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A9" w:rsidRDefault="00247BA9">
      <w:pPr>
        <w:spacing w:after="0" w:line="200" w:lineRule="exact"/>
        <w:rPr>
          <w:sz w:val="20"/>
          <w:szCs w:val="20"/>
        </w:rPr>
      </w:pPr>
    </w:p>
    <w:p w:rsidR="00247BA9" w:rsidRPr="00407E0A" w:rsidRDefault="00247BA9">
      <w:pPr>
        <w:spacing w:before="2" w:after="0" w:line="280" w:lineRule="exact"/>
      </w:pPr>
    </w:p>
    <w:p w:rsidR="00687147" w:rsidRPr="00407E0A" w:rsidRDefault="00687147">
      <w:pPr>
        <w:spacing w:after="0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4"/>
      </w:tblGrid>
      <w:tr w:rsidR="00A4272C" w:rsidRPr="00407E0A" w:rsidTr="002A127C">
        <w:trPr>
          <w:trHeight w:hRule="exact" w:val="1020"/>
        </w:trPr>
        <w:tc>
          <w:tcPr>
            <w:tcW w:w="1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272C" w:rsidRDefault="002A127C" w:rsidP="00407E0A">
            <w:pPr>
              <w:spacing w:after="0" w:line="243" w:lineRule="exact"/>
              <w:ind w:left="100" w:right="-20"/>
              <w:jc w:val="center"/>
              <w:rPr>
                <w:rFonts w:eastAsia="Verdana" w:cs="Verdana"/>
                <w:b/>
                <w:bCs/>
                <w:position w:val="-1"/>
              </w:rPr>
            </w:pPr>
            <w:r>
              <w:rPr>
                <w:rFonts w:eastAsia="Verdana" w:cs="Verdana"/>
                <w:b/>
                <w:bCs/>
                <w:position w:val="-1"/>
              </w:rPr>
              <w:t>Convenience Fee Rules Summary</w:t>
            </w:r>
          </w:p>
          <w:p w:rsidR="002A127C" w:rsidRDefault="002A127C" w:rsidP="00407E0A">
            <w:pPr>
              <w:spacing w:after="0" w:line="243" w:lineRule="exact"/>
              <w:ind w:left="100" w:right="-20"/>
              <w:jc w:val="center"/>
              <w:rPr>
                <w:rFonts w:eastAsia="Verdana" w:cs="Verdana"/>
                <w:b/>
                <w:bCs/>
                <w:position w:val="-1"/>
              </w:rPr>
            </w:pPr>
            <w:r>
              <w:rPr>
                <w:rFonts w:eastAsia="Verdana" w:cs="Verdana"/>
                <w:b/>
                <w:bCs/>
                <w:position w:val="-1"/>
              </w:rPr>
              <w:t>Applicable to Visa, MasterCard, American Express and Discover</w:t>
            </w:r>
          </w:p>
          <w:p w:rsidR="002A127C" w:rsidRPr="00407E0A" w:rsidRDefault="002A127C" w:rsidP="00407E0A">
            <w:pPr>
              <w:spacing w:after="0" w:line="243" w:lineRule="exact"/>
              <w:ind w:left="100" w:right="-2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  <w:b/>
                <w:bCs/>
                <w:position w:val="-1"/>
              </w:rPr>
              <w:t>(last updated 12/5/2014)</w:t>
            </w:r>
          </w:p>
        </w:tc>
      </w:tr>
      <w:tr w:rsidR="00A4272C" w:rsidRPr="00407E0A" w:rsidTr="002A127C">
        <w:trPr>
          <w:trHeight w:hRule="exact" w:val="2991"/>
        </w:trPr>
        <w:tc>
          <w:tcPr>
            <w:tcW w:w="1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A127C" w:rsidRDefault="002A127C" w:rsidP="002A127C">
            <w:pPr>
              <w:pStyle w:val="ListParagraph"/>
              <w:spacing w:after="0" w:line="240" w:lineRule="auto"/>
              <w:ind w:left="360" w:right="214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Visa continues to have the most restrictive Convenience Fee Rules, so the following are based on their Government and Higher Education Program Guidelines.</w:t>
            </w:r>
          </w:p>
          <w:p w:rsidR="002A127C" w:rsidRDefault="002A127C" w:rsidP="002A127C">
            <w:pPr>
              <w:pStyle w:val="ListParagraph"/>
              <w:spacing w:after="0" w:line="240" w:lineRule="auto"/>
              <w:ind w:left="360" w:right="214"/>
              <w:rPr>
                <w:rFonts w:eastAsia="Verdana" w:cs="Verdana"/>
              </w:rPr>
            </w:pPr>
            <w:bookmarkStart w:id="0" w:name="_GoBack"/>
            <w:bookmarkEnd w:id="0"/>
          </w:p>
          <w:p w:rsidR="00A4272C" w:rsidRPr="00407E0A" w:rsidRDefault="002A127C" w:rsidP="002A1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214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Variable (percentage or tiered) and flat convenience fees are allowed on all cards (credit/debit) payments made on all payment channels (POS, Web, IVR, MO/TO) - note: Visa refers to these as “service fees”</w:t>
            </w:r>
            <w:r w:rsidR="00A4272C" w:rsidRPr="00407E0A">
              <w:rPr>
                <w:rFonts w:eastAsia="Verdana" w:cs="Verdana"/>
              </w:rPr>
              <w:t>.</w:t>
            </w:r>
          </w:p>
          <w:p w:rsidR="00A4272C" w:rsidRDefault="002A127C" w:rsidP="002A1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214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VISA must be accepted on</w:t>
            </w:r>
            <w:r w:rsidR="00A4272C" w:rsidRPr="00407E0A">
              <w:rPr>
                <w:rFonts w:eastAsia="Verdana" w:cs="Verdana"/>
              </w:rPr>
              <w:t xml:space="preserve"> all </w:t>
            </w:r>
            <w:r w:rsidR="006465F8">
              <w:rPr>
                <w:rFonts w:eastAsia="Verdana" w:cs="Verdana"/>
              </w:rPr>
              <w:t>payment channels where the product may be purchased. (i.e. online and POS)</w:t>
            </w:r>
          </w:p>
          <w:p w:rsidR="00A4272C" w:rsidRDefault="00A4272C" w:rsidP="002A1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214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Service</w:t>
            </w:r>
            <w:r w:rsidRPr="00442C8C">
              <w:rPr>
                <w:rFonts w:eastAsia="Verdana" w:cs="Verdana"/>
                <w:spacing w:val="-15"/>
              </w:rPr>
              <w:t xml:space="preserve"> </w:t>
            </w:r>
            <w:r w:rsidRPr="00442C8C">
              <w:rPr>
                <w:rFonts w:eastAsia="Verdana" w:cs="Verdana"/>
                <w:spacing w:val="2"/>
              </w:rPr>
              <w:t>f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  <w:spacing w:val="1"/>
              </w:rPr>
              <w:t>e</w:t>
            </w:r>
            <w:r w:rsidRPr="00442C8C">
              <w:rPr>
                <w:rFonts w:eastAsia="Verdana" w:cs="Verdana"/>
              </w:rPr>
              <w:t>s</w:t>
            </w:r>
            <w:r w:rsidRPr="00442C8C">
              <w:rPr>
                <w:rFonts w:eastAsia="Verdana" w:cs="Verdana"/>
                <w:spacing w:val="-4"/>
              </w:rPr>
              <w:t xml:space="preserve"> </w:t>
            </w:r>
            <w:r w:rsidRPr="00442C8C">
              <w:rPr>
                <w:rFonts w:eastAsia="Verdana" w:cs="Verdana"/>
                <w:spacing w:val="3"/>
                <w:u w:val="single" w:color="000000"/>
              </w:rPr>
              <w:t>d</w:t>
            </w:r>
            <w:r w:rsidRPr="00442C8C">
              <w:rPr>
                <w:rFonts w:eastAsia="Verdana" w:cs="Verdana"/>
                <w:u w:val="single" w:color="000000"/>
              </w:rPr>
              <w:t>o</w:t>
            </w:r>
            <w:r w:rsidRPr="00442C8C">
              <w:rPr>
                <w:rFonts w:eastAsia="Verdana" w:cs="Verdana"/>
                <w:spacing w:val="-5"/>
                <w:u w:val="single" w:color="000000"/>
              </w:rPr>
              <w:t xml:space="preserve"> </w:t>
            </w:r>
            <w:r w:rsidRPr="00442C8C">
              <w:rPr>
                <w:rFonts w:eastAsia="Verdana" w:cs="Verdana"/>
                <w:spacing w:val="1"/>
                <w:u w:val="single" w:color="000000"/>
              </w:rPr>
              <w:t>no</w:t>
            </w:r>
            <w:r w:rsidRPr="00442C8C">
              <w:rPr>
                <w:rFonts w:eastAsia="Verdana" w:cs="Verdana"/>
                <w:u w:val="single" w:color="000000"/>
              </w:rPr>
              <w:t>t</w:t>
            </w:r>
            <w:r w:rsidRPr="00442C8C">
              <w:rPr>
                <w:rFonts w:eastAsia="Verdana" w:cs="Verdana"/>
                <w:spacing w:val="-3"/>
              </w:rPr>
              <w:t xml:space="preserve"> </w:t>
            </w:r>
            <w:r w:rsidRPr="00442C8C">
              <w:rPr>
                <w:rFonts w:eastAsia="Verdana" w:cs="Verdana"/>
                <w:spacing w:val="1"/>
              </w:rPr>
              <w:t>h</w:t>
            </w:r>
            <w:r w:rsidRPr="00442C8C">
              <w:rPr>
                <w:rFonts w:eastAsia="Verdana" w:cs="Verdana"/>
              </w:rPr>
              <w:t>ave</w:t>
            </w:r>
            <w:r w:rsidRPr="00442C8C">
              <w:rPr>
                <w:rFonts w:eastAsia="Verdana" w:cs="Verdana"/>
                <w:spacing w:val="-7"/>
              </w:rPr>
              <w:t xml:space="preserve"> </w:t>
            </w:r>
            <w:r w:rsidRPr="00442C8C">
              <w:rPr>
                <w:rFonts w:eastAsia="Verdana" w:cs="Verdana"/>
                <w:spacing w:val="3"/>
              </w:rPr>
              <w:t>t</w:t>
            </w:r>
            <w:r w:rsidRPr="00442C8C">
              <w:rPr>
                <w:rFonts w:eastAsia="Verdana" w:cs="Verdana"/>
              </w:rPr>
              <w:t>o</w:t>
            </w:r>
            <w:r w:rsidRPr="00442C8C">
              <w:rPr>
                <w:rFonts w:eastAsia="Verdana" w:cs="Verdana"/>
                <w:spacing w:val="-4"/>
              </w:rPr>
              <w:t xml:space="preserve"> </w:t>
            </w:r>
            <w:r w:rsidRPr="00442C8C">
              <w:rPr>
                <w:rFonts w:eastAsia="Verdana" w:cs="Verdana"/>
                <w:spacing w:val="1"/>
              </w:rPr>
              <w:t>b</w:t>
            </w:r>
            <w:r w:rsidRPr="00442C8C">
              <w:rPr>
                <w:rFonts w:eastAsia="Verdana" w:cs="Verdana"/>
              </w:rPr>
              <w:t>e</w:t>
            </w:r>
            <w:r w:rsidRPr="00442C8C">
              <w:rPr>
                <w:rFonts w:eastAsia="Verdana" w:cs="Verdana"/>
                <w:spacing w:val="-2"/>
              </w:rPr>
              <w:t xml:space="preserve"> </w:t>
            </w:r>
            <w:r w:rsidRPr="00442C8C">
              <w:rPr>
                <w:rFonts w:eastAsia="Verdana" w:cs="Verdana"/>
              </w:rPr>
              <w:t>a</w:t>
            </w:r>
            <w:r w:rsidRPr="00442C8C">
              <w:rPr>
                <w:rFonts w:eastAsia="Verdana" w:cs="Verdana"/>
                <w:spacing w:val="1"/>
              </w:rPr>
              <w:t>ppl</w:t>
            </w:r>
            <w:r w:rsidRPr="00442C8C">
              <w:rPr>
                <w:rFonts w:eastAsia="Verdana" w:cs="Verdana"/>
                <w:spacing w:val="3"/>
              </w:rPr>
              <w:t>i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</w:rPr>
              <w:t xml:space="preserve">d </w:t>
            </w:r>
            <w:r w:rsidRPr="00442C8C">
              <w:rPr>
                <w:rFonts w:eastAsia="Verdana" w:cs="Verdana"/>
                <w:spacing w:val="1"/>
              </w:rPr>
              <w:t>u</w:t>
            </w:r>
            <w:r w:rsidRPr="00442C8C">
              <w:rPr>
                <w:rFonts w:eastAsia="Verdana" w:cs="Verdana"/>
                <w:spacing w:val="-1"/>
              </w:rPr>
              <w:t>n</w:t>
            </w:r>
            <w:r w:rsidRPr="00442C8C">
              <w:rPr>
                <w:rFonts w:eastAsia="Verdana" w:cs="Verdana"/>
                <w:spacing w:val="3"/>
              </w:rPr>
              <w:t>i</w:t>
            </w:r>
            <w:r w:rsidRPr="00442C8C">
              <w:rPr>
                <w:rFonts w:eastAsia="Verdana" w:cs="Verdana"/>
                <w:spacing w:val="-1"/>
              </w:rPr>
              <w:t>for</w:t>
            </w:r>
            <w:r w:rsidRPr="00442C8C">
              <w:rPr>
                <w:rFonts w:eastAsia="Verdana" w:cs="Verdana"/>
                <w:spacing w:val="1"/>
              </w:rPr>
              <w:t>m</w:t>
            </w:r>
            <w:r w:rsidRPr="00442C8C">
              <w:rPr>
                <w:rFonts w:eastAsia="Verdana" w:cs="Verdana"/>
                <w:spacing w:val="3"/>
              </w:rPr>
              <w:t>l</w:t>
            </w:r>
            <w:r w:rsidRPr="00442C8C">
              <w:rPr>
                <w:rFonts w:eastAsia="Verdana" w:cs="Verdana"/>
              </w:rPr>
              <w:t>y</w:t>
            </w:r>
            <w:r w:rsidRPr="00442C8C">
              <w:rPr>
                <w:rFonts w:eastAsia="Verdana" w:cs="Verdana"/>
                <w:spacing w:val="-11"/>
              </w:rPr>
              <w:t xml:space="preserve"> </w:t>
            </w:r>
            <w:r w:rsidRPr="00442C8C">
              <w:rPr>
                <w:rFonts w:eastAsia="Verdana" w:cs="Verdana"/>
                <w:spacing w:val="1"/>
              </w:rPr>
              <w:t>t</w:t>
            </w:r>
            <w:r w:rsidRPr="00442C8C">
              <w:rPr>
                <w:rFonts w:eastAsia="Verdana" w:cs="Verdana"/>
              </w:rPr>
              <w:t>o</w:t>
            </w:r>
            <w:r w:rsidRPr="00442C8C">
              <w:rPr>
                <w:rFonts w:eastAsia="Verdana" w:cs="Verdana"/>
                <w:spacing w:val="-4"/>
              </w:rPr>
              <w:t xml:space="preserve"> </w:t>
            </w:r>
            <w:r w:rsidRPr="00442C8C">
              <w:rPr>
                <w:rFonts w:eastAsia="Verdana" w:cs="Verdana"/>
              </w:rPr>
              <w:t>a</w:t>
            </w:r>
            <w:r w:rsidRPr="00442C8C">
              <w:rPr>
                <w:rFonts w:eastAsia="Verdana" w:cs="Verdana"/>
                <w:spacing w:val="3"/>
              </w:rPr>
              <w:t>l</w:t>
            </w:r>
            <w:r w:rsidRPr="00442C8C">
              <w:rPr>
                <w:rFonts w:eastAsia="Verdana" w:cs="Verdana"/>
              </w:rPr>
              <w:t xml:space="preserve">l </w:t>
            </w:r>
            <w:r w:rsidRPr="00442C8C">
              <w:rPr>
                <w:rFonts w:eastAsia="Verdana" w:cs="Verdana"/>
                <w:spacing w:val="1"/>
              </w:rPr>
              <w:t>p</w:t>
            </w:r>
            <w:r w:rsidRPr="00442C8C">
              <w:rPr>
                <w:rFonts w:eastAsia="Verdana" w:cs="Verdana"/>
              </w:rPr>
              <w:t>ay</w:t>
            </w:r>
            <w:r w:rsidRPr="00442C8C">
              <w:rPr>
                <w:rFonts w:eastAsia="Verdana" w:cs="Verdana"/>
                <w:spacing w:val="1"/>
              </w:rPr>
              <w:t>m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  <w:spacing w:val="1"/>
              </w:rPr>
              <w:t>n</w:t>
            </w:r>
            <w:r w:rsidRPr="00442C8C">
              <w:rPr>
                <w:rFonts w:eastAsia="Verdana" w:cs="Verdana"/>
              </w:rPr>
              <w:t>t</w:t>
            </w:r>
            <w:r w:rsidRPr="00442C8C">
              <w:rPr>
                <w:rFonts w:eastAsia="Verdana" w:cs="Verdana"/>
                <w:spacing w:val="-9"/>
              </w:rPr>
              <w:t xml:space="preserve"> </w:t>
            </w:r>
            <w:r w:rsidRPr="00442C8C">
              <w:rPr>
                <w:rFonts w:eastAsia="Verdana" w:cs="Verdana"/>
                <w:spacing w:val="1"/>
              </w:rPr>
              <w:t>m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  <w:spacing w:val="1"/>
              </w:rPr>
              <w:t>th</w:t>
            </w:r>
            <w:r w:rsidRPr="00442C8C">
              <w:rPr>
                <w:rFonts w:eastAsia="Verdana" w:cs="Verdana"/>
                <w:spacing w:val="-1"/>
              </w:rPr>
              <w:t>o</w:t>
            </w:r>
            <w:r w:rsidRPr="00442C8C">
              <w:rPr>
                <w:rFonts w:eastAsia="Verdana" w:cs="Verdana"/>
                <w:spacing w:val="1"/>
              </w:rPr>
              <w:t>d</w:t>
            </w:r>
            <w:r w:rsidRPr="00442C8C">
              <w:rPr>
                <w:rFonts w:eastAsia="Verdana" w:cs="Verdana"/>
              </w:rPr>
              <w:t>s</w:t>
            </w:r>
            <w:r w:rsidRPr="00442C8C">
              <w:rPr>
                <w:rFonts w:eastAsia="Verdana" w:cs="Verdana"/>
                <w:spacing w:val="-8"/>
              </w:rPr>
              <w:t xml:space="preserve"> </w:t>
            </w:r>
            <w:r w:rsidRPr="00442C8C">
              <w:rPr>
                <w:rFonts w:eastAsia="Verdana" w:cs="Verdana"/>
                <w:spacing w:val="1"/>
              </w:rPr>
              <w:t>(</w:t>
            </w:r>
            <w:r w:rsidRPr="00442C8C">
              <w:rPr>
                <w:rFonts w:eastAsia="Verdana" w:cs="Verdana"/>
                <w:spacing w:val="-1"/>
              </w:rPr>
              <w:t>e.</w:t>
            </w:r>
            <w:r w:rsidRPr="00442C8C">
              <w:rPr>
                <w:rFonts w:eastAsia="Verdana" w:cs="Verdana"/>
                <w:spacing w:val="4"/>
              </w:rPr>
              <w:t>g</w:t>
            </w:r>
            <w:r w:rsidRPr="00442C8C">
              <w:rPr>
                <w:rFonts w:eastAsia="Verdana" w:cs="Verdana"/>
              </w:rPr>
              <w:t>.</w:t>
            </w:r>
            <w:r w:rsidRPr="00442C8C">
              <w:rPr>
                <w:rFonts w:eastAsia="Verdana" w:cs="Verdana"/>
                <w:spacing w:val="-6"/>
              </w:rPr>
              <w:t xml:space="preserve"> </w:t>
            </w:r>
            <w:r w:rsidRPr="00442C8C">
              <w:rPr>
                <w:rFonts w:eastAsia="Verdana" w:cs="Verdana"/>
              </w:rPr>
              <w:t xml:space="preserve">a </w:t>
            </w:r>
            <w:r>
              <w:rPr>
                <w:rFonts w:eastAsia="Verdana" w:cs="Verdana"/>
                <w:spacing w:val="-1"/>
              </w:rPr>
              <w:t>service</w:t>
            </w:r>
            <w:r w:rsidRPr="00442C8C">
              <w:rPr>
                <w:rFonts w:eastAsia="Verdana" w:cs="Verdana"/>
                <w:spacing w:val="-14"/>
              </w:rPr>
              <w:t xml:space="preserve"> </w:t>
            </w:r>
            <w:r w:rsidRPr="00442C8C">
              <w:rPr>
                <w:rFonts w:eastAsia="Verdana" w:cs="Verdana"/>
                <w:spacing w:val="2"/>
              </w:rPr>
              <w:t>f</w:t>
            </w:r>
            <w:r w:rsidRPr="00442C8C">
              <w:rPr>
                <w:rFonts w:eastAsia="Verdana" w:cs="Verdana"/>
                <w:spacing w:val="1"/>
              </w:rPr>
              <w:t>e</w:t>
            </w:r>
            <w:r w:rsidRPr="00442C8C">
              <w:rPr>
                <w:rFonts w:eastAsia="Verdana" w:cs="Verdana"/>
              </w:rPr>
              <w:t>e</w:t>
            </w:r>
            <w:r w:rsidRPr="00442C8C">
              <w:rPr>
                <w:rFonts w:eastAsia="Verdana" w:cs="Verdana"/>
                <w:spacing w:val="-3"/>
              </w:rPr>
              <w:t xml:space="preserve"> </w:t>
            </w:r>
            <w:r w:rsidRPr="00442C8C">
              <w:rPr>
                <w:rFonts w:eastAsia="Verdana" w:cs="Verdana"/>
                <w:spacing w:val="-1"/>
              </w:rPr>
              <w:t>o</w:t>
            </w:r>
            <w:r w:rsidRPr="00442C8C">
              <w:rPr>
                <w:rFonts w:eastAsia="Verdana" w:cs="Verdana"/>
              </w:rPr>
              <w:t>f</w:t>
            </w:r>
            <w:r w:rsidRPr="00442C8C">
              <w:rPr>
                <w:rFonts w:eastAsia="Verdana" w:cs="Verdana"/>
                <w:spacing w:val="-3"/>
              </w:rPr>
              <w:t xml:space="preserve"> </w:t>
            </w:r>
            <w:r w:rsidRPr="00442C8C">
              <w:rPr>
                <w:rFonts w:eastAsia="Verdana" w:cs="Verdana"/>
                <w:spacing w:val="3"/>
              </w:rPr>
              <w:t>2</w:t>
            </w:r>
            <w:r w:rsidRPr="00442C8C">
              <w:rPr>
                <w:rFonts w:eastAsia="Verdana" w:cs="Verdana"/>
              </w:rPr>
              <w:t>%</w:t>
            </w:r>
            <w:r w:rsidRPr="00442C8C">
              <w:rPr>
                <w:rFonts w:eastAsia="Verdana" w:cs="Verdana"/>
                <w:spacing w:val="-2"/>
              </w:rPr>
              <w:t xml:space="preserve"> </w:t>
            </w:r>
            <w:r w:rsidRPr="00442C8C">
              <w:rPr>
                <w:rFonts w:eastAsia="Verdana" w:cs="Verdana"/>
                <w:spacing w:val="-1"/>
              </w:rPr>
              <w:t>co</w:t>
            </w:r>
            <w:r w:rsidRPr="00442C8C">
              <w:rPr>
                <w:rFonts w:eastAsia="Verdana" w:cs="Verdana"/>
                <w:spacing w:val="1"/>
              </w:rPr>
              <w:t>u</w:t>
            </w:r>
            <w:r w:rsidRPr="00442C8C">
              <w:rPr>
                <w:rFonts w:eastAsia="Verdana" w:cs="Verdana"/>
                <w:spacing w:val="3"/>
              </w:rPr>
              <w:t>l</w:t>
            </w:r>
            <w:r w:rsidRPr="00442C8C">
              <w:rPr>
                <w:rFonts w:eastAsia="Verdana" w:cs="Verdana"/>
              </w:rPr>
              <w:t>d</w:t>
            </w:r>
            <w:r w:rsidRPr="00442C8C">
              <w:rPr>
                <w:rFonts w:eastAsia="Verdana" w:cs="Verdana"/>
                <w:spacing w:val="-5"/>
              </w:rPr>
              <w:t xml:space="preserve"> </w:t>
            </w:r>
            <w:r w:rsidRPr="00442C8C">
              <w:rPr>
                <w:rFonts w:eastAsia="Verdana" w:cs="Verdana"/>
                <w:spacing w:val="1"/>
              </w:rPr>
              <w:t>b</w:t>
            </w:r>
            <w:r w:rsidRPr="00442C8C">
              <w:rPr>
                <w:rFonts w:eastAsia="Verdana" w:cs="Verdana"/>
              </w:rPr>
              <w:t>e</w:t>
            </w:r>
            <w:r w:rsidRPr="00442C8C">
              <w:rPr>
                <w:rFonts w:eastAsia="Verdana" w:cs="Verdana"/>
                <w:spacing w:val="-4"/>
              </w:rPr>
              <w:t xml:space="preserve"> </w:t>
            </w:r>
            <w:r w:rsidRPr="00442C8C">
              <w:rPr>
                <w:rFonts w:eastAsia="Verdana" w:cs="Verdana"/>
                <w:spacing w:val="-1"/>
              </w:rPr>
              <w:t>c</w:t>
            </w:r>
            <w:r w:rsidRPr="00442C8C">
              <w:rPr>
                <w:rFonts w:eastAsia="Verdana" w:cs="Verdana"/>
                <w:spacing w:val="1"/>
              </w:rPr>
              <w:t>h</w:t>
            </w:r>
            <w:r w:rsidRPr="00442C8C">
              <w:rPr>
                <w:rFonts w:eastAsia="Verdana" w:cs="Verdana"/>
              </w:rPr>
              <w:t>a</w:t>
            </w:r>
            <w:r w:rsidRPr="00442C8C">
              <w:rPr>
                <w:rFonts w:eastAsia="Verdana" w:cs="Verdana"/>
                <w:spacing w:val="-1"/>
              </w:rPr>
              <w:t>r</w:t>
            </w:r>
            <w:r w:rsidRPr="00442C8C">
              <w:rPr>
                <w:rFonts w:eastAsia="Verdana" w:cs="Verdana"/>
                <w:spacing w:val="3"/>
              </w:rPr>
              <w:t>g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</w:rPr>
              <w:t>d</w:t>
            </w:r>
            <w:r w:rsidRPr="00442C8C">
              <w:rPr>
                <w:rFonts w:eastAsia="Verdana" w:cs="Verdana"/>
                <w:spacing w:val="-6"/>
              </w:rPr>
              <w:t xml:space="preserve"> </w:t>
            </w:r>
            <w:r w:rsidRPr="00442C8C">
              <w:rPr>
                <w:rFonts w:eastAsia="Verdana" w:cs="Verdana"/>
                <w:spacing w:val="-1"/>
              </w:rPr>
              <w:t>f</w:t>
            </w:r>
            <w:r w:rsidRPr="00442C8C">
              <w:rPr>
                <w:rFonts w:eastAsia="Verdana" w:cs="Verdana"/>
                <w:spacing w:val="1"/>
              </w:rPr>
              <w:t>o</w:t>
            </w:r>
            <w:r w:rsidRPr="00442C8C">
              <w:rPr>
                <w:rFonts w:eastAsia="Verdana" w:cs="Verdana"/>
              </w:rPr>
              <w:t xml:space="preserve">r </w:t>
            </w:r>
            <w:r w:rsidRPr="00442C8C">
              <w:rPr>
                <w:rFonts w:eastAsia="Verdana" w:cs="Verdana"/>
                <w:spacing w:val="-1"/>
              </w:rPr>
              <w:t>c</w:t>
            </w:r>
            <w:r w:rsidRPr="00442C8C">
              <w:rPr>
                <w:rFonts w:eastAsia="Verdana" w:cs="Verdana"/>
                <w:spacing w:val="1"/>
              </w:rPr>
              <w:t>r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  <w:spacing w:val="1"/>
              </w:rPr>
              <w:t>d</w:t>
            </w:r>
            <w:r w:rsidRPr="00442C8C">
              <w:rPr>
                <w:rFonts w:eastAsia="Verdana" w:cs="Verdana"/>
                <w:spacing w:val="3"/>
              </w:rPr>
              <w:t>i</w:t>
            </w:r>
            <w:r w:rsidRPr="00442C8C">
              <w:rPr>
                <w:rFonts w:eastAsia="Verdana" w:cs="Verdana"/>
                <w:spacing w:val="1"/>
              </w:rPr>
              <w:t>t/d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  <w:spacing w:val="-2"/>
              </w:rPr>
              <w:t>b</w:t>
            </w:r>
            <w:r w:rsidRPr="00442C8C">
              <w:rPr>
                <w:rFonts w:eastAsia="Verdana" w:cs="Verdana"/>
                <w:spacing w:val="3"/>
              </w:rPr>
              <w:t>i</w:t>
            </w:r>
            <w:r w:rsidRPr="00442C8C">
              <w:rPr>
                <w:rFonts w:eastAsia="Verdana" w:cs="Verdana"/>
              </w:rPr>
              <w:t>t</w:t>
            </w:r>
            <w:r w:rsidRPr="00442C8C">
              <w:rPr>
                <w:rFonts w:eastAsia="Verdana" w:cs="Verdana"/>
                <w:spacing w:val="-12"/>
              </w:rPr>
              <w:t xml:space="preserve"> </w:t>
            </w:r>
            <w:r w:rsidRPr="00442C8C">
              <w:rPr>
                <w:rFonts w:eastAsia="Verdana" w:cs="Verdana"/>
                <w:spacing w:val="-1"/>
              </w:rPr>
              <w:t>c</w:t>
            </w:r>
            <w:r w:rsidRPr="00442C8C">
              <w:rPr>
                <w:rFonts w:eastAsia="Verdana" w:cs="Verdana"/>
              </w:rPr>
              <w:t>a</w:t>
            </w:r>
            <w:r w:rsidRPr="00442C8C">
              <w:rPr>
                <w:rFonts w:eastAsia="Verdana" w:cs="Verdana"/>
                <w:spacing w:val="-1"/>
              </w:rPr>
              <w:t>r</w:t>
            </w:r>
            <w:r w:rsidRPr="00442C8C">
              <w:rPr>
                <w:rFonts w:eastAsia="Verdana" w:cs="Verdana"/>
                <w:spacing w:val="1"/>
              </w:rPr>
              <w:t>d</w:t>
            </w:r>
            <w:r w:rsidRPr="00442C8C">
              <w:rPr>
                <w:rFonts w:eastAsia="Verdana" w:cs="Verdana"/>
                <w:spacing w:val="-1"/>
              </w:rPr>
              <w:t>s</w:t>
            </w:r>
            <w:r w:rsidRPr="00442C8C">
              <w:rPr>
                <w:rFonts w:eastAsia="Verdana" w:cs="Verdana"/>
              </w:rPr>
              <w:t>,</w:t>
            </w:r>
            <w:r w:rsidRPr="00442C8C">
              <w:rPr>
                <w:rFonts w:eastAsia="Verdana" w:cs="Verdana"/>
                <w:spacing w:val="-5"/>
              </w:rPr>
              <w:t xml:space="preserve"> </w:t>
            </w:r>
            <w:r w:rsidRPr="00442C8C">
              <w:rPr>
                <w:rFonts w:eastAsia="Verdana" w:cs="Verdana"/>
              </w:rPr>
              <w:t>a</w:t>
            </w:r>
            <w:r w:rsidRPr="00442C8C">
              <w:rPr>
                <w:rFonts w:eastAsia="Verdana" w:cs="Verdana"/>
                <w:spacing w:val="1"/>
              </w:rPr>
              <w:t>n</w:t>
            </w:r>
            <w:r w:rsidRPr="00442C8C">
              <w:rPr>
                <w:rFonts w:eastAsia="Verdana" w:cs="Verdana"/>
              </w:rPr>
              <w:t>d</w:t>
            </w:r>
            <w:r w:rsidRPr="00442C8C">
              <w:rPr>
                <w:rFonts w:eastAsia="Verdana" w:cs="Verdana"/>
                <w:spacing w:val="-2"/>
              </w:rPr>
              <w:t xml:space="preserve"> </w:t>
            </w:r>
            <w:r w:rsidRPr="00442C8C">
              <w:rPr>
                <w:rFonts w:eastAsia="Verdana" w:cs="Verdana"/>
                <w:spacing w:val="1"/>
              </w:rPr>
              <w:t>n</w:t>
            </w:r>
            <w:r w:rsidRPr="00442C8C">
              <w:rPr>
                <w:rFonts w:eastAsia="Verdana" w:cs="Verdana"/>
              </w:rPr>
              <w:t>o</w:t>
            </w:r>
            <w:r w:rsidRPr="00442C8C">
              <w:rPr>
                <w:rFonts w:eastAsia="Verdana" w:cs="Verdana"/>
                <w:spacing w:val="-4"/>
              </w:rPr>
              <w:t xml:space="preserve"> </w:t>
            </w:r>
            <w:r w:rsidR="005C28B8">
              <w:rPr>
                <w:rFonts w:eastAsia="Verdana" w:cs="Verdana"/>
                <w:spacing w:val="2"/>
              </w:rPr>
              <w:t xml:space="preserve">service </w:t>
            </w:r>
            <w:r w:rsidR="005C28B8" w:rsidRPr="00442C8C">
              <w:rPr>
                <w:rFonts w:eastAsia="Verdana" w:cs="Verdana"/>
                <w:spacing w:val="-12"/>
              </w:rPr>
              <w:t>fee</w:t>
            </w:r>
            <w:r w:rsidRPr="00442C8C">
              <w:rPr>
                <w:rFonts w:eastAsia="Verdana" w:cs="Verdana"/>
              </w:rPr>
              <w:t xml:space="preserve"> </w:t>
            </w:r>
            <w:r w:rsidRPr="00442C8C">
              <w:rPr>
                <w:rFonts w:eastAsia="Verdana" w:cs="Verdana"/>
                <w:spacing w:val="-1"/>
              </w:rPr>
              <w:t>fo</w:t>
            </w:r>
            <w:r w:rsidRPr="00442C8C">
              <w:rPr>
                <w:rFonts w:eastAsia="Verdana" w:cs="Verdana"/>
              </w:rPr>
              <w:t>r</w:t>
            </w:r>
            <w:r w:rsidRPr="00442C8C">
              <w:rPr>
                <w:rFonts w:eastAsia="Verdana" w:cs="Verdana"/>
                <w:spacing w:val="-3"/>
              </w:rPr>
              <w:t xml:space="preserve"> 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  <w:spacing w:val="3"/>
              </w:rPr>
              <w:t>-</w:t>
            </w:r>
            <w:r w:rsidRPr="00442C8C">
              <w:rPr>
                <w:rFonts w:eastAsia="Verdana" w:cs="Verdana"/>
                <w:spacing w:val="-1"/>
              </w:rPr>
              <w:t>c</w:t>
            </w:r>
            <w:r w:rsidRPr="00442C8C">
              <w:rPr>
                <w:rFonts w:eastAsia="Verdana" w:cs="Verdana"/>
                <w:spacing w:val="1"/>
              </w:rPr>
              <w:t>h</w:t>
            </w:r>
            <w:r w:rsidRPr="00442C8C">
              <w:rPr>
                <w:rFonts w:eastAsia="Verdana" w:cs="Verdana"/>
                <w:spacing w:val="-1"/>
              </w:rPr>
              <w:t>e</w:t>
            </w:r>
            <w:r w:rsidRPr="00442C8C">
              <w:rPr>
                <w:rFonts w:eastAsia="Verdana" w:cs="Verdana"/>
                <w:spacing w:val="2"/>
              </w:rPr>
              <w:t>c</w:t>
            </w:r>
            <w:r w:rsidRPr="00442C8C">
              <w:rPr>
                <w:rFonts w:eastAsia="Verdana" w:cs="Verdana"/>
              </w:rPr>
              <w:t>ks</w:t>
            </w:r>
            <w:r w:rsidRPr="00442C8C">
              <w:rPr>
                <w:rFonts w:eastAsia="Verdana" w:cs="Verdana"/>
                <w:spacing w:val="1"/>
              </w:rPr>
              <w:t>)</w:t>
            </w:r>
            <w:r w:rsidRPr="00442C8C">
              <w:rPr>
                <w:rFonts w:eastAsia="Verdana" w:cs="Verdana"/>
              </w:rPr>
              <w:t>.</w:t>
            </w:r>
          </w:p>
          <w:p w:rsidR="00A4272C" w:rsidRPr="00442C8C" w:rsidRDefault="00A4272C" w:rsidP="002A12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214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The </w:t>
            </w:r>
            <w:r w:rsidR="002A127C">
              <w:rPr>
                <w:rFonts w:eastAsia="Verdana" w:cs="Verdana"/>
              </w:rPr>
              <w:t>“</w:t>
            </w:r>
            <w:r>
              <w:rPr>
                <w:rFonts w:eastAsia="Verdana" w:cs="Verdana"/>
              </w:rPr>
              <w:t>service fee</w:t>
            </w:r>
            <w:r w:rsidR="002A127C">
              <w:rPr>
                <w:rFonts w:eastAsia="Verdana" w:cs="Verdana"/>
              </w:rPr>
              <w:t>”</w:t>
            </w:r>
            <w:r>
              <w:rPr>
                <w:rFonts w:eastAsia="Verdana" w:cs="Verdana"/>
              </w:rPr>
              <w:t xml:space="preserve"> transaction must be processed as a second transaction, which allows it to be displayed as a separate line on the cardholder statement.</w:t>
            </w:r>
          </w:p>
        </w:tc>
      </w:tr>
    </w:tbl>
    <w:p w:rsidR="006465F8" w:rsidRDefault="006465F8">
      <w:pPr>
        <w:spacing w:before="3" w:after="0" w:line="260" w:lineRule="exact"/>
      </w:pPr>
    </w:p>
    <w:p w:rsidR="006465F8" w:rsidRPr="006465F8" w:rsidRDefault="006465F8">
      <w:pPr>
        <w:spacing w:before="3" w:after="0" w:line="260" w:lineRule="exact"/>
        <w:rPr>
          <w:u w:val="single"/>
        </w:rPr>
      </w:pPr>
      <w:r w:rsidRPr="006465F8">
        <w:rPr>
          <w:u w:val="single"/>
        </w:rPr>
        <w:t>Notes:</w:t>
      </w:r>
    </w:p>
    <w:p w:rsidR="006465F8" w:rsidRPr="00025EB3" w:rsidRDefault="006465F8" w:rsidP="00025EB3">
      <w:pPr>
        <w:pStyle w:val="ListParagraph"/>
        <w:numPr>
          <w:ilvl w:val="0"/>
          <w:numId w:val="10"/>
        </w:numPr>
        <w:tabs>
          <w:tab w:val="left" w:pos="460"/>
        </w:tabs>
        <w:spacing w:before="23" w:after="0" w:line="240" w:lineRule="auto"/>
        <w:ind w:right="701"/>
        <w:rPr>
          <w:rFonts w:eastAsia="Verdana" w:cs="Verdana"/>
        </w:rPr>
      </w:pPr>
      <w:r w:rsidRPr="00025EB3">
        <w:rPr>
          <w:rFonts w:eastAsia="Verdana" w:cs="Verdana"/>
          <w:spacing w:val="-2"/>
        </w:rPr>
        <w:t>I</w:t>
      </w:r>
      <w:r w:rsidRPr="00025EB3">
        <w:rPr>
          <w:rFonts w:eastAsia="Verdana" w:cs="Verdana"/>
        </w:rPr>
        <w:t>n</w:t>
      </w:r>
      <w:r w:rsidRPr="00025EB3">
        <w:rPr>
          <w:rFonts w:eastAsia="Verdana" w:cs="Verdana"/>
          <w:spacing w:val="1"/>
        </w:rPr>
        <w:t xml:space="preserve"> </w:t>
      </w:r>
      <w:r w:rsidRPr="00025EB3">
        <w:rPr>
          <w:rFonts w:eastAsia="Verdana" w:cs="Verdana"/>
          <w:spacing w:val="-1"/>
        </w:rPr>
        <w:t>or</w:t>
      </w:r>
      <w:r w:rsidRPr="00025EB3">
        <w:rPr>
          <w:rFonts w:eastAsia="Verdana" w:cs="Verdana"/>
          <w:spacing w:val="3"/>
        </w:rPr>
        <w:t>d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</w:rPr>
        <w:t>r</w:t>
      </w:r>
      <w:r w:rsidRPr="00025EB3">
        <w:rPr>
          <w:rFonts w:eastAsia="Verdana" w:cs="Verdana"/>
          <w:spacing w:val="-5"/>
        </w:rPr>
        <w:t xml:space="preserve"> 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</w:rPr>
        <w:t>o</w:t>
      </w:r>
      <w:r w:rsidRPr="00025EB3">
        <w:rPr>
          <w:rFonts w:eastAsia="Verdana" w:cs="Verdana"/>
          <w:spacing w:val="-4"/>
        </w:rPr>
        <w:t xml:space="preserve"> </w:t>
      </w:r>
      <w:r w:rsidRPr="00025EB3">
        <w:rPr>
          <w:rFonts w:eastAsia="Verdana" w:cs="Verdana"/>
          <w:spacing w:val="3"/>
        </w:rPr>
        <w:t>a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  <w:spacing w:val="2"/>
        </w:rPr>
        <w:t>s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2"/>
        </w:rPr>
        <w:t>s</w:t>
      </w:r>
      <w:r w:rsidRPr="00025EB3">
        <w:rPr>
          <w:rFonts w:eastAsia="Verdana" w:cs="Verdana"/>
        </w:rPr>
        <w:t>s</w:t>
      </w:r>
      <w:r w:rsidRPr="00025EB3">
        <w:rPr>
          <w:rFonts w:eastAsia="Verdana" w:cs="Verdana"/>
          <w:spacing w:val="-8"/>
        </w:rPr>
        <w:t xml:space="preserve"> 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-1"/>
        </w:rPr>
        <w:t xml:space="preserve"> flat, tiered, or </w:t>
      </w:r>
      <w:r w:rsidRPr="00025EB3">
        <w:rPr>
          <w:rFonts w:eastAsia="Verdana" w:cs="Verdana"/>
          <w:spacing w:val="3"/>
        </w:rPr>
        <w:t>p</w:t>
      </w:r>
      <w:r w:rsidRPr="00025EB3">
        <w:rPr>
          <w:rFonts w:eastAsia="Verdana" w:cs="Verdana"/>
          <w:spacing w:val="1"/>
        </w:rPr>
        <w:t>er</w:t>
      </w:r>
      <w:r w:rsidRPr="00025EB3">
        <w:rPr>
          <w:rFonts w:eastAsia="Verdana" w:cs="Verdana"/>
          <w:spacing w:val="-1"/>
        </w:rPr>
        <w:t>ce</w:t>
      </w:r>
      <w:r w:rsidRPr="00025EB3">
        <w:rPr>
          <w:rFonts w:eastAsia="Verdana" w:cs="Verdana"/>
          <w:spacing w:val="1"/>
        </w:rPr>
        <w:t>nt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g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11"/>
        </w:rPr>
        <w:t xml:space="preserve"> based service fee for</w:t>
      </w:r>
      <w:r w:rsidRPr="00025EB3">
        <w:rPr>
          <w:rFonts w:eastAsia="Verdana" w:cs="Verdana"/>
          <w:spacing w:val="-3"/>
        </w:rPr>
        <w:t xml:space="preserve"> </w:t>
      </w:r>
      <w:r w:rsidRPr="00025EB3">
        <w:rPr>
          <w:rFonts w:eastAsia="Verdana" w:cs="Verdana"/>
          <w:spacing w:val="1"/>
        </w:rPr>
        <w:t>p</w:t>
      </w:r>
      <w:r w:rsidRPr="00025EB3">
        <w:rPr>
          <w:rFonts w:eastAsia="Verdana" w:cs="Verdana"/>
          <w:spacing w:val="2"/>
        </w:rPr>
        <w:t>a</w:t>
      </w:r>
      <w:r w:rsidRPr="00025EB3">
        <w:rPr>
          <w:rFonts w:eastAsia="Verdana" w:cs="Verdana"/>
        </w:rPr>
        <w:t>y</w:t>
      </w:r>
      <w:r w:rsidRPr="00025EB3">
        <w:rPr>
          <w:rFonts w:eastAsia="Verdana" w:cs="Verdana"/>
          <w:spacing w:val="1"/>
        </w:rPr>
        <w:t>m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1"/>
        </w:rPr>
        <w:t>nt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</w:rPr>
        <w:t>,</w:t>
      </w:r>
      <w:r w:rsidRPr="00025EB3">
        <w:rPr>
          <w:rFonts w:eastAsia="Verdana" w:cs="Verdana"/>
          <w:spacing w:val="-10"/>
        </w:rPr>
        <w:t xml:space="preserve"> </w:t>
      </w:r>
      <w:r w:rsidRPr="00025EB3">
        <w:rPr>
          <w:rFonts w:eastAsia="Verdana" w:cs="Verdana"/>
          <w:spacing w:val="1"/>
        </w:rPr>
        <w:t>th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5"/>
        </w:rPr>
        <w:t xml:space="preserve"> </w:t>
      </w:r>
      <w:r w:rsidRPr="00025EB3">
        <w:rPr>
          <w:rFonts w:eastAsia="Verdana" w:cs="Verdana"/>
          <w:spacing w:val="3"/>
        </w:rPr>
        <w:t>m</w:t>
      </w:r>
      <w:r w:rsidRPr="00025EB3">
        <w:rPr>
          <w:rFonts w:eastAsia="Verdana" w:cs="Verdana"/>
          <w:spacing w:val="1"/>
        </w:rPr>
        <w:t>e</w:t>
      </w:r>
      <w:r w:rsidRPr="00025EB3">
        <w:rPr>
          <w:rFonts w:eastAsia="Verdana" w:cs="Verdana"/>
          <w:spacing w:val="-1"/>
        </w:rPr>
        <w:t>rc</w:t>
      </w:r>
      <w:r w:rsidRPr="00025EB3">
        <w:rPr>
          <w:rFonts w:eastAsia="Verdana" w:cs="Verdana"/>
          <w:spacing w:val="1"/>
        </w:rPr>
        <w:t>h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10"/>
        </w:rPr>
        <w:t xml:space="preserve"> </w:t>
      </w:r>
      <w:r w:rsidRPr="00025EB3">
        <w:rPr>
          <w:rFonts w:eastAsia="Verdana" w:cs="Verdana"/>
          <w:spacing w:val="1"/>
        </w:rPr>
        <w:t>mu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5"/>
        </w:rPr>
        <w:t xml:space="preserve"> 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  <w:spacing w:val="1"/>
        </w:rPr>
        <w:t>ubm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7"/>
        </w:rPr>
        <w:t xml:space="preserve"> 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-1"/>
        </w:rPr>
        <w:t xml:space="preserve"> </w:t>
      </w:r>
      <w:r w:rsidRPr="00025EB3">
        <w:rPr>
          <w:rFonts w:eastAsia="Verdana" w:cs="Verdana"/>
          <w:spacing w:val="1"/>
        </w:rPr>
        <w:t>requ</w:t>
      </w:r>
      <w:r w:rsidRPr="00025EB3">
        <w:rPr>
          <w:rFonts w:eastAsia="Verdana" w:cs="Verdana"/>
          <w:spacing w:val="-1"/>
        </w:rPr>
        <w:t>es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8"/>
        </w:rPr>
        <w:t xml:space="preserve"> </w:t>
      </w:r>
      <w:r w:rsidRPr="00025EB3">
        <w:rPr>
          <w:rFonts w:eastAsia="Verdana" w:cs="Verdana"/>
          <w:spacing w:val="2"/>
        </w:rPr>
        <w:t>f</w:t>
      </w:r>
      <w:r w:rsidRPr="00025EB3">
        <w:rPr>
          <w:rFonts w:eastAsia="Verdana" w:cs="Verdana"/>
          <w:spacing w:val="-1"/>
        </w:rPr>
        <w:t>o</w:t>
      </w:r>
      <w:r w:rsidRPr="00025EB3">
        <w:rPr>
          <w:rFonts w:eastAsia="Verdana" w:cs="Verdana"/>
        </w:rPr>
        <w:t>r</w:t>
      </w:r>
      <w:r w:rsidRPr="00025EB3">
        <w:rPr>
          <w:rFonts w:eastAsia="Verdana" w:cs="Verdana"/>
          <w:spacing w:val="-3"/>
        </w:rPr>
        <w:t xml:space="preserve"> </w:t>
      </w:r>
      <w:r w:rsidRPr="00025EB3">
        <w:rPr>
          <w:rFonts w:eastAsia="Verdana" w:cs="Verdana"/>
          <w:spacing w:val="1"/>
        </w:rPr>
        <w:t>th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5"/>
        </w:rPr>
        <w:t xml:space="preserve"> </w:t>
      </w:r>
      <w:r w:rsidRPr="00025EB3">
        <w:rPr>
          <w:rFonts w:eastAsia="Verdana" w:cs="Verdana"/>
          <w:spacing w:val="3"/>
        </w:rPr>
        <w:t>m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1"/>
        </w:rPr>
        <w:t>r</w:t>
      </w:r>
      <w:r w:rsidRPr="00025EB3">
        <w:rPr>
          <w:rFonts w:eastAsia="Verdana" w:cs="Verdana"/>
          <w:spacing w:val="-1"/>
        </w:rPr>
        <w:t>c</w:t>
      </w:r>
      <w:r w:rsidRPr="00025EB3">
        <w:rPr>
          <w:rFonts w:eastAsia="Verdana" w:cs="Verdana"/>
          <w:spacing w:val="1"/>
        </w:rPr>
        <w:t>h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10"/>
        </w:rPr>
        <w:t xml:space="preserve"> 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-1"/>
        </w:rPr>
        <w:t>cco</w:t>
      </w:r>
      <w:r w:rsidRPr="00025EB3">
        <w:rPr>
          <w:rFonts w:eastAsia="Verdana" w:cs="Verdana"/>
          <w:spacing w:val="1"/>
        </w:rPr>
        <w:t>un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8"/>
        </w:rPr>
        <w:t xml:space="preserve"> </w:t>
      </w:r>
      <w:r w:rsidRPr="00025EB3">
        <w:rPr>
          <w:rFonts w:eastAsia="Verdana" w:cs="Verdana"/>
          <w:spacing w:val="3"/>
        </w:rPr>
        <w:t>t</w:t>
      </w:r>
      <w:r w:rsidRPr="00025EB3">
        <w:rPr>
          <w:rFonts w:eastAsia="Verdana" w:cs="Verdana"/>
        </w:rPr>
        <w:t xml:space="preserve">o </w:t>
      </w:r>
      <w:r w:rsidRPr="00025EB3">
        <w:rPr>
          <w:rFonts w:eastAsia="Verdana" w:cs="Verdana"/>
          <w:spacing w:val="1"/>
        </w:rPr>
        <w:t>b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4"/>
        </w:rPr>
        <w:t xml:space="preserve"> 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  <w:spacing w:val="-1"/>
        </w:rPr>
        <w:t>c</w:t>
      </w:r>
      <w:r w:rsidRPr="00025EB3">
        <w:rPr>
          <w:rFonts w:eastAsia="Verdana" w:cs="Verdana"/>
          <w:spacing w:val="3"/>
        </w:rPr>
        <w:t>l</w:t>
      </w:r>
      <w:r w:rsidRPr="00025EB3">
        <w:rPr>
          <w:rFonts w:eastAsia="Verdana" w:cs="Verdana"/>
          <w:spacing w:val="-1"/>
        </w:rPr>
        <w:t>u</w:t>
      </w:r>
      <w:r w:rsidRPr="00025EB3">
        <w:rPr>
          <w:rFonts w:eastAsia="Verdana" w:cs="Verdana"/>
          <w:spacing w:val="1"/>
        </w:rPr>
        <w:t>d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</w:rPr>
        <w:t>d</w:t>
      </w:r>
      <w:r w:rsidRPr="00025EB3">
        <w:rPr>
          <w:rFonts w:eastAsia="Verdana" w:cs="Verdana"/>
          <w:spacing w:val="-8"/>
        </w:rPr>
        <w:t xml:space="preserve"> </w:t>
      </w:r>
      <w:r w:rsidRPr="00025EB3">
        <w:rPr>
          <w:rFonts w:eastAsia="Verdana" w:cs="Verdana"/>
        </w:rPr>
        <w:t>w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  <w:spacing w:val="-1"/>
        </w:rPr>
        <w:t>h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</w:rPr>
        <w:t>n</w:t>
      </w:r>
      <w:r w:rsidRPr="00025EB3">
        <w:rPr>
          <w:rFonts w:eastAsia="Verdana" w:cs="Verdana"/>
          <w:spacing w:val="-6"/>
        </w:rPr>
        <w:t xml:space="preserve"> </w:t>
      </w:r>
      <w:r w:rsidRPr="00025EB3">
        <w:rPr>
          <w:rFonts w:eastAsia="Verdana" w:cs="Verdana"/>
          <w:spacing w:val="-2"/>
        </w:rPr>
        <w:t>t</w:t>
      </w:r>
      <w:r w:rsidRPr="00025EB3">
        <w:rPr>
          <w:rFonts w:eastAsia="Verdana" w:cs="Verdana"/>
          <w:spacing w:val="1"/>
        </w:rPr>
        <w:t>h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5"/>
        </w:rPr>
        <w:t xml:space="preserve"> </w:t>
      </w:r>
      <w:r w:rsidRPr="00025EB3">
        <w:rPr>
          <w:rFonts w:eastAsia="Verdana" w:cs="Verdana"/>
          <w:spacing w:val="2"/>
        </w:rPr>
        <w:t>G</w:t>
      </w:r>
      <w:r w:rsidRPr="00025EB3">
        <w:rPr>
          <w:rFonts w:eastAsia="Verdana" w:cs="Verdana"/>
          <w:spacing w:val="-1"/>
        </w:rPr>
        <w:t>o</w:t>
      </w:r>
      <w:r w:rsidRPr="00025EB3">
        <w:rPr>
          <w:rFonts w:eastAsia="Verdana" w:cs="Verdana"/>
          <w:spacing w:val="2"/>
        </w:rPr>
        <w:t>v</w:t>
      </w:r>
      <w:r w:rsidRPr="00025EB3">
        <w:rPr>
          <w:rFonts w:eastAsia="Verdana" w:cs="Verdana"/>
          <w:spacing w:val="-1"/>
        </w:rPr>
        <w:t>er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  <w:spacing w:val="3"/>
        </w:rPr>
        <w:t>m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12"/>
        </w:rPr>
        <w:t xml:space="preserve"> 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</w:rPr>
        <w:t>d</w:t>
      </w:r>
      <w:r w:rsidRPr="00025EB3">
        <w:rPr>
          <w:rFonts w:eastAsia="Verdana" w:cs="Verdana"/>
          <w:spacing w:val="-4"/>
        </w:rPr>
        <w:t xml:space="preserve"> </w:t>
      </w:r>
      <w:r w:rsidRPr="00025EB3">
        <w:rPr>
          <w:rFonts w:eastAsia="Verdana" w:cs="Verdana"/>
          <w:spacing w:val="-1"/>
        </w:rPr>
        <w:t>H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  <w:spacing w:val="1"/>
        </w:rPr>
        <w:t>gh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</w:rPr>
        <w:t>r</w:t>
      </w:r>
      <w:r w:rsidRPr="00025EB3">
        <w:rPr>
          <w:rFonts w:eastAsia="Verdana" w:cs="Verdana"/>
          <w:spacing w:val="-7"/>
        </w:rPr>
        <w:t xml:space="preserve"> 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1"/>
        </w:rPr>
        <w:t>du</w:t>
      </w:r>
      <w:r w:rsidRPr="00025EB3">
        <w:rPr>
          <w:rFonts w:eastAsia="Verdana" w:cs="Verdana"/>
          <w:spacing w:val="-1"/>
        </w:rPr>
        <w:t>c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  <w:spacing w:val="-1"/>
        </w:rPr>
        <w:t>o</w:t>
      </w:r>
      <w:r w:rsidRPr="00025EB3">
        <w:rPr>
          <w:rFonts w:eastAsia="Verdana" w:cs="Verdana"/>
        </w:rPr>
        <w:t>n</w:t>
      </w:r>
      <w:r w:rsidRPr="00025EB3">
        <w:rPr>
          <w:rFonts w:eastAsia="Verdana" w:cs="Verdana"/>
          <w:spacing w:val="-10"/>
        </w:rPr>
        <w:t xml:space="preserve"> </w:t>
      </w:r>
      <w:r w:rsidRPr="00025EB3">
        <w:rPr>
          <w:rFonts w:eastAsia="Verdana" w:cs="Verdana"/>
        </w:rPr>
        <w:t>P</w:t>
      </w:r>
      <w:r w:rsidRPr="00025EB3">
        <w:rPr>
          <w:rFonts w:eastAsia="Verdana" w:cs="Verdana"/>
          <w:spacing w:val="1"/>
        </w:rPr>
        <w:t>r</w:t>
      </w:r>
      <w:r w:rsidRPr="00025EB3">
        <w:rPr>
          <w:rFonts w:eastAsia="Verdana" w:cs="Verdana"/>
          <w:spacing w:val="-1"/>
        </w:rPr>
        <w:t>o</w:t>
      </w:r>
      <w:r w:rsidRPr="00025EB3">
        <w:rPr>
          <w:rFonts w:eastAsia="Verdana" w:cs="Verdana"/>
          <w:spacing w:val="1"/>
        </w:rPr>
        <w:t>g</w:t>
      </w:r>
      <w:r w:rsidRPr="00025EB3">
        <w:rPr>
          <w:rFonts w:eastAsia="Verdana" w:cs="Verdana"/>
          <w:spacing w:val="-1"/>
        </w:rPr>
        <w:t>r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m</w:t>
      </w:r>
      <w:r w:rsidRPr="00025EB3">
        <w:rPr>
          <w:rFonts w:eastAsia="Verdana" w:cs="Verdana"/>
        </w:rPr>
        <w:t xml:space="preserve">.  </w:t>
      </w:r>
      <w:r w:rsidRPr="00025EB3">
        <w:rPr>
          <w:rFonts w:eastAsia="Verdana" w:cs="Verdana"/>
          <w:spacing w:val="-1"/>
        </w:rPr>
        <w:t>O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  <w:spacing w:val="-1"/>
        </w:rPr>
        <w:t>c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7"/>
        </w:rPr>
        <w:t xml:space="preserve"> 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  <w:spacing w:val="4"/>
        </w:rPr>
        <w:t>h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2"/>
        </w:rPr>
        <w:t xml:space="preserve"> </w:t>
      </w:r>
      <w:r w:rsidRPr="00025EB3">
        <w:rPr>
          <w:rFonts w:eastAsia="Verdana" w:cs="Verdana"/>
          <w:spacing w:val="1"/>
        </w:rPr>
        <w:t>r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1"/>
        </w:rPr>
        <w:t>que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8"/>
        </w:rPr>
        <w:t xml:space="preserve"> 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</w:rPr>
        <w:t>s</w:t>
      </w:r>
      <w:r w:rsidRPr="00025EB3">
        <w:rPr>
          <w:rFonts w:eastAsia="Verdana" w:cs="Verdana"/>
          <w:spacing w:val="-3"/>
        </w:rPr>
        <w:t xml:space="preserve"> 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  <w:spacing w:val="1"/>
        </w:rPr>
        <w:t>ubm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  <w:spacing w:val="-2"/>
        </w:rPr>
        <w:t>t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</w:rPr>
        <w:t>d</w:t>
      </w:r>
      <w:r w:rsidRPr="00025EB3">
        <w:rPr>
          <w:rFonts w:eastAsia="Verdana" w:cs="Verdana"/>
          <w:spacing w:val="-10"/>
        </w:rPr>
        <w:t xml:space="preserve"> 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</w:rPr>
        <w:t>o</w:t>
      </w:r>
      <w:r w:rsidRPr="00025EB3">
        <w:rPr>
          <w:rFonts w:eastAsia="Verdana" w:cs="Verdana"/>
          <w:spacing w:val="-2"/>
        </w:rPr>
        <w:t xml:space="preserve"> 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3"/>
        </w:rPr>
        <w:t>l</w:t>
      </w:r>
      <w:r w:rsidRPr="00025EB3">
        <w:rPr>
          <w:rFonts w:eastAsia="Verdana" w:cs="Verdana"/>
        </w:rPr>
        <w:t>av</w:t>
      </w:r>
      <w:r w:rsidRPr="00025EB3">
        <w:rPr>
          <w:rFonts w:eastAsia="Verdana" w:cs="Verdana"/>
          <w:spacing w:val="-1"/>
        </w:rPr>
        <w:t>o</w:t>
      </w:r>
      <w:r w:rsidRPr="00025EB3">
        <w:rPr>
          <w:rFonts w:eastAsia="Verdana" w:cs="Verdana"/>
        </w:rPr>
        <w:t>n</w:t>
      </w:r>
      <w:r w:rsidRPr="00025EB3">
        <w:rPr>
          <w:rFonts w:eastAsia="Verdana" w:cs="Verdana"/>
          <w:spacing w:val="-7"/>
        </w:rPr>
        <w:t xml:space="preserve"> </w:t>
      </w:r>
      <w:r w:rsidRPr="00025EB3">
        <w:rPr>
          <w:rFonts w:eastAsia="Verdana" w:cs="Verdana"/>
          <w:spacing w:val="1"/>
        </w:rPr>
        <w:t>(th</w:t>
      </w:r>
      <w:r w:rsidRPr="00025EB3">
        <w:rPr>
          <w:rFonts w:eastAsia="Verdana" w:cs="Verdana"/>
        </w:rPr>
        <w:t>e</w:t>
      </w:r>
      <w:r w:rsidRPr="00025EB3">
        <w:rPr>
          <w:rFonts w:eastAsia="Verdana" w:cs="Verdana"/>
          <w:spacing w:val="-6"/>
        </w:rPr>
        <w:t xml:space="preserve"> </w:t>
      </w:r>
      <w:r w:rsidRPr="00025EB3">
        <w:rPr>
          <w:rFonts w:eastAsia="Verdana" w:cs="Verdana"/>
          <w:spacing w:val="1"/>
        </w:rPr>
        <w:t>St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3"/>
        </w:rPr>
        <w:t>t</w:t>
      </w:r>
      <w:r w:rsidRPr="00025EB3">
        <w:rPr>
          <w:rFonts w:eastAsia="Verdana" w:cs="Verdana"/>
          <w:spacing w:val="2"/>
        </w:rPr>
        <w:t>e</w:t>
      </w:r>
      <w:r w:rsidRPr="00025EB3">
        <w:rPr>
          <w:rFonts w:eastAsia="Verdana" w:cs="Verdana"/>
          <w:spacing w:val="-1"/>
        </w:rPr>
        <w:t>’</w:t>
      </w:r>
      <w:r w:rsidRPr="00025EB3">
        <w:rPr>
          <w:rFonts w:eastAsia="Verdana" w:cs="Verdana"/>
        </w:rPr>
        <w:t>s</w:t>
      </w:r>
      <w:r w:rsidRPr="00025EB3">
        <w:rPr>
          <w:rFonts w:eastAsia="Verdana" w:cs="Verdana"/>
          <w:spacing w:val="-8"/>
        </w:rPr>
        <w:t xml:space="preserve"> </w:t>
      </w:r>
      <w:r w:rsidRPr="00025EB3">
        <w:rPr>
          <w:rFonts w:eastAsia="Verdana" w:cs="Verdana"/>
          <w:spacing w:val="3"/>
        </w:rPr>
        <w:t>m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1"/>
        </w:rPr>
        <w:t>r</w:t>
      </w:r>
      <w:r w:rsidRPr="00025EB3">
        <w:rPr>
          <w:rFonts w:eastAsia="Verdana" w:cs="Verdana"/>
          <w:spacing w:val="-1"/>
        </w:rPr>
        <w:t>c</w:t>
      </w:r>
      <w:r w:rsidRPr="00025EB3">
        <w:rPr>
          <w:rFonts w:eastAsia="Verdana" w:cs="Verdana"/>
          <w:spacing w:val="1"/>
        </w:rPr>
        <w:t>h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n</w:t>
      </w:r>
      <w:r w:rsidRPr="00025EB3">
        <w:rPr>
          <w:rFonts w:eastAsia="Verdana" w:cs="Verdana"/>
        </w:rPr>
        <w:t xml:space="preserve">t </w:t>
      </w:r>
      <w:r w:rsidRPr="00025EB3">
        <w:rPr>
          <w:rFonts w:eastAsia="Verdana" w:cs="Verdana"/>
          <w:spacing w:val="1"/>
        </w:rPr>
        <w:t>p</w:t>
      </w:r>
      <w:r w:rsidRPr="00025EB3">
        <w:rPr>
          <w:rFonts w:eastAsia="Verdana" w:cs="Verdana"/>
          <w:spacing w:val="-1"/>
        </w:rPr>
        <w:t>ro</w:t>
      </w:r>
      <w:r w:rsidRPr="00025EB3">
        <w:rPr>
          <w:rFonts w:eastAsia="Verdana" w:cs="Verdana"/>
          <w:spacing w:val="2"/>
        </w:rPr>
        <w:t>c</w:t>
      </w:r>
      <w:r w:rsidRPr="00025EB3">
        <w:rPr>
          <w:rFonts w:eastAsia="Verdana" w:cs="Verdana"/>
          <w:spacing w:val="1"/>
        </w:rPr>
        <w:t>e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  <w:spacing w:val="2"/>
        </w:rPr>
        <w:t>s</w:t>
      </w:r>
      <w:r w:rsidRPr="00025EB3">
        <w:rPr>
          <w:rFonts w:eastAsia="Verdana" w:cs="Verdana"/>
          <w:spacing w:val="-1"/>
        </w:rPr>
        <w:t>or</w:t>
      </w:r>
      <w:r w:rsidRPr="00025EB3">
        <w:rPr>
          <w:rFonts w:eastAsia="Verdana" w:cs="Verdana"/>
        </w:rPr>
        <w:t>)</w:t>
      </w:r>
      <w:r w:rsidRPr="00025EB3">
        <w:rPr>
          <w:rFonts w:eastAsia="Verdana" w:cs="Verdana"/>
          <w:spacing w:val="-11"/>
        </w:rPr>
        <w:t xml:space="preserve"> 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</w:rPr>
        <w:t>t</w:t>
      </w:r>
      <w:r w:rsidRPr="00025EB3">
        <w:rPr>
          <w:rFonts w:eastAsia="Verdana" w:cs="Verdana"/>
          <w:spacing w:val="-1"/>
        </w:rPr>
        <w:t xml:space="preserve"> </w:t>
      </w:r>
      <w:r w:rsidRPr="00025EB3">
        <w:rPr>
          <w:rFonts w:eastAsia="Verdana" w:cs="Verdana"/>
        </w:rPr>
        <w:t>w</w:t>
      </w:r>
      <w:r w:rsidRPr="00025EB3">
        <w:rPr>
          <w:rFonts w:eastAsia="Verdana" w:cs="Verdana"/>
          <w:spacing w:val="1"/>
        </w:rPr>
        <w:t>il</w:t>
      </w:r>
      <w:r w:rsidRPr="00025EB3">
        <w:rPr>
          <w:rFonts w:eastAsia="Verdana" w:cs="Verdana"/>
        </w:rPr>
        <w:t>l</w:t>
      </w:r>
      <w:r w:rsidRPr="00025EB3">
        <w:rPr>
          <w:rFonts w:eastAsia="Verdana" w:cs="Verdana"/>
          <w:spacing w:val="-1"/>
        </w:rPr>
        <w:t xml:space="preserve"> 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</w:rPr>
        <w:t>ake</w:t>
      </w:r>
      <w:r w:rsidRPr="00025EB3">
        <w:rPr>
          <w:rFonts w:eastAsia="Verdana" w:cs="Verdana"/>
          <w:spacing w:val="-6"/>
        </w:rPr>
        <w:t xml:space="preserve"> </w:t>
      </w:r>
      <w:r w:rsidRPr="00025EB3">
        <w:rPr>
          <w:rFonts w:eastAsia="Verdana" w:cs="Verdana"/>
          <w:spacing w:val="3"/>
        </w:rPr>
        <w:t>a</w:t>
      </w:r>
      <w:r w:rsidRPr="00025EB3">
        <w:rPr>
          <w:rFonts w:eastAsia="Verdana" w:cs="Verdana"/>
          <w:spacing w:val="1"/>
        </w:rPr>
        <w:t>pp</w:t>
      </w:r>
      <w:r w:rsidRPr="00025EB3">
        <w:rPr>
          <w:rFonts w:eastAsia="Verdana" w:cs="Verdana"/>
          <w:spacing w:val="-1"/>
        </w:rPr>
        <w:t>ro</w:t>
      </w:r>
      <w:r w:rsidRPr="00025EB3">
        <w:rPr>
          <w:rFonts w:eastAsia="Verdana" w:cs="Verdana"/>
        </w:rPr>
        <w:t>x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  <w:spacing w:val="1"/>
        </w:rPr>
        <w:t>m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t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3"/>
        </w:rPr>
        <w:t>l</w:t>
      </w:r>
      <w:r w:rsidRPr="00025EB3">
        <w:rPr>
          <w:rFonts w:eastAsia="Verdana" w:cs="Verdana"/>
        </w:rPr>
        <w:t>y</w:t>
      </w:r>
      <w:r w:rsidRPr="00025EB3">
        <w:rPr>
          <w:rFonts w:eastAsia="Verdana" w:cs="Verdana"/>
          <w:spacing w:val="-15"/>
        </w:rPr>
        <w:t xml:space="preserve"> </w:t>
      </w:r>
      <w:r w:rsidRPr="00025EB3">
        <w:rPr>
          <w:rFonts w:eastAsia="Verdana" w:cs="Verdana"/>
        </w:rPr>
        <w:t>4</w:t>
      </w:r>
      <w:r w:rsidRPr="00025EB3">
        <w:rPr>
          <w:rFonts w:eastAsia="Verdana" w:cs="Verdana"/>
          <w:spacing w:val="-1"/>
        </w:rPr>
        <w:t xml:space="preserve"> </w:t>
      </w:r>
      <w:r w:rsidRPr="00025EB3">
        <w:rPr>
          <w:rFonts w:eastAsia="Verdana" w:cs="Verdana"/>
        </w:rPr>
        <w:t>w</w:t>
      </w:r>
      <w:r w:rsidRPr="00025EB3">
        <w:rPr>
          <w:rFonts w:eastAsia="Verdana" w:cs="Verdana"/>
          <w:spacing w:val="1"/>
        </w:rPr>
        <w:t>e</w:t>
      </w:r>
      <w:r w:rsidRPr="00025EB3">
        <w:rPr>
          <w:rFonts w:eastAsia="Verdana" w:cs="Verdana"/>
          <w:spacing w:val="-1"/>
        </w:rPr>
        <w:t>e</w:t>
      </w:r>
      <w:r w:rsidRPr="00025EB3">
        <w:rPr>
          <w:rFonts w:eastAsia="Verdana" w:cs="Verdana"/>
          <w:spacing w:val="2"/>
        </w:rPr>
        <w:t>k</w:t>
      </w:r>
      <w:r w:rsidRPr="00025EB3">
        <w:rPr>
          <w:rFonts w:eastAsia="Verdana" w:cs="Verdana"/>
        </w:rPr>
        <w:t>s</w:t>
      </w:r>
      <w:r w:rsidRPr="00025EB3">
        <w:rPr>
          <w:rFonts w:eastAsia="Verdana" w:cs="Verdana"/>
          <w:spacing w:val="-7"/>
        </w:rPr>
        <w:t xml:space="preserve"> </w:t>
      </w:r>
      <w:r w:rsidRPr="00025EB3">
        <w:rPr>
          <w:rFonts w:eastAsia="Verdana" w:cs="Verdana"/>
          <w:spacing w:val="3"/>
        </w:rPr>
        <w:t>t</w:t>
      </w:r>
      <w:r w:rsidRPr="00025EB3">
        <w:rPr>
          <w:rFonts w:eastAsia="Verdana" w:cs="Verdana"/>
        </w:rPr>
        <w:t>o</w:t>
      </w:r>
      <w:r w:rsidRPr="00025EB3">
        <w:rPr>
          <w:rFonts w:eastAsia="Verdana" w:cs="Verdana"/>
          <w:spacing w:val="-4"/>
        </w:rPr>
        <w:t xml:space="preserve"> </w:t>
      </w:r>
      <w:r w:rsidRPr="00025EB3">
        <w:rPr>
          <w:rFonts w:eastAsia="Verdana" w:cs="Verdana"/>
          <w:spacing w:val="1"/>
        </w:rPr>
        <w:t>re</w:t>
      </w:r>
      <w:r w:rsidRPr="00025EB3">
        <w:rPr>
          <w:rFonts w:eastAsia="Verdana" w:cs="Verdana"/>
          <w:spacing w:val="-1"/>
        </w:rPr>
        <w:t>ce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</w:rPr>
        <w:t>ve</w:t>
      </w:r>
      <w:r w:rsidRPr="00025EB3">
        <w:rPr>
          <w:rFonts w:eastAsia="Verdana" w:cs="Verdana"/>
          <w:spacing w:val="-7"/>
        </w:rPr>
        <w:t xml:space="preserve"> </w:t>
      </w:r>
      <w:r w:rsidRPr="00025EB3">
        <w:rPr>
          <w:rFonts w:eastAsia="Verdana" w:cs="Verdana"/>
          <w:spacing w:val="1"/>
        </w:rPr>
        <w:t>V</w:t>
      </w:r>
      <w:r w:rsidRPr="00025EB3">
        <w:rPr>
          <w:rFonts w:eastAsia="Verdana" w:cs="Verdana"/>
          <w:spacing w:val="3"/>
        </w:rPr>
        <w:t>i</w:t>
      </w:r>
      <w:r w:rsidRPr="00025EB3">
        <w:rPr>
          <w:rFonts w:eastAsia="Verdana" w:cs="Verdana"/>
          <w:spacing w:val="-1"/>
        </w:rPr>
        <w:t>s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-4"/>
        </w:rPr>
        <w:t xml:space="preserve"> </w:t>
      </w:r>
      <w:r w:rsidRPr="00025EB3">
        <w:rPr>
          <w:rFonts w:eastAsia="Verdana" w:cs="Verdana"/>
        </w:rPr>
        <w:t>a</w:t>
      </w:r>
      <w:r w:rsidRPr="00025EB3">
        <w:rPr>
          <w:rFonts w:eastAsia="Verdana" w:cs="Verdana"/>
          <w:spacing w:val="1"/>
        </w:rPr>
        <w:t>ppr</w:t>
      </w:r>
      <w:r w:rsidRPr="00025EB3">
        <w:rPr>
          <w:rFonts w:eastAsia="Verdana" w:cs="Verdana"/>
          <w:spacing w:val="-1"/>
        </w:rPr>
        <w:t>o</w:t>
      </w:r>
      <w:r w:rsidRPr="00025EB3">
        <w:rPr>
          <w:rFonts w:eastAsia="Verdana" w:cs="Verdana"/>
        </w:rPr>
        <w:t>va</w:t>
      </w:r>
      <w:r w:rsidRPr="00025EB3">
        <w:rPr>
          <w:rFonts w:eastAsia="Verdana" w:cs="Verdana"/>
          <w:spacing w:val="3"/>
        </w:rPr>
        <w:t>l</w:t>
      </w:r>
      <w:r w:rsidRPr="00025EB3">
        <w:rPr>
          <w:rFonts w:eastAsia="Verdana" w:cs="Verdana"/>
        </w:rPr>
        <w:t>.</w:t>
      </w:r>
    </w:p>
    <w:p w:rsidR="006465F8" w:rsidRPr="003C3F8A" w:rsidRDefault="003C3F8A" w:rsidP="006465F8">
      <w:pPr>
        <w:pStyle w:val="ListParagraph"/>
        <w:numPr>
          <w:ilvl w:val="0"/>
          <w:numId w:val="10"/>
        </w:numPr>
        <w:spacing w:before="23" w:after="0" w:line="240" w:lineRule="auto"/>
        <w:ind w:right="701"/>
        <w:rPr>
          <w:rFonts w:eastAsia="Verdana" w:cs="Verdana"/>
        </w:rPr>
      </w:pPr>
      <w:r w:rsidRPr="003C3F8A">
        <w:rPr>
          <w:rFonts w:eastAsia="Verdana" w:cs="Verdana"/>
        </w:rPr>
        <w:t>At this time, adding a convenience fee</w:t>
      </w:r>
      <w:r w:rsidR="006465F8" w:rsidRPr="003C3F8A">
        <w:rPr>
          <w:rFonts w:eastAsia="Verdana" w:cs="Verdana"/>
        </w:rPr>
        <w:t xml:space="preserve"> to</w:t>
      </w:r>
      <w:r w:rsidRPr="003C3F8A">
        <w:rPr>
          <w:rFonts w:eastAsia="Verdana" w:cs="Verdana"/>
        </w:rPr>
        <w:t xml:space="preserve"> payments made at POS terminals requires substantial technical support and developmen</w:t>
      </w:r>
      <w:r>
        <w:rPr>
          <w:rFonts w:eastAsia="Verdana" w:cs="Verdana"/>
        </w:rPr>
        <w:t xml:space="preserve">t - </w:t>
      </w:r>
      <w:r w:rsidRPr="003C3F8A">
        <w:rPr>
          <w:rFonts w:eastAsia="Verdana" w:cs="Verdana"/>
        </w:rPr>
        <w:t xml:space="preserve">due to limitations of the POS device software.   </w:t>
      </w:r>
    </w:p>
    <w:p w:rsidR="006465F8" w:rsidRDefault="006465F8" w:rsidP="006465F8">
      <w:pPr>
        <w:pStyle w:val="ListParagraph"/>
        <w:spacing w:before="3" w:after="0" w:line="260" w:lineRule="exact"/>
      </w:pPr>
    </w:p>
    <w:p w:rsidR="006465F8" w:rsidRPr="00407E0A" w:rsidRDefault="006465F8">
      <w:pPr>
        <w:spacing w:before="3" w:after="0" w:line="260" w:lineRule="exact"/>
      </w:pPr>
    </w:p>
    <w:p w:rsidR="00692465" w:rsidRPr="00407E0A" w:rsidRDefault="00692465">
      <w:pPr>
        <w:spacing w:before="9" w:after="0" w:line="240" w:lineRule="exact"/>
      </w:pPr>
    </w:p>
    <w:sectPr w:rsidR="00692465" w:rsidRPr="00407E0A" w:rsidSect="00407E0A">
      <w:type w:val="continuous"/>
      <w:pgSz w:w="15840" w:h="12240" w:orient="landscape"/>
      <w:pgMar w:top="1123" w:right="1008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4E0"/>
    <w:multiLevelType w:val="hybridMultilevel"/>
    <w:tmpl w:val="061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576D"/>
    <w:multiLevelType w:val="hybridMultilevel"/>
    <w:tmpl w:val="68C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41E"/>
    <w:multiLevelType w:val="hybridMultilevel"/>
    <w:tmpl w:val="D27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F0069"/>
    <w:multiLevelType w:val="hybridMultilevel"/>
    <w:tmpl w:val="E732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4AB3"/>
    <w:multiLevelType w:val="hybridMultilevel"/>
    <w:tmpl w:val="005C0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C22"/>
    <w:multiLevelType w:val="hybridMultilevel"/>
    <w:tmpl w:val="081A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1841"/>
    <w:multiLevelType w:val="hybridMultilevel"/>
    <w:tmpl w:val="582CE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27325B"/>
    <w:multiLevelType w:val="hybridMultilevel"/>
    <w:tmpl w:val="D9B232A8"/>
    <w:lvl w:ilvl="0" w:tplc="851CF208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>
    <w:nsid w:val="5CED3FC7"/>
    <w:multiLevelType w:val="hybridMultilevel"/>
    <w:tmpl w:val="F2100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902A1"/>
    <w:multiLevelType w:val="hybridMultilevel"/>
    <w:tmpl w:val="ECC4B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C3590"/>
    <w:multiLevelType w:val="hybridMultilevel"/>
    <w:tmpl w:val="A9B4FECE"/>
    <w:lvl w:ilvl="0" w:tplc="25E2BDA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A9"/>
    <w:rsid w:val="00025EB3"/>
    <w:rsid w:val="001775F2"/>
    <w:rsid w:val="001B3D22"/>
    <w:rsid w:val="00247BA9"/>
    <w:rsid w:val="002A127C"/>
    <w:rsid w:val="002E55AB"/>
    <w:rsid w:val="00306766"/>
    <w:rsid w:val="00337781"/>
    <w:rsid w:val="003C3F8A"/>
    <w:rsid w:val="003E601C"/>
    <w:rsid w:val="00407E0A"/>
    <w:rsid w:val="00440DA1"/>
    <w:rsid w:val="00442C8C"/>
    <w:rsid w:val="00485591"/>
    <w:rsid w:val="00486067"/>
    <w:rsid w:val="005C28B8"/>
    <w:rsid w:val="005D407C"/>
    <w:rsid w:val="006465F8"/>
    <w:rsid w:val="0068479E"/>
    <w:rsid w:val="00687147"/>
    <w:rsid w:val="00692465"/>
    <w:rsid w:val="00755AD4"/>
    <w:rsid w:val="00820F0A"/>
    <w:rsid w:val="00845770"/>
    <w:rsid w:val="00860D40"/>
    <w:rsid w:val="008A3957"/>
    <w:rsid w:val="00901A3E"/>
    <w:rsid w:val="00A05C41"/>
    <w:rsid w:val="00A4272C"/>
    <w:rsid w:val="00C813C0"/>
    <w:rsid w:val="00D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DEBF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33E6D4FPPFNA-357414633-871</_dlc_DocId>
    <_dlc_DocIdUrl xmlns="bb65cc95-6d4e-4879-a879-9838761499af">
      <Url>https://doa.wi.gov/_layouts/15/DocIdRedir.aspx?ID=33E6D4FPPFNA-357414633-871</Url>
      <Description>33E6D4FPPFNA-357414633-871</Description>
    </_dlc_DocIdUrl>
  </documentManagement>
</p:properties>
</file>

<file path=customXml/itemProps1.xml><?xml version="1.0" encoding="utf-8"?>
<ds:datastoreItem xmlns:ds="http://schemas.openxmlformats.org/officeDocument/2006/customXml" ds:itemID="{8FEC3604-3064-4B87-BF43-31BA8A2EE094}"/>
</file>

<file path=customXml/itemProps2.xml><?xml version="1.0" encoding="utf-8"?>
<ds:datastoreItem xmlns:ds="http://schemas.openxmlformats.org/officeDocument/2006/customXml" ds:itemID="{0E8814B4-972B-4332-88FE-283292FD1FE1}"/>
</file>

<file path=customXml/itemProps3.xml><?xml version="1.0" encoding="utf-8"?>
<ds:datastoreItem xmlns:ds="http://schemas.openxmlformats.org/officeDocument/2006/customXml" ds:itemID="{5C7B66BD-C116-476C-9A54-57FED6961FEB}"/>
</file>

<file path=customXml/itemProps4.xml><?xml version="1.0" encoding="utf-8"?>
<ds:datastoreItem xmlns:ds="http://schemas.openxmlformats.org/officeDocument/2006/customXml" ds:itemID="{3BBD1C37-26E1-4C91-992A-E98B7C1CA45E}"/>
</file>

<file path=customXml/itemProps5.xml><?xml version="1.0" encoding="utf-8"?>
<ds:datastoreItem xmlns:ds="http://schemas.openxmlformats.org/officeDocument/2006/customXml" ds:itemID="{E96F895C-E5F1-4A80-879C-BF1D989B9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Company Convenience Fee Rule Summary</vt:lpstr>
    </vt:vector>
  </TitlesOfParts>
  <Company>State of Wisconsin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Company Convenience Fee Rule Summary</dc:title>
  <dc:creator>andersoj</dc:creator>
  <cp:lastModifiedBy>Anderson, Jeff</cp:lastModifiedBy>
  <cp:revision>2</cp:revision>
  <dcterms:created xsi:type="dcterms:W3CDTF">2014-12-11T22:42:00Z</dcterms:created>
  <dcterms:modified xsi:type="dcterms:W3CDTF">2014-12-11T22:42:00Z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2014-09-18T00:00:00Z</vt:filetime>
  </property>
  <property fmtid="{D5CDD505-2E9C-101B-9397-08002B2CF9AE}" pid="4" name="ContentTypeId">
    <vt:lpwstr>0x010100D2CBE10C32D2C74D87FA545C576563B9</vt:lpwstr>
  </property>
  <property fmtid="{D5CDD505-2E9C-101B-9397-08002B2CF9AE}" pid="5" name="_dlc_DocIdItemGuid">
    <vt:lpwstr>2cecc505-075e-448e-bc8a-19ecaa984df9</vt:lpwstr>
  </property>
</Properties>
</file>