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6BEB" w14:textId="6BA91BF5" w:rsidR="00B87F9B" w:rsidRDefault="00B87F9B">
      <w:pPr>
        <w:pStyle w:val="Title"/>
      </w:pPr>
      <w:r>
        <w:t xml:space="preserve">SECTION </w:t>
      </w:r>
      <w:r w:rsidR="0082197A">
        <w:t>23 22 13.1</w:t>
      </w:r>
      <w:r w:rsidR="00F10A63">
        <w:t>6</w:t>
      </w:r>
    </w:p>
    <w:p w14:paraId="0D4D83CF" w14:textId="77777777" w:rsidR="00F10A63" w:rsidRDefault="00F10A63" w:rsidP="00F10A63">
      <w:pPr>
        <w:spacing w:line="200" w:lineRule="exact"/>
        <w:jc w:val="center"/>
        <w:rPr>
          <w:b/>
        </w:rPr>
      </w:pPr>
      <w:r>
        <w:rPr>
          <w:b/>
        </w:rPr>
        <w:t>UNDERGROUND HOT WATER HEATING PIPING</w:t>
      </w:r>
    </w:p>
    <w:p w14:paraId="7DA56D34" w14:textId="5EA0977A" w:rsidR="00B87F9B" w:rsidRDefault="00B87F9B">
      <w:pPr>
        <w:spacing w:line="200" w:lineRule="exact"/>
        <w:jc w:val="center"/>
        <w:rPr>
          <w:b/>
          <w:sz w:val="16"/>
        </w:rPr>
      </w:pPr>
      <w:r>
        <w:rPr>
          <w:b/>
          <w:sz w:val="16"/>
        </w:rPr>
        <w:t xml:space="preserve">BASED ON </w:t>
      </w:r>
      <w:r w:rsidR="00A35ED6">
        <w:rPr>
          <w:b/>
          <w:sz w:val="16"/>
        </w:rPr>
        <w:t>DFD</w:t>
      </w:r>
      <w:r>
        <w:rPr>
          <w:b/>
          <w:sz w:val="16"/>
        </w:rPr>
        <w:t xml:space="preserve"> MASTER SPECIFICATION DATED </w:t>
      </w:r>
      <w:r w:rsidR="00511378">
        <w:rPr>
          <w:b/>
          <w:sz w:val="16"/>
        </w:rPr>
        <w:t>1</w:t>
      </w:r>
      <w:r w:rsidR="0070467C">
        <w:rPr>
          <w:b/>
          <w:sz w:val="16"/>
        </w:rPr>
        <w:t>2/20/2023</w:t>
      </w:r>
    </w:p>
    <w:p w14:paraId="186375D5" w14:textId="77777777" w:rsidR="00B87F9B" w:rsidRDefault="00B87F9B">
      <w:pPr>
        <w:spacing w:line="200" w:lineRule="exact"/>
        <w:jc w:val="center"/>
        <w:rPr>
          <w:b/>
        </w:rPr>
      </w:pPr>
    </w:p>
    <w:p w14:paraId="5962DD75" w14:textId="77777777" w:rsidR="0034781A" w:rsidRPr="001D2111" w:rsidRDefault="0034781A" w:rsidP="0034781A">
      <w:pPr>
        <w:spacing w:line="200" w:lineRule="exact"/>
        <w:ind w:left="720"/>
        <w:jc w:val="both"/>
        <w:rPr>
          <w:b/>
          <w:i/>
          <w:color w:val="FF0000"/>
        </w:rPr>
      </w:pPr>
      <w:r w:rsidRPr="001D2111">
        <w:rPr>
          <w:b/>
          <w:i/>
          <w:color w:val="FF0000"/>
        </w:rP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14:paraId="1564E906" w14:textId="77777777" w:rsidR="0034781A" w:rsidRDefault="0034781A">
      <w:pPr>
        <w:spacing w:line="200" w:lineRule="exact"/>
        <w:jc w:val="center"/>
        <w:rPr>
          <w:b/>
        </w:rPr>
      </w:pPr>
    </w:p>
    <w:p w14:paraId="345BC118" w14:textId="77777777" w:rsidR="0034781A" w:rsidRDefault="0034781A">
      <w:pPr>
        <w:spacing w:line="200" w:lineRule="exact"/>
        <w:jc w:val="center"/>
        <w:rPr>
          <w:b/>
        </w:rPr>
      </w:pPr>
    </w:p>
    <w:p w14:paraId="3AAC294C" w14:textId="77777777" w:rsidR="00B87F9B" w:rsidRDefault="00B87F9B">
      <w:pPr>
        <w:spacing w:line="200" w:lineRule="exact"/>
        <w:jc w:val="center"/>
        <w:rPr>
          <w:b/>
        </w:rPr>
      </w:pPr>
      <w:r>
        <w:rPr>
          <w:b/>
        </w:rPr>
        <w:t>P A R T  1  -  G E N E R A L</w:t>
      </w:r>
    </w:p>
    <w:p w14:paraId="79B915EF" w14:textId="77777777" w:rsidR="00B87F9B" w:rsidRDefault="00B87F9B">
      <w:pPr>
        <w:spacing w:line="200" w:lineRule="exact"/>
        <w:jc w:val="both"/>
      </w:pPr>
    </w:p>
    <w:p w14:paraId="4C8B5D0C" w14:textId="77777777" w:rsidR="00B87F9B" w:rsidRDefault="00B87F9B">
      <w:pPr>
        <w:spacing w:line="200" w:lineRule="exact"/>
        <w:jc w:val="both"/>
        <w:rPr>
          <w:b/>
        </w:rPr>
      </w:pPr>
      <w:r>
        <w:rPr>
          <w:b/>
        </w:rPr>
        <w:t>SCOPE</w:t>
      </w:r>
    </w:p>
    <w:p w14:paraId="197D6C81" w14:textId="77777777" w:rsidR="00B87F9B" w:rsidRDefault="00B87F9B">
      <w:pPr>
        <w:spacing w:line="200" w:lineRule="exact"/>
        <w:jc w:val="both"/>
      </w:pPr>
      <w:r>
        <w:t xml:space="preserve">This section contains specifications for all </w:t>
      </w:r>
      <w:r w:rsidR="003B452D">
        <w:t>h</w:t>
      </w:r>
      <w:r w:rsidR="0063119E">
        <w:t xml:space="preserve">ydronic </w:t>
      </w:r>
      <w:r w:rsidR="003B452D">
        <w:t>h</w:t>
      </w:r>
      <w:r w:rsidR="0063119E">
        <w:t xml:space="preserve">eating &amp; </w:t>
      </w:r>
      <w:r w:rsidR="003B452D">
        <w:t>s</w:t>
      </w:r>
      <w:r w:rsidR="0063119E">
        <w:t xml:space="preserve">team </w:t>
      </w:r>
      <w:r w:rsidR="003B452D">
        <w:t>u</w:t>
      </w:r>
      <w:r w:rsidR="0063119E">
        <w:t>tility</w:t>
      </w:r>
      <w:r w:rsidR="003B452D">
        <w:t xml:space="preserve"> distribution</w:t>
      </w:r>
      <w:r>
        <w:t xml:space="preserve"> </w:t>
      </w:r>
      <w:r w:rsidR="003B452D">
        <w:t>systems</w:t>
      </w:r>
      <w:r>
        <w:t xml:space="preserve"> for this project.  Included are the following topics:</w:t>
      </w:r>
    </w:p>
    <w:p w14:paraId="7BB84DDA" w14:textId="77777777" w:rsidR="00B87F9B" w:rsidRDefault="00B87F9B">
      <w:pPr>
        <w:spacing w:line="200" w:lineRule="exact"/>
        <w:jc w:val="both"/>
      </w:pPr>
      <w:r>
        <w:t>PART 1 - GENERAL</w:t>
      </w:r>
    </w:p>
    <w:p w14:paraId="688F9EDA" w14:textId="77777777" w:rsidR="00B87F9B" w:rsidRDefault="00B87F9B">
      <w:pPr>
        <w:spacing w:line="200" w:lineRule="exact"/>
        <w:jc w:val="both"/>
      </w:pPr>
      <w:r>
        <w:tab/>
        <w:t>Scope</w:t>
      </w:r>
    </w:p>
    <w:p w14:paraId="68CDF85F" w14:textId="77777777" w:rsidR="00677C62" w:rsidRDefault="00677C62">
      <w:pPr>
        <w:spacing w:line="200" w:lineRule="exact"/>
        <w:jc w:val="both"/>
      </w:pPr>
      <w:r>
        <w:tab/>
        <w:t>Related Work</w:t>
      </w:r>
    </w:p>
    <w:p w14:paraId="40BE32EC" w14:textId="77777777" w:rsidR="00B87F9B" w:rsidRDefault="00B87F9B">
      <w:pPr>
        <w:spacing w:line="200" w:lineRule="exact"/>
        <w:jc w:val="both"/>
      </w:pPr>
      <w:r>
        <w:tab/>
        <w:t>Reference</w:t>
      </w:r>
    </w:p>
    <w:p w14:paraId="5BB45C7A" w14:textId="77777777" w:rsidR="00B87F9B" w:rsidRDefault="00B87F9B">
      <w:pPr>
        <w:spacing w:line="200" w:lineRule="exact"/>
        <w:jc w:val="both"/>
      </w:pPr>
      <w:r>
        <w:tab/>
        <w:t>Reference Standards</w:t>
      </w:r>
    </w:p>
    <w:p w14:paraId="314C9EDF" w14:textId="77777777" w:rsidR="00B87F9B" w:rsidRDefault="00B87F9B">
      <w:pPr>
        <w:spacing w:line="200" w:lineRule="exact"/>
        <w:jc w:val="both"/>
      </w:pPr>
      <w:r>
        <w:tab/>
        <w:t>Shop Drawings</w:t>
      </w:r>
    </w:p>
    <w:p w14:paraId="63778FBA" w14:textId="77777777" w:rsidR="00B87F9B" w:rsidRDefault="00B87F9B">
      <w:pPr>
        <w:spacing w:line="200" w:lineRule="exact"/>
        <w:jc w:val="both"/>
      </w:pPr>
      <w:r>
        <w:tab/>
        <w:t>Quality Assurance</w:t>
      </w:r>
    </w:p>
    <w:p w14:paraId="7CD1ADAE" w14:textId="77777777" w:rsidR="00B87F9B" w:rsidRDefault="00B87F9B">
      <w:pPr>
        <w:spacing w:line="200" w:lineRule="exact"/>
        <w:jc w:val="both"/>
      </w:pPr>
      <w:r>
        <w:tab/>
        <w:t>Delivery, Storage, and Handling</w:t>
      </w:r>
    </w:p>
    <w:p w14:paraId="1300E79F" w14:textId="77777777" w:rsidR="00B87F9B" w:rsidRDefault="00B87F9B">
      <w:pPr>
        <w:spacing w:line="200" w:lineRule="exact"/>
        <w:jc w:val="both"/>
      </w:pPr>
      <w:r>
        <w:tab/>
        <w:t>Design Criteria</w:t>
      </w:r>
    </w:p>
    <w:p w14:paraId="24C27889" w14:textId="77777777" w:rsidR="00B87F9B" w:rsidRDefault="00B87F9B">
      <w:pPr>
        <w:spacing w:line="200" w:lineRule="exact"/>
        <w:jc w:val="both"/>
      </w:pPr>
      <w:r>
        <w:tab/>
        <w:t>Welder Qualifications</w:t>
      </w:r>
    </w:p>
    <w:p w14:paraId="5396D4F8" w14:textId="77777777" w:rsidR="00B87F9B" w:rsidRDefault="00B87F9B">
      <w:pPr>
        <w:spacing w:line="200" w:lineRule="exact"/>
        <w:jc w:val="both"/>
      </w:pPr>
      <w:r>
        <w:t>PART 2 - PRODUCTS</w:t>
      </w:r>
    </w:p>
    <w:p w14:paraId="5C750695" w14:textId="4A5ED89D" w:rsidR="00B87F9B" w:rsidRDefault="00B87F9B">
      <w:pPr>
        <w:spacing w:line="200" w:lineRule="exact"/>
        <w:jc w:val="both"/>
      </w:pPr>
      <w:r>
        <w:tab/>
      </w:r>
      <w:r w:rsidR="00677C62">
        <w:t xml:space="preserve">Direct-Buried </w:t>
      </w:r>
      <w:r>
        <w:t>Underground Steam/Condensate</w:t>
      </w:r>
      <w:r w:rsidR="00DA5EA9">
        <w:t>/Compressed Air</w:t>
      </w:r>
      <w:r>
        <w:t xml:space="preserve"> Conduit</w:t>
      </w:r>
    </w:p>
    <w:p w14:paraId="108A6FD4" w14:textId="77777777" w:rsidR="00B87F9B" w:rsidRDefault="00B87F9B">
      <w:pPr>
        <w:spacing w:line="200" w:lineRule="exact"/>
        <w:jc w:val="both"/>
      </w:pPr>
      <w:r>
        <w:t>PART 3 - EXECUTION</w:t>
      </w:r>
    </w:p>
    <w:p w14:paraId="29F0C87F" w14:textId="77777777" w:rsidR="00B87F9B" w:rsidRDefault="00B87F9B">
      <w:pPr>
        <w:spacing w:line="200" w:lineRule="exact"/>
        <w:jc w:val="both"/>
      </w:pPr>
      <w:r>
        <w:tab/>
        <w:t>Preparation</w:t>
      </w:r>
    </w:p>
    <w:p w14:paraId="1548779F" w14:textId="77777777" w:rsidR="00B87F9B" w:rsidRDefault="00B87F9B">
      <w:pPr>
        <w:spacing w:line="200" w:lineRule="exact"/>
        <w:jc w:val="both"/>
      </w:pPr>
      <w:r>
        <w:tab/>
        <w:t xml:space="preserve">Welded </w:t>
      </w:r>
      <w:r w:rsidR="00CB386D">
        <w:t>Conduit</w:t>
      </w:r>
      <w:r>
        <w:t xml:space="preserve"> Joints</w:t>
      </w:r>
    </w:p>
    <w:p w14:paraId="1821CD2E" w14:textId="77777777" w:rsidR="00B87F9B" w:rsidRPr="00CB386D" w:rsidRDefault="00B87F9B" w:rsidP="00CB386D">
      <w:pPr>
        <w:pStyle w:val="BodyText3"/>
        <w:rPr>
          <w:color w:val="000000"/>
        </w:rPr>
      </w:pPr>
      <w:r>
        <w:tab/>
      </w:r>
      <w:r w:rsidRPr="00CB386D">
        <w:rPr>
          <w:color w:val="000000"/>
        </w:rPr>
        <w:t>Steam and Steam Condensate</w:t>
      </w:r>
    </w:p>
    <w:p w14:paraId="63C91CF3" w14:textId="30E70D8B" w:rsidR="00B87F9B" w:rsidRDefault="00B87F9B">
      <w:pPr>
        <w:spacing w:line="200" w:lineRule="exact"/>
        <w:jc w:val="both"/>
      </w:pPr>
      <w:r>
        <w:tab/>
        <w:t>Direct Buried Underground Steam/Condensate</w:t>
      </w:r>
      <w:r w:rsidR="00DA5EA9">
        <w:t>/Compressed Air</w:t>
      </w:r>
      <w:r>
        <w:t xml:space="preserve"> Conduit</w:t>
      </w:r>
    </w:p>
    <w:p w14:paraId="35687BCE" w14:textId="77777777" w:rsidR="00F972F8" w:rsidRDefault="00CB386D">
      <w:pPr>
        <w:spacing w:line="200" w:lineRule="exact"/>
        <w:jc w:val="both"/>
      </w:pPr>
      <w:r>
        <w:tab/>
      </w:r>
      <w:r w:rsidR="00F972F8">
        <w:t>Construction Verification Items</w:t>
      </w:r>
    </w:p>
    <w:p w14:paraId="04626C66" w14:textId="77777777" w:rsidR="00B87F9B" w:rsidRDefault="00B87F9B">
      <w:pPr>
        <w:spacing w:line="200" w:lineRule="exact"/>
        <w:jc w:val="both"/>
      </w:pPr>
    </w:p>
    <w:p w14:paraId="4EE5415F" w14:textId="77777777" w:rsidR="00B87F9B" w:rsidRDefault="00B87F9B">
      <w:pPr>
        <w:spacing w:line="200" w:lineRule="exact"/>
        <w:jc w:val="both"/>
        <w:rPr>
          <w:b/>
        </w:rPr>
      </w:pPr>
      <w:r>
        <w:rPr>
          <w:b/>
        </w:rPr>
        <w:t>RELATED WORK</w:t>
      </w:r>
    </w:p>
    <w:p w14:paraId="4C09BBD1" w14:textId="7E768281" w:rsidR="005907BE" w:rsidRPr="005907BE" w:rsidRDefault="005907BE" w:rsidP="005907BE">
      <w:pPr>
        <w:spacing w:line="200" w:lineRule="exact"/>
        <w:jc w:val="both"/>
      </w:pPr>
      <w:r w:rsidRPr="005907BE">
        <w:t>Section 01 91 01– Commissioning Process</w:t>
      </w:r>
    </w:p>
    <w:p w14:paraId="2C7726C1" w14:textId="77777777" w:rsidR="009E3F62" w:rsidRDefault="009E3F62">
      <w:pPr>
        <w:spacing w:line="200" w:lineRule="exact"/>
        <w:jc w:val="both"/>
      </w:pPr>
      <w:r>
        <w:t>Division 3 – Concrete</w:t>
      </w:r>
    </w:p>
    <w:p w14:paraId="10A801F3" w14:textId="77777777" w:rsidR="00B87F9B" w:rsidRDefault="009E3F62">
      <w:pPr>
        <w:spacing w:line="200" w:lineRule="exact"/>
        <w:jc w:val="both"/>
      </w:pPr>
      <w:r>
        <w:t>Division 7 – Thermal and Moisture Protection - Elastomeric Sheet Waterproofing</w:t>
      </w:r>
    </w:p>
    <w:p w14:paraId="185F7FA0" w14:textId="77777777" w:rsidR="009E3F62" w:rsidRDefault="009E3F62">
      <w:pPr>
        <w:spacing w:line="200" w:lineRule="exact"/>
        <w:jc w:val="both"/>
      </w:pPr>
      <w:r>
        <w:t>Division 23 – Heating, Ventilating and Air Conditioning</w:t>
      </w:r>
    </w:p>
    <w:p w14:paraId="22AFE762" w14:textId="77777777" w:rsidR="009E3F62" w:rsidRDefault="009E3F62">
      <w:pPr>
        <w:spacing w:line="200" w:lineRule="exact"/>
        <w:jc w:val="both"/>
      </w:pPr>
      <w:r>
        <w:t xml:space="preserve">Division 31 </w:t>
      </w:r>
      <w:r w:rsidR="007C08BB">
        <w:t>–</w:t>
      </w:r>
      <w:r>
        <w:t xml:space="preserve"> Earthwork</w:t>
      </w:r>
    </w:p>
    <w:p w14:paraId="11FBAEF9" w14:textId="6AF9D9A9" w:rsidR="00DA5EA9" w:rsidRDefault="00DA5EA9">
      <w:pPr>
        <w:spacing w:line="200" w:lineRule="exact"/>
        <w:jc w:val="both"/>
      </w:pPr>
      <w:r>
        <w:t>Division 33 – Utilities</w:t>
      </w:r>
    </w:p>
    <w:p w14:paraId="7021DC3F" w14:textId="77777777" w:rsidR="00B87F9B" w:rsidRDefault="00B87F9B">
      <w:pPr>
        <w:spacing w:line="200" w:lineRule="exact"/>
        <w:jc w:val="both"/>
      </w:pPr>
      <w:r>
        <w:tab/>
      </w:r>
    </w:p>
    <w:p w14:paraId="5E0B5299" w14:textId="77777777" w:rsidR="00B87F9B" w:rsidRDefault="00B87F9B">
      <w:pPr>
        <w:spacing w:line="200" w:lineRule="exact"/>
        <w:jc w:val="both"/>
        <w:rPr>
          <w:b/>
        </w:rPr>
      </w:pPr>
      <w:r>
        <w:rPr>
          <w:b/>
        </w:rPr>
        <w:t>REFERENCE</w:t>
      </w:r>
    </w:p>
    <w:p w14:paraId="736C9F34" w14:textId="77777777" w:rsidR="00B87F9B" w:rsidRDefault="00B87F9B">
      <w:pPr>
        <w:spacing w:line="200" w:lineRule="exact"/>
        <w:jc w:val="both"/>
      </w:pPr>
      <w:r>
        <w:t>Applicable provisions of Division 1 govern work under this section.</w:t>
      </w:r>
    </w:p>
    <w:p w14:paraId="2924961D" w14:textId="77777777" w:rsidR="00B87F9B" w:rsidRDefault="00B87F9B">
      <w:pPr>
        <w:spacing w:line="200" w:lineRule="exact"/>
        <w:jc w:val="both"/>
      </w:pPr>
    </w:p>
    <w:p w14:paraId="7B9F92B3" w14:textId="77777777" w:rsidR="00B87F9B" w:rsidRDefault="00B87F9B">
      <w:pPr>
        <w:spacing w:line="200" w:lineRule="exact"/>
        <w:jc w:val="both"/>
        <w:rPr>
          <w:b/>
        </w:rPr>
      </w:pPr>
      <w:r>
        <w:rPr>
          <w:b/>
        </w:rPr>
        <w:t>REFERENCE STANDARDS</w:t>
      </w:r>
    </w:p>
    <w:p w14:paraId="33CBD7C3" w14:textId="77777777" w:rsidR="00B87F9B" w:rsidRPr="00357ADB" w:rsidRDefault="00357ADB" w:rsidP="00357ADB">
      <w:pPr>
        <w:spacing w:line="200" w:lineRule="exact"/>
        <w:jc w:val="both"/>
      </w:pPr>
      <w:r w:rsidRPr="00357ADB">
        <w:t>ASME B 31.1 POWER PIPING</w:t>
      </w:r>
    </w:p>
    <w:p w14:paraId="2E211BB3" w14:textId="77777777" w:rsidR="00B87F9B" w:rsidRDefault="00B87F9B">
      <w:pPr>
        <w:tabs>
          <w:tab w:val="left" w:pos="0"/>
        </w:tabs>
        <w:spacing w:line="200" w:lineRule="exact"/>
        <w:ind w:left="1440" w:hanging="1440"/>
        <w:jc w:val="both"/>
      </w:pPr>
    </w:p>
    <w:p w14:paraId="47305CEC" w14:textId="77777777" w:rsidR="00B87F9B" w:rsidRDefault="00B87F9B">
      <w:pPr>
        <w:spacing w:line="200" w:lineRule="exact"/>
        <w:jc w:val="both"/>
        <w:rPr>
          <w:b/>
        </w:rPr>
      </w:pPr>
      <w:r>
        <w:rPr>
          <w:b/>
        </w:rPr>
        <w:t>SHOP DRAWINGS</w:t>
      </w:r>
    </w:p>
    <w:p w14:paraId="25699ABC" w14:textId="77777777" w:rsidR="00B87F9B" w:rsidRDefault="00B87F9B">
      <w:pPr>
        <w:spacing w:line="200" w:lineRule="exact"/>
        <w:jc w:val="both"/>
      </w:pPr>
      <w:r>
        <w:t>Refer to division 1, General Conditions, Submittals.</w:t>
      </w:r>
    </w:p>
    <w:p w14:paraId="5F61DF55" w14:textId="77777777" w:rsidR="00B87F9B" w:rsidRDefault="00B87F9B">
      <w:pPr>
        <w:spacing w:line="200" w:lineRule="exact"/>
        <w:jc w:val="both"/>
      </w:pPr>
    </w:p>
    <w:p w14:paraId="48C1B331" w14:textId="77777777" w:rsidR="00B87F9B" w:rsidRDefault="00B87F9B">
      <w:pPr>
        <w:spacing w:line="200" w:lineRule="exact"/>
        <w:jc w:val="both"/>
      </w:pPr>
      <w:r>
        <w:t xml:space="preserve">Contractor shall submit </w:t>
      </w:r>
      <w:r w:rsidR="007A6DE2">
        <w:t>information on factory supplied</w:t>
      </w:r>
      <w:r w:rsidR="00677C62">
        <w:t xml:space="preserve"> steam/condensate</w:t>
      </w:r>
      <w:r w:rsidR="007A6DE2">
        <w:t xml:space="preserve"> conduit systems and accessories, including but not limited to; conduit coating, conduit material specs, support assemblies, guide assemblies, anchor assemblies, end seals, gland seals, cathodic protection, et</w:t>
      </w:r>
      <w:r w:rsidR="00DD165E">
        <w:t>c.</w:t>
      </w:r>
      <w:r w:rsidR="007A6DE2">
        <w:t xml:space="preserve">  Contractor shall also submit information related to installation and maintenance instructions.</w:t>
      </w:r>
    </w:p>
    <w:p w14:paraId="4A044D8B" w14:textId="77777777" w:rsidR="00677C62" w:rsidRDefault="00677C62">
      <w:pPr>
        <w:spacing w:line="200" w:lineRule="exact"/>
        <w:jc w:val="both"/>
      </w:pPr>
    </w:p>
    <w:p w14:paraId="221FB92C" w14:textId="77777777" w:rsidR="00677C62" w:rsidRDefault="00677C62">
      <w:pPr>
        <w:spacing w:line="200" w:lineRule="exact"/>
        <w:jc w:val="both"/>
      </w:pPr>
      <w:r>
        <w:t>Contractor shall submit information on factory supplied direct-buried heating systems and accessories, including but not limited to; carrier pipe, insulation material, jacketing material, anchors, end seals, e</w:t>
      </w:r>
      <w:r w:rsidR="00DD165E">
        <w:t>t</w:t>
      </w:r>
      <w:r>
        <w:t>c</w:t>
      </w:r>
      <w:r w:rsidR="00DD165E">
        <w:t>.</w:t>
      </w:r>
    </w:p>
    <w:p w14:paraId="360F8123" w14:textId="77777777" w:rsidR="00176A05" w:rsidRDefault="00176A05">
      <w:pPr>
        <w:spacing w:line="200" w:lineRule="exact"/>
        <w:jc w:val="both"/>
      </w:pPr>
    </w:p>
    <w:p w14:paraId="0BD9DF61" w14:textId="70D73224" w:rsidR="00176A05" w:rsidRDefault="00176A05">
      <w:pPr>
        <w:spacing w:line="200" w:lineRule="exact"/>
        <w:jc w:val="both"/>
      </w:pPr>
      <w:r>
        <w:t>Contractor shall submit information that staff h</w:t>
      </w:r>
      <w:r w:rsidR="00364538">
        <w:t>a</w:t>
      </w:r>
      <w:r>
        <w:t xml:space="preserve">s been to the </w:t>
      </w:r>
      <w:proofErr w:type="spellStart"/>
      <w:r>
        <w:t>preinsulated</w:t>
      </w:r>
      <w:proofErr w:type="spellEnd"/>
      <w:r>
        <w:t xml:space="preserve"> pipe manufacturers field joint </w:t>
      </w:r>
      <w:r w:rsidR="00236C7E">
        <w:t>training</w:t>
      </w:r>
      <w:r>
        <w:t xml:space="preserve"> and is </w:t>
      </w:r>
      <w:r w:rsidR="00364538">
        <w:t>accredited as a</w:t>
      </w:r>
      <w:r w:rsidR="00236C7E">
        <w:t xml:space="preserve"> </w:t>
      </w:r>
      <w:r>
        <w:t>certified field installer.</w:t>
      </w:r>
    </w:p>
    <w:p w14:paraId="405B408A" w14:textId="77EED0FE" w:rsidR="00427890" w:rsidRDefault="00236C7E">
      <w:pPr>
        <w:spacing w:line="200" w:lineRule="exact"/>
        <w:jc w:val="both"/>
      </w:pPr>
      <w:r>
        <w:t>Contractor</w:t>
      </w:r>
      <w:r w:rsidR="00427890">
        <w:t xml:space="preserve"> shall submit </w:t>
      </w:r>
      <w:proofErr w:type="spellStart"/>
      <w:r w:rsidR="00427890">
        <w:t>preinsulated</w:t>
      </w:r>
      <w:proofErr w:type="spellEnd"/>
      <w:r w:rsidR="00427890">
        <w:t xml:space="preserve"> pipe manufacturers field representative certification.</w:t>
      </w:r>
    </w:p>
    <w:p w14:paraId="07C7BFBC" w14:textId="77777777" w:rsidR="007A6DE2" w:rsidRDefault="007A6DE2">
      <w:pPr>
        <w:spacing w:line="200" w:lineRule="exact"/>
        <w:jc w:val="both"/>
      </w:pPr>
    </w:p>
    <w:p w14:paraId="15133B5C" w14:textId="77777777" w:rsidR="007A6DE2" w:rsidRDefault="007A6DE2">
      <w:pPr>
        <w:spacing w:line="200" w:lineRule="exact"/>
        <w:jc w:val="both"/>
      </w:pPr>
      <w:r>
        <w:lastRenderedPageBreak/>
        <w:t>Contractor to submit information related to materials specified in other</w:t>
      </w:r>
      <w:r w:rsidR="001772F1">
        <w:t xml:space="preserve"> associated</w:t>
      </w:r>
      <w:r>
        <w:t xml:space="preserve"> sections, including but not limited to; piping material, welding specs and certifications,</w:t>
      </w:r>
      <w:r w:rsidR="00DA59FC">
        <w:t xml:space="preserve"> waterproofing, paint,</w:t>
      </w:r>
      <w:r>
        <w:t xml:space="preserve"> insulation, </w:t>
      </w:r>
      <w:r w:rsidR="003871F6">
        <w:t>etc.</w:t>
      </w:r>
      <w:r>
        <w:t>…</w:t>
      </w:r>
    </w:p>
    <w:p w14:paraId="1DD8E468" w14:textId="77777777" w:rsidR="007A6DE2" w:rsidRDefault="007A6DE2">
      <w:pPr>
        <w:spacing w:line="200" w:lineRule="exact"/>
        <w:jc w:val="both"/>
      </w:pPr>
      <w:r>
        <w:t xml:space="preserve"> </w:t>
      </w:r>
    </w:p>
    <w:p w14:paraId="24BF3529" w14:textId="77777777" w:rsidR="00B87F9B" w:rsidRDefault="00B87F9B">
      <w:pPr>
        <w:spacing w:line="200" w:lineRule="exact"/>
        <w:jc w:val="both"/>
        <w:rPr>
          <w:b/>
        </w:rPr>
      </w:pPr>
      <w:r>
        <w:rPr>
          <w:b/>
        </w:rPr>
        <w:t>QUALITY ASSURANCE</w:t>
      </w:r>
    </w:p>
    <w:p w14:paraId="56673564" w14:textId="77777777" w:rsidR="00B87F9B" w:rsidRDefault="00B87F9B">
      <w:pPr>
        <w:spacing w:line="200" w:lineRule="exact"/>
        <w:jc w:val="both"/>
      </w:pPr>
      <w:r>
        <w:t>Any installed material not meeting the specification requirements must be replaced with material that meets these specifications without additional cost to the Owner.</w:t>
      </w:r>
    </w:p>
    <w:p w14:paraId="507832D1" w14:textId="77777777" w:rsidR="00B87F9B" w:rsidRDefault="00B87F9B">
      <w:pPr>
        <w:spacing w:line="200" w:lineRule="exact"/>
        <w:jc w:val="both"/>
      </w:pPr>
    </w:p>
    <w:p w14:paraId="2E424E93" w14:textId="77777777" w:rsidR="00B87F9B" w:rsidRDefault="00B87F9B">
      <w:pPr>
        <w:spacing w:line="200" w:lineRule="exact"/>
        <w:jc w:val="both"/>
        <w:rPr>
          <w:b/>
        </w:rPr>
      </w:pPr>
      <w:r>
        <w:rPr>
          <w:b/>
        </w:rPr>
        <w:t>DELIVERY, STORAGE, AND HANDLING</w:t>
      </w:r>
    </w:p>
    <w:p w14:paraId="40CD1E4A" w14:textId="6BBBEAE0" w:rsidR="00B87F9B" w:rsidRDefault="00B87F9B">
      <w:pPr>
        <w:spacing w:line="200" w:lineRule="exact"/>
        <w:jc w:val="both"/>
      </w:pPr>
      <w:r>
        <w:t xml:space="preserve">Promptly inspect shipments to </w:t>
      </w:r>
      <w:r w:rsidR="00451A3D">
        <w:t>e</w:t>
      </w:r>
      <w:r>
        <w:t xml:space="preserve">nsure that the material is undamaged and complies with specifications.  </w:t>
      </w:r>
    </w:p>
    <w:p w14:paraId="180FE243" w14:textId="77777777" w:rsidR="00B87F9B" w:rsidRDefault="00B87F9B">
      <w:pPr>
        <w:spacing w:line="200" w:lineRule="exact"/>
        <w:jc w:val="both"/>
      </w:pPr>
    </w:p>
    <w:p w14:paraId="3467F4F7" w14:textId="77777777" w:rsidR="00B87F9B" w:rsidRDefault="00B87F9B">
      <w:pPr>
        <w:spacing w:line="200" w:lineRule="exact"/>
        <w:jc w:val="both"/>
      </w:pPr>
      <w:r>
        <w:t>Cover pipe</w:t>
      </w:r>
      <w:r w:rsidR="00677C62">
        <w:t xml:space="preserve"> and conduit or insulation/jacketing system</w:t>
      </w:r>
      <w:r>
        <w:t xml:space="preserve"> to eliminate rust and corrosion while allowing sufficient ventilation to avoid condensation.  Do not store materials directly on grade.  Protect pipe,</w:t>
      </w:r>
      <w:r w:rsidR="00677C62">
        <w:t xml:space="preserve"> </w:t>
      </w:r>
      <w:r>
        <w:t xml:space="preserve">and </w:t>
      </w:r>
      <w:r w:rsidR="00677C62">
        <w:t>conduit</w:t>
      </w:r>
      <w:r>
        <w:t xml:space="preserve"> ends so they are not damaged.  Where end caps are provided or specified, take precautions so the caps remain in place.  </w:t>
      </w:r>
      <w:r w:rsidR="00677C62">
        <w:t xml:space="preserve">Protect fittings and closure materials </w:t>
      </w:r>
      <w:r>
        <w:t>by storage inside or by durable, waterproof, above ground packaging.</w:t>
      </w:r>
    </w:p>
    <w:p w14:paraId="132D6C4B" w14:textId="77777777" w:rsidR="00B87F9B" w:rsidRDefault="00B87F9B">
      <w:pPr>
        <w:spacing w:line="200" w:lineRule="exact"/>
        <w:jc w:val="both"/>
      </w:pPr>
    </w:p>
    <w:p w14:paraId="50A03470" w14:textId="77777777" w:rsidR="00B87F9B" w:rsidRDefault="00B87F9B">
      <w:pPr>
        <w:pStyle w:val="BodyText2"/>
        <w:rPr>
          <w:color w:val="auto"/>
        </w:rPr>
      </w:pPr>
      <w:r>
        <w:rPr>
          <w:color w:val="auto"/>
        </w:rPr>
        <w:t>Unload all underground conduit</w:t>
      </w:r>
      <w:r w:rsidR="00677C62">
        <w:rPr>
          <w:color w:val="auto"/>
        </w:rPr>
        <w:t xml:space="preserve"> and direct-buried</w:t>
      </w:r>
      <w:r>
        <w:rPr>
          <w:color w:val="auto"/>
        </w:rPr>
        <w:t xml:space="preserve"> systems using </w:t>
      </w:r>
      <w:r w:rsidR="00661FCD">
        <w:rPr>
          <w:color w:val="auto"/>
        </w:rPr>
        <w:t>manufacturer’s</w:t>
      </w:r>
      <w:r w:rsidR="00677C62">
        <w:rPr>
          <w:color w:val="auto"/>
        </w:rPr>
        <w:t xml:space="preserve"> approved methods and rigging materials which may include exclusive use of </w:t>
      </w:r>
      <w:r>
        <w:rPr>
          <w:color w:val="auto"/>
        </w:rPr>
        <w:t>fabric slings.  Store so that all conduit</w:t>
      </w:r>
      <w:r w:rsidR="00677C62">
        <w:rPr>
          <w:color w:val="auto"/>
        </w:rPr>
        <w:t xml:space="preserve"> and direct-buried</w:t>
      </w:r>
      <w:r>
        <w:rPr>
          <w:color w:val="auto"/>
        </w:rPr>
        <w:t xml:space="preserve"> systems can be visually inspected.</w:t>
      </w:r>
    </w:p>
    <w:p w14:paraId="2D08998F" w14:textId="77777777" w:rsidR="00B87F9B" w:rsidRDefault="00B87F9B">
      <w:pPr>
        <w:spacing w:line="200" w:lineRule="exact"/>
        <w:jc w:val="both"/>
      </w:pPr>
    </w:p>
    <w:p w14:paraId="3DF7D9DE" w14:textId="77777777" w:rsidR="00B87F9B" w:rsidRDefault="00B87F9B">
      <w:pPr>
        <w:spacing w:line="200" w:lineRule="exact"/>
        <w:jc w:val="both"/>
      </w:pPr>
      <w:r>
        <w:t>Offsite storage agreements will not relieve the contractor from using proper storage techniques.</w:t>
      </w:r>
    </w:p>
    <w:p w14:paraId="686DE819" w14:textId="77777777" w:rsidR="00B87F9B" w:rsidRDefault="00B87F9B">
      <w:pPr>
        <w:spacing w:line="200" w:lineRule="exact"/>
        <w:jc w:val="both"/>
      </w:pPr>
    </w:p>
    <w:p w14:paraId="5B6DE7BD" w14:textId="77777777" w:rsidR="00B87F9B" w:rsidRDefault="00B87F9B">
      <w:pPr>
        <w:spacing w:line="200" w:lineRule="exact"/>
        <w:jc w:val="both"/>
      </w:pPr>
      <w:r>
        <w:t>Storage and protection methods must allow inspection to verify products.</w:t>
      </w:r>
    </w:p>
    <w:p w14:paraId="226023A4" w14:textId="77777777" w:rsidR="00B87F9B" w:rsidRDefault="00B87F9B">
      <w:pPr>
        <w:spacing w:line="200" w:lineRule="exact"/>
        <w:jc w:val="both"/>
      </w:pPr>
    </w:p>
    <w:p w14:paraId="5D440638" w14:textId="77777777" w:rsidR="00B87F9B" w:rsidRDefault="00B87F9B">
      <w:pPr>
        <w:spacing w:line="200" w:lineRule="exact"/>
        <w:jc w:val="both"/>
      </w:pPr>
      <w:r>
        <w:rPr>
          <w:b/>
        </w:rPr>
        <w:t>DESIGN CRITERIA</w:t>
      </w:r>
    </w:p>
    <w:p w14:paraId="15AF82AA" w14:textId="77777777" w:rsidR="00B87F9B" w:rsidRDefault="00B87F9B">
      <w:pPr>
        <w:spacing w:line="200" w:lineRule="exact"/>
        <w:jc w:val="both"/>
      </w:pPr>
      <w:r>
        <w:t>Use only new material, free of defects, rust and scale, and meeting the latest revision of ASTM specifications as listed in this specification.</w:t>
      </w:r>
    </w:p>
    <w:p w14:paraId="093471F4" w14:textId="77777777" w:rsidR="00B87F9B" w:rsidRDefault="00B87F9B">
      <w:pPr>
        <w:spacing w:line="200" w:lineRule="exact"/>
        <w:jc w:val="both"/>
      </w:pPr>
    </w:p>
    <w:p w14:paraId="3C0447FA" w14:textId="77777777" w:rsidR="00B87F9B" w:rsidRDefault="00677C62">
      <w:pPr>
        <w:spacing w:line="200" w:lineRule="exact"/>
        <w:jc w:val="both"/>
      </w:pPr>
      <w:r>
        <w:t>Install</w:t>
      </w:r>
      <w:r w:rsidR="00B87F9B">
        <w:t xml:space="preserve"> all piping for the highest pressures and temperatures in the respective system in accordance with ANSI B31, but not less than 125 </w:t>
      </w:r>
      <w:proofErr w:type="spellStart"/>
      <w:r w:rsidR="00B87F9B">
        <w:t>psig</w:t>
      </w:r>
      <w:proofErr w:type="spellEnd"/>
      <w:r w:rsidR="00B87F9B">
        <w:t xml:space="preserve"> unless specifically indicated otherwise.</w:t>
      </w:r>
    </w:p>
    <w:p w14:paraId="0B4A0D5A" w14:textId="77777777" w:rsidR="00B87F9B" w:rsidRDefault="00B87F9B">
      <w:pPr>
        <w:spacing w:line="200" w:lineRule="exact"/>
        <w:jc w:val="both"/>
      </w:pPr>
    </w:p>
    <w:p w14:paraId="32EEECC5" w14:textId="77777777" w:rsidR="00B87F9B" w:rsidRDefault="00677C62">
      <w:pPr>
        <w:spacing w:line="200" w:lineRule="exact"/>
        <w:jc w:val="both"/>
      </w:pPr>
      <w:r>
        <w:t>Use</w:t>
      </w:r>
      <w:r w:rsidR="00B87F9B">
        <w:t xml:space="preserve"> only long radius</w:t>
      </w:r>
      <w:r>
        <w:t xml:space="preserve"> pipe fitting</w:t>
      </w:r>
      <w:r w:rsidR="00B87F9B">
        <w:t xml:space="preserve"> elbows having a centerline radius of 1.5 pipe diameters.</w:t>
      </w:r>
    </w:p>
    <w:p w14:paraId="12FE0874" w14:textId="77777777" w:rsidR="00AF4B11" w:rsidRDefault="00AF4B11">
      <w:pPr>
        <w:spacing w:line="200" w:lineRule="exact"/>
        <w:jc w:val="both"/>
      </w:pPr>
    </w:p>
    <w:p w14:paraId="3696F72C" w14:textId="77777777" w:rsidR="00AF4B11" w:rsidRDefault="00AF4B11">
      <w:pPr>
        <w:spacing w:line="200" w:lineRule="exact"/>
        <w:jc w:val="both"/>
      </w:pPr>
      <w:r>
        <w:t>The pipe system shall be designed WITHOUT the use of cold spring connections.</w:t>
      </w:r>
    </w:p>
    <w:p w14:paraId="58953331" w14:textId="77777777" w:rsidR="00B87F9B" w:rsidRDefault="00B87F9B">
      <w:pPr>
        <w:spacing w:line="200" w:lineRule="exact"/>
        <w:jc w:val="both"/>
      </w:pPr>
    </w:p>
    <w:p w14:paraId="6ED9C154" w14:textId="77777777" w:rsidR="00677C62" w:rsidRDefault="00677C62">
      <w:pPr>
        <w:spacing w:line="200" w:lineRule="exact"/>
        <w:jc w:val="both"/>
      </w:pPr>
      <w:r>
        <w:t>See Division 23 for other piping requirements.</w:t>
      </w:r>
    </w:p>
    <w:p w14:paraId="32DAAE40" w14:textId="77777777" w:rsidR="00B87F9B" w:rsidRDefault="00B87F9B">
      <w:pPr>
        <w:spacing w:line="200" w:lineRule="exact"/>
        <w:jc w:val="both"/>
      </w:pPr>
    </w:p>
    <w:p w14:paraId="76740E10" w14:textId="4D563C10" w:rsidR="00B87F9B" w:rsidRDefault="00B87F9B">
      <w:pPr>
        <w:spacing w:line="200" w:lineRule="exact"/>
        <w:jc w:val="both"/>
      </w:pPr>
      <w:r>
        <w:rPr>
          <w:b/>
        </w:rPr>
        <w:t>WELDER QUALIFICATIONS</w:t>
      </w:r>
    </w:p>
    <w:p w14:paraId="5D4C732C" w14:textId="77777777" w:rsidR="00B87F9B" w:rsidRDefault="00B87F9B">
      <w:pPr>
        <w:spacing w:line="200" w:lineRule="exact"/>
        <w:jc w:val="both"/>
      </w:pPr>
      <w:r>
        <w:t xml:space="preserve">Welding procedures, welders, and welding operators for all building service piping and steam piping less than or equal to 15 </w:t>
      </w:r>
      <w:proofErr w:type="spellStart"/>
      <w:r>
        <w:t>psig</w:t>
      </w:r>
      <w:proofErr w:type="spellEnd"/>
      <w:r>
        <w:t xml:space="preserve"> to be in accordance with certified welding procedures of the National Certified Pipe Welding Bureau.</w:t>
      </w:r>
    </w:p>
    <w:p w14:paraId="58EB4676" w14:textId="77777777" w:rsidR="00B87F9B" w:rsidRDefault="00B87F9B">
      <w:pPr>
        <w:spacing w:line="200" w:lineRule="exact"/>
        <w:jc w:val="both"/>
        <w:rPr>
          <w:b/>
          <w:i/>
        </w:rPr>
      </w:pPr>
    </w:p>
    <w:p w14:paraId="54FAF0C9" w14:textId="77777777" w:rsidR="00B87F9B" w:rsidRDefault="00B87F9B">
      <w:pPr>
        <w:spacing w:line="200" w:lineRule="exact"/>
        <w:jc w:val="both"/>
      </w:pPr>
      <w:r>
        <w:t>Before any polyethylene fusion welding is performed, Contractor to submit certification that the welders to be used on this project have successfully demonstrated proper welding procedures in accordance with the Code of Federal Regulations, Title 49, Part 192, Section 192.285.</w:t>
      </w:r>
    </w:p>
    <w:p w14:paraId="3274A870" w14:textId="77777777" w:rsidR="009A1727" w:rsidRPr="009A1727" w:rsidRDefault="009A1727" w:rsidP="009A1727"/>
    <w:p w14:paraId="6BB950CA" w14:textId="77777777" w:rsidR="00F92F21" w:rsidRPr="009A1727" w:rsidRDefault="00F92F21" w:rsidP="009A1727">
      <w:r w:rsidRPr="009A1727">
        <w:t>Before any metallic welding is performed, the Contractor shall submit his Standard Welding Procedure Specifications, Procedure Qualification Records and Qualification Test Records for each Welder along with associated continuity records to demonstrate compliance with ASME Section IX, paragraph QW-322.</w:t>
      </w:r>
    </w:p>
    <w:p w14:paraId="3F5D458D" w14:textId="77777777" w:rsidR="00F92F21" w:rsidRPr="009A1727" w:rsidRDefault="00F92F21" w:rsidP="009A1727"/>
    <w:p w14:paraId="784208E9" w14:textId="77777777" w:rsidR="00F92F21" w:rsidRPr="009A1727" w:rsidRDefault="00F92F21" w:rsidP="009A1727">
      <w:r w:rsidRPr="009A1727">
        <w:t>The Contractor shall maintain a complete set of welder qualification documents at the jobsite, including Test Records and Continuity Records for each welder.</w:t>
      </w:r>
    </w:p>
    <w:p w14:paraId="185CD8EB" w14:textId="77777777" w:rsidR="00F92F21" w:rsidRPr="009A1727" w:rsidRDefault="00F92F21" w:rsidP="009A1727"/>
    <w:p w14:paraId="3CFA7607" w14:textId="77777777" w:rsidR="00F92F21" w:rsidRPr="009A1727" w:rsidRDefault="00F92F21" w:rsidP="009A1727">
      <w:r w:rsidRPr="009A1727">
        <w:t xml:space="preserve">The A/E or DFD reserves the right to test the work of any welder employed on the project, at the Contractor's expense.  Testing will include a visual examination of the pipe and weld and may include radiography of any suspect welds.  If the work of the welder is found to be unsatisfactory, the welder shall be prevented from doing further welding on the project.  Any welds deemed unacceptable will be repaired at the contractor’s expense.   </w:t>
      </w:r>
    </w:p>
    <w:p w14:paraId="516E1B14" w14:textId="77777777" w:rsidR="00F92F21" w:rsidRDefault="00F92F21">
      <w:pPr>
        <w:pStyle w:val="BodyText"/>
        <w:rPr>
          <w:strike w:val="0"/>
        </w:rPr>
      </w:pPr>
    </w:p>
    <w:p w14:paraId="5E73B51D" w14:textId="77777777" w:rsidR="00B87F9B" w:rsidRDefault="00B87F9B">
      <w:pPr>
        <w:spacing w:line="200" w:lineRule="exact"/>
        <w:jc w:val="both"/>
      </w:pPr>
    </w:p>
    <w:p w14:paraId="17F81552" w14:textId="77777777" w:rsidR="00B87F9B" w:rsidRDefault="00B87F9B">
      <w:pPr>
        <w:spacing w:line="200" w:lineRule="exact"/>
        <w:jc w:val="both"/>
      </w:pPr>
    </w:p>
    <w:p w14:paraId="2356A0F7" w14:textId="77777777" w:rsidR="00B87F9B" w:rsidRDefault="00B87F9B">
      <w:pPr>
        <w:spacing w:line="200" w:lineRule="exact"/>
        <w:jc w:val="center"/>
        <w:rPr>
          <w:b/>
        </w:rPr>
      </w:pPr>
      <w:r>
        <w:rPr>
          <w:b/>
        </w:rPr>
        <w:t>P A R T  2  -  P R O D U C T S</w:t>
      </w:r>
    </w:p>
    <w:p w14:paraId="4D69E3B8" w14:textId="69020293" w:rsidR="00B87F9B" w:rsidRDefault="00B87F9B">
      <w:pPr>
        <w:spacing w:line="200" w:lineRule="exact"/>
        <w:ind w:left="720"/>
        <w:jc w:val="both"/>
        <w:rPr>
          <w:b/>
          <w:i/>
          <w:color w:val="FF0000"/>
        </w:rPr>
      </w:pPr>
    </w:p>
    <w:p w14:paraId="0D29B672" w14:textId="77777777" w:rsidR="00DA5EA9" w:rsidRDefault="00DA5EA9">
      <w:pPr>
        <w:spacing w:line="200" w:lineRule="exact"/>
        <w:ind w:left="720"/>
        <w:jc w:val="both"/>
        <w:rPr>
          <w:b/>
          <w:i/>
          <w:color w:val="FF0000"/>
        </w:rPr>
      </w:pPr>
    </w:p>
    <w:p w14:paraId="7251E853" w14:textId="470219D0" w:rsidR="00B87F9B" w:rsidRDefault="00B87F9B">
      <w:pPr>
        <w:spacing w:line="200" w:lineRule="exact"/>
        <w:jc w:val="both"/>
      </w:pPr>
      <w:r>
        <w:rPr>
          <w:b/>
        </w:rPr>
        <w:t>DIRECT BURIED UNDERGROUND STEAM/CONDENSATE</w:t>
      </w:r>
      <w:r w:rsidR="00DA5EA9">
        <w:rPr>
          <w:b/>
        </w:rPr>
        <w:t>/COMPRESSED AIR</w:t>
      </w:r>
      <w:r>
        <w:rPr>
          <w:b/>
        </w:rPr>
        <w:t xml:space="preserve"> CONDUIT</w:t>
      </w:r>
    </w:p>
    <w:p w14:paraId="02D0E9A5" w14:textId="77777777" w:rsidR="0082578C" w:rsidRDefault="0082578C" w:rsidP="0082578C">
      <w:pPr>
        <w:pStyle w:val="BodyText"/>
        <w:rPr>
          <w:strike w:val="0"/>
        </w:rPr>
      </w:pPr>
    </w:p>
    <w:p w14:paraId="3B9A75EA" w14:textId="4F9ADB03" w:rsidR="0082578C" w:rsidRDefault="0082578C" w:rsidP="0082578C">
      <w:pPr>
        <w:pStyle w:val="BodyText"/>
        <w:rPr>
          <w:strike w:val="0"/>
        </w:rPr>
      </w:pPr>
      <w:r w:rsidRPr="000D4AFD">
        <w:rPr>
          <w:strike w:val="0"/>
        </w:rPr>
        <w:t>GENERAL</w:t>
      </w:r>
      <w:r>
        <w:rPr>
          <w:strike w:val="0"/>
        </w:rPr>
        <w:t xml:space="preserve">:  </w:t>
      </w:r>
      <w:r w:rsidRPr="000D4AFD">
        <w:rPr>
          <w:strike w:val="0"/>
        </w:rPr>
        <w:t>All underground distribution lines as shown on the contract drawings shall be</w:t>
      </w:r>
      <w:r>
        <w:rPr>
          <w:strike w:val="0"/>
        </w:rPr>
        <w:t xml:space="preserve"> </w:t>
      </w:r>
      <w:proofErr w:type="spellStart"/>
      <w:r>
        <w:rPr>
          <w:strike w:val="0"/>
        </w:rPr>
        <w:t>Themacor</w:t>
      </w:r>
      <w:proofErr w:type="spellEnd"/>
      <w:r>
        <w:rPr>
          <w:strike w:val="0"/>
        </w:rPr>
        <w:t xml:space="preserve">, </w:t>
      </w:r>
      <w:proofErr w:type="spellStart"/>
      <w:r>
        <w:rPr>
          <w:strike w:val="0"/>
        </w:rPr>
        <w:t>PermaPipe</w:t>
      </w:r>
      <w:proofErr w:type="spellEnd"/>
      <w:r>
        <w:rPr>
          <w:strike w:val="0"/>
        </w:rPr>
        <w:t xml:space="preserve"> o</w:t>
      </w:r>
      <w:r w:rsidRPr="000D4AFD">
        <w:rPr>
          <w:strike w:val="0"/>
        </w:rPr>
        <w:t xml:space="preserve">r </w:t>
      </w:r>
      <w:r>
        <w:rPr>
          <w:strike w:val="0"/>
        </w:rPr>
        <w:t xml:space="preserve">Approved </w:t>
      </w:r>
      <w:r w:rsidRPr="000D4AFD">
        <w:rPr>
          <w:strike w:val="0"/>
        </w:rPr>
        <w:t xml:space="preserve">Equal. </w:t>
      </w:r>
    </w:p>
    <w:p w14:paraId="2FAA5AD7" w14:textId="77777777" w:rsidR="0082578C" w:rsidRPr="000D4AFD" w:rsidRDefault="0082578C" w:rsidP="0082578C">
      <w:pPr>
        <w:pStyle w:val="BodyText"/>
        <w:rPr>
          <w:strike w:val="0"/>
        </w:rPr>
      </w:pPr>
    </w:p>
    <w:p w14:paraId="356BB2DD" w14:textId="77777777" w:rsidR="0082578C" w:rsidRDefault="0082578C" w:rsidP="0082578C">
      <w:pPr>
        <w:pStyle w:val="BodyText"/>
        <w:rPr>
          <w:strike w:val="0"/>
        </w:rPr>
      </w:pPr>
      <w:r>
        <w:rPr>
          <w:strike w:val="0"/>
        </w:rPr>
        <w:t>CARRIER</w:t>
      </w:r>
      <w:r w:rsidRPr="000D4AFD">
        <w:rPr>
          <w:strike w:val="0"/>
        </w:rPr>
        <w:t xml:space="preserve"> PIPE</w:t>
      </w:r>
      <w:r>
        <w:rPr>
          <w:strike w:val="0"/>
        </w:rPr>
        <w:t>: 4” and smaller:</w:t>
      </w:r>
    </w:p>
    <w:p w14:paraId="7FB98A12" w14:textId="77777777" w:rsidR="0082578C" w:rsidRDefault="0082578C" w:rsidP="0082578C">
      <w:pPr>
        <w:pStyle w:val="BodyText"/>
        <w:rPr>
          <w:strike w:val="0"/>
        </w:rPr>
      </w:pPr>
      <w:r>
        <w:rPr>
          <w:strike w:val="0"/>
        </w:rPr>
        <w:t>Heating Hot Water:  HDPE Raised temperature (PERT) Rated for continuous service of 180°F at 100 PSIG.</w:t>
      </w:r>
    </w:p>
    <w:p w14:paraId="0BF2C0D0" w14:textId="77777777" w:rsidR="0082578C" w:rsidRDefault="0082578C" w:rsidP="0082578C">
      <w:pPr>
        <w:pStyle w:val="BodyText"/>
        <w:rPr>
          <w:strike w:val="0"/>
        </w:rPr>
      </w:pPr>
    </w:p>
    <w:p w14:paraId="7ADBB12B" w14:textId="77777777" w:rsidR="0082578C" w:rsidRDefault="0082578C" w:rsidP="0082578C">
      <w:pPr>
        <w:pStyle w:val="BodyText"/>
        <w:rPr>
          <w:strike w:val="0"/>
        </w:rPr>
      </w:pPr>
      <w:r>
        <w:rPr>
          <w:strike w:val="0"/>
        </w:rPr>
        <w:t>CARRIER PIPE: 5” and Larger:</w:t>
      </w:r>
    </w:p>
    <w:p w14:paraId="7C18F7DD" w14:textId="3358A086" w:rsidR="0082578C" w:rsidRDefault="0082578C" w:rsidP="0082578C">
      <w:pPr>
        <w:pStyle w:val="BodyText"/>
        <w:rPr>
          <w:strike w:val="0"/>
        </w:rPr>
      </w:pPr>
      <w:r>
        <w:rPr>
          <w:strike w:val="0"/>
        </w:rPr>
        <w:t>Shall be HDPE Raised temperature (PERT), conforming to ASTM-3350 SDR-11 wall thickness in standard IPS sizes. Continuous operating temperature up to 180°F at 100 PSIG.</w:t>
      </w:r>
    </w:p>
    <w:p w14:paraId="64E9C328" w14:textId="77777777" w:rsidR="0082578C" w:rsidRDefault="0082578C" w:rsidP="0082578C">
      <w:pPr>
        <w:pStyle w:val="BodyText"/>
        <w:rPr>
          <w:strike w:val="0"/>
        </w:rPr>
      </w:pPr>
    </w:p>
    <w:p w14:paraId="76F0C8B1" w14:textId="77777777" w:rsidR="0082578C" w:rsidRDefault="0082578C" w:rsidP="0082578C">
      <w:pPr>
        <w:pStyle w:val="BodyText"/>
        <w:rPr>
          <w:strike w:val="0"/>
        </w:rPr>
      </w:pPr>
      <w:r>
        <w:rPr>
          <w:strike w:val="0"/>
        </w:rPr>
        <w:t>INSULATION:</w:t>
      </w:r>
    </w:p>
    <w:p w14:paraId="0E50357A" w14:textId="77777777" w:rsidR="0082578C" w:rsidRDefault="0082578C" w:rsidP="0082578C">
      <w:pPr>
        <w:pStyle w:val="BodyText"/>
        <w:rPr>
          <w:strike w:val="0"/>
        </w:rPr>
      </w:pPr>
      <w:r>
        <w:rPr>
          <w:strike w:val="0"/>
        </w:rPr>
        <w:t xml:space="preserve">Insulation shall be 1” of Polyurethane closed cell insulation. 2-3 </w:t>
      </w:r>
      <w:proofErr w:type="spellStart"/>
      <w:r>
        <w:rPr>
          <w:strike w:val="0"/>
        </w:rPr>
        <w:t>Lbs</w:t>
      </w:r>
      <w:proofErr w:type="spellEnd"/>
      <w:r>
        <w:rPr>
          <w:strike w:val="0"/>
        </w:rPr>
        <w:t>/</w:t>
      </w:r>
      <w:proofErr w:type="spellStart"/>
      <w:r>
        <w:rPr>
          <w:strike w:val="0"/>
        </w:rPr>
        <w:t>CuFT</w:t>
      </w:r>
      <w:proofErr w:type="spellEnd"/>
      <w:r>
        <w:rPr>
          <w:strike w:val="0"/>
        </w:rPr>
        <w:t xml:space="preserve"> density. Insulation shall confirm to ASTM C-591. Maximum operating temperature of 250°F</w:t>
      </w:r>
    </w:p>
    <w:p w14:paraId="36203082" w14:textId="77777777" w:rsidR="0082578C" w:rsidRDefault="0082578C" w:rsidP="0082578C">
      <w:pPr>
        <w:pStyle w:val="BodyText"/>
        <w:rPr>
          <w:strike w:val="0"/>
        </w:rPr>
      </w:pPr>
    </w:p>
    <w:p w14:paraId="0BF1C4FF" w14:textId="77777777" w:rsidR="0082578C" w:rsidRDefault="0082578C" w:rsidP="0082578C">
      <w:pPr>
        <w:pStyle w:val="BodyText"/>
        <w:rPr>
          <w:strike w:val="0"/>
        </w:rPr>
      </w:pPr>
      <w:r w:rsidRPr="000D4AFD">
        <w:rPr>
          <w:strike w:val="0"/>
        </w:rPr>
        <w:t>DIFFUSION BARRIER</w:t>
      </w:r>
      <w:r>
        <w:rPr>
          <w:strike w:val="0"/>
        </w:rPr>
        <w:t xml:space="preserve">:  </w:t>
      </w:r>
      <w:r w:rsidRPr="000D4AFD">
        <w:rPr>
          <w:strike w:val="0"/>
        </w:rPr>
        <w:t xml:space="preserve">An aluminum diffusion barrier shall be applied on the outside of the insulation before application of the outer jacket. The barrier shall prevent the diffusion of the blowing agent out of the foam to prevent the foam from aging.  The diffusion barrier shall be of composite construction with a minimum 12 micron aluminum layer sandwiched between two layers of polyethylene each a minimum of 50 microns thick. The polyethylene layers shall be </w:t>
      </w:r>
      <w:r>
        <w:rPr>
          <w:strike w:val="0"/>
        </w:rPr>
        <w:t>heat</w:t>
      </w:r>
      <w:r w:rsidRPr="000D4AFD">
        <w:rPr>
          <w:strike w:val="0"/>
        </w:rPr>
        <w:t xml:space="preserve"> treated to guarantee bonding between the foam </w:t>
      </w:r>
      <w:r>
        <w:rPr>
          <w:strike w:val="0"/>
        </w:rPr>
        <w:t>insulation and the outer jacket.</w:t>
      </w:r>
    </w:p>
    <w:p w14:paraId="271CA940" w14:textId="77777777" w:rsidR="007E71B4" w:rsidRDefault="007E71B4" w:rsidP="000D4AFD">
      <w:pPr>
        <w:pStyle w:val="BodyText"/>
        <w:rPr>
          <w:strike w:val="0"/>
        </w:rPr>
      </w:pPr>
    </w:p>
    <w:p w14:paraId="509882BB" w14:textId="57583AB0" w:rsidR="00F10A63" w:rsidRPr="001D2111" w:rsidRDefault="00F10A63" w:rsidP="00F10A63">
      <w:pPr>
        <w:spacing w:line="200" w:lineRule="exact"/>
        <w:ind w:left="720"/>
        <w:jc w:val="both"/>
        <w:rPr>
          <w:b/>
          <w:i/>
          <w:color w:val="FF0000"/>
        </w:rPr>
      </w:pPr>
      <w:r>
        <w:rPr>
          <w:b/>
          <w:i/>
          <w:color w:val="FF0000"/>
        </w:rPr>
        <w:t xml:space="preserve">Only include the following section if you have CA in this </w:t>
      </w:r>
      <w:proofErr w:type="spellStart"/>
      <w:r>
        <w:rPr>
          <w:b/>
          <w:i/>
          <w:color w:val="FF0000"/>
        </w:rPr>
        <w:t>preinsulated</w:t>
      </w:r>
      <w:proofErr w:type="spellEnd"/>
      <w:r>
        <w:rPr>
          <w:b/>
          <w:i/>
          <w:color w:val="FF0000"/>
        </w:rPr>
        <w:t xml:space="preserve"> system</w:t>
      </w:r>
    </w:p>
    <w:p w14:paraId="14EC40CF" w14:textId="77777777" w:rsidR="00F10A63" w:rsidRDefault="00F10A63" w:rsidP="000D4AFD">
      <w:pPr>
        <w:pStyle w:val="BodyText"/>
        <w:rPr>
          <w:strike w:val="0"/>
        </w:rPr>
      </w:pPr>
    </w:p>
    <w:p w14:paraId="4895DFBA" w14:textId="77777777" w:rsidR="007E71B4" w:rsidRPr="007E71B4" w:rsidRDefault="007E71B4" w:rsidP="007E71B4">
      <w:r w:rsidRPr="007E71B4">
        <w:t>COMPRESSED AIR PIPE</w:t>
      </w:r>
    </w:p>
    <w:p w14:paraId="38B4BD3C" w14:textId="77777777" w:rsidR="007E71B4" w:rsidRPr="007E71B4" w:rsidRDefault="007E71B4" w:rsidP="007E71B4">
      <w:r w:rsidRPr="007E71B4">
        <w:t>2" and Smaller: ASTM B88 seamless, type L, hard temper copper tube with ANSI B16.22 wrought copper pressure fittings</w:t>
      </w:r>
    </w:p>
    <w:p w14:paraId="08CC7866" w14:textId="77777777" w:rsidR="007E71B4" w:rsidRPr="007E71B4" w:rsidRDefault="007E71B4" w:rsidP="007E71B4"/>
    <w:p w14:paraId="5402A715" w14:textId="11563A16" w:rsidR="007E71B4" w:rsidRPr="002C0343" w:rsidRDefault="007E71B4" w:rsidP="002C0343">
      <w:r w:rsidRPr="007E71B4">
        <w:t>2-1/2" and Larger:  ASTM A53, standard weight (schedule 40) black steel pipe with ASTM A234 grade WPB/ANSI B16.9 standard weight, seamless, carbon steel weld fittings.</w:t>
      </w:r>
    </w:p>
    <w:p w14:paraId="0F167638" w14:textId="77777777" w:rsidR="000D4AFD" w:rsidRPr="000D4AFD" w:rsidRDefault="000D4AFD" w:rsidP="000D4AFD">
      <w:pPr>
        <w:pStyle w:val="BodyText"/>
        <w:rPr>
          <w:strike w:val="0"/>
        </w:rPr>
      </w:pPr>
    </w:p>
    <w:p w14:paraId="6BC1FDE9" w14:textId="12C97438" w:rsidR="000D4AFD" w:rsidRDefault="000D4AFD" w:rsidP="000D4AFD">
      <w:pPr>
        <w:pStyle w:val="BodyText"/>
        <w:rPr>
          <w:strike w:val="0"/>
        </w:rPr>
      </w:pPr>
      <w:r w:rsidRPr="000D4AFD">
        <w:rPr>
          <w:strike w:val="0"/>
        </w:rPr>
        <w:t>SUBASSEMBLIES</w:t>
      </w:r>
      <w:r w:rsidR="005A5B8C">
        <w:rPr>
          <w:strike w:val="0"/>
        </w:rPr>
        <w:t xml:space="preserve">:  </w:t>
      </w:r>
      <w:r w:rsidRPr="000D4AFD">
        <w:rPr>
          <w:strike w:val="0"/>
        </w:rPr>
        <w:t xml:space="preserve">End seals, gland seals and anchors shall be designed and factory prefabricated to prevent the ingress of moisture into the system. </w:t>
      </w:r>
    </w:p>
    <w:p w14:paraId="23D677F6" w14:textId="77777777" w:rsidR="000D4AFD" w:rsidRPr="000D4AFD" w:rsidRDefault="000D4AFD" w:rsidP="000D4AFD">
      <w:pPr>
        <w:pStyle w:val="BodyText"/>
        <w:rPr>
          <w:strike w:val="0"/>
        </w:rPr>
      </w:pPr>
    </w:p>
    <w:p w14:paraId="75C4EB16" w14:textId="77777777" w:rsidR="000D4AFD" w:rsidRDefault="000D4AFD" w:rsidP="000D4AFD">
      <w:pPr>
        <w:pStyle w:val="BodyText"/>
        <w:rPr>
          <w:strike w:val="0"/>
        </w:rPr>
      </w:pPr>
      <w:r w:rsidRPr="000D4AFD">
        <w:rPr>
          <w:strike w:val="0"/>
        </w:rPr>
        <w:t>OUTER CONDUIT INSULATION AND JACKET</w:t>
      </w:r>
      <w:r w:rsidR="007F107C" w:rsidRPr="00357ADB">
        <w:rPr>
          <w:strike w:val="0"/>
        </w:rPr>
        <w:t xml:space="preserve">:  </w:t>
      </w:r>
      <w:r w:rsidRPr="000D4AFD">
        <w:rPr>
          <w:strike w:val="0"/>
        </w:rPr>
        <w:t xml:space="preserve">Conduit insulation shall be spray applied polyurethane foam having a minimum density of 2 </w:t>
      </w:r>
      <w:proofErr w:type="spellStart"/>
      <w:r w:rsidRPr="000D4AFD">
        <w:rPr>
          <w:strike w:val="0"/>
        </w:rPr>
        <w:t>lbs</w:t>
      </w:r>
      <w:proofErr w:type="spellEnd"/>
      <w:r w:rsidRPr="000D4AFD">
        <w:rPr>
          <w:strike w:val="0"/>
        </w:rPr>
        <w:t xml:space="preserve">/ft3 for the straight lengths and fittings. The insulation thickness shall be 1 inch maximum. The polyurethane foam shall have a maximum initial K value of 0.18, minimum density of 2 </w:t>
      </w:r>
      <w:proofErr w:type="spellStart"/>
      <w:r w:rsidRPr="000D4AFD">
        <w:rPr>
          <w:strike w:val="0"/>
        </w:rPr>
        <w:t>lbs</w:t>
      </w:r>
      <w:proofErr w:type="spellEnd"/>
      <w:r w:rsidRPr="000D4AFD">
        <w:rPr>
          <w:strike w:val="0"/>
        </w:rPr>
        <w:t>/ft3 and a minimum closed cell content of 90%</w:t>
      </w:r>
      <w:r w:rsidRPr="00357ADB">
        <w:rPr>
          <w:strike w:val="0"/>
        </w:rPr>
        <w:t>.</w:t>
      </w:r>
    </w:p>
    <w:p w14:paraId="1E7B9937" w14:textId="77777777" w:rsidR="004978A7" w:rsidRPr="000D4AFD" w:rsidRDefault="004978A7" w:rsidP="000D4AFD">
      <w:pPr>
        <w:pStyle w:val="BodyText"/>
        <w:rPr>
          <w:strike w:val="0"/>
          <w:highlight w:val="yellow"/>
        </w:rPr>
      </w:pPr>
    </w:p>
    <w:p w14:paraId="06B18DF4" w14:textId="77777777" w:rsidR="000D4AFD" w:rsidRDefault="000D4AFD" w:rsidP="000D4AFD">
      <w:pPr>
        <w:pStyle w:val="BodyText"/>
        <w:rPr>
          <w:strike w:val="0"/>
        </w:rPr>
      </w:pPr>
      <w:r w:rsidRPr="000D4AFD">
        <w:rPr>
          <w:strike w:val="0"/>
        </w:rPr>
        <w:t xml:space="preserve">The outer jacket shall be </w:t>
      </w:r>
      <w:r w:rsidR="00357ADB" w:rsidRPr="00357ADB">
        <w:rPr>
          <w:strike w:val="0"/>
        </w:rPr>
        <w:t>125 Mils</w:t>
      </w:r>
      <w:r w:rsidR="00357ADB">
        <w:rPr>
          <w:strike w:val="0"/>
        </w:rPr>
        <w:t xml:space="preserve"> thick</w:t>
      </w:r>
      <w:r w:rsidR="00357ADB" w:rsidRPr="00357ADB">
        <w:rPr>
          <w:strike w:val="0"/>
        </w:rPr>
        <w:t xml:space="preserve"> extruded </w:t>
      </w:r>
      <w:r w:rsidR="00357ADB">
        <w:rPr>
          <w:strike w:val="0"/>
        </w:rPr>
        <w:t xml:space="preserve">seamless </w:t>
      </w:r>
      <w:r w:rsidR="00357ADB" w:rsidRPr="00357ADB">
        <w:rPr>
          <w:strike w:val="0"/>
        </w:rPr>
        <w:t>HDPE.</w:t>
      </w:r>
    </w:p>
    <w:p w14:paraId="4806F37B" w14:textId="77777777" w:rsidR="00B026B5" w:rsidRDefault="00B026B5" w:rsidP="00511378">
      <w:pPr>
        <w:spacing w:line="200" w:lineRule="exact"/>
        <w:jc w:val="both"/>
        <w:rPr>
          <w:snapToGrid w:val="0"/>
        </w:rPr>
      </w:pPr>
    </w:p>
    <w:p w14:paraId="393923C1" w14:textId="77777777" w:rsidR="00F10A63" w:rsidRPr="001D2111" w:rsidRDefault="00F10A63" w:rsidP="00F10A63">
      <w:pPr>
        <w:spacing w:line="200" w:lineRule="exact"/>
        <w:ind w:left="720"/>
        <w:jc w:val="both"/>
        <w:rPr>
          <w:b/>
          <w:i/>
          <w:color w:val="FF0000"/>
        </w:rPr>
      </w:pPr>
      <w:r>
        <w:rPr>
          <w:b/>
          <w:i/>
          <w:color w:val="FF0000"/>
        </w:rPr>
        <w:t xml:space="preserve">Only include the following section if you have CA in this </w:t>
      </w:r>
      <w:proofErr w:type="spellStart"/>
      <w:r>
        <w:rPr>
          <w:b/>
          <w:i/>
          <w:color w:val="FF0000"/>
        </w:rPr>
        <w:t>preinsulated</w:t>
      </w:r>
      <w:proofErr w:type="spellEnd"/>
      <w:r>
        <w:rPr>
          <w:b/>
          <w:i/>
          <w:color w:val="FF0000"/>
        </w:rPr>
        <w:t xml:space="preserve"> system</w:t>
      </w:r>
    </w:p>
    <w:p w14:paraId="0FDD634D" w14:textId="77777777" w:rsidR="00F10A63" w:rsidRDefault="00F10A63" w:rsidP="00511378">
      <w:pPr>
        <w:spacing w:line="200" w:lineRule="exact"/>
        <w:jc w:val="both"/>
        <w:rPr>
          <w:snapToGrid w:val="0"/>
        </w:rPr>
      </w:pPr>
    </w:p>
    <w:p w14:paraId="60D4A183" w14:textId="77777777" w:rsidR="00FC36BA" w:rsidRPr="004162DE" w:rsidRDefault="00FC36BA" w:rsidP="004162DE">
      <w:r w:rsidRPr="004162DE">
        <w:t>COPPER PIPE JOINTS</w:t>
      </w:r>
    </w:p>
    <w:p w14:paraId="58450ADC" w14:textId="77777777" w:rsidR="00FC36BA" w:rsidRPr="004162DE" w:rsidRDefault="00FC36BA" w:rsidP="004162DE">
      <w:r w:rsidRPr="004162DE">
        <w:t xml:space="preserve">Remove all slivers and burrs remaining from the cutting operation by reaming and filing both pipe surfaces.  Clean fitting and tube with emery cloth or sandpaper. Remove residue from the cleaning operation, apply flux, and assemble joint. Use AWS A5.8 </w:t>
      </w:r>
      <w:proofErr w:type="spellStart"/>
      <w:r w:rsidRPr="004162DE">
        <w:t>BCuP</w:t>
      </w:r>
      <w:proofErr w:type="spellEnd"/>
      <w:r w:rsidRPr="004162DE">
        <w:t xml:space="preserve">: Flux and silver brazing alloy and silver brazing alloy AWS A5.8 </w:t>
      </w:r>
      <w:proofErr w:type="spellStart"/>
      <w:r w:rsidRPr="004162DE">
        <w:t>BAg</w:t>
      </w:r>
      <w:proofErr w:type="spellEnd"/>
      <w:r w:rsidRPr="004162DE">
        <w:t xml:space="preserve"> for copper to brass/bronze joints. Clean piping and fitting in accordance with CGA G 4.1.</w:t>
      </w:r>
    </w:p>
    <w:p w14:paraId="6BBE85D1" w14:textId="77777777" w:rsidR="00FC36BA" w:rsidRPr="004162DE" w:rsidRDefault="00FC36BA" w:rsidP="004162DE"/>
    <w:p w14:paraId="07209259" w14:textId="77777777" w:rsidR="00FC36BA" w:rsidRPr="004162DE" w:rsidRDefault="00FC36BA" w:rsidP="004162DE">
      <w:r w:rsidRPr="004162DE">
        <w:t>Brazing alloy shall be 15% silver.</w:t>
      </w:r>
    </w:p>
    <w:p w14:paraId="789DDC50" w14:textId="77777777" w:rsidR="000D4AFD" w:rsidRPr="000D4AFD" w:rsidRDefault="000D4AFD" w:rsidP="000D4AFD">
      <w:pPr>
        <w:pStyle w:val="BodyText"/>
        <w:rPr>
          <w:strike w:val="0"/>
        </w:rPr>
      </w:pPr>
    </w:p>
    <w:p w14:paraId="5B19CFCA" w14:textId="77777777" w:rsidR="00B87F9B" w:rsidRDefault="000D4AFD">
      <w:pPr>
        <w:pStyle w:val="BodyText"/>
        <w:rPr>
          <w:strike w:val="0"/>
        </w:rPr>
      </w:pPr>
      <w:r w:rsidRPr="000D4AFD">
        <w:rPr>
          <w:strike w:val="0"/>
        </w:rPr>
        <w:t>DIFFUSION BARRIER</w:t>
      </w:r>
      <w:r w:rsidR="005A5B8C">
        <w:rPr>
          <w:strike w:val="0"/>
        </w:rPr>
        <w:t xml:space="preserve">:  </w:t>
      </w:r>
      <w:r w:rsidRPr="000D4AFD">
        <w:rPr>
          <w:strike w:val="0"/>
        </w:rPr>
        <w:t xml:space="preserve">An aluminum diffusion barrier shall be applied on the outside of the insulation before application of the outer jacket. The barrier shall prevent the diffusion of the blowing agent out of the foam to prevent the foam from aging.  The diffusion barrier shall be of composite construction with a minimum 12 micron aluminum layer sandwiched between two layers of polyethylene each a minimum of 50 microns thick. The polyethylene layers shall be </w:t>
      </w:r>
      <w:r w:rsidR="00661FCD">
        <w:rPr>
          <w:strike w:val="0"/>
        </w:rPr>
        <w:t>heat</w:t>
      </w:r>
      <w:r w:rsidRPr="000D4AFD">
        <w:rPr>
          <w:strike w:val="0"/>
        </w:rPr>
        <w:t xml:space="preserve"> treated to guarantee bonding between the foam </w:t>
      </w:r>
      <w:r w:rsidR="005C3F4C">
        <w:rPr>
          <w:strike w:val="0"/>
        </w:rPr>
        <w:t>insulation and the outer jacket</w:t>
      </w:r>
      <w:r w:rsidR="00C21303">
        <w:rPr>
          <w:strike w:val="0"/>
        </w:rPr>
        <w:t>.</w:t>
      </w:r>
    </w:p>
    <w:p w14:paraId="0845536D" w14:textId="77777777" w:rsidR="00882838" w:rsidRDefault="00882838">
      <w:pPr>
        <w:pStyle w:val="BodyText"/>
        <w:rPr>
          <w:strike w:val="0"/>
        </w:rPr>
      </w:pPr>
    </w:p>
    <w:p w14:paraId="0CC926DA" w14:textId="77777777" w:rsidR="00B026B5" w:rsidRDefault="00B026B5" w:rsidP="00B026B5">
      <w:pPr>
        <w:pStyle w:val="BodyText"/>
        <w:rPr>
          <w:strike w:val="0"/>
        </w:rPr>
      </w:pPr>
      <w:r w:rsidRPr="0087222D">
        <w:rPr>
          <w:strike w:val="0"/>
        </w:rPr>
        <w:lastRenderedPageBreak/>
        <w:t>OUTER JACKET SEALS:  The pipe sy</w:t>
      </w:r>
      <w:r>
        <w:rPr>
          <w:strike w:val="0"/>
        </w:rPr>
        <w:t>stem shall utilize a single sleeve</w:t>
      </w:r>
      <w:r w:rsidRPr="0087222D">
        <w:rPr>
          <w:strike w:val="0"/>
        </w:rPr>
        <w:t xml:space="preserve"> system for sealing of the outer conduit and diffusion barrier. </w:t>
      </w:r>
      <w:r>
        <w:rPr>
          <w:strike w:val="0"/>
        </w:rPr>
        <w:t xml:space="preserve">The sleeve shall be 36 </w:t>
      </w:r>
      <w:proofErr w:type="spellStart"/>
      <w:r>
        <w:rPr>
          <w:strike w:val="0"/>
        </w:rPr>
        <w:t>inchs</w:t>
      </w:r>
      <w:proofErr w:type="spellEnd"/>
      <w:r>
        <w:rPr>
          <w:strike w:val="0"/>
        </w:rPr>
        <w:t xml:space="preserve"> long.  S</w:t>
      </w:r>
      <w:r w:rsidRPr="0087222D">
        <w:rPr>
          <w:strike w:val="0"/>
        </w:rPr>
        <w:t xml:space="preserve">leeve shall be </w:t>
      </w:r>
      <w:r>
        <w:rPr>
          <w:strike w:val="0"/>
        </w:rPr>
        <w:t>Manufactured by CANUSA-CPS</w:t>
      </w:r>
      <w:r w:rsidRPr="0087222D">
        <w:rPr>
          <w:strike w:val="0"/>
        </w:rPr>
        <w:t xml:space="preserve"> and shall have a fully recovered thickness </w:t>
      </w:r>
      <w:r>
        <w:rPr>
          <w:strike w:val="0"/>
        </w:rPr>
        <w:t>of 90</w:t>
      </w:r>
      <w:r w:rsidRPr="0087222D">
        <w:rPr>
          <w:strike w:val="0"/>
        </w:rPr>
        <w:t xml:space="preserve">mils </w:t>
      </w:r>
      <w:r>
        <w:rPr>
          <w:strike w:val="0"/>
        </w:rPr>
        <w:t xml:space="preserve">minimum </w:t>
      </w:r>
      <w:r w:rsidRPr="0087222D">
        <w:rPr>
          <w:strike w:val="0"/>
        </w:rPr>
        <w:t>and be rated for 176 degrees F.  The sleeve shall be</w:t>
      </w:r>
      <w:r>
        <w:rPr>
          <w:strike w:val="0"/>
        </w:rPr>
        <w:t xml:space="preserve"> 36</w:t>
      </w:r>
      <w:r w:rsidRPr="0087222D">
        <w:rPr>
          <w:strike w:val="0"/>
        </w:rPr>
        <w:t xml:space="preserve"> inches long minimum.</w:t>
      </w:r>
      <w:r>
        <w:rPr>
          <w:strike w:val="0"/>
        </w:rPr>
        <w:t xml:space="preserve">  Heat shrink sleeve seal shall meet or exceed EN489 (current version) requirements.</w:t>
      </w:r>
    </w:p>
    <w:p w14:paraId="1BE43FC8" w14:textId="77777777" w:rsidR="00B026B5" w:rsidRDefault="00B026B5" w:rsidP="00B026B5">
      <w:pPr>
        <w:pStyle w:val="BodyText"/>
        <w:rPr>
          <w:strike w:val="0"/>
        </w:rPr>
      </w:pPr>
    </w:p>
    <w:p w14:paraId="1E6F932E" w14:textId="77777777" w:rsidR="00B026B5" w:rsidRDefault="00B026B5" w:rsidP="00B026B5">
      <w:pPr>
        <w:pStyle w:val="BodyText"/>
        <w:rPr>
          <w:strike w:val="0"/>
        </w:rPr>
      </w:pPr>
      <w:r>
        <w:rPr>
          <w:strike w:val="0"/>
        </w:rPr>
        <w:t>FINAL JACKET SEALING:</w:t>
      </w:r>
    </w:p>
    <w:p w14:paraId="396E160A" w14:textId="77777777" w:rsidR="00B026B5" w:rsidRDefault="00B026B5" w:rsidP="00B026B5">
      <w:pPr>
        <w:pStyle w:val="BodyText"/>
        <w:rPr>
          <w:strike w:val="0"/>
        </w:rPr>
      </w:pPr>
      <w:r>
        <w:rPr>
          <w:strike w:val="0"/>
        </w:rPr>
        <w:t>The jacket seal shall have all seams sealed with either butyl tape.</w:t>
      </w:r>
    </w:p>
    <w:p w14:paraId="6AAED422" w14:textId="77777777" w:rsidR="00AA4F61" w:rsidRDefault="00AA4F61">
      <w:pPr>
        <w:pStyle w:val="BodyText"/>
        <w:rPr>
          <w:strike w:val="0"/>
        </w:rPr>
      </w:pPr>
    </w:p>
    <w:p w14:paraId="224F6249" w14:textId="77777777" w:rsidR="00AA4F61" w:rsidRDefault="00AA4F61">
      <w:pPr>
        <w:pStyle w:val="BodyText"/>
        <w:rPr>
          <w:strike w:val="0"/>
        </w:rPr>
      </w:pPr>
      <w:r>
        <w:rPr>
          <w:strike w:val="0"/>
        </w:rPr>
        <w:t>Denso Butyl 35 Tape (4” width), or approved equal.</w:t>
      </w:r>
    </w:p>
    <w:p w14:paraId="5A7A51DA" w14:textId="77777777" w:rsidR="00B87F9B" w:rsidRDefault="00B87F9B">
      <w:pPr>
        <w:spacing w:line="200" w:lineRule="exact"/>
        <w:jc w:val="both"/>
      </w:pPr>
    </w:p>
    <w:p w14:paraId="21A2EF0A" w14:textId="50BC643C" w:rsidR="00176899" w:rsidRDefault="00AA6149" w:rsidP="00176899">
      <w:pPr>
        <w:spacing w:line="200" w:lineRule="exact"/>
        <w:jc w:val="both"/>
      </w:pPr>
      <w:r>
        <w:t>EXPANSION LOOPS or Z-BENDS</w:t>
      </w:r>
      <w:r w:rsidR="00B87F9B">
        <w:t xml:space="preserve">:  Installed in conduit sized to handle indicated pipe movement. </w:t>
      </w:r>
      <w:r w:rsidR="00176899">
        <w:t>Conduit fittings and straight sections to be large enough to allow expansion and contraction of the system</w:t>
      </w:r>
      <w:r w:rsidR="00A760E0">
        <w:t>.</w:t>
      </w:r>
      <w:r w:rsidR="00176899">
        <w:t xml:space="preserve">  </w:t>
      </w:r>
    </w:p>
    <w:p w14:paraId="02B91A1E" w14:textId="77777777" w:rsidR="00176899" w:rsidRDefault="00176899" w:rsidP="00176899">
      <w:pPr>
        <w:spacing w:line="200" w:lineRule="exact"/>
        <w:jc w:val="both"/>
      </w:pPr>
    </w:p>
    <w:p w14:paraId="4743F161" w14:textId="77777777" w:rsidR="00661FCD" w:rsidRDefault="00AA6149">
      <w:pPr>
        <w:pStyle w:val="BodyText"/>
        <w:rPr>
          <w:strike w:val="0"/>
        </w:rPr>
      </w:pPr>
      <w:r>
        <w:rPr>
          <w:strike w:val="0"/>
        </w:rPr>
        <w:t>WALL PENETRATION SEAL</w:t>
      </w:r>
      <w:r w:rsidR="00B87F9B">
        <w:rPr>
          <w:strike w:val="0"/>
        </w:rPr>
        <w:t>:  Provide</w:t>
      </w:r>
      <w:r w:rsidR="00B72080">
        <w:rPr>
          <w:strike w:val="0"/>
        </w:rPr>
        <w:t xml:space="preserve"> dual </w:t>
      </w:r>
      <w:r w:rsidR="00AC7B23">
        <w:rPr>
          <w:strike w:val="0"/>
        </w:rPr>
        <w:t>link seal</w:t>
      </w:r>
      <w:r w:rsidR="00B72080">
        <w:rPr>
          <w:strike w:val="0"/>
        </w:rPr>
        <w:t>s</w:t>
      </w:r>
      <w:r w:rsidR="00AC7B23">
        <w:rPr>
          <w:strike w:val="0"/>
        </w:rPr>
        <w:t xml:space="preserve"> with</w:t>
      </w:r>
      <w:r w:rsidR="00B87F9B">
        <w:rPr>
          <w:strike w:val="0"/>
        </w:rPr>
        <w:t>in building wall</w:t>
      </w:r>
      <w:r w:rsidR="00AC7B23">
        <w:rPr>
          <w:strike w:val="0"/>
        </w:rPr>
        <w:t xml:space="preserve"> or pit wall penetration to act as a</w:t>
      </w:r>
      <w:r w:rsidR="00B87F9B">
        <w:rPr>
          <w:strike w:val="0"/>
        </w:rPr>
        <w:t xml:space="preserve"> moisture barrier.  </w:t>
      </w:r>
      <w:r w:rsidR="00661FCD">
        <w:rPr>
          <w:strike w:val="0"/>
        </w:rPr>
        <w:t xml:space="preserve">Pipe system manufacturer shall provide additional outer jacket stiffing in the wall penetration ends of the pipe to allow for link type seals to be effective in sealing.  This stiffening shall be the same gage as the outer conduit and extend a minimum of 4 feet from the end of the wall penetration pipe.  </w:t>
      </w:r>
    </w:p>
    <w:p w14:paraId="148FF879" w14:textId="2671A695" w:rsidR="00661FCD" w:rsidRDefault="00661FCD">
      <w:pPr>
        <w:pStyle w:val="BodyText"/>
        <w:rPr>
          <w:strike w:val="0"/>
        </w:rPr>
      </w:pPr>
    </w:p>
    <w:p w14:paraId="71106C4E" w14:textId="77777777" w:rsidR="00DA5EA9" w:rsidRDefault="00DA5EA9">
      <w:pPr>
        <w:pStyle w:val="BodyText"/>
        <w:rPr>
          <w:strike w:val="0"/>
        </w:rPr>
      </w:pPr>
    </w:p>
    <w:p w14:paraId="723BF273" w14:textId="77777777" w:rsidR="00B87F9B" w:rsidRPr="00E91C7D" w:rsidRDefault="00B87F9B">
      <w:pPr>
        <w:spacing w:line="200" w:lineRule="exact"/>
        <w:jc w:val="center"/>
        <w:rPr>
          <w:b/>
          <w:lang w:val="fr-FR"/>
        </w:rPr>
      </w:pPr>
      <w:r w:rsidRPr="00E91C7D">
        <w:rPr>
          <w:b/>
          <w:lang w:val="fr-FR"/>
        </w:rPr>
        <w:t>P A R T  3  -  E X E C U T I O N</w:t>
      </w:r>
    </w:p>
    <w:p w14:paraId="00D12456" w14:textId="75B074FA" w:rsidR="00B87F9B" w:rsidRDefault="00B87F9B">
      <w:pPr>
        <w:spacing w:line="200" w:lineRule="exact"/>
        <w:jc w:val="center"/>
        <w:rPr>
          <w:b/>
          <w:lang w:val="fr-FR"/>
        </w:rPr>
      </w:pPr>
    </w:p>
    <w:p w14:paraId="0D849AA7" w14:textId="77777777" w:rsidR="00DA5EA9" w:rsidRPr="00E91C7D" w:rsidRDefault="00DA5EA9">
      <w:pPr>
        <w:spacing w:line="200" w:lineRule="exact"/>
        <w:jc w:val="center"/>
        <w:rPr>
          <w:b/>
          <w:lang w:val="fr-FR"/>
        </w:rPr>
      </w:pPr>
    </w:p>
    <w:p w14:paraId="726BA2C6" w14:textId="77777777" w:rsidR="00B87F9B" w:rsidRDefault="00B87F9B">
      <w:pPr>
        <w:spacing w:line="200" w:lineRule="exact"/>
        <w:jc w:val="both"/>
        <w:rPr>
          <w:b/>
        </w:rPr>
      </w:pPr>
      <w:r>
        <w:rPr>
          <w:b/>
        </w:rPr>
        <w:t>PREPARATION</w:t>
      </w:r>
    </w:p>
    <w:p w14:paraId="2650743A" w14:textId="77777777" w:rsidR="00B87F9B" w:rsidRDefault="00B87F9B">
      <w:pPr>
        <w:spacing w:line="200" w:lineRule="exact"/>
        <w:jc w:val="both"/>
      </w:pPr>
      <w:r>
        <w:t xml:space="preserve">Remove all foreign material from exterior of </w:t>
      </w:r>
      <w:r w:rsidR="004F0B30">
        <w:t>conduit straight lengths</w:t>
      </w:r>
      <w:r>
        <w:t xml:space="preserve"> and fittings.</w:t>
      </w:r>
    </w:p>
    <w:p w14:paraId="7787A278" w14:textId="77777777" w:rsidR="00B87F9B" w:rsidRDefault="00B87F9B">
      <w:pPr>
        <w:tabs>
          <w:tab w:val="left" w:pos="6480"/>
          <w:tab w:val="left" w:pos="8639"/>
        </w:tabs>
        <w:spacing w:line="200" w:lineRule="exact"/>
        <w:jc w:val="both"/>
      </w:pPr>
    </w:p>
    <w:p w14:paraId="43EF66DA" w14:textId="62E0AE5E" w:rsidR="0026500B" w:rsidRPr="004978A7" w:rsidRDefault="0026500B" w:rsidP="0026500B">
      <w:pPr>
        <w:spacing w:line="200" w:lineRule="exact"/>
        <w:jc w:val="both"/>
        <w:rPr>
          <w:b/>
        </w:rPr>
      </w:pPr>
      <w:r w:rsidRPr="004978A7">
        <w:rPr>
          <w:b/>
        </w:rPr>
        <w:t xml:space="preserve">DIRECT BURIED UNDERGROUND </w:t>
      </w:r>
      <w:r w:rsidR="0071131A" w:rsidRPr="004978A7">
        <w:rPr>
          <w:b/>
        </w:rPr>
        <w:t>STEAM</w:t>
      </w:r>
      <w:r w:rsidR="00DA5EA9">
        <w:rPr>
          <w:b/>
        </w:rPr>
        <w:t>/</w:t>
      </w:r>
      <w:r w:rsidR="0071131A" w:rsidRPr="004978A7">
        <w:rPr>
          <w:b/>
        </w:rPr>
        <w:t>CONDENSATE</w:t>
      </w:r>
      <w:r w:rsidR="00DA5EA9">
        <w:rPr>
          <w:b/>
        </w:rPr>
        <w:t>/COMPRESSED AIR</w:t>
      </w:r>
      <w:r w:rsidR="00F609F1" w:rsidRPr="004978A7">
        <w:rPr>
          <w:b/>
        </w:rPr>
        <w:t xml:space="preserve"> SYSTEM</w:t>
      </w:r>
    </w:p>
    <w:p w14:paraId="52497F07" w14:textId="77777777" w:rsidR="001C0F15" w:rsidRPr="004978A7" w:rsidRDefault="001C0F15" w:rsidP="001C0F15">
      <w:pPr>
        <w:spacing w:line="200" w:lineRule="exact"/>
        <w:jc w:val="both"/>
      </w:pPr>
      <w:r w:rsidRPr="004978A7">
        <w:t>Install system where indicated on drawings and according to manufacturer's instructions.</w:t>
      </w:r>
    </w:p>
    <w:p w14:paraId="689B1478" w14:textId="77777777" w:rsidR="00DB7BB4" w:rsidRPr="004978A7" w:rsidRDefault="00DB7BB4" w:rsidP="001C0F15">
      <w:pPr>
        <w:pStyle w:val="BodyText2"/>
        <w:rPr>
          <w:color w:val="000000"/>
        </w:rPr>
      </w:pPr>
    </w:p>
    <w:p w14:paraId="206D3323" w14:textId="1B05BAF8" w:rsidR="00DB7BB4" w:rsidRDefault="00DB7BB4" w:rsidP="001C0F15">
      <w:pPr>
        <w:pStyle w:val="BodyText2"/>
        <w:rPr>
          <w:color w:val="000000"/>
        </w:rPr>
      </w:pPr>
      <w:r w:rsidRPr="004978A7">
        <w:rPr>
          <w:color w:val="000000"/>
        </w:rPr>
        <w:t>The contractor shall provide a</w:t>
      </w:r>
      <w:r w:rsidR="003C4C4E" w:rsidRPr="004978A7">
        <w:rPr>
          <w:color w:val="000000"/>
        </w:rPr>
        <w:t xml:space="preserve"> </w:t>
      </w:r>
      <w:r w:rsidR="00427890" w:rsidRPr="004978A7">
        <w:rPr>
          <w:color w:val="000000"/>
        </w:rPr>
        <w:t xml:space="preserve">separate mock up </w:t>
      </w:r>
      <w:r w:rsidRPr="004978A7">
        <w:rPr>
          <w:color w:val="000000"/>
        </w:rPr>
        <w:t>test field joint section.  This field joint is intended to be a learning joint</w:t>
      </w:r>
      <w:r w:rsidR="00AC3869" w:rsidRPr="004978A7">
        <w:rPr>
          <w:color w:val="000000"/>
        </w:rPr>
        <w:t xml:space="preserve">.  This joint </w:t>
      </w:r>
      <w:r w:rsidRPr="004978A7">
        <w:rPr>
          <w:color w:val="000000"/>
        </w:rPr>
        <w:t>shall be joined</w:t>
      </w:r>
      <w:r w:rsidR="00AC3869" w:rsidRPr="004978A7">
        <w:rPr>
          <w:color w:val="000000"/>
        </w:rPr>
        <w:t xml:space="preserve">, completely </w:t>
      </w:r>
      <w:r w:rsidR="00DD165E" w:rsidRPr="004978A7">
        <w:rPr>
          <w:color w:val="000000"/>
        </w:rPr>
        <w:t>tested and</w:t>
      </w:r>
      <w:r w:rsidR="00AC3869" w:rsidRPr="004978A7">
        <w:rPr>
          <w:color w:val="000000"/>
        </w:rPr>
        <w:t xml:space="preserve"> jacketed</w:t>
      </w:r>
      <w:r w:rsidRPr="004978A7">
        <w:rPr>
          <w:color w:val="000000"/>
        </w:rPr>
        <w:t xml:space="preserve"> in the field with a certified manufacturer’s field technician observing and instructing the process.  </w:t>
      </w:r>
      <w:r w:rsidR="00F609F1" w:rsidRPr="004978A7">
        <w:rPr>
          <w:color w:val="000000"/>
        </w:rPr>
        <w:t>Permanent fiel</w:t>
      </w:r>
      <w:r w:rsidRPr="004978A7">
        <w:rPr>
          <w:color w:val="000000"/>
        </w:rPr>
        <w:t>d joint</w:t>
      </w:r>
      <w:r w:rsidR="00F609F1" w:rsidRPr="004978A7">
        <w:rPr>
          <w:color w:val="000000"/>
        </w:rPr>
        <w:t>s</w:t>
      </w:r>
      <w:r w:rsidRPr="004978A7">
        <w:rPr>
          <w:color w:val="000000"/>
        </w:rPr>
        <w:t xml:space="preserve"> shall not be </w:t>
      </w:r>
      <w:r w:rsidR="004162DE" w:rsidRPr="004978A7">
        <w:rPr>
          <w:color w:val="000000"/>
        </w:rPr>
        <w:t>completed</w:t>
      </w:r>
      <w:r w:rsidRPr="004978A7">
        <w:rPr>
          <w:color w:val="000000"/>
        </w:rPr>
        <w:t xml:space="preserve"> until the </w:t>
      </w:r>
      <w:r w:rsidR="00F609F1" w:rsidRPr="004978A7">
        <w:rPr>
          <w:color w:val="000000"/>
        </w:rPr>
        <w:t>manufacturer’s</w:t>
      </w:r>
      <w:r w:rsidRPr="004978A7">
        <w:rPr>
          <w:color w:val="000000"/>
        </w:rPr>
        <w:t xml:space="preserve"> </w:t>
      </w:r>
      <w:r w:rsidR="00F609F1" w:rsidRPr="004978A7">
        <w:rPr>
          <w:color w:val="000000"/>
        </w:rPr>
        <w:t>technician approves</w:t>
      </w:r>
      <w:r w:rsidRPr="004978A7">
        <w:rPr>
          <w:color w:val="000000"/>
        </w:rPr>
        <w:t xml:space="preserve"> the </w:t>
      </w:r>
      <w:r w:rsidR="00F609F1" w:rsidRPr="004978A7">
        <w:rPr>
          <w:color w:val="000000"/>
        </w:rPr>
        <w:t>contractor’s</w:t>
      </w:r>
      <w:r w:rsidRPr="004978A7">
        <w:rPr>
          <w:color w:val="000000"/>
        </w:rPr>
        <w:t xml:space="preserve"> test joint.</w:t>
      </w:r>
    </w:p>
    <w:p w14:paraId="184F7CA4" w14:textId="77777777" w:rsidR="00DB7BB4" w:rsidRDefault="00DB7BB4" w:rsidP="001C0F15">
      <w:pPr>
        <w:pStyle w:val="BodyText2"/>
        <w:rPr>
          <w:color w:val="000000"/>
        </w:rPr>
      </w:pPr>
    </w:p>
    <w:p w14:paraId="3C6D5886" w14:textId="6594DDD8" w:rsidR="00AC3869" w:rsidRDefault="00AC3869" w:rsidP="001C0F15">
      <w:pPr>
        <w:pStyle w:val="BodyText2"/>
        <w:rPr>
          <w:color w:val="000000"/>
        </w:rPr>
      </w:pPr>
      <w:r>
        <w:rPr>
          <w:color w:val="000000"/>
        </w:rPr>
        <w:t>The contractor shall retain a certified manufactu</w:t>
      </w:r>
      <w:r w:rsidR="00056328">
        <w:rPr>
          <w:color w:val="000000"/>
        </w:rPr>
        <w:t xml:space="preserve">rer field technician to observe, </w:t>
      </w:r>
      <w:r>
        <w:rPr>
          <w:color w:val="000000"/>
        </w:rPr>
        <w:t>supervise</w:t>
      </w:r>
      <w:r w:rsidR="00056328">
        <w:rPr>
          <w:color w:val="000000"/>
        </w:rPr>
        <w:t xml:space="preserve"> and certify</w:t>
      </w:r>
      <w:r>
        <w:rPr>
          <w:color w:val="000000"/>
        </w:rPr>
        <w:t xml:space="preserve"> all field joints. </w:t>
      </w:r>
      <w:r w:rsidR="004A7A74">
        <w:rPr>
          <w:color w:val="000000"/>
        </w:rPr>
        <w:t>Contractor shall submit manufacturer’s field technician qualifications for DFD approval prior to test</w:t>
      </w:r>
      <w:r w:rsidR="00802EE0">
        <w:rPr>
          <w:color w:val="000000"/>
        </w:rPr>
        <w:t>ing</w:t>
      </w:r>
      <w:r w:rsidR="004A7A74">
        <w:rPr>
          <w:color w:val="000000"/>
        </w:rPr>
        <w:t xml:space="preserve"> joint work.</w:t>
      </w:r>
      <w:r>
        <w:rPr>
          <w:color w:val="000000"/>
        </w:rPr>
        <w:t xml:space="preserve"> </w:t>
      </w:r>
    </w:p>
    <w:p w14:paraId="49E9E851" w14:textId="77777777" w:rsidR="00AC3869" w:rsidRDefault="00AC3869" w:rsidP="001C0F15">
      <w:pPr>
        <w:pStyle w:val="BodyText2"/>
        <w:rPr>
          <w:color w:val="000000"/>
        </w:rPr>
      </w:pPr>
    </w:p>
    <w:p w14:paraId="2D824AE3" w14:textId="77777777" w:rsidR="00DB7BB4" w:rsidRDefault="00DB7BB4" w:rsidP="001C0F15">
      <w:pPr>
        <w:pStyle w:val="BodyText2"/>
        <w:rPr>
          <w:color w:val="000000"/>
        </w:rPr>
      </w:pPr>
      <w:r>
        <w:rPr>
          <w:color w:val="000000"/>
        </w:rPr>
        <w:t xml:space="preserve">NO FIELD JOINT SHALL BE MADE WITHOUT </w:t>
      </w:r>
      <w:r w:rsidR="007D177C">
        <w:rPr>
          <w:color w:val="000000"/>
        </w:rPr>
        <w:t>A</w:t>
      </w:r>
      <w:r>
        <w:rPr>
          <w:color w:val="000000"/>
        </w:rPr>
        <w:t xml:space="preserve"> FACTORY </w:t>
      </w:r>
      <w:r w:rsidR="007D177C">
        <w:rPr>
          <w:color w:val="000000"/>
        </w:rPr>
        <w:t xml:space="preserve">CERTIFIED </w:t>
      </w:r>
      <w:r>
        <w:rPr>
          <w:color w:val="000000"/>
        </w:rPr>
        <w:t xml:space="preserve">TECHNICIAN PRESENT.  Field joints that do not meet the </w:t>
      </w:r>
      <w:r w:rsidR="00F609F1">
        <w:rPr>
          <w:color w:val="000000"/>
        </w:rPr>
        <w:t>manufacturer’s</w:t>
      </w:r>
      <w:r>
        <w:rPr>
          <w:color w:val="000000"/>
        </w:rPr>
        <w:t xml:space="preserve"> </w:t>
      </w:r>
      <w:r w:rsidR="00F609F1">
        <w:rPr>
          <w:color w:val="000000"/>
        </w:rPr>
        <w:t>technician’s</w:t>
      </w:r>
      <w:r>
        <w:rPr>
          <w:color w:val="000000"/>
        </w:rPr>
        <w:t xml:space="preserve"> approval shall be remade until they are sa</w:t>
      </w:r>
      <w:r w:rsidR="00F609F1">
        <w:rPr>
          <w:color w:val="000000"/>
        </w:rPr>
        <w:t xml:space="preserve">tisfactory.  Additional labor, </w:t>
      </w:r>
      <w:r>
        <w:rPr>
          <w:color w:val="000000"/>
        </w:rPr>
        <w:t>materials</w:t>
      </w:r>
      <w:r w:rsidR="00F609F1">
        <w:rPr>
          <w:color w:val="000000"/>
        </w:rPr>
        <w:t xml:space="preserve"> and manufacturer’s technician time</w:t>
      </w:r>
      <w:r>
        <w:rPr>
          <w:color w:val="000000"/>
        </w:rPr>
        <w:t xml:space="preserve"> required</w:t>
      </w:r>
      <w:r w:rsidR="00F609F1">
        <w:rPr>
          <w:color w:val="000000"/>
        </w:rPr>
        <w:t xml:space="preserve"> for additional </w:t>
      </w:r>
      <w:r w:rsidR="003C4C4E">
        <w:rPr>
          <w:color w:val="000000"/>
        </w:rPr>
        <w:t>time and repair</w:t>
      </w:r>
      <w:r w:rsidR="00F609F1">
        <w:rPr>
          <w:color w:val="000000"/>
        </w:rPr>
        <w:t xml:space="preserve"> to make a satisfactory joint shall be provided with no additional cost to the owner.</w:t>
      </w:r>
    </w:p>
    <w:p w14:paraId="3E3D3523" w14:textId="77777777" w:rsidR="00F609F1" w:rsidRPr="00D031FE" w:rsidRDefault="00F609F1" w:rsidP="00F609F1">
      <w:pPr>
        <w:pStyle w:val="BodyText2"/>
        <w:rPr>
          <w:color w:val="auto"/>
        </w:rPr>
      </w:pPr>
    </w:p>
    <w:p w14:paraId="4D2C4FE3" w14:textId="77777777" w:rsidR="00F609F1" w:rsidRPr="00AA4F61" w:rsidRDefault="00F609F1" w:rsidP="00F609F1">
      <w:pPr>
        <w:pStyle w:val="BodyText2"/>
        <w:rPr>
          <w:color w:val="auto"/>
        </w:rPr>
      </w:pPr>
      <w:r w:rsidRPr="00AA4F61">
        <w:rPr>
          <w:color w:val="auto"/>
        </w:rPr>
        <w:t>Handle all conduits according to manufacturer’s instructions with proper supports and proper rigging materials.  Do not use chains or steel cables to handle conduits as damage could occur to jacketing material.</w:t>
      </w:r>
    </w:p>
    <w:p w14:paraId="38019EF1" w14:textId="77777777" w:rsidR="004A5B3C" w:rsidRPr="00AA4F61" w:rsidRDefault="004A5B3C" w:rsidP="001C0F15">
      <w:pPr>
        <w:pStyle w:val="BodyText2"/>
        <w:rPr>
          <w:color w:val="000000"/>
        </w:rPr>
      </w:pPr>
    </w:p>
    <w:p w14:paraId="313B5779" w14:textId="77777777" w:rsidR="0071131A" w:rsidRDefault="006D3E16" w:rsidP="001C0F15">
      <w:pPr>
        <w:pStyle w:val="BodyText2"/>
        <w:rPr>
          <w:color w:val="auto"/>
        </w:rPr>
      </w:pPr>
      <w:r>
        <w:rPr>
          <w:color w:val="auto"/>
        </w:rPr>
        <w:t xml:space="preserve">The contractor shall not insulate the carrier pipe until </w:t>
      </w:r>
      <w:r w:rsidR="0071131A">
        <w:rPr>
          <w:color w:val="auto"/>
        </w:rPr>
        <w:t xml:space="preserve">the weld is tested and </w:t>
      </w:r>
      <w:r>
        <w:rPr>
          <w:color w:val="auto"/>
        </w:rPr>
        <w:t>passed.</w:t>
      </w:r>
    </w:p>
    <w:p w14:paraId="4C978137" w14:textId="77777777" w:rsidR="0071131A" w:rsidRDefault="0071131A" w:rsidP="001C0F15">
      <w:pPr>
        <w:pStyle w:val="BodyText2"/>
        <w:rPr>
          <w:color w:val="auto"/>
        </w:rPr>
      </w:pPr>
    </w:p>
    <w:p w14:paraId="673C5343" w14:textId="77777777" w:rsidR="005C72C2" w:rsidRDefault="001C0F15" w:rsidP="005C72C2">
      <w:r w:rsidRPr="001C0F15">
        <w:t>Insulation</w:t>
      </w:r>
      <w:r>
        <w:t xml:space="preserve"> </w:t>
      </w:r>
      <w:r w:rsidRPr="001C0F15">
        <w:t xml:space="preserve">shall then be poured in place into the field joint area. All field-applied insulation shall be placed only in straight sections of pipe. Field insulation of fittings is not acceptable. </w:t>
      </w:r>
    </w:p>
    <w:p w14:paraId="105314D9" w14:textId="77777777" w:rsidR="00D031FE" w:rsidRDefault="00D031FE" w:rsidP="005C72C2"/>
    <w:p w14:paraId="5E5384B3" w14:textId="554932D3" w:rsidR="005C3F4C" w:rsidRPr="00D031FE" w:rsidRDefault="005275D7" w:rsidP="005C72C2">
      <w:r>
        <w:t>Once the outer seal is complete the seams shall be coated with liquid waterproofing membrane</w:t>
      </w:r>
      <w:r w:rsidR="00AA4F61">
        <w:t xml:space="preserve"> or Denso Butyl tape</w:t>
      </w:r>
      <w:r>
        <w:t xml:space="preserve"> </w:t>
      </w:r>
      <w:r w:rsidR="00D031FE" w:rsidRPr="00D031FE">
        <w:t xml:space="preserve"> to complete the field joint. </w:t>
      </w:r>
    </w:p>
    <w:p w14:paraId="4516A5E3" w14:textId="77777777" w:rsidR="006D3E16" w:rsidRDefault="006D3E16" w:rsidP="005C72C2"/>
    <w:p w14:paraId="10E6CDA9" w14:textId="77777777" w:rsidR="006D3E16" w:rsidRDefault="006D3E16" w:rsidP="005C72C2">
      <w:r>
        <w:t xml:space="preserve">The entire </w:t>
      </w:r>
      <w:proofErr w:type="spellStart"/>
      <w:r>
        <w:t>preinsulated</w:t>
      </w:r>
      <w:proofErr w:type="spellEnd"/>
      <w:r>
        <w:t xml:space="preserve"> pipe system shall be pressure tested end to end at the completion of the installation</w:t>
      </w:r>
      <w:r w:rsidR="00CB0EEE">
        <w:t>, just prior to GPC backfill</w:t>
      </w:r>
      <w:r>
        <w:t>.  Refer to section 23 for pressure testing details.</w:t>
      </w:r>
    </w:p>
    <w:p w14:paraId="016C77DB" w14:textId="77777777" w:rsidR="006D3E16" w:rsidRDefault="006D3E16" w:rsidP="005C72C2"/>
    <w:p w14:paraId="393ECD86" w14:textId="2193C124" w:rsidR="006D3E16" w:rsidRDefault="006D3E16" w:rsidP="005C72C2">
      <w:r>
        <w:t xml:space="preserve">For daily work stoppage the contractor shall cover each exposed end of </w:t>
      </w:r>
      <w:r w:rsidR="00511378">
        <w:t xml:space="preserve">installed </w:t>
      </w:r>
      <w:proofErr w:type="spellStart"/>
      <w:r>
        <w:t>preinsulated</w:t>
      </w:r>
      <w:proofErr w:type="spellEnd"/>
      <w:r>
        <w:t xml:space="preserve"> pipe with a manufacturer provided cap.  This cap is also known as a hat or boot.  The cap shall be bolted on to ensure a watertight seal of the pipe system. </w:t>
      </w:r>
      <w:r w:rsidR="00511378">
        <w:t xml:space="preserve">This cap shall cover the entire end of the pipe to prevent any water from entering the </w:t>
      </w:r>
      <w:proofErr w:type="spellStart"/>
      <w:r w:rsidR="00511378">
        <w:t>preinsulated</w:t>
      </w:r>
      <w:proofErr w:type="spellEnd"/>
      <w:r w:rsidR="00511378">
        <w:t xml:space="preserve"> pipe system.</w:t>
      </w:r>
    </w:p>
    <w:p w14:paraId="395F53AA" w14:textId="77777777" w:rsidR="006D3E16" w:rsidRDefault="006D3E16" w:rsidP="005C72C2">
      <w:r>
        <w:lastRenderedPageBreak/>
        <w:t xml:space="preserve"> </w:t>
      </w:r>
    </w:p>
    <w:p w14:paraId="191978BA" w14:textId="77777777" w:rsidR="006D3E16" w:rsidRDefault="006D3E16" w:rsidP="006D3E16">
      <w:pPr>
        <w:spacing w:line="200" w:lineRule="exact"/>
        <w:jc w:val="both"/>
      </w:pPr>
      <w:r>
        <w:t>Manufacturer's representative to supervise and approve the installation of the system.  Approval to be in the form of a manufacturer's certificate indicating that the installation has been made in accordance with his recommendations; include certificate(s) in the Operating and Maintenance manuals.</w:t>
      </w:r>
    </w:p>
    <w:p w14:paraId="0139347E" w14:textId="77777777" w:rsidR="006D3E16" w:rsidRDefault="006D3E16" w:rsidP="005C72C2"/>
    <w:p w14:paraId="0A9F6CBD" w14:textId="77777777" w:rsidR="001C0F15" w:rsidRDefault="001C0F15" w:rsidP="005C72C2">
      <w:r w:rsidRPr="00AA4F61">
        <w:t>Backfilling shall not begin until the heat shrink sleeve has cooled</w:t>
      </w:r>
      <w:r w:rsidR="00AA4F61" w:rsidRPr="00AA4F61">
        <w:t xml:space="preserve"> and the seams sealed with the liquid membrane or wrapped with tape</w:t>
      </w:r>
      <w:r w:rsidRPr="00AA4F61">
        <w:t xml:space="preserve"> All insulation and jacketing materials for the field joint shall be furnished by </w:t>
      </w:r>
      <w:r w:rsidR="005C72C2" w:rsidRPr="00AA4F61">
        <w:t>system manufacturer</w:t>
      </w:r>
      <w:r w:rsidRPr="00AA4F61">
        <w:rPr>
          <w:rFonts w:ascii="Arial" w:hAnsi="Arial" w:cs="Arial"/>
        </w:rPr>
        <w:t>.</w:t>
      </w:r>
      <w:r w:rsidR="00AA4F61" w:rsidRPr="00AA4F61">
        <w:rPr>
          <w:rFonts w:ascii="Arial" w:hAnsi="Arial" w:cs="Arial"/>
        </w:rPr>
        <w:t xml:space="preserve">  </w:t>
      </w:r>
      <w:r w:rsidR="00AA4F61" w:rsidRPr="00AA4F61">
        <w:t>Liquid membrane or butyl tape shall be furnished by the MC.</w:t>
      </w:r>
    </w:p>
    <w:p w14:paraId="211B5386" w14:textId="77777777" w:rsidR="00AA4F61" w:rsidRDefault="00AA4F61" w:rsidP="005C72C2"/>
    <w:p w14:paraId="305FF7E3" w14:textId="00F7F934" w:rsidR="00AA4F61" w:rsidRDefault="00AA4F61" w:rsidP="005C72C2">
      <w:pPr>
        <w:rPr>
          <w:rFonts w:ascii="Arial" w:hAnsi="Arial" w:cs="Arial"/>
        </w:rPr>
      </w:pPr>
      <w:r>
        <w:t>Apply final jacket seal per manufacturers recommendations.</w:t>
      </w:r>
      <w:r w:rsidR="00154B24">
        <w:t xml:space="preserve">  Seal shall be free of voids, holes, damage, poor </w:t>
      </w:r>
      <w:r w:rsidR="000A12EF">
        <w:t>adhesion</w:t>
      </w:r>
      <w:r w:rsidR="00154B24">
        <w:t xml:space="preserve"> or any method for water to pass the seal barrier.  Seal shall extend beyond the seam for a minimum of 6 inches in both directions.</w:t>
      </w:r>
    </w:p>
    <w:p w14:paraId="6CB58422" w14:textId="77777777" w:rsidR="0071131A" w:rsidRDefault="0071131A" w:rsidP="005C72C2">
      <w:pPr>
        <w:spacing w:line="200" w:lineRule="exact"/>
        <w:jc w:val="both"/>
      </w:pPr>
    </w:p>
    <w:p w14:paraId="0A9B0B8C" w14:textId="77777777" w:rsidR="00B523C0" w:rsidRDefault="00B523C0">
      <w:pPr>
        <w:spacing w:line="200" w:lineRule="exact"/>
        <w:jc w:val="both"/>
        <w:rPr>
          <w:color w:val="000000"/>
        </w:rPr>
      </w:pPr>
      <w:r w:rsidRPr="00F31A59">
        <w:rPr>
          <w:color w:val="000000"/>
        </w:rPr>
        <w:t xml:space="preserve">Contractor shall take care to maintain the dry status of the </w:t>
      </w:r>
      <w:proofErr w:type="spellStart"/>
      <w:r w:rsidRPr="00F31A59">
        <w:rPr>
          <w:color w:val="000000"/>
        </w:rPr>
        <w:t>preinsulated</w:t>
      </w:r>
      <w:proofErr w:type="spellEnd"/>
      <w:r w:rsidRPr="00F31A59">
        <w:rPr>
          <w:color w:val="000000"/>
        </w:rPr>
        <w:t xml:space="preserve"> pipe at all times.  If the </w:t>
      </w:r>
      <w:proofErr w:type="spellStart"/>
      <w:r w:rsidRPr="00F31A59">
        <w:rPr>
          <w:color w:val="000000"/>
        </w:rPr>
        <w:t>preinsulated</w:t>
      </w:r>
      <w:proofErr w:type="spellEnd"/>
      <w:r w:rsidRPr="00F31A59">
        <w:rPr>
          <w:color w:val="000000"/>
        </w:rPr>
        <w:t xml:space="preserve"> pipe becomes wet the contractor shall dry the </w:t>
      </w:r>
      <w:proofErr w:type="spellStart"/>
      <w:r w:rsidRPr="00F31A59">
        <w:rPr>
          <w:color w:val="000000"/>
        </w:rPr>
        <w:t>preinsulated</w:t>
      </w:r>
      <w:proofErr w:type="spellEnd"/>
      <w:r w:rsidRPr="00F31A59">
        <w:rPr>
          <w:color w:val="000000"/>
        </w:rPr>
        <w:t xml:space="preserve"> pipe until the certified factory representative is satisfied the system is again dry and will carry the full manufacturer’s warranty.  The contractor shall dry the wet system per the manufactures recommended procedures at no additional cost to the project.</w:t>
      </w:r>
    </w:p>
    <w:p w14:paraId="7916A70A" w14:textId="77777777" w:rsidR="00CB0EEE" w:rsidRDefault="00CB0EEE">
      <w:pPr>
        <w:spacing w:line="200" w:lineRule="exact"/>
        <w:jc w:val="both"/>
        <w:rPr>
          <w:color w:val="000000"/>
        </w:rPr>
      </w:pPr>
    </w:p>
    <w:p w14:paraId="751318C6" w14:textId="2CB48999" w:rsidR="00CB0EEE" w:rsidRDefault="00CB0EEE">
      <w:pPr>
        <w:spacing w:line="200" w:lineRule="exact"/>
        <w:jc w:val="both"/>
        <w:rPr>
          <w:color w:val="000000"/>
        </w:rPr>
      </w:pPr>
      <w:r>
        <w:rPr>
          <w:color w:val="000000"/>
        </w:rPr>
        <w:t>Contractor shall coordinate the placement of the direct bury pipe with the  GPC contractor.</w:t>
      </w:r>
    </w:p>
    <w:p w14:paraId="250F87A1" w14:textId="6B5978B1" w:rsidR="00511378" w:rsidRDefault="00511378">
      <w:pPr>
        <w:spacing w:line="200" w:lineRule="exact"/>
        <w:jc w:val="both"/>
        <w:rPr>
          <w:color w:val="000000"/>
        </w:rPr>
      </w:pPr>
    </w:p>
    <w:p w14:paraId="62781F53" w14:textId="059B0FA3" w:rsidR="00511378" w:rsidRDefault="00511378">
      <w:pPr>
        <w:spacing w:line="200" w:lineRule="exact"/>
        <w:jc w:val="both"/>
        <w:rPr>
          <w:color w:val="000000"/>
        </w:rPr>
      </w:pPr>
      <w:r>
        <w:rPr>
          <w:color w:val="000000"/>
        </w:rPr>
        <w:t>Contractor shall order additional field trim for each system as shown below:</w:t>
      </w:r>
    </w:p>
    <w:tbl>
      <w:tblPr>
        <w:tblStyle w:val="TableGrid"/>
        <w:tblW w:w="0" w:type="auto"/>
        <w:tblLook w:val="04A0" w:firstRow="1" w:lastRow="0" w:firstColumn="1" w:lastColumn="0" w:noHBand="0" w:noVBand="1"/>
      </w:tblPr>
      <w:tblGrid>
        <w:gridCol w:w="2210"/>
        <w:gridCol w:w="2210"/>
      </w:tblGrid>
      <w:tr w:rsidR="00511378" w14:paraId="658A201F" w14:textId="77777777" w:rsidTr="00511378">
        <w:trPr>
          <w:trHeight w:val="156"/>
        </w:trPr>
        <w:tc>
          <w:tcPr>
            <w:tcW w:w="2210" w:type="dxa"/>
          </w:tcPr>
          <w:p w14:paraId="1BA08106" w14:textId="448B12BC" w:rsidR="00511378" w:rsidRDefault="00511378">
            <w:pPr>
              <w:spacing w:line="200" w:lineRule="exact"/>
              <w:jc w:val="both"/>
              <w:rPr>
                <w:color w:val="000000"/>
              </w:rPr>
            </w:pPr>
            <w:r>
              <w:rPr>
                <w:color w:val="000000"/>
              </w:rPr>
              <w:t>System Length</w:t>
            </w:r>
          </w:p>
        </w:tc>
        <w:tc>
          <w:tcPr>
            <w:tcW w:w="2210" w:type="dxa"/>
          </w:tcPr>
          <w:p w14:paraId="77828736" w14:textId="42C72978" w:rsidR="00511378" w:rsidRDefault="00511378">
            <w:pPr>
              <w:spacing w:line="200" w:lineRule="exact"/>
              <w:jc w:val="both"/>
              <w:rPr>
                <w:color w:val="000000"/>
              </w:rPr>
            </w:pPr>
            <w:r>
              <w:rPr>
                <w:color w:val="000000"/>
              </w:rPr>
              <w:t>Additional Field Trim</w:t>
            </w:r>
          </w:p>
        </w:tc>
      </w:tr>
      <w:tr w:rsidR="00511378" w14:paraId="3FB51C71" w14:textId="77777777" w:rsidTr="00511378">
        <w:trPr>
          <w:trHeight w:val="156"/>
        </w:trPr>
        <w:tc>
          <w:tcPr>
            <w:tcW w:w="2210" w:type="dxa"/>
          </w:tcPr>
          <w:p w14:paraId="7EFF28B0" w14:textId="6F30FC5C" w:rsidR="00511378" w:rsidRDefault="00511378">
            <w:pPr>
              <w:spacing w:line="200" w:lineRule="exact"/>
              <w:jc w:val="both"/>
              <w:rPr>
                <w:color w:val="000000"/>
              </w:rPr>
            </w:pPr>
            <w:r>
              <w:rPr>
                <w:color w:val="000000"/>
              </w:rPr>
              <w:t>&lt;100 Feet</w:t>
            </w:r>
          </w:p>
        </w:tc>
        <w:tc>
          <w:tcPr>
            <w:tcW w:w="2210" w:type="dxa"/>
          </w:tcPr>
          <w:p w14:paraId="1DC8E991" w14:textId="6615B0E0" w:rsidR="00511378" w:rsidRDefault="00511378">
            <w:pPr>
              <w:spacing w:line="200" w:lineRule="exact"/>
              <w:jc w:val="both"/>
              <w:rPr>
                <w:color w:val="000000"/>
              </w:rPr>
            </w:pPr>
            <w:r>
              <w:rPr>
                <w:color w:val="000000"/>
              </w:rPr>
              <w:t>5 Feet</w:t>
            </w:r>
          </w:p>
        </w:tc>
      </w:tr>
      <w:tr w:rsidR="00511378" w14:paraId="41C8EC81" w14:textId="77777777" w:rsidTr="00511378">
        <w:trPr>
          <w:trHeight w:val="156"/>
        </w:trPr>
        <w:tc>
          <w:tcPr>
            <w:tcW w:w="2210" w:type="dxa"/>
          </w:tcPr>
          <w:p w14:paraId="221100CE" w14:textId="18EA31B5" w:rsidR="00511378" w:rsidRDefault="00511378">
            <w:pPr>
              <w:spacing w:line="200" w:lineRule="exact"/>
              <w:jc w:val="both"/>
              <w:rPr>
                <w:color w:val="000000"/>
              </w:rPr>
            </w:pPr>
            <w:r>
              <w:rPr>
                <w:color w:val="000000"/>
              </w:rPr>
              <w:t>100-500 Feet</w:t>
            </w:r>
          </w:p>
        </w:tc>
        <w:tc>
          <w:tcPr>
            <w:tcW w:w="2210" w:type="dxa"/>
          </w:tcPr>
          <w:p w14:paraId="0158ABF1" w14:textId="5E4E7F27" w:rsidR="00511378" w:rsidRDefault="00511378">
            <w:pPr>
              <w:spacing w:line="200" w:lineRule="exact"/>
              <w:jc w:val="both"/>
              <w:rPr>
                <w:color w:val="000000"/>
              </w:rPr>
            </w:pPr>
            <w:r>
              <w:rPr>
                <w:color w:val="000000"/>
              </w:rPr>
              <w:t>15 Feet</w:t>
            </w:r>
          </w:p>
        </w:tc>
      </w:tr>
      <w:tr w:rsidR="00511378" w14:paraId="2B19766C" w14:textId="77777777" w:rsidTr="00511378">
        <w:trPr>
          <w:trHeight w:val="156"/>
        </w:trPr>
        <w:tc>
          <w:tcPr>
            <w:tcW w:w="2210" w:type="dxa"/>
          </w:tcPr>
          <w:p w14:paraId="5425F44B" w14:textId="606CB69D" w:rsidR="00511378" w:rsidRDefault="00511378">
            <w:pPr>
              <w:spacing w:line="200" w:lineRule="exact"/>
              <w:jc w:val="both"/>
              <w:rPr>
                <w:color w:val="000000"/>
              </w:rPr>
            </w:pPr>
            <w:r>
              <w:rPr>
                <w:color w:val="000000"/>
              </w:rPr>
              <w:t>&gt;500 Feet</w:t>
            </w:r>
          </w:p>
        </w:tc>
        <w:tc>
          <w:tcPr>
            <w:tcW w:w="2210" w:type="dxa"/>
          </w:tcPr>
          <w:p w14:paraId="4F19C7F9" w14:textId="099543FE" w:rsidR="00511378" w:rsidRDefault="00511378">
            <w:pPr>
              <w:spacing w:line="200" w:lineRule="exact"/>
              <w:jc w:val="both"/>
              <w:rPr>
                <w:color w:val="000000"/>
              </w:rPr>
            </w:pPr>
            <w:r>
              <w:rPr>
                <w:color w:val="000000"/>
              </w:rPr>
              <w:t>20 Feet</w:t>
            </w:r>
          </w:p>
        </w:tc>
      </w:tr>
    </w:tbl>
    <w:p w14:paraId="78AA64BA" w14:textId="3DD9FBDC" w:rsidR="00B523C0" w:rsidRPr="00511378" w:rsidRDefault="00B523C0">
      <w:pPr>
        <w:spacing w:line="200" w:lineRule="exact"/>
        <w:jc w:val="both"/>
        <w:rPr>
          <w:color w:val="000000"/>
        </w:rPr>
      </w:pPr>
    </w:p>
    <w:p w14:paraId="3BE73D10" w14:textId="77777777" w:rsidR="007C08BB" w:rsidRPr="007C08BB" w:rsidRDefault="007C08BB" w:rsidP="007C08BB">
      <w:pPr>
        <w:keepNext/>
        <w:spacing w:line="200" w:lineRule="exact"/>
        <w:jc w:val="both"/>
        <w:outlineLvl w:val="0"/>
        <w:rPr>
          <w:b/>
        </w:rPr>
      </w:pPr>
      <w:r w:rsidRPr="007C08BB">
        <w:rPr>
          <w:b/>
        </w:rPr>
        <w:t xml:space="preserve">CONSTRUCTION VERIFICATION </w:t>
      </w:r>
    </w:p>
    <w:p w14:paraId="311E74A4" w14:textId="77777777" w:rsidR="007C08BB" w:rsidRDefault="007C08BB" w:rsidP="007C08BB">
      <w:pPr>
        <w:keepNext/>
        <w:spacing w:line="200" w:lineRule="exact"/>
        <w:jc w:val="both"/>
        <w:outlineLvl w:val="0"/>
      </w:pPr>
      <w:r w:rsidRPr="007C08BB">
        <w:t xml:space="preserve">Contractor is responsible for utilizing the construction verification checklists supplied under specification Section </w:t>
      </w:r>
      <w:r w:rsidRPr="00AA4F61">
        <w:t>33 08 00 in</w:t>
      </w:r>
      <w:r w:rsidRPr="007C08BB">
        <w:t xml:space="preserve"> accordance with the procedures defined for construction verification in Section 01 91 01.</w:t>
      </w:r>
    </w:p>
    <w:p w14:paraId="786D8BA5" w14:textId="77777777" w:rsidR="00FE09A8" w:rsidRPr="007C08BB" w:rsidRDefault="00FE09A8" w:rsidP="007C08BB">
      <w:pPr>
        <w:keepNext/>
        <w:spacing w:line="200" w:lineRule="exact"/>
        <w:jc w:val="both"/>
        <w:outlineLvl w:val="0"/>
      </w:pPr>
    </w:p>
    <w:p w14:paraId="1D933181" w14:textId="77777777" w:rsidR="00AA4F61" w:rsidRDefault="005C72C2">
      <w:pPr>
        <w:jc w:val="center"/>
      </w:pPr>
      <w:r>
        <w:t>***</w:t>
      </w:r>
    </w:p>
    <w:p w14:paraId="32DEDF61" w14:textId="77777777" w:rsidR="00B87F9B" w:rsidRDefault="00B87F9B">
      <w:pPr>
        <w:jc w:val="center"/>
        <w:sectPr w:rsidR="00B87F9B">
          <w:headerReference w:type="even" r:id="rId11"/>
          <w:footerReference w:type="even" r:id="rId12"/>
          <w:footerReference w:type="default" r:id="rId13"/>
          <w:headerReference w:type="first" r:id="rId14"/>
          <w:footerReference w:type="first" r:id="rId15"/>
          <w:footnotePr>
            <w:numRestart w:val="eachSect"/>
          </w:footnotePr>
          <w:pgSz w:w="12240" w:h="15840" w:code="1"/>
          <w:pgMar w:top="1440" w:right="1440" w:bottom="1440" w:left="1440" w:header="720" w:footer="720" w:gutter="720"/>
          <w:lnNumType w:countBy="1"/>
          <w:cols w:space="0"/>
        </w:sectPr>
      </w:pPr>
      <w:r>
        <w:t>END OF SECTION</w:t>
      </w:r>
    </w:p>
    <w:p w14:paraId="2B2C6AF3" w14:textId="77777777" w:rsidR="00B87F9B" w:rsidRDefault="00B87F9B">
      <w:pPr>
        <w:pStyle w:val="Heading2"/>
        <w:pBdr>
          <w:top w:val="none" w:sz="0" w:space="0" w:color="auto"/>
          <w:left w:val="none" w:sz="0" w:space="0" w:color="auto"/>
          <w:bottom w:val="none" w:sz="0" w:space="0" w:color="auto"/>
          <w:right w:val="none" w:sz="0" w:space="0" w:color="auto"/>
        </w:pBdr>
        <w:tabs>
          <w:tab w:val="right" w:pos="5760"/>
        </w:tabs>
      </w:pPr>
      <w:r>
        <w:lastRenderedPageBreak/>
        <w:t xml:space="preserve">State of </w:t>
      </w:r>
      <w:smartTag w:uri="urn:schemas-microsoft-com:office:smarttags" w:element="place">
        <w:smartTag w:uri="urn:schemas-microsoft-com:office:smarttags" w:element="State">
          <w:r>
            <w:t>Wisconsin</w:t>
          </w:r>
        </w:smartTag>
      </w:smartTag>
    </w:p>
    <w:p w14:paraId="620FB688" w14:textId="77777777" w:rsidR="00B87F9B" w:rsidRDefault="00B87F9B">
      <w:pPr>
        <w:rPr>
          <w:b/>
          <w:sz w:val="22"/>
        </w:rPr>
      </w:pPr>
      <w:r>
        <w:rPr>
          <w:b/>
          <w:sz w:val="22"/>
        </w:rPr>
        <w:t xml:space="preserve">Department of Administration  </w:t>
      </w:r>
      <w:r>
        <w:rPr>
          <w:b/>
          <w:sz w:val="22"/>
        </w:rPr>
        <w:tab/>
      </w:r>
      <w:r>
        <w:rPr>
          <w:b/>
          <w:sz w:val="22"/>
        </w:rPr>
        <w:tab/>
        <w:t>Date</w:t>
      </w:r>
    </w:p>
    <w:p w14:paraId="0FDA5979" w14:textId="77777777" w:rsidR="00B87F9B" w:rsidRDefault="00A35ED6">
      <w:pPr>
        <w:tabs>
          <w:tab w:val="right" w:pos="2880"/>
          <w:tab w:val="right" w:pos="7200"/>
          <w:tab w:val="right" w:pos="8730"/>
        </w:tabs>
        <w:rPr>
          <w:b/>
          <w:sz w:val="22"/>
        </w:rPr>
      </w:pPr>
      <w:r>
        <w:rPr>
          <w:b/>
          <w:sz w:val="22"/>
        </w:rPr>
        <w:t>Division of Facilities Development</w:t>
      </w:r>
      <w:r w:rsidR="00B87F9B">
        <w:rPr>
          <w:b/>
          <w:sz w:val="22"/>
        </w:rPr>
        <w:t xml:space="preserve"> </w:t>
      </w:r>
      <w:r w:rsidR="00B87F9B">
        <w:rPr>
          <w:b/>
          <w:sz w:val="22"/>
        </w:rPr>
        <w:tab/>
        <w:t xml:space="preserve">                                 Submitted</w:t>
      </w:r>
      <w:r w:rsidR="00B87F9B">
        <w:rPr>
          <w:b/>
        </w:rPr>
        <w:t xml:space="preserve">:      </w:t>
      </w:r>
      <w:r w:rsidR="00B87F9B">
        <w:rPr>
          <w:b/>
          <w:u w:val="single"/>
        </w:rPr>
        <w:tab/>
      </w:r>
    </w:p>
    <w:p w14:paraId="46A7372C" w14:textId="77777777" w:rsidR="00B87F9B" w:rsidRDefault="00B87F9B">
      <w:pPr>
        <w:rPr>
          <w:b/>
          <w:sz w:val="22"/>
        </w:rPr>
      </w:pPr>
    </w:p>
    <w:p w14:paraId="17FC6003" w14:textId="77777777" w:rsidR="00B87F9B" w:rsidRDefault="00B87F9B">
      <w:pPr>
        <w:tabs>
          <w:tab w:val="right" w:pos="8640"/>
        </w:tabs>
        <w:rPr>
          <w:b/>
          <w:sz w:val="22"/>
        </w:rPr>
      </w:pPr>
      <w:r>
        <w:rPr>
          <w:b/>
          <w:sz w:val="22"/>
        </w:rPr>
        <w:t>Project Name:</w:t>
      </w:r>
      <w:r>
        <w:rPr>
          <w:b/>
          <w:sz w:val="22"/>
          <w:u w:val="single"/>
        </w:rPr>
        <w:tab/>
      </w:r>
    </w:p>
    <w:p w14:paraId="47FC2270" w14:textId="77777777" w:rsidR="00B87F9B" w:rsidRDefault="00B87F9B">
      <w:pPr>
        <w:tabs>
          <w:tab w:val="left" w:pos="5760"/>
          <w:tab w:val="right" w:pos="8640"/>
        </w:tabs>
        <w:rPr>
          <w:b/>
          <w:sz w:val="22"/>
        </w:rPr>
      </w:pPr>
    </w:p>
    <w:p w14:paraId="2EC20A3D" w14:textId="77777777" w:rsidR="00B87F9B" w:rsidRDefault="00B87F9B">
      <w:pPr>
        <w:tabs>
          <w:tab w:val="left" w:pos="5760"/>
          <w:tab w:val="right" w:pos="8640"/>
        </w:tabs>
        <w:rPr>
          <w:b/>
          <w:sz w:val="22"/>
        </w:rPr>
      </w:pPr>
      <w:r>
        <w:rPr>
          <w:b/>
          <w:sz w:val="22"/>
        </w:rPr>
        <w:t>Location:</w:t>
      </w:r>
      <w:r>
        <w:rPr>
          <w:b/>
          <w:sz w:val="22"/>
          <w:u w:val="single"/>
        </w:rPr>
        <w:tab/>
      </w:r>
      <w:r w:rsidR="00A35ED6">
        <w:rPr>
          <w:b/>
          <w:sz w:val="22"/>
        </w:rPr>
        <w:t>DFD</w:t>
      </w:r>
      <w:r w:rsidR="00154B24">
        <w:rPr>
          <w:b/>
          <w:sz w:val="22"/>
        </w:rPr>
        <w:t>M</w:t>
      </w:r>
      <w:r>
        <w:rPr>
          <w:b/>
          <w:sz w:val="22"/>
        </w:rPr>
        <w:t xml:space="preserve"> Project No:</w:t>
      </w:r>
      <w:r>
        <w:rPr>
          <w:b/>
          <w:sz w:val="22"/>
          <w:u w:val="single"/>
        </w:rPr>
        <w:tab/>
      </w:r>
    </w:p>
    <w:p w14:paraId="650FA10C" w14:textId="77777777" w:rsidR="00B87F9B" w:rsidRDefault="00B87F9B">
      <w:pPr>
        <w:tabs>
          <w:tab w:val="right" w:pos="8640"/>
        </w:tabs>
        <w:rPr>
          <w:b/>
          <w:sz w:val="22"/>
        </w:rPr>
      </w:pPr>
    </w:p>
    <w:p w14:paraId="23A22FDD" w14:textId="77777777" w:rsidR="00B87F9B" w:rsidRDefault="00B87F9B">
      <w:pPr>
        <w:tabs>
          <w:tab w:val="right" w:pos="8640"/>
        </w:tabs>
        <w:rPr>
          <w:b/>
          <w:sz w:val="22"/>
          <w:u w:val="single"/>
        </w:rPr>
      </w:pPr>
      <w:r>
        <w:rPr>
          <w:b/>
          <w:sz w:val="22"/>
        </w:rPr>
        <w:t>Contractor:</w:t>
      </w:r>
      <w:r>
        <w:rPr>
          <w:b/>
          <w:sz w:val="22"/>
          <w:u w:val="single"/>
        </w:rPr>
        <w:tab/>
      </w:r>
    </w:p>
    <w:p w14:paraId="2012F758" w14:textId="77777777" w:rsidR="00B87F9B" w:rsidRDefault="00B87F9B">
      <w:pPr>
        <w:tabs>
          <w:tab w:val="right" w:pos="8640"/>
        </w:tabs>
        <w:rPr>
          <w:b/>
          <w:sz w:val="22"/>
        </w:rPr>
      </w:pPr>
    </w:p>
    <w:p w14:paraId="12A7BE71" w14:textId="77777777" w:rsidR="00B87F9B" w:rsidRDefault="00B87F9B">
      <w:pPr>
        <w:tabs>
          <w:tab w:val="left" w:pos="720"/>
          <w:tab w:val="left" w:pos="1080"/>
          <w:tab w:val="left" w:pos="3600"/>
          <w:tab w:val="left" w:pos="3960"/>
          <w:tab w:val="left" w:pos="6480"/>
          <w:tab w:val="left" w:pos="6840"/>
        </w:tabs>
        <w:rPr>
          <w:b/>
          <w:sz w:val="22"/>
        </w:rPr>
      </w:pPr>
      <w:r>
        <w:rPr>
          <w:b/>
          <w:sz w:val="22"/>
        </w:rPr>
        <w:tab/>
      </w:r>
      <w:r>
        <w:rPr>
          <w:b/>
          <w:sz w:val="36"/>
        </w:rPr>
        <w:t>□</w:t>
      </w:r>
      <w:r>
        <w:rPr>
          <w:b/>
          <w:sz w:val="22"/>
        </w:rPr>
        <w:tab/>
      </w:r>
      <w:r>
        <w:rPr>
          <w:b/>
        </w:rPr>
        <w:t>HVAC</w:t>
      </w:r>
      <w:r>
        <w:rPr>
          <w:b/>
          <w:sz w:val="22"/>
        </w:rPr>
        <w:tab/>
      </w:r>
      <w:r>
        <w:rPr>
          <w:b/>
          <w:sz w:val="36"/>
        </w:rPr>
        <w:t>□</w:t>
      </w:r>
      <w:r>
        <w:rPr>
          <w:b/>
          <w:sz w:val="36"/>
        </w:rPr>
        <w:tab/>
      </w:r>
      <w:r>
        <w:rPr>
          <w:b/>
          <w:sz w:val="22"/>
        </w:rPr>
        <w:t>Refrigeration</w:t>
      </w:r>
      <w:r>
        <w:rPr>
          <w:b/>
          <w:sz w:val="22"/>
        </w:rPr>
        <w:tab/>
      </w:r>
      <w:r>
        <w:rPr>
          <w:b/>
          <w:sz w:val="36"/>
        </w:rPr>
        <w:t>□</w:t>
      </w:r>
      <w:r>
        <w:rPr>
          <w:b/>
          <w:sz w:val="36"/>
        </w:rPr>
        <w:tab/>
      </w:r>
      <w:r>
        <w:rPr>
          <w:b/>
          <w:sz w:val="22"/>
        </w:rPr>
        <w:t>Controls</w:t>
      </w:r>
    </w:p>
    <w:p w14:paraId="4841B5DD" w14:textId="77777777" w:rsidR="00B87F9B" w:rsidRDefault="00B87F9B">
      <w:pPr>
        <w:pStyle w:val="Heading2"/>
        <w:pBdr>
          <w:top w:val="none" w:sz="0" w:space="0" w:color="auto"/>
          <w:left w:val="none" w:sz="0" w:space="0" w:color="auto"/>
          <w:bottom w:val="none" w:sz="0" w:space="0" w:color="auto"/>
          <w:right w:val="none" w:sz="0" w:space="0" w:color="auto"/>
        </w:pBdr>
        <w:tabs>
          <w:tab w:val="clear" w:pos="8640"/>
          <w:tab w:val="left" w:pos="720"/>
          <w:tab w:val="left" w:pos="1080"/>
          <w:tab w:val="left" w:pos="3600"/>
          <w:tab w:val="left" w:pos="3960"/>
          <w:tab w:val="left" w:pos="6480"/>
          <w:tab w:val="left" w:pos="6840"/>
        </w:tabs>
      </w:pPr>
      <w:r>
        <w:tab/>
      </w:r>
      <w:r>
        <w:rPr>
          <w:b w:val="0"/>
          <w:sz w:val="36"/>
        </w:rPr>
        <w:t>□</w:t>
      </w:r>
      <w:r>
        <w:rPr>
          <w:b w:val="0"/>
          <w:sz w:val="36"/>
        </w:rPr>
        <w:tab/>
      </w:r>
      <w:r>
        <w:t>Power Plant</w:t>
      </w:r>
      <w:r>
        <w:tab/>
      </w:r>
      <w:r>
        <w:rPr>
          <w:b w:val="0"/>
          <w:sz w:val="36"/>
        </w:rPr>
        <w:t>□</w:t>
      </w:r>
      <w:r>
        <w:rPr>
          <w:b w:val="0"/>
          <w:sz w:val="36"/>
        </w:rPr>
        <w:tab/>
      </w:r>
      <w:r>
        <w:t>Plumbing</w:t>
      </w:r>
      <w:r>
        <w:tab/>
      </w:r>
      <w:r>
        <w:rPr>
          <w:b w:val="0"/>
          <w:sz w:val="36"/>
        </w:rPr>
        <w:t>□</w:t>
      </w:r>
      <w:r>
        <w:rPr>
          <w:b w:val="0"/>
          <w:sz w:val="36"/>
        </w:rPr>
        <w:tab/>
      </w:r>
      <w:r>
        <w:t>Sprinkler</w:t>
      </w:r>
    </w:p>
    <w:p w14:paraId="1BEABDB3" w14:textId="77777777" w:rsidR="00B87F9B" w:rsidRDefault="00B87F9B">
      <w:pPr>
        <w:pStyle w:val="Heading3"/>
        <w:pBdr>
          <w:top w:val="none" w:sz="0" w:space="0" w:color="auto"/>
          <w:left w:val="none" w:sz="0" w:space="0" w:color="auto"/>
          <w:bottom w:val="none" w:sz="0" w:space="0" w:color="auto"/>
          <w:right w:val="none" w:sz="0" w:space="0" w:color="auto"/>
        </w:pBdr>
        <w:tabs>
          <w:tab w:val="left" w:pos="720"/>
          <w:tab w:val="left" w:pos="2520"/>
          <w:tab w:val="left" w:pos="2880"/>
          <w:tab w:val="left" w:pos="3600"/>
          <w:tab w:val="left" w:pos="3960"/>
          <w:tab w:val="left" w:pos="4860"/>
          <w:tab w:val="left" w:pos="5220"/>
          <w:tab w:val="right" w:pos="7740"/>
        </w:tabs>
      </w:pPr>
      <w:r>
        <w:tab/>
        <w:t>Test Medium:</w:t>
      </w:r>
      <w:r>
        <w:tab/>
      </w:r>
      <w:r>
        <w:rPr>
          <w:b w:val="0"/>
          <w:sz w:val="36"/>
        </w:rPr>
        <w:t>□</w:t>
      </w:r>
      <w:r>
        <w:tab/>
        <w:t>Air</w:t>
      </w:r>
      <w:r>
        <w:tab/>
      </w:r>
      <w:r>
        <w:rPr>
          <w:b w:val="0"/>
          <w:sz w:val="36"/>
        </w:rPr>
        <w:t>□</w:t>
      </w:r>
      <w:r>
        <w:rPr>
          <w:b w:val="0"/>
          <w:sz w:val="36"/>
        </w:rPr>
        <w:tab/>
      </w:r>
      <w:r>
        <w:t>Water</w:t>
      </w:r>
      <w:r>
        <w:tab/>
      </w:r>
      <w:r>
        <w:rPr>
          <w:b w:val="0"/>
          <w:sz w:val="36"/>
        </w:rPr>
        <w:t>□</w:t>
      </w:r>
      <w:r>
        <w:rPr>
          <w:b w:val="0"/>
          <w:sz w:val="36"/>
        </w:rPr>
        <w:tab/>
      </w:r>
      <w:r>
        <w:t>Other</w:t>
      </w:r>
      <w:r>
        <w:rPr>
          <w:u w:val="single"/>
        </w:rPr>
        <w:tab/>
      </w:r>
    </w:p>
    <w:p w14:paraId="177C2A69" w14:textId="77777777" w:rsidR="00B87F9B" w:rsidRDefault="00B87F9B">
      <w:pPr>
        <w:tabs>
          <w:tab w:val="right" w:pos="8640"/>
        </w:tabs>
        <w:rPr>
          <w:b/>
          <w:sz w:val="22"/>
        </w:rPr>
      </w:pPr>
    </w:p>
    <w:p w14:paraId="1173C255" w14:textId="77777777" w:rsidR="00B87F9B" w:rsidRDefault="00B87F9B">
      <w:pPr>
        <w:tabs>
          <w:tab w:val="right" w:pos="2700"/>
          <w:tab w:val="left" w:pos="2880"/>
          <w:tab w:val="right" w:pos="8640"/>
        </w:tabs>
        <w:rPr>
          <w:b/>
          <w:sz w:val="22"/>
        </w:rPr>
      </w:pPr>
      <w:r>
        <w:rPr>
          <w:b/>
          <w:sz w:val="22"/>
        </w:rPr>
        <w:t>Test  performed  per  specification  section  No.</w:t>
      </w:r>
      <w:r>
        <w:rPr>
          <w:b/>
          <w:sz w:val="22"/>
          <w:u w:val="single"/>
        </w:rPr>
        <w:tab/>
      </w:r>
    </w:p>
    <w:p w14:paraId="20F2F599" w14:textId="77777777" w:rsidR="00B87F9B" w:rsidRDefault="00B87F9B">
      <w:pPr>
        <w:tabs>
          <w:tab w:val="left" w:pos="720"/>
          <w:tab w:val="left" w:pos="7164"/>
          <w:tab w:val="right" w:pos="8640"/>
        </w:tabs>
        <w:rPr>
          <w:b/>
          <w:sz w:val="22"/>
        </w:rPr>
      </w:pPr>
    </w:p>
    <w:p w14:paraId="23C4A355" w14:textId="77777777" w:rsidR="00B87F9B" w:rsidRDefault="00B87F9B">
      <w:pPr>
        <w:tabs>
          <w:tab w:val="left" w:pos="720"/>
          <w:tab w:val="left" w:pos="4320"/>
          <w:tab w:val="right" w:pos="8640"/>
        </w:tabs>
        <w:rPr>
          <w:b/>
          <w:sz w:val="22"/>
        </w:rPr>
      </w:pPr>
      <w:r>
        <w:rPr>
          <w:b/>
          <w:sz w:val="22"/>
        </w:rPr>
        <w:t>Specified Test Duration ______ Hours</w:t>
      </w:r>
      <w:r>
        <w:rPr>
          <w:b/>
          <w:sz w:val="22"/>
        </w:rPr>
        <w:tab/>
        <w:t xml:space="preserve">Specified Test Pressure </w:t>
      </w:r>
      <w:r>
        <w:rPr>
          <w:b/>
          <w:sz w:val="22"/>
          <w:u w:val="single"/>
        </w:rPr>
        <w:tab/>
      </w:r>
      <w:r>
        <w:rPr>
          <w:b/>
          <w:sz w:val="22"/>
        </w:rPr>
        <w:t>PSIG</w:t>
      </w:r>
    </w:p>
    <w:p w14:paraId="49BAC8EC" w14:textId="77777777" w:rsidR="00B87F9B" w:rsidRDefault="00B87F9B">
      <w:pPr>
        <w:tabs>
          <w:tab w:val="left" w:pos="720"/>
          <w:tab w:val="left" w:pos="7164"/>
          <w:tab w:val="right" w:pos="8640"/>
        </w:tabs>
        <w:rPr>
          <w:b/>
          <w:sz w:val="22"/>
        </w:rPr>
      </w:pPr>
    </w:p>
    <w:p w14:paraId="1DBAE5CB" w14:textId="77777777" w:rsidR="00B87F9B" w:rsidRDefault="00B87F9B">
      <w:pPr>
        <w:tabs>
          <w:tab w:val="right" w:pos="8640"/>
        </w:tabs>
        <w:rPr>
          <w:b/>
          <w:sz w:val="22"/>
        </w:rPr>
      </w:pPr>
      <w:r>
        <w:rPr>
          <w:b/>
          <w:sz w:val="22"/>
        </w:rPr>
        <w:t>System Identification:</w:t>
      </w:r>
      <w:r>
        <w:rPr>
          <w:b/>
          <w:sz w:val="22"/>
          <w:u w:val="single"/>
        </w:rPr>
        <w:tab/>
      </w:r>
    </w:p>
    <w:p w14:paraId="260E7158" w14:textId="77777777" w:rsidR="00B87F9B" w:rsidRDefault="00B87F9B">
      <w:pPr>
        <w:rPr>
          <w:b/>
          <w:sz w:val="22"/>
        </w:rPr>
      </w:pPr>
    </w:p>
    <w:p w14:paraId="131EF338" w14:textId="77777777" w:rsidR="00B87F9B" w:rsidRDefault="00B87F9B">
      <w:pPr>
        <w:pStyle w:val="Heading3"/>
        <w:pBdr>
          <w:top w:val="none" w:sz="0" w:space="0" w:color="auto"/>
          <w:left w:val="none" w:sz="0" w:space="0" w:color="auto"/>
          <w:bottom w:val="none" w:sz="0" w:space="0" w:color="auto"/>
          <w:right w:val="none" w:sz="0" w:space="0" w:color="auto"/>
        </w:pBdr>
        <w:tabs>
          <w:tab w:val="right" w:pos="8640"/>
        </w:tabs>
      </w:pPr>
      <w:r>
        <w:t>Describe Location:</w:t>
      </w:r>
      <w:r>
        <w:rPr>
          <w:u w:val="single"/>
        </w:rPr>
        <w:tab/>
      </w:r>
    </w:p>
    <w:p w14:paraId="2565724E" w14:textId="77777777" w:rsidR="00B87F9B" w:rsidRDefault="00B87F9B">
      <w:pPr>
        <w:rPr>
          <w:b/>
          <w:sz w:val="22"/>
        </w:rPr>
      </w:pPr>
    </w:p>
    <w:p w14:paraId="3FDECE56" w14:textId="77777777" w:rsidR="00B87F9B" w:rsidRDefault="00B87F9B">
      <w:pPr>
        <w:tabs>
          <w:tab w:val="right" w:pos="8640"/>
        </w:tabs>
        <w:rPr>
          <w:b/>
          <w:sz w:val="22"/>
          <w:u w:val="single"/>
        </w:rPr>
      </w:pPr>
      <w:r>
        <w:rPr>
          <w:b/>
          <w:sz w:val="22"/>
          <w:u w:val="single"/>
        </w:rPr>
        <w:tab/>
      </w:r>
    </w:p>
    <w:p w14:paraId="619E9554" w14:textId="77777777" w:rsidR="00B87F9B" w:rsidRDefault="00B87F9B">
      <w:pPr>
        <w:tabs>
          <w:tab w:val="left" w:pos="2880"/>
          <w:tab w:val="right" w:pos="7200"/>
        </w:tabs>
        <w:rPr>
          <w:b/>
          <w:sz w:val="22"/>
        </w:rPr>
      </w:pPr>
    </w:p>
    <w:p w14:paraId="1BD39A6C" w14:textId="77777777" w:rsidR="00B87F9B" w:rsidRDefault="00B87F9B">
      <w:pPr>
        <w:pStyle w:val="Heading4"/>
        <w:pBdr>
          <w:top w:val="single" w:sz="12" w:space="1" w:color="auto"/>
          <w:left w:val="single" w:sz="12" w:space="4" w:color="auto"/>
          <w:bottom w:val="single" w:sz="12" w:space="1" w:color="auto"/>
          <w:right w:val="single" w:sz="12" w:space="6" w:color="auto"/>
        </w:pBdr>
        <w:tabs>
          <w:tab w:val="clear" w:pos="4320"/>
          <w:tab w:val="right" w:pos="5760"/>
        </w:tabs>
      </w:pPr>
    </w:p>
    <w:p w14:paraId="1FD7F216" w14:textId="77777777" w:rsidR="00B87F9B" w:rsidRDefault="00B87F9B">
      <w:pPr>
        <w:pStyle w:val="Heading4"/>
        <w:pBdr>
          <w:top w:val="single" w:sz="12" w:space="1" w:color="auto"/>
          <w:left w:val="single" w:sz="12" w:space="4" w:color="auto"/>
          <w:bottom w:val="single" w:sz="12" w:space="1" w:color="auto"/>
          <w:right w:val="single" w:sz="12" w:space="6" w:color="auto"/>
        </w:pBdr>
        <w:tabs>
          <w:tab w:val="clear" w:pos="4320"/>
          <w:tab w:val="left" w:pos="2160"/>
          <w:tab w:val="right" w:pos="5760"/>
        </w:tabs>
      </w:pPr>
      <w:r>
        <w:tab/>
        <w:t>Test Date:</w:t>
      </w:r>
      <w:r>
        <w:rPr>
          <w:u w:val="single"/>
        </w:rPr>
        <w:tab/>
      </w:r>
    </w:p>
    <w:p w14:paraId="3A6EE918" w14:textId="77777777" w:rsidR="00B87F9B" w:rsidRDefault="00B87F9B">
      <w:pPr>
        <w:pStyle w:val="Heading4"/>
        <w:pBdr>
          <w:top w:val="single" w:sz="12" w:space="1" w:color="auto"/>
          <w:left w:val="single" w:sz="12" w:space="4" w:color="auto"/>
          <w:bottom w:val="single" w:sz="12" w:space="1" w:color="auto"/>
          <w:right w:val="single" w:sz="12" w:space="6" w:color="auto"/>
        </w:pBdr>
        <w:tabs>
          <w:tab w:val="clear" w:pos="4320"/>
          <w:tab w:val="right" w:pos="5760"/>
        </w:tabs>
      </w:pPr>
      <w:r>
        <w:tab/>
      </w:r>
    </w:p>
    <w:p w14:paraId="4BF112E9" w14:textId="77777777" w:rsidR="00B87F9B" w:rsidRDefault="00B87F9B">
      <w:pPr>
        <w:pStyle w:val="Heading4"/>
        <w:pBdr>
          <w:top w:val="single" w:sz="12" w:space="1" w:color="auto"/>
          <w:left w:val="single" w:sz="12" w:space="4" w:color="auto"/>
          <w:bottom w:val="single" w:sz="12" w:space="1" w:color="auto"/>
          <w:right w:val="single" w:sz="12" w:space="6" w:color="auto"/>
        </w:pBdr>
        <w:tabs>
          <w:tab w:val="right" w:pos="3600"/>
          <w:tab w:val="left" w:pos="4320"/>
          <w:tab w:val="right" w:pos="8640"/>
        </w:tabs>
      </w:pPr>
      <w:r>
        <w:t>Start Test Time:</w:t>
      </w:r>
      <w:r>
        <w:rPr>
          <w:u w:val="single"/>
        </w:rPr>
        <w:tab/>
      </w:r>
      <w:r>
        <w:tab/>
        <w:t>Initial Pressure:</w:t>
      </w:r>
      <w:r>
        <w:rPr>
          <w:u w:val="single"/>
        </w:rPr>
        <w:tab/>
      </w:r>
      <w:r>
        <w:t>PSIG</w:t>
      </w:r>
    </w:p>
    <w:p w14:paraId="7A6F62A3" w14:textId="77777777" w:rsidR="00B87F9B" w:rsidRDefault="00B87F9B">
      <w:pPr>
        <w:pBdr>
          <w:top w:val="single" w:sz="12" w:space="1" w:color="auto"/>
          <w:left w:val="single" w:sz="12" w:space="4" w:color="auto"/>
          <w:bottom w:val="single" w:sz="12" w:space="1" w:color="auto"/>
          <w:right w:val="single" w:sz="12" w:space="6" w:color="auto"/>
        </w:pBdr>
        <w:tabs>
          <w:tab w:val="right" w:pos="2880"/>
          <w:tab w:val="right" w:pos="4320"/>
        </w:tabs>
        <w:rPr>
          <w:b/>
          <w:sz w:val="22"/>
        </w:rPr>
      </w:pPr>
    </w:p>
    <w:p w14:paraId="1E27F9EF" w14:textId="77777777" w:rsidR="00B87F9B" w:rsidRDefault="00B87F9B">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r>
        <w:rPr>
          <w:b/>
          <w:sz w:val="22"/>
        </w:rPr>
        <w:t>Stop Test Time:</w:t>
      </w:r>
      <w:r>
        <w:rPr>
          <w:b/>
          <w:sz w:val="22"/>
          <w:u w:val="single"/>
        </w:rPr>
        <w:tab/>
      </w:r>
      <w:r>
        <w:rPr>
          <w:b/>
          <w:sz w:val="22"/>
        </w:rPr>
        <w:tab/>
        <w:t>Final Pressure:</w:t>
      </w:r>
      <w:r>
        <w:rPr>
          <w:b/>
          <w:sz w:val="22"/>
          <w:u w:val="single"/>
        </w:rPr>
        <w:tab/>
      </w:r>
      <w:r>
        <w:rPr>
          <w:b/>
          <w:sz w:val="22"/>
        </w:rPr>
        <w:t>PSIG</w:t>
      </w:r>
    </w:p>
    <w:p w14:paraId="7EABFCE5" w14:textId="77777777" w:rsidR="00B87F9B" w:rsidRDefault="00B87F9B">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p>
    <w:p w14:paraId="2711CA70" w14:textId="77777777" w:rsidR="00B87F9B" w:rsidRDefault="00B87F9B">
      <w:pPr>
        <w:pStyle w:val="Heading4"/>
        <w:tabs>
          <w:tab w:val="right" w:pos="2880"/>
        </w:tabs>
      </w:pPr>
    </w:p>
    <w:p w14:paraId="708FFE3B" w14:textId="77777777" w:rsidR="00B87F9B" w:rsidRDefault="00B87F9B">
      <w:pPr>
        <w:pStyle w:val="Heading4"/>
        <w:tabs>
          <w:tab w:val="clear" w:pos="4320"/>
          <w:tab w:val="right" w:pos="3960"/>
          <w:tab w:val="left" w:pos="4680"/>
          <w:tab w:val="right" w:pos="8640"/>
        </w:tabs>
      </w:pPr>
      <w:r>
        <w:t>Tested By:</w:t>
      </w:r>
      <w:r>
        <w:rPr>
          <w:u w:val="single"/>
        </w:rPr>
        <w:tab/>
      </w:r>
      <w:r>
        <w:tab/>
        <w:t>Witnessed By:</w:t>
      </w:r>
      <w:r>
        <w:rPr>
          <w:u w:val="single"/>
        </w:rPr>
        <w:tab/>
      </w:r>
    </w:p>
    <w:p w14:paraId="5F190B94" w14:textId="77777777" w:rsidR="00B87F9B" w:rsidRDefault="00B87F9B">
      <w:pPr>
        <w:pStyle w:val="Heading4"/>
        <w:tabs>
          <w:tab w:val="clear" w:pos="4320"/>
          <w:tab w:val="right" w:pos="5040"/>
          <w:tab w:val="left" w:pos="5760"/>
          <w:tab w:val="right" w:pos="8640"/>
        </w:tabs>
      </w:pPr>
    </w:p>
    <w:p w14:paraId="5EDE0734" w14:textId="77777777" w:rsidR="00B87F9B" w:rsidRDefault="00B87F9B">
      <w:pPr>
        <w:pStyle w:val="Heading4"/>
        <w:tabs>
          <w:tab w:val="clear" w:pos="4320"/>
          <w:tab w:val="right" w:pos="3960"/>
          <w:tab w:val="left" w:pos="4680"/>
          <w:tab w:val="right" w:pos="8640"/>
        </w:tabs>
      </w:pPr>
      <w:r>
        <w:t>Title:</w:t>
      </w:r>
      <w:r>
        <w:rPr>
          <w:u w:val="single"/>
        </w:rPr>
        <w:tab/>
      </w:r>
      <w:r>
        <w:tab/>
        <w:t>Title:</w:t>
      </w:r>
      <w:r>
        <w:rPr>
          <w:u w:val="single"/>
        </w:rPr>
        <w:tab/>
      </w:r>
    </w:p>
    <w:p w14:paraId="06C738F3" w14:textId="77777777" w:rsidR="00B87F9B" w:rsidRDefault="00B87F9B">
      <w:pPr>
        <w:pStyle w:val="Heading4"/>
        <w:tabs>
          <w:tab w:val="clear" w:pos="4320"/>
          <w:tab w:val="right" w:pos="5040"/>
          <w:tab w:val="left" w:pos="5760"/>
          <w:tab w:val="right" w:pos="8640"/>
        </w:tabs>
      </w:pPr>
    </w:p>
    <w:p w14:paraId="23E07AB3" w14:textId="77777777" w:rsidR="00B87F9B" w:rsidRDefault="00B87F9B">
      <w:pPr>
        <w:pStyle w:val="Heading4"/>
        <w:tabs>
          <w:tab w:val="clear" w:pos="4320"/>
          <w:tab w:val="right" w:pos="3960"/>
          <w:tab w:val="left" w:pos="4680"/>
          <w:tab w:val="right" w:pos="8640"/>
        </w:tabs>
      </w:pPr>
      <w:r>
        <w:t>Signed:</w:t>
      </w:r>
      <w:r>
        <w:rPr>
          <w:u w:val="single"/>
        </w:rPr>
        <w:tab/>
      </w:r>
      <w:r>
        <w:tab/>
        <w:t>Signed:</w:t>
      </w:r>
      <w:r>
        <w:rPr>
          <w:u w:val="single"/>
        </w:rPr>
        <w:tab/>
      </w:r>
    </w:p>
    <w:p w14:paraId="75CFF63F" w14:textId="77777777" w:rsidR="00B87F9B" w:rsidRDefault="00B87F9B">
      <w:pPr>
        <w:pStyle w:val="Heading4"/>
        <w:tabs>
          <w:tab w:val="clear" w:pos="4320"/>
          <w:tab w:val="right" w:pos="5040"/>
          <w:tab w:val="left" w:pos="5760"/>
          <w:tab w:val="right" w:pos="8640"/>
        </w:tabs>
      </w:pPr>
    </w:p>
    <w:p w14:paraId="4626CB31" w14:textId="77777777" w:rsidR="00B87F9B" w:rsidRDefault="00B87F9B">
      <w:pPr>
        <w:pStyle w:val="Heading4"/>
        <w:tabs>
          <w:tab w:val="clear" w:pos="4320"/>
          <w:tab w:val="right" w:pos="3960"/>
          <w:tab w:val="left" w:pos="4680"/>
          <w:tab w:val="right" w:pos="8640"/>
        </w:tabs>
      </w:pPr>
      <w:r>
        <w:t>Date:</w:t>
      </w:r>
      <w:r>
        <w:rPr>
          <w:u w:val="single"/>
        </w:rPr>
        <w:tab/>
      </w:r>
      <w:r>
        <w:tab/>
        <w:t>Date:</w:t>
      </w:r>
      <w:r>
        <w:rPr>
          <w:u w:val="single"/>
        </w:rPr>
        <w:tab/>
      </w:r>
    </w:p>
    <w:p w14:paraId="594DFDD3" w14:textId="77777777" w:rsidR="00B87F9B" w:rsidRDefault="00B87F9B">
      <w:pPr>
        <w:pStyle w:val="Heading4"/>
        <w:tabs>
          <w:tab w:val="clear" w:pos="4320"/>
          <w:tab w:val="right" w:pos="5040"/>
          <w:tab w:val="left" w:pos="5760"/>
          <w:tab w:val="right" w:pos="8640"/>
        </w:tabs>
      </w:pPr>
    </w:p>
    <w:p w14:paraId="200F7E7E" w14:textId="77777777" w:rsidR="00B87F9B" w:rsidRDefault="00B87F9B">
      <w:pPr>
        <w:tabs>
          <w:tab w:val="right" w:pos="8640"/>
        </w:tabs>
        <w:rPr>
          <w:b/>
          <w:sz w:val="22"/>
          <w:u w:val="single"/>
        </w:rPr>
      </w:pPr>
      <w:r>
        <w:rPr>
          <w:b/>
          <w:sz w:val="22"/>
        </w:rPr>
        <w:t>Comments:</w:t>
      </w:r>
      <w:r>
        <w:rPr>
          <w:b/>
          <w:sz w:val="22"/>
          <w:u w:val="single"/>
        </w:rPr>
        <w:tab/>
      </w:r>
    </w:p>
    <w:p w14:paraId="0D745E66" w14:textId="77777777" w:rsidR="00B87F9B" w:rsidRDefault="00B87F9B">
      <w:pPr>
        <w:tabs>
          <w:tab w:val="right" w:pos="8640"/>
        </w:tabs>
        <w:rPr>
          <w:b/>
          <w:sz w:val="22"/>
          <w:u w:val="single"/>
        </w:rPr>
      </w:pPr>
    </w:p>
    <w:p w14:paraId="4456327D" w14:textId="77777777" w:rsidR="00B87F9B" w:rsidRDefault="00B87F9B">
      <w:pPr>
        <w:tabs>
          <w:tab w:val="right" w:pos="8640"/>
        </w:tabs>
        <w:rPr>
          <w:b/>
          <w:sz w:val="22"/>
          <w:u w:val="single"/>
        </w:rPr>
      </w:pPr>
      <w:r>
        <w:rPr>
          <w:b/>
          <w:sz w:val="22"/>
          <w:u w:val="single"/>
        </w:rPr>
        <w:tab/>
      </w:r>
    </w:p>
    <w:p w14:paraId="39DBD188" w14:textId="77777777" w:rsidR="00B87F9B" w:rsidRDefault="00B87F9B">
      <w:pPr>
        <w:tabs>
          <w:tab w:val="right" w:pos="8640"/>
        </w:tabs>
        <w:rPr>
          <w:b/>
          <w:sz w:val="22"/>
          <w:u w:val="single"/>
        </w:rPr>
      </w:pPr>
    </w:p>
    <w:p w14:paraId="41022C5E" w14:textId="77777777" w:rsidR="00B87F9B" w:rsidRDefault="00B87F9B">
      <w:pPr>
        <w:tabs>
          <w:tab w:val="right" w:pos="8640"/>
        </w:tabs>
        <w:rPr>
          <w:b/>
          <w:sz w:val="22"/>
          <w:u w:val="single"/>
        </w:rPr>
      </w:pPr>
      <w:r>
        <w:rPr>
          <w:b/>
          <w:sz w:val="22"/>
          <w:u w:val="single"/>
        </w:rPr>
        <w:tab/>
      </w:r>
    </w:p>
    <w:p w14:paraId="0B6CE373" w14:textId="77777777" w:rsidR="00B87F9B" w:rsidRDefault="00B87F9B">
      <w:pPr>
        <w:tabs>
          <w:tab w:val="right" w:pos="8640"/>
        </w:tabs>
        <w:rPr>
          <w:b/>
          <w:sz w:val="22"/>
          <w:u w:val="single"/>
        </w:rPr>
      </w:pPr>
    </w:p>
    <w:p w14:paraId="6B5E6953" w14:textId="77777777" w:rsidR="00B87F9B" w:rsidRDefault="00B87F9B">
      <w:pPr>
        <w:tabs>
          <w:tab w:val="right" w:pos="8640"/>
        </w:tabs>
      </w:pPr>
      <w:r>
        <w:rPr>
          <w:b/>
          <w:sz w:val="22"/>
          <w:u w:val="single"/>
        </w:rPr>
        <w:tab/>
      </w:r>
    </w:p>
    <w:sectPr w:rsidR="00B87F9B">
      <w:headerReference w:type="default" r:id="rId16"/>
      <w:footnotePr>
        <w:numRestart w:val="eachSect"/>
      </w:footnotePr>
      <w:pgSz w:w="12240" w:h="15840" w:code="1"/>
      <w:pgMar w:top="1440" w:right="1800" w:bottom="1440" w:left="990" w:header="720" w:footer="720" w:gutter="7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BF7F" w14:textId="77777777" w:rsidR="004918FB" w:rsidRDefault="004918FB">
      <w:r>
        <w:separator/>
      </w:r>
    </w:p>
  </w:endnote>
  <w:endnote w:type="continuationSeparator" w:id="0">
    <w:p w14:paraId="4ACAD934" w14:textId="77777777" w:rsidR="004918FB" w:rsidRDefault="004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4F24" w14:textId="77777777" w:rsidR="00AA4F61" w:rsidRDefault="00AA4F61">
    <w:pPr>
      <w:jc w:val="center"/>
      <w:rPr>
        <w:rFonts w:ascii="Courier" w:hAnsi="Courier"/>
        <w:b/>
      </w:rPr>
    </w:pPr>
  </w:p>
  <w:p w14:paraId="0C4AEB67" w14:textId="77777777" w:rsidR="00AA4F61" w:rsidRDefault="00AA4F61">
    <w:pPr>
      <w:spacing w:line="200" w:lineRule="exact"/>
      <w:jc w:val="center"/>
      <w:rPr>
        <w:rFonts w:ascii="Courier" w:hAnsi="Courier"/>
        <w:b/>
      </w:rPr>
    </w:pPr>
    <w:r>
      <w:rPr>
        <w:rFonts w:ascii="roman w" w:hAnsi="roman w"/>
      </w:rPr>
      <w:t>[DFD Master Spec]</w:t>
    </w:r>
  </w:p>
  <w:p w14:paraId="3135814C" w14:textId="77777777" w:rsidR="00AA4F61" w:rsidRDefault="00AA4F61">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6CAE00E5" w14:textId="77777777" w:rsidR="00AA4F61" w:rsidRDefault="00AA4F61">
    <w:pPr>
      <w:tabs>
        <w:tab w:val="left" w:pos="9359"/>
      </w:tabs>
      <w:ind w:left="360" w:right="-720"/>
      <w:jc w:val="both"/>
      <w:rPr>
        <w:rFonts w:ascii="roman w" w:hAnsi="roman w"/>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B86" w14:textId="77777777" w:rsidR="00AA4F61" w:rsidRDefault="00AA4F61">
    <w:pPr>
      <w:jc w:val="center"/>
      <w:rPr>
        <w:rFonts w:ascii="Courier" w:hAnsi="Courier"/>
        <w:b/>
      </w:rPr>
    </w:pPr>
  </w:p>
  <w:p w14:paraId="4662A293" w14:textId="1DC24BE7" w:rsidR="00AA4F61" w:rsidRDefault="00AA4F61">
    <w:pPr>
      <w:spacing w:line="200" w:lineRule="exact"/>
      <w:jc w:val="center"/>
    </w:pPr>
    <w:r>
      <w:rPr>
        <w:rFonts w:ascii="roman w" w:hAnsi="roman w"/>
      </w:rPr>
      <w:t>DFD</w:t>
    </w:r>
    <w:r>
      <w:t xml:space="preserve"> Project No.</w:t>
    </w:r>
    <w:r w:rsidR="00DA5EA9">
      <w:t xml:space="preserve"> </w:t>
    </w:r>
    <w:r w:rsidR="00074AEF">
      <w:t>XXXXX</w:t>
    </w:r>
  </w:p>
  <w:p w14:paraId="5103B4A6" w14:textId="0E02679F" w:rsidR="00AA4F61" w:rsidRDefault="00AA4F61">
    <w:pPr>
      <w:spacing w:line="200" w:lineRule="exact"/>
      <w:jc w:val="center"/>
    </w:pPr>
    <w:r>
      <w:t>23 22 13.1</w:t>
    </w:r>
    <w:r w:rsidR="00F10A63">
      <w:t>6</w:t>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6361694" w14:textId="77777777" w:rsidR="00AA4F61" w:rsidRDefault="00AA4F61">
    <w:pPr>
      <w:tabs>
        <w:tab w:val="left" w:pos="9359"/>
      </w:tabs>
      <w:ind w:left="360" w:right="-720"/>
      <w:jc w:val="both"/>
      <w:rPr>
        <w:rFonts w:ascii="roman w" w:hAnsi="roman w"/>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D5B6" w14:textId="77777777" w:rsidR="00AA4F61" w:rsidRDefault="00AA4F61">
    <w:pPr>
      <w:jc w:val="center"/>
      <w:rPr>
        <w:rFonts w:ascii="Courier" w:hAnsi="Courier"/>
        <w:b/>
      </w:rPr>
    </w:pPr>
  </w:p>
  <w:p w14:paraId="7D698393" w14:textId="77777777" w:rsidR="00AA4F61" w:rsidRDefault="00AA4F61">
    <w:pPr>
      <w:spacing w:line="200" w:lineRule="exact"/>
      <w:jc w:val="center"/>
      <w:rPr>
        <w:rFonts w:ascii="Courier" w:hAnsi="Courier"/>
        <w:b/>
      </w:rPr>
    </w:pPr>
    <w:r>
      <w:rPr>
        <w:rFonts w:ascii="roman w" w:hAnsi="roman w"/>
      </w:rPr>
      <w:t>[DFD Master Spec]</w:t>
    </w:r>
  </w:p>
  <w:p w14:paraId="53E9A426" w14:textId="77777777" w:rsidR="00AA4F61" w:rsidRDefault="00AA4F61">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454B287C" w14:textId="77777777" w:rsidR="00AA4F61" w:rsidRDefault="00AA4F61">
    <w:pPr>
      <w:tabs>
        <w:tab w:val="left" w:pos="9359"/>
      </w:tabs>
      <w:ind w:left="360" w:right="-720"/>
      <w:jc w:val="both"/>
      <w:rPr>
        <w:rFonts w:ascii="roman w" w:hAnsi="roman 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D839" w14:textId="77777777" w:rsidR="004918FB" w:rsidRDefault="004918FB">
      <w:r>
        <w:separator/>
      </w:r>
    </w:p>
  </w:footnote>
  <w:footnote w:type="continuationSeparator" w:id="0">
    <w:p w14:paraId="11B97B36" w14:textId="77777777" w:rsidR="004918FB" w:rsidRDefault="004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158D" w14:textId="77777777" w:rsidR="00AA4F61" w:rsidRDefault="00AA4F61">
    <w:pPr>
      <w:spacing w:line="200" w:lineRule="exact"/>
      <w:jc w:val="right"/>
      <w:rPr>
        <w:rFonts w:ascii="Courier" w:hAnsi="Courier"/>
        <w:b/>
      </w:rPr>
    </w:pPr>
    <w:smartTag w:uri="urn:schemas-microsoft-com:office:smarttags" w:element="date">
      <w:smartTagPr>
        <w:attr w:name="Year" w:val="1993"/>
        <w:attr w:name="Day" w:val="14"/>
        <w:attr w:name="Month" w:val="4"/>
      </w:smartTagPr>
      <w:r>
        <w:rPr>
          <w:rFonts w:ascii="roman w" w:hAnsi="roman w"/>
        </w:rPr>
        <w:t>14Apr93</w:t>
      </w:r>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C1F7" w14:textId="77777777" w:rsidR="00AA4F61" w:rsidRDefault="00AA4F61">
    <w:pPr>
      <w:spacing w:line="200" w:lineRule="exact"/>
      <w:jc w:val="right"/>
      <w:rPr>
        <w:rFonts w:ascii="Courier" w:hAnsi="Courier"/>
        <w:b/>
      </w:rPr>
    </w:pPr>
    <w:smartTag w:uri="urn:schemas-microsoft-com:office:smarttags" w:element="date">
      <w:smartTagPr>
        <w:attr w:name="Year" w:val="1993"/>
        <w:attr w:name="Day" w:val="14"/>
        <w:attr w:name="Month" w:val="4"/>
      </w:smartTagPr>
      <w:r>
        <w:rPr>
          <w:rFonts w:ascii="roman w" w:hAnsi="roman w"/>
        </w:rPr>
        <w:t>14Apr93</w:t>
      </w:r>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0585" w14:textId="77777777" w:rsidR="00AA4F61" w:rsidRDefault="00AA4F61">
    <w:pPr>
      <w:jc w:val="center"/>
      <w:rPr>
        <w:b/>
        <w:sz w:val="24"/>
      </w:rPr>
    </w:pPr>
    <w:r>
      <w:rPr>
        <w:b/>
        <w:sz w:val="24"/>
      </w:rPr>
      <w:t>PIPING SYSTEM TEST REPORT</w:t>
    </w:r>
  </w:p>
  <w:p w14:paraId="3789B9D3" w14:textId="77777777" w:rsidR="00AA4F61" w:rsidRDefault="00AA4F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7395219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592163067">
    <w:abstractNumId w:val="2"/>
  </w:num>
  <w:num w:numId="3" w16cid:durableId="939875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9B"/>
    <w:rsid w:val="00017B86"/>
    <w:rsid w:val="000217A5"/>
    <w:rsid w:val="00042B41"/>
    <w:rsid w:val="00056328"/>
    <w:rsid w:val="00074AEF"/>
    <w:rsid w:val="000A12EF"/>
    <w:rsid w:val="000C5794"/>
    <w:rsid w:val="000D4AFD"/>
    <w:rsid w:val="000D778B"/>
    <w:rsid w:val="000F61C1"/>
    <w:rsid w:val="00110D41"/>
    <w:rsid w:val="00154B24"/>
    <w:rsid w:val="00176899"/>
    <w:rsid w:val="00176A05"/>
    <w:rsid w:val="001772F1"/>
    <w:rsid w:val="00184976"/>
    <w:rsid w:val="001C0F15"/>
    <w:rsid w:val="001C3D77"/>
    <w:rsid w:val="001C74E8"/>
    <w:rsid w:val="001D19F2"/>
    <w:rsid w:val="001F7DD3"/>
    <w:rsid w:val="002058B3"/>
    <w:rsid w:val="002107BF"/>
    <w:rsid w:val="002303A3"/>
    <w:rsid w:val="0023328A"/>
    <w:rsid w:val="00236C7E"/>
    <w:rsid w:val="002645CF"/>
    <w:rsid w:val="0026500B"/>
    <w:rsid w:val="00295E2C"/>
    <w:rsid w:val="002B6644"/>
    <w:rsid w:val="002C0343"/>
    <w:rsid w:val="002D49E5"/>
    <w:rsid w:val="002D5B80"/>
    <w:rsid w:val="00315BEA"/>
    <w:rsid w:val="0031738E"/>
    <w:rsid w:val="00333F86"/>
    <w:rsid w:val="003468D9"/>
    <w:rsid w:val="0034781A"/>
    <w:rsid w:val="00357ADB"/>
    <w:rsid w:val="00361A0F"/>
    <w:rsid w:val="00364538"/>
    <w:rsid w:val="003871F6"/>
    <w:rsid w:val="003960BE"/>
    <w:rsid w:val="003B452D"/>
    <w:rsid w:val="003C4C4E"/>
    <w:rsid w:val="003C6C60"/>
    <w:rsid w:val="003C6CFB"/>
    <w:rsid w:val="003D1A6E"/>
    <w:rsid w:val="004162DE"/>
    <w:rsid w:val="00423029"/>
    <w:rsid w:val="00425ED6"/>
    <w:rsid w:val="00427890"/>
    <w:rsid w:val="00451A3D"/>
    <w:rsid w:val="00467535"/>
    <w:rsid w:val="004714BF"/>
    <w:rsid w:val="004918FB"/>
    <w:rsid w:val="00491E65"/>
    <w:rsid w:val="004978A7"/>
    <w:rsid w:val="004A3478"/>
    <w:rsid w:val="004A5B3C"/>
    <w:rsid w:val="004A7A74"/>
    <w:rsid w:val="004B762A"/>
    <w:rsid w:val="004D151F"/>
    <w:rsid w:val="004E1F5E"/>
    <w:rsid w:val="004F0B30"/>
    <w:rsid w:val="00511378"/>
    <w:rsid w:val="005275D7"/>
    <w:rsid w:val="005907BE"/>
    <w:rsid w:val="005A5B8C"/>
    <w:rsid w:val="005C3F4C"/>
    <w:rsid w:val="005C72C2"/>
    <w:rsid w:val="006309AD"/>
    <w:rsid w:val="0063119E"/>
    <w:rsid w:val="00661FCD"/>
    <w:rsid w:val="00675215"/>
    <w:rsid w:val="00677C62"/>
    <w:rsid w:val="00695CEF"/>
    <w:rsid w:val="006A2433"/>
    <w:rsid w:val="006B6012"/>
    <w:rsid w:val="006C0636"/>
    <w:rsid w:val="006D3E16"/>
    <w:rsid w:val="006F42F4"/>
    <w:rsid w:val="0070467C"/>
    <w:rsid w:val="0071131A"/>
    <w:rsid w:val="00737D59"/>
    <w:rsid w:val="00744FC2"/>
    <w:rsid w:val="00796F41"/>
    <w:rsid w:val="007A6DE2"/>
    <w:rsid w:val="007C08BB"/>
    <w:rsid w:val="007C2732"/>
    <w:rsid w:val="007D177C"/>
    <w:rsid w:val="007E71B4"/>
    <w:rsid w:val="007F107C"/>
    <w:rsid w:val="00802EE0"/>
    <w:rsid w:val="008101EE"/>
    <w:rsid w:val="0082197A"/>
    <w:rsid w:val="0082578C"/>
    <w:rsid w:val="00853154"/>
    <w:rsid w:val="0087222D"/>
    <w:rsid w:val="00882838"/>
    <w:rsid w:val="008A446F"/>
    <w:rsid w:val="008B1208"/>
    <w:rsid w:val="008B6561"/>
    <w:rsid w:val="008C5B76"/>
    <w:rsid w:val="0091304A"/>
    <w:rsid w:val="00931613"/>
    <w:rsid w:val="00933D12"/>
    <w:rsid w:val="00941231"/>
    <w:rsid w:val="00972881"/>
    <w:rsid w:val="009A1727"/>
    <w:rsid w:val="009A1B77"/>
    <w:rsid w:val="009C4A8A"/>
    <w:rsid w:val="009E3F62"/>
    <w:rsid w:val="009F285C"/>
    <w:rsid w:val="009F6100"/>
    <w:rsid w:val="00A1059F"/>
    <w:rsid w:val="00A12FD5"/>
    <w:rsid w:val="00A35ED6"/>
    <w:rsid w:val="00A45B44"/>
    <w:rsid w:val="00A46FE4"/>
    <w:rsid w:val="00A55ED4"/>
    <w:rsid w:val="00A760E0"/>
    <w:rsid w:val="00AA4F61"/>
    <w:rsid w:val="00AA6149"/>
    <w:rsid w:val="00AC3869"/>
    <w:rsid w:val="00AC7B23"/>
    <w:rsid w:val="00AF4B11"/>
    <w:rsid w:val="00B026B5"/>
    <w:rsid w:val="00B03B02"/>
    <w:rsid w:val="00B14658"/>
    <w:rsid w:val="00B41C4C"/>
    <w:rsid w:val="00B50FE1"/>
    <w:rsid w:val="00B523C0"/>
    <w:rsid w:val="00B72080"/>
    <w:rsid w:val="00B74BD6"/>
    <w:rsid w:val="00B82737"/>
    <w:rsid w:val="00B87F9B"/>
    <w:rsid w:val="00B944AE"/>
    <w:rsid w:val="00B97374"/>
    <w:rsid w:val="00BC1FC6"/>
    <w:rsid w:val="00BE2EEA"/>
    <w:rsid w:val="00C00CBC"/>
    <w:rsid w:val="00C20CDD"/>
    <w:rsid w:val="00C21303"/>
    <w:rsid w:val="00C355DB"/>
    <w:rsid w:val="00C76AA6"/>
    <w:rsid w:val="00C93922"/>
    <w:rsid w:val="00CB0EEE"/>
    <w:rsid w:val="00CB2038"/>
    <w:rsid w:val="00CB386D"/>
    <w:rsid w:val="00CE3455"/>
    <w:rsid w:val="00CF0AB1"/>
    <w:rsid w:val="00D031FE"/>
    <w:rsid w:val="00D11117"/>
    <w:rsid w:val="00D124CA"/>
    <w:rsid w:val="00D13C63"/>
    <w:rsid w:val="00D50D06"/>
    <w:rsid w:val="00D521C0"/>
    <w:rsid w:val="00D67C6C"/>
    <w:rsid w:val="00D96950"/>
    <w:rsid w:val="00DA1442"/>
    <w:rsid w:val="00DA4D76"/>
    <w:rsid w:val="00DA59FC"/>
    <w:rsid w:val="00DA5EA9"/>
    <w:rsid w:val="00DB7A93"/>
    <w:rsid w:val="00DB7BB4"/>
    <w:rsid w:val="00DD165E"/>
    <w:rsid w:val="00DD2019"/>
    <w:rsid w:val="00E652B9"/>
    <w:rsid w:val="00E82BA1"/>
    <w:rsid w:val="00E91C7D"/>
    <w:rsid w:val="00EC0F9F"/>
    <w:rsid w:val="00EE398F"/>
    <w:rsid w:val="00EF02C0"/>
    <w:rsid w:val="00F10A63"/>
    <w:rsid w:val="00F31A59"/>
    <w:rsid w:val="00F37973"/>
    <w:rsid w:val="00F609F1"/>
    <w:rsid w:val="00F70580"/>
    <w:rsid w:val="00F92F21"/>
    <w:rsid w:val="00F972F8"/>
    <w:rsid w:val="00FA057B"/>
    <w:rsid w:val="00FC0554"/>
    <w:rsid w:val="00FC36BA"/>
    <w:rsid w:val="00FE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17383D3D"/>
  <w15:docId w15:val="{D28D27B8-EAB1-43B0-892E-B6ACB01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720"/>
      <w:outlineLvl w:val="0"/>
    </w:pPr>
    <w:rPr>
      <w:b/>
      <w:i/>
      <w:color w:val="FF000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right" w:pos="8640"/>
      </w:tabs>
      <w:outlineLvl w:val="1"/>
    </w:pPr>
    <w:rPr>
      <w:b/>
      <w:sz w:val="22"/>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Indent">
    <w:name w:val="Body Text Indent"/>
    <w:basedOn w:val="Normal"/>
    <w:pPr>
      <w:ind w:left="720"/>
    </w:pPr>
    <w:rPr>
      <w:b/>
      <w:i/>
      <w:color w:val="FF0000"/>
    </w:rPr>
  </w:style>
  <w:style w:type="paragraph" w:styleId="BodyText">
    <w:name w:val="Body Text"/>
    <w:basedOn w:val="Normal"/>
    <w:pPr>
      <w:spacing w:line="200" w:lineRule="exact"/>
      <w:jc w:val="both"/>
    </w:pPr>
    <w:rPr>
      <w:strike/>
    </w:rPr>
  </w:style>
  <w:style w:type="paragraph" w:styleId="BodyText2">
    <w:name w:val="Body Text 2"/>
    <w:basedOn w:val="Normal"/>
    <w:pPr>
      <w:spacing w:line="200" w:lineRule="exact"/>
      <w:jc w:val="both"/>
    </w:pPr>
    <w:rPr>
      <w:color w:val="0000FF"/>
    </w:rPr>
  </w:style>
  <w:style w:type="paragraph" w:styleId="BodyTextIndent2">
    <w:name w:val="Body Text Indent 2"/>
    <w:basedOn w:val="Normal"/>
    <w:pPr>
      <w:ind w:left="720"/>
    </w:pPr>
    <w:rPr>
      <w:b/>
      <w:i/>
      <w:color w:val="0000FF"/>
    </w:rPr>
  </w:style>
  <w:style w:type="paragraph" w:styleId="BodyText3">
    <w:name w:val="Body Text 3"/>
    <w:basedOn w:val="Normal"/>
    <w:rPr>
      <w:color w:val="0000FF"/>
    </w:rPr>
  </w:style>
  <w:style w:type="paragraph" w:styleId="BodyTextIndent3">
    <w:name w:val="Body Text Indent 3"/>
    <w:basedOn w:val="Normal"/>
    <w:pPr>
      <w:tabs>
        <w:tab w:val="left" w:pos="4320"/>
        <w:tab w:val="left" w:pos="5760"/>
        <w:tab w:val="left" w:pos="6660"/>
      </w:tabs>
      <w:ind w:left="360"/>
    </w:pPr>
    <w:rPr>
      <w:color w:val="0000FF"/>
    </w:rPr>
  </w:style>
  <w:style w:type="character" w:styleId="PageNumber">
    <w:name w:val="page number"/>
    <w:basedOn w:val="DefaultParagraphFont"/>
    <w:rsid w:val="005C72C2"/>
  </w:style>
  <w:style w:type="paragraph" w:styleId="BalloonText">
    <w:name w:val="Balloon Text"/>
    <w:basedOn w:val="Normal"/>
    <w:semiHidden/>
    <w:rsid w:val="00933D12"/>
    <w:rPr>
      <w:rFonts w:ascii="Tahoma" w:hAnsi="Tahoma" w:cs="Tahoma"/>
      <w:sz w:val="16"/>
      <w:szCs w:val="16"/>
    </w:rPr>
  </w:style>
  <w:style w:type="table" w:styleId="TableGrid">
    <w:name w:val="Table Grid"/>
    <w:basedOn w:val="TableNormal"/>
    <w:rsid w:val="005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1E6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33E6D4FPPFNA-1123372544-1565</_dlc_DocId>
    <_dlc_DocIdUrl xmlns="bb65cc95-6d4e-4879-a879-9838761499af">
      <Url>https://doa.wi.gov/_layouts/15/DocIdRedir.aspx?ID=33E6D4FPPFNA-1123372544-1565</Url>
      <Description>33E6D4FPPFNA-1123372544-1565</Description>
    </_dlc_DocIdUrl>
    <Document_x0020_Year xmlns="9e30f06f-ad7a-453a-8e08-8a8878e3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69AD53-0829-4D47-80F9-02A0BA775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2FC75-38EF-48FB-A5F9-938838567B36}">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28A0CA36-D2B6-4466-8732-7E7F3C07777C}">
  <ds:schemaRefs>
    <ds:schemaRef ds:uri="http://schemas.microsoft.com/sharepoint/v3/contenttype/forms"/>
  </ds:schemaRefs>
</ds:datastoreItem>
</file>

<file path=customXml/itemProps4.xml><?xml version="1.0" encoding="utf-8"?>
<ds:datastoreItem xmlns:ds="http://schemas.openxmlformats.org/officeDocument/2006/customXml" ds:itemID="{D1025621-198D-4847-BF76-C663500334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15060B</Template>
  <TotalTime>2</TotalTime>
  <Pages>6</Pages>
  <Words>2297</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15060B</vt:lpstr>
    </vt:vector>
  </TitlesOfParts>
  <Company>State of Wisconsin</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15060B</dc:title>
  <dc:creator>State of Wisconsin</dc:creator>
  <cp:lastModifiedBy>Otremba, Robert - DOA</cp:lastModifiedBy>
  <cp:revision>2</cp:revision>
  <cp:lastPrinted>2021-11-08T00:18:00Z</cp:lastPrinted>
  <dcterms:created xsi:type="dcterms:W3CDTF">2023-12-22T18:05:00Z</dcterms:created>
  <dcterms:modified xsi:type="dcterms:W3CDTF">2023-12-22T18:05:00Z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a604b29d-07b9-4653-b2ff-d96427f5f338</vt:lpwstr>
  </property>
  <property fmtid="{D5CDD505-2E9C-101B-9397-08002B2CF9AE}" pid="3" name="ContentTypeId">
    <vt:lpwstr>0x010100415CDDF5B8D00740932EEDC1496397DD</vt:lpwstr>
  </property>
</Properties>
</file>