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CA30D2">
        <w:rPr>
          <w:rStyle w:val="LineNumber"/>
        </w:rPr>
        <w:t>01 91 0</w:t>
      </w:r>
      <w:r w:rsidR="005A76FF">
        <w:rPr>
          <w:rStyle w:val="LineNumber"/>
        </w:rPr>
        <w:t>2</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 xml:space="preserve">COMMISSIONING </w:t>
      </w:r>
      <w:r w:rsidR="008A78B9" w:rsidRPr="001650B7">
        <w:rPr>
          <w:rStyle w:val="LineNumber"/>
          <w:b/>
        </w:rPr>
        <w:t>PROCESS</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B51FE3">
        <w:rPr>
          <w:rStyle w:val="LineNumber"/>
          <w:b/>
          <w:sz w:val="16"/>
        </w:rPr>
        <w:t>DFD</w:t>
      </w:r>
      <w:r w:rsidRPr="00FB4F94">
        <w:rPr>
          <w:rStyle w:val="LineNumber"/>
          <w:b/>
          <w:sz w:val="16"/>
        </w:rPr>
        <w:t xml:space="preserve"> MASTER SPECIFICATION DATED </w:t>
      </w:r>
      <w:r w:rsidR="00B51FE3">
        <w:rPr>
          <w:rStyle w:val="LineNumber"/>
          <w:b/>
          <w:sz w:val="16"/>
        </w:rPr>
        <w:t>0</w:t>
      </w:r>
      <w:r w:rsidR="00135251">
        <w:rPr>
          <w:rStyle w:val="LineNumber"/>
          <w:b/>
          <w:sz w:val="16"/>
        </w:rPr>
        <w:t>3</w:t>
      </w:r>
      <w:r w:rsidR="002764B3">
        <w:rPr>
          <w:rStyle w:val="LineNumber"/>
          <w:b/>
          <w:sz w:val="16"/>
        </w:rPr>
        <w:t>/</w:t>
      </w:r>
      <w:r w:rsidR="00B51FE3">
        <w:rPr>
          <w:rStyle w:val="LineNumber"/>
          <w:b/>
          <w:sz w:val="16"/>
        </w:rPr>
        <w:t>01</w:t>
      </w:r>
      <w:r w:rsidR="009B55C5">
        <w:rPr>
          <w:rStyle w:val="LineNumber"/>
          <w:b/>
          <w:sz w:val="16"/>
        </w:rPr>
        <w:t>/</w:t>
      </w:r>
      <w:r w:rsidR="00B51FE3">
        <w:rPr>
          <w:rStyle w:val="LineNumber"/>
          <w:b/>
          <w:sz w:val="16"/>
        </w:rPr>
        <w:t>1</w:t>
      </w:r>
      <w:r w:rsidR="004C7066">
        <w:rPr>
          <w:rStyle w:val="LineNumber"/>
          <w:b/>
          <w:sz w:val="16"/>
        </w:rPr>
        <w:t>4</w:t>
      </w:r>
    </w:p>
    <w:p w:rsidR="00464F73" w:rsidRDefault="00464F73" w:rsidP="002F500F">
      <w:pPr>
        <w:spacing w:line="240" w:lineRule="auto"/>
        <w:ind w:left="720"/>
        <w:rPr>
          <w:rStyle w:val="LineNumber"/>
          <w:b/>
          <w:i/>
          <w:color w:val="FF0000"/>
        </w:rPr>
      </w:pPr>
      <w:r w:rsidRPr="001650B7">
        <w:rPr>
          <w:rStyle w:val="LineNumber"/>
          <w:b/>
          <w:i/>
          <w:color w:val="FF0000"/>
        </w:rPr>
        <w:t xml:space="preserve">This section has been written to cover most (but not all) situations that you will encounter.  Depending on the requirements of your specific project, you may have to add material, delete items, </w:t>
      </w:r>
      <w:r w:rsidR="00955AB7">
        <w:rPr>
          <w:rStyle w:val="LineNumber"/>
          <w:b/>
          <w:i/>
          <w:color w:val="FF0000"/>
        </w:rPr>
        <w:t xml:space="preserve">exchange items between Level 1 commissioning and Level 2 </w:t>
      </w:r>
      <w:r w:rsidRPr="001650B7">
        <w:rPr>
          <w:rStyle w:val="LineNumber"/>
          <w:b/>
          <w:i/>
          <w:color w:val="FF0000"/>
        </w:rPr>
        <w:t xml:space="preserve">or modify what is currently written.  The </w:t>
      </w:r>
      <w:r w:rsidR="00B51FE3">
        <w:rPr>
          <w:rStyle w:val="LineNumber"/>
          <w:b/>
          <w:i/>
          <w:color w:val="FF0000"/>
        </w:rPr>
        <w:t>Division of Facilities Development</w:t>
      </w:r>
      <w:r w:rsidRPr="001650B7">
        <w:rPr>
          <w:rStyle w:val="LineNumber"/>
          <w:b/>
          <w:i/>
          <w:color w:val="FF0000"/>
        </w:rPr>
        <w:t xml:space="preserve"> expects changes and comments from you.</w:t>
      </w:r>
    </w:p>
    <w:p w:rsidR="0014160B" w:rsidRDefault="0014160B" w:rsidP="002F500F">
      <w:pPr>
        <w:spacing w:line="240" w:lineRule="auto"/>
        <w:ind w:left="720"/>
        <w:rPr>
          <w:rStyle w:val="LineNumber"/>
          <w:b/>
          <w:i/>
          <w:color w:val="FF0000"/>
        </w:rPr>
      </w:pPr>
    </w:p>
    <w:p w:rsidR="0014160B" w:rsidRPr="001650B7" w:rsidRDefault="0014160B" w:rsidP="002F500F">
      <w:pPr>
        <w:spacing w:line="240" w:lineRule="auto"/>
        <w:ind w:left="720"/>
        <w:rPr>
          <w:rStyle w:val="LineNumber"/>
          <w:b/>
          <w:i/>
          <w:color w:val="FF0000"/>
        </w:rPr>
      </w:pPr>
      <w:r>
        <w:rPr>
          <w:rStyle w:val="LineNumber"/>
          <w:b/>
          <w:i/>
          <w:color w:val="FF0000"/>
        </w:rPr>
        <w:t>This section describes Level</w:t>
      </w:r>
      <w:r w:rsidR="005A76FF">
        <w:rPr>
          <w:rStyle w:val="LineNumber"/>
          <w:b/>
          <w:i/>
          <w:color w:val="FF0000"/>
        </w:rPr>
        <w:t xml:space="preserve"> 2</w:t>
      </w:r>
      <w:r>
        <w:rPr>
          <w:rStyle w:val="LineNumber"/>
          <w:b/>
          <w:i/>
          <w:color w:val="FF0000"/>
        </w:rPr>
        <w:t xml:space="preserve"> commissioning </w:t>
      </w:r>
      <w:r w:rsidR="00D03515">
        <w:rPr>
          <w:rStyle w:val="LineNumber"/>
          <w:b/>
          <w:i/>
          <w:color w:val="FF0000"/>
        </w:rPr>
        <w:t xml:space="preserve">lead </w:t>
      </w:r>
      <w:r w:rsidR="00F6546E">
        <w:rPr>
          <w:rStyle w:val="LineNumber"/>
          <w:b/>
          <w:i/>
          <w:color w:val="FF0000"/>
        </w:rPr>
        <w:t>by either the A/E’s CxP or an  independent 3</w:t>
      </w:r>
      <w:r w:rsidR="00F6546E" w:rsidRPr="00F6546E">
        <w:rPr>
          <w:rStyle w:val="LineNumber"/>
          <w:b/>
          <w:i/>
          <w:color w:val="FF0000"/>
          <w:vertAlign w:val="superscript"/>
        </w:rPr>
        <w:t>rd</w:t>
      </w:r>
      <w:r w:rsidR="00F6546E">
        <w:rPr>
          <w:rStyle w:val="LineNumber"/>
          <w:b/>
          <w:i/>
          <w:color w:val="FF0000"/>
        </w:rPr>
        <w:t xml:space="preserve"> party CxP</w:t>
      </w:r>
      <w:r w:rsidR="005A76FF">
        <w:rPr>
          <w:rStyle w:val="LineNumber"/>
          <w:b/>
          <w:i/>
          <w:color w:val="FF0000"/>
        </w:rPr>
        <w:t>.</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specifications for </w:t>
      </w:r>
      <w:r w:rsidR="00420A9C" w:rsidRPr="000715D5">
        <w:rPr>
          <w:rStyle w:val="LineNumber"/>
        </w:rPr>
        <w:t xml:space="preserve">the implementation, tracking and verification of </w:t>
      </w:r>
      <w:r w:rsidR="008A78B9" w:rsidRPr="000715D5">
        <w:rPr>
          <w:rStyle w:val="LineNumber"/>
        </w:rPr>
        <w:t>the commissioning process</w:t>
      </w:r>
      <w:r w:rsidR="00420A9C" w:rsidRPr="000715D5">
        <w:rPr>
          <w:rStyle w:val="LineNumber"/>
        </w:rPr>
        <w:t>.  Included are the following topics</w:t>
      </w:r>
      <w:r w:rsidRPr="000715D5">
        <w:rPr>
          <w:rStyle w:val="LineNumber"/>
        </w:rPr>
        <w:t>:</w:t>
      </w:r>
    </w:p>
    <w:p w:rsidR="00955AB7" w:rsidRPr="000715D5" w:rsidRDefault="00955AB7"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D15022" w:rsidRPr="000715D5" w:rsidRDefault="00D15022" w:rsidP="00D15022">
      <w:pPr>
        <w:spacing w:line="240" w:lineRule="auto"/>
        <w:ind w:left="720"/>
        <w:rPr>
          <w:rStyle w:val="LineNumber"/>
        </w:rPr>
      </w:pPr>
      <w:r w:rsidRPr="000715D5">
        <w:rPr>
          <w:rStyle w:val="LineNumber"/>
        </w:rPr>
        <w:t>Commissioned Systems</w:t>
      </w:r>
    </w:p>
    <w:p w:rsidR="00420A9C" w:rsidRPr="000715D5" w:rsidRDefault="00464F73" w:rsidP="002F500F">
      <w:pPr>
        <w:spacing w:line="240" w:lineRule="auto"/>
        <w:ind w:left="720"/>
        <w:rPr>
          <w:rStyle w:val="LineNumber"/>
        </w:rPr>
      </w:pPr>
      <w:r w:rsidRPr="000715D5">
        <w:rPr>
          <w:rStyle w:val="LineNumber"/>
        </w:rPr>
        <w:t>Reference</w:t>
      </w:r>
    </w:p>
    <w:p w:rsidR="00D80848" w:rsidRPr="000715D5" w:rsidRDefault="00D80848" w:rsidP="002F500F">
      <w:pPr>
        <w:spacing w:line="240" w:lineRule="auto"/>
        <w:ind w:left="720"/>
        <w:rPr>
          <w:rStyle w:val="LineNumber"/>
        </w:rPr>
      </w:pPr>
      <w:r w:rsidRPr="000715D5">
        <w:rPr>
          <w:rStyle w:val="LineNumber"/>
        </w:rPr>
        <w:t>Definitions</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6E2C74" w:rsidP="002F500F">
      <w:pPr>
        <w:spacing w:line="240" w:lineRule="auto"/>
        <w:ind w:left="720"/>
        <w:rPr>
          <w:rStyle w:val="LineNumber"/>
        </w:rPr>
      </w:pPr>
      <w:r w:rsidRPr="000715D5">
        <w:rPr>
          <w:rStyle w:val="LineNumber"/>
        </w:rPr>
        <w:t>Equipment</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8771EC" w:rsidRDefault="008771EC" w:rsidP="002F500F">
      <w:pPr>
        <w:widowControl/>
        <w:spacing w:line="240" w:lineRule="auto"/>
        <w:ind w:left="720"/>
        <w:rPr>
          <w:rStyle w:val="LineNumber"/>
        </w:rPr>
      </w:pPr>
      <w:r>
        <w:rPr>
          <w:rStyle w:val="LineNumber"/>
        </w:rPr>
        <w:t>Meetings</w:t>
      </w:r>
    </w:p>
    <w:p w:rsidR="00420A9C" w:rsidRDefault="00CF6E53" w:rsidP="002F500F">
      <w:pPr>
        <w:widowControl/>
        <w:spacing w:line="240" w:lineRule="auto"/>
        <w:ind w:left="720"/>
        <w:rPr>
          <w:rStyle w:val="LineNumber"/>
        </w:rPr>
      </w:pPr>
      <w:r w:rsidRPr="000715D5">
        <w:rPr>
          <w:rStyle w:val="LineNumber"/>
        </w:rPr>
        <w:t>Scheduling</w:t>
      </w:r>
    </w:p>
    <w:p w:rsidR="00351414" w:rsidRPr="000715D5" w:rsidRDefault="00351414" w:rsidP="002F500F">
      <w:pPr>
        <w:widowControl/>
        <w:spacing w:line="240" w:lineRule="auto"/>
        <w:ind w:left="720"/>
        <w:rPr>
          <w:rStyle w:val="LineNumber"/>
        </w:rPr>
      </w:pPr>
      <w:r>
        <w:rPr>
          <w:rStyle w:val="LineNumber"/>
        </w:rPr>
        <w:t>Issues List</w:t>
      </w:r>
    </w:p>
    <w:p w:rsidR="006C211B" w:rsidRDefault="006C211B" w:rsidP="002F500F">
      <w:pPr>
        <w:widowControl/>
        <w:spacing w:line="240" w:lineRule="auto"/>
        <w:ind w:left="720"/>
        <w:rPr>
          <w:rStyle w:val="LineNumber"/>
        </w:rPr>
      </w:pPr>
      <w:r>
        <w:rPr>
          <w:rStyle w:val="LineNumber"/>
        </w:rPr>
        <w:t>CxP Site Visits</w:t>
      </w:r>
    </w:p>
    <w:p w:rsidR="00420A9C" w:rsidRPr="000715D5" w:rsidRDefault="00CF6E53" w:rsidP="002F500F">
      <w:pPr>
        <w:widowControl/>
        <w:spacing w:line="240" w:lineRule="auto"/>
        <w:ind w:left="720"/>
        <w:rPr>
          <w:rStyle w:val="LineNumber"/>
        </w:rPr>
      </w:pPr>
      <w:r w:rsidRPr="000715D5">
        <w:rPr>
          <w:rStyle w:val="LineNumber"/>
        </w:rPr>
        <w:t>Construction Verification</w:t>
      </w:r>
    </w:p>
    <w:p w:rsidR="00CF6E53" w:rsidRPr="000715D5" w:rsidRDefault="00CF6E53" w:rsidP="002F500F">
      <w:pPr>
        <w:widowControl/>
        <w:spacing w:line="240" w:lineRule="auto"/>
        <w:ind w:left="720"/>
        <w:rPr>
          <w:rStyle w:val="LineNumber"/>
        </w:rPr>
      </w:pPr>
      <w:r w:rsidRPr="000715D5">
        <w:rPr>
          <w:rStyle w:val="LineNumber"/>
        </w:rPr>
        <w:t>Functional Performance Testing</w:t>
      </w:r>
    </w:p>
    <w:p w:rsidR="000C1544" w:rsidRPr="000715D5" w:rsidRDefault="000C1544" w:rsidP="002F500F">
      <w:pPr>
        <w:widowControl/>
        <w:spacing w:line="240" w:lineRule="auto"/>
        <w:ind w:left="720"/>
        <w:rPr>
          <w:rStyle w:val="LineNumber"/>
        </w:rPr>
      </w:pPr>
      <w:r w:rsidRPr="000715D5">
        <w:rPr>
          <w:rStyle w:val="LineNumber"/>
        </w:rPr>
        <w:t>Operation and Maintenance Data</w:t>
      </w:r>
    </w:p>
    <w:p w:rsidR="00FC6EEE" w:rsidRPr="000715D5" w:rsidRDefault="00FC6EEE" w:rsidP="002F500F">
      <w:pPr>
        <w:widowControl/>
        <w:spacing w:line="240" w:lineRule="auto"/>
        <w:ind w:left="720"/>
        <w:rPr>
          <w:rStyle w:val="LineNumber"/>
        </w:rPr>
      </w:pPr>
      <w:r w:rsidRPr="000715D5">
        <w:rPr>
          <w:rStyle w:val="LineNumber"/>
        </w:rPr>
        <w:t>Agency Training</w:t>
      </w:r>
    </w:p>
    <w:p w:rsidR="00CF6E53" w:rsidRPr="000715D5" w:rsidRDefault="00203989" w:rsidP="002F500F">
      <w:pPr>
        <w:widowControl/>
        <w:spacing w:line="240" w:lineRule="auto"/>
        <w:ind w:left="720"/>
        <w:rPr>
          <w:rStyle w:val="LineNumber"/>
        </w:rPr>
      </w:pPr>
      <w:r>
        <w:rPr>
          <w:rStyle w:val="LineNumber"/>
        </w:rPr>
        <w:t>Substantial Completion Review</w:t>
      </w:r>
      <w:r w:rsidR="00CF6E53" w:rsidRPr="000715D5">
        <w:rPr>
          <w:rStyle w:val="LineNumber"/>
        </w:rPr>
        <w:t xml:space="preserve"> Meeting</w:t>
      </w:r>
    </w:p>
    <w:p w:rsidR="00CF6E53" w:rsidRPr="000715D5" w:rsidRDefault="00CF6E53" w:rsidP="002F500F">
      <w:pPr>
        <w:widowControl/>
        <w:spacing w:line="240" w:lineRule="auto"/>
        <w:ind w:left="720"/>
        <w:rPr>
          <w:rStyle w:val="LineNumber"/>
        </w:rPr>
      </w:pPr>
      <w:r w:rsidRPr="000715D5">
        <w:rPr>
          <w:rStyle w:val="LineNumber"/>
        </w:rPr>
        <w:t>Commissioning Re</w:t>
      </w:r>
      <w:r w:rsidR="001E012F" w:rsidRPr="000715D5">
        <w:rPr>
          <w:rStyle w:val="LineNumber"/>
        </w:rPr>
        <w:t>port</w:t>
      </w:r>
    </w:p>
    <w:p w:rsidR="00FA7962" w:rsidRPr="000715D5" w:rsidRDefault="00FA7962" w:rsidP="002F500F">
      <w:pPr>
        <w:widowControl/>
        <w:spacing w:line="240" w:lineRule="auto"/>
        <w:ind w:left="720"/>
        <w:rPr>
          <w:rStyle w:val="LineNumber"/>
        </w:rPr>
      </w:pPr>
    </w:p>
    <w:p w:rsidR="00464F73" w:rsidRPr="006F211F" w:rsidRDefault="00D80848" w:rsidP="002F500F">
      <w:pPr>
        <w:widowControl/>
        <w:spacing w:line="240" w:lineRule="auto"/>
        <w:rPr>
          <w:rStyle w:val="LineNumber"/>
          <w:b/>
        </w:rPr>
      </w:pPr>
      <w:r w:rsidRPr="006F211F">
        <w:rPr>
          <w:rStyle w:val="LineNumber"/>
          <w:b/>
        </w:rPr>
        <w:t>COMMISSIONED SYSTEMS</w:t>
      </w:r>
    </w:p>
    <w:p w:rsidR="00D15022" w:rsidRPr="00C00B1A" w:rsidRDefault="00D15022" w:rsidP="00D15022">
      <w:pPr>
        <w:spacing w:line="200" w:lineRule="exact"/>
        <w:ind w:left="720"/>
        <w:rPr>
          <w:rStyle w:val="LineNumber"/>
          <w:b/>
          <w:i/>
          <w:color w:val="FF0000"/>
        </w:rPr>
      </w:pPr>
      <w:r w:rsidRPr="00C00B1A">
        <w:rPr>
          <w:rStyle w:val="LineNumber"/>
          <w:b/>
          <w:i/>
          <w:color w:val="FF0000"/>
        </w:rPr>
        <w:t>Edit the following to reflect Divisions of work to be commissioned.</w:t>
      </w:r>
    </w:p>
    <w:p w:rsidR="008D7252" w:rsidRPr="000715D5" w:rsidRDefault="008D7252" w:rsidP="002F500F">
      <w:pPr>
        <w:widowControl/>
        <w:spacing w:line="240" w:lineRule="auto"/>
        <w:rPr>
          <w:rStyle w:val="LineNumber"/>
        </w:rPr>
      </w:pPr>
      <w:r w:rsidRPr="000715D5">
        <w:rPr>
          <w:rStyle w:val="LineNumber"/>
        </w:rPr>
        <w:t>Division 03 - Concrete</w:t>
      </w:r>
    </w:p>
    <w:p w:rsidR="00290DB8" w:rsidRPr="000715D5" w:rsidRDefault="0064089A" w:rsidP="002F500F">
      <w:pPr>
        <w:widowControl/>
        <w:spacing w:line="240" w:lineRule="auto"/>
        <w:rPr>
          <w:rStyle w:val="LineNumber"/>
        </w:rPr>
      </w:pPr>
      <w:r w:rsidRPr="000715D5">
        <w:rPr>
          <w:rStyle w:val="LineNumber"/>
        </w:rPr>
        <w:t xml:space="preserve">Division 04 </w:t>
      </w:r>
      <w:r w:rsidR="00737068">
        <w:rPr>
          <w:rStyle w:val="LineNumber"/>
        </w:rPr>
        <w:t>-</w:t>
      </w:r>
      <w:r w:rsidRPr="000715D5">
        <w:rPr>
          <w:rStyle w:val="LineNumber"/>
        </w:rPr>
        <w:t xml:space="preserve"> Masonry</w:t>
      </w:r>
    </w:p>
    <w:p w:rsidR="0064089A" w:rsidRPr="000715D5" w:rsidRDefault="0064089A" w:rsidP="002F500F">
      <w:pPr>
        <w:widowControl/>
        <w:spacing w:line="240" w:lineRule="auto"/>
        <w:rPr>
          <w:rStyle w:val="LineNumber"/>
        </w:rPr>
      </w:pPr>
      <w:r w:rsidRPr="000715D5">
        <w:rPr>
          <w:rStyle w:val="LineNumber"/>
        </w:rPr>
        <w:t xml:space="preserve">Division 07 </w:t>
      </w:r>
      <w:r w:rsidR="00737068">
        <w:rPr>
          <w:rStyle w:val="LineNumber"/>
        </w:rPr>
        <w:t>-</w:t>
      </w:r>
      <w:r w:rsidRPr="000715D5">
        <w:rPr>
          <w:rStyle w:val="LineNumber"/>
        </w:rPr>
        <w:t xml:space="preserve"> Thermal and Moisture Protection</w:t>
      </w:r>
    </w:p>
    <w:p w:rsidR="0064089A" w:rsidRPr="000715D5" w:rsidRDefault="0064089A" w:rsidP="002F500F">
      <w:pPr>
        <w:widowControl/>
        <w:spacing w:line="240" w:lineRule="auto"/>
        <w:rPr>
          <w:rStyle w:val="LineNumber"/>
        </w:rPr>
      </w:pPr>
      <w:r w:rsidRPr="000715D5">
        <w:rPr>
          <w:rStyle w:val="LineNumber"/>
        </w:rPr>
        <w:t xml:space="preserve">Division 08 </w:t>
      </w:r>
      <w:r w:rsidR="00737068">
        <w:rPr>
          <w:rStyle w:val="LineNumber"/>
        </w:rPr>
        <w:t>-</w:t>
      </w:r>
      <w:r w:rsidRPr="000715D5">
        <w:rPr>
          <w:rStyle w:val="LineNumber"/>
        </w:rPr>
        <w:t xml:space="preserve"> </w:t>
      </w:r>
      <w:smartTag w:uri="urn:schemas-microsoft-com:office:smarttags" w:element="place">
        <w:smartTag w:uri="urn:schemas-microsoft-com:office:smarttags" w:element="PlaceName">
          <w:r w:rsidRPr="000715D5">
            <w:rPr>
              <w:rStyle w:val="LineNumber"/>
            </w:rPr>
            <w:t>Exterior</w:t>
          </w:r>
        </w:smartTag>
        <w:r w:rsidRPr="000715D5">
          <w:rPr>
            <w:rStyle w:val="LineNumber"/>
          </w:rPr>
          <w:t xml:space="preserve"> </w:t>
        </w:r>
        <w:smartTag w:uri="urn:schemas-microsoft-com:office:smarttags" w:element="PlaceType">
          <w:r w:rsidRPr="000715D5">
            <w:rPr>
              <w:rStyle w:val="LineNumber"/>
            </w:rPr>
            <w:t>Building</w:t>
          </w:r>
        </w:smartTag>
      </w:smartTag>
      <w:r w:rsidRPr="000715D5">
        <w:rPr>
          <w:rStyle w:val="LineNumber"/>
        </w:rPr>
        <w:t xml:space="preserve"> Envelope</w:t>
      </w:r>
    </w:p>
    <w:p w:rsidR="0064089A" w:rsidRPr="000715D5" w:rsidRDefault="0064089A" w:rsidP="002F500F">
      <w:pPr>
        <w:widowControl/>
        <w:spacing w:line="240" w:lineRule="auto"/>
        <w:rPr>
          <w:rStyle w:val="LineNumber"/>
        </w:rPr>
      </w:pPr>
      <w:r w:rsidRPr="000715D5">
        <w:rPr>
          <w:rStyle w:val="LineNumber"/>
        </w:rPr>
        <w:t xml:space="preserve">Division 11 </w:t>
      </w:r>
      <w:r w:rsidR="00737068">
        <w:rPr>
          <w:rStyle w:val="LineNumber"/>
        </w:rPr>
        <w:t>-</w:t>
      </w:r>
      <w:r w:rsidRPr="000715D5">
        <w:rPr>
          <w:rStyle w:val="LineNumber"/>
        </w:rPr>
        <w:t xml:space="preserve"> Equipment</w:t>
      </w:r>
    </w:p>
    <w:p w:rsidR="008D7252" w:rsidRPr="000715D5" w:rsidRDefault="008D7252" w:rsidP="002F500F">
      <w:pPr>
        <w:widowControl/>
        <w:spacing w:line="240" w:lineRule="auto"/>
        <w:rPr>
          <w:rStyle w:val="LineNumber"/>
        </w:rPr>
      </w:pPr>
      <w:r w:rsidRPr="000715D5">
        <w:rPr>
          <w:rStyle w:val="LineNumber"/>
        </w:rPr>
        <w:t xml:space="preserve">Division 13 </w:t>
      </w:r>
      <w:r w:rsidR="00737068">
        <w:rPr>
          <w:rStyle w:val="LineNumber"/>
        </w:rPr>
        <w:t>-</w:t>
      </w:r>
      <w:r w:rsidRPr="000715D5">
        <w:rPr>
          <w:rStyle w:val="LineNumber"/>
        </w:rPr>
        <w:t xml:space="preserve"> Special Construction</w:t>
      </w:r>
    </w:p>
    <w:p w:rsidR="008D7252" w:rsidRPr="000715D5" w:rsidRDefault="008D7252" w:rsidP="002F500F">
      <w:pPr>
        <w:widowControl/>
        <w:spacing w:line="240" w:lineRule="auto"/>
        <w:rPr>
          <w:rStyle w:val="LineNumber"/>
        </w:rPr>
      </w:pPr>
      <w:r w:rsidRPr="000715D5">
        <w:rPr>
          <w:rStyle w:val="LineNumber"/>
        </w:rPr>
        <w:t xml:space="preserve">Division 14 </w:t>
      </w:r>
      <w:r w:rsidR="00737068">
        <w:rPr>
          <w:rStyle w:val="LineNumber"/>
        </w:rPr>
        <w:t>-</w:t>
      </w:r>
      <w:r w:rsidRPr="000715D5">
        <w:rPr>
          <w:rStyle w:val="LineNumber"/>
        </w:rPr>
        <w:t xml:space="preserve"> Conveying Systems</w:t>
      </w:r>
    </w:p>
    <w:p w:rsidR="0064089A" w:rsidRPr="000715D5" w:rsidRDefault="0064089A" w:rsidP="002F500F">
      <w:pPr>
        <w:widowControl/>
        <w:spacing w:line="240" w:lineRule="auto"/>
        <w:rPr>
          <w:rStyle w:val="LineNumber"/>
        </w:rPr>
      </w:pPr>
      <w:r w:rsidRPr="000715D5">
        <w:rPr>
          <w:rStyle w:val="LineNumber"/>
        </w:rPr>
        <w:t xml:space="preserve">Division 21 </w:t>
      </w:r>
      <w:r w:rsidR="00737068">
        <w:rPr>
          <w:rStyle w:val="LineNumber"/>
        </w:rPr>
        <w:t>-</w:t>
      </w:r>
      <w:r w:rsidRPr="000715D5">
        <w:rPr>
          <w:rStyle w:val="LineNumber"/>
        </w:rPr>
        <w:t xml:space="preserve"> Fire Suppression</w:t>
      </w:r>
    </w:p>
    <w:p w:rsidR="0064089A" w:rsidRPr="000715D5" w:rsidRDefault="0064089A" w:rsidP="002F500F">
      <w:pPr>
        <w:widowControl/>
        <w:spacing w:line="240" w:lineRule="auto"/>
        <w:rPr>
          <w:rStyle w:val="LineNumber"/>
        </w:rPr>
      </w:pPr>
      <w:r w:rsidRPr="000715D5">
        <w:rPr>
          <w:rStyle w:val="LineNumber"/>
        </w:rPr>
        <w:t xml:space="preserve">Division 22 </w:t>
      </w:r>
      <w:r w:rsidR="00737068">
        <w:rPr>
          <w:rStyle w:val="LineNumber"/>
        </w:rPr>
        <w:t>-</w:t>
      </w:r>
      <w:r w:rsidRPr="000715D5">
        <w:rPr>
          <w:rStyle w:val="LineNumber"/>
        </w:rPr>
        <w:t xml:space="preserve"> Plumbing</w:t>
      </w:r>
    </w:p>
    <w:p w:rsidR="0064089A" w:rsidRPr="000715D5" w:rsidRDefault="0064089A" w:rsidP="002F500F">
      <w:pPr>
        <w:widowControl/>
        <w:spacing w:line="240" w:lineRule="auto"/>
        <w:rPr>
          <w:rStyle w:val="LineNumber"/>
        </w:rPr>
      </w:pPr>
      <w:r w:rsidRPr="000715D5">
        <w:rPr>
          <w:rStyle w:val="LineNumber"/>
        </w:rPr>
        <w:t xml:space="preserve">Division 23 </w:t>
      </w:r>
      <w:r w:rsidR="00737068">
        <w:rPr>
          <w:rStyle w:val="LineNumber"/>
        </w:rPr>
        <w:t>-</w:t>
      </w:r>
      <w:r w:rsidRPr="000715D5">
        <w:rPr>
          <w:rStyle w:val="LineNumber"/>
        </w:rPr>
        <w:t xml:space="preserve"> HVAC</w:t>
      </w:r>
    </w:p>
    <w:p w:rsidR="0064089A" w:rsidRPr="000715D5" w:rsidRDefault="0064089A" w:rsidP="002F500F">
      <w:pPr>
        <w:widowControl/>
        <w:spacing w:line="240" w:lineRule="auto"/>
        <w:rPr>
          <w:rStyle w:val="LineNumber"/>
        </w:rPr>
      </w:pPr>
      <w:r w:rsidRPr="000715D5">
        <w:rPr>
          <w:rStyle w:val="LineNumber"/>
        </w:rPr>
        <w:t xml:space="preserve">Division 26 </w:t>
      </w:r>
      <w:r w:rsidR="00737068">
        <w:rPr>
          <w:rStyle w:val="LineNumber"/>
        </w:rPr>
        <w:t>-</w:t>
      </w:r>
      <w:r w:rsidRPr="000715D5">
        <w:rPr>
          <w:rStyle w:val="LineNumber"/>
        </w:rPr>
        <w:t xml:space="preserve"> Electrical</w:t>
      </w:r>
    </w:p>
    <w:p w:rsidR="008D7252" w:rsidRPr="000715D5" w:rsidRDefault="008D7252" w:rsidP="002F500F">
      <w:pPr>
        <w:widowControl/>
        <w:spacing w:line="240" w:lineRule="auto"/>
        <w:rPr>
          <w:rStyle w:val="LineNumber"/>
        </w:rPr>
      </w:pPr>
      <w:r w:rsidRPr="000715D5">
        <w:rPr>
          <w:rStyle w:val="LineNumber"/>
        </w:rPr>
        <w:t>Division 27 -Communications</w:t>
      </w:r>
    </w:p>
    <w:p w:rsidR="0064089A" w:rsidRPr="000715D5" w:rsidRDefault="0064089A" w:rsidP="002F500F">
      <w:pPr>
        <w:widowControl/>
        <w:spacing w:line="240" w:lineRule="auto"/>
        <w:rPr>
          <w:rStyle w:val="LineNumber"/>
        </w:rPr>
      </w:pPr>
      <w:r w:rsidRPr="000715D5">
        <w:rPr>
          <w:rStyle w:val="LineNumber"/>
        </w:rPr>
        <w:t xml:space="preserve">Division 28 </w:t>
      </w:r>
      <w:r w:rsidR="00737068">
        <w:rPr>
          <w:rStyle w:val="LineNumber"/>
        </w:rPr>
        <w:t>-</w:t>
      </w:r>
      <w:r w:rsidRPr="000715D5">
        <w:rPr>
          <w:rStyle w:val="LineNumber"/>
        </w:rPr>
        <w:t xml:space="preserve"> Electronic Safety and Security</w:t>
      </w:r>
    </w:p>
    <w:p w:rsidR="0064089A" w:rsidRPr="000715D5" w:rsidRDefault="0064089A" w:rsidP="002F500F">
      <w:pPr>
        <w:widowControl/>
        <w:spacing w:line="240" w:lineRule="auto"/>
        <w:rPr>
          <w:rStyle w:val="LineNumber"/>
        </w:rPr>
      </w:pPr>
      <w:r w:rsidRPr="000715D5">
        <w:rPr>
          <w:rStyle w:val="LineNumber"/>
        </w:rPr>
        <w:t xml:space="preserve">Division 33 </w:t>
      </w:r>
      <w:r w:rsidR="00737068">
        <w:rPr>
          <w:rStyle w:val="LineNumber"/>
        </w:rPr>
        <w:t>-</w:t>
      </w:r>
      <w:r w:rsidRPr="000715D5">
        <w:rPr>
          <w:rStyle w:val="LineNumber"/>
        </w:rPr>
        <w:t xml:space="preserve"> Utilities</w:t>
      </w:r>
    </w:p>
    <w:p w:rsidR="00112F01" w:rsidRPr="000715D5" w:rsidRDefault="00112F01" w:rsidP="002F500F">
      <w:pPr>
        <w:widowControl/>
        <w:spacing w:line="240" w:lineRule="auto"/>
        <w:rPr>
          <w:rStyle w:val="LineNumber"/>
        </w:rPr>
      </w:pPr>
    </w:p>
    <w:p w:rsidR="00464F73" w:rsidRPr="006F211F" w:rsidRDefault="00464F73" w:rsidP="00135251">
      <w:pPr>
        <w:keepNext/>
        <w:widowControl/>
        <w:spacing w:line="240" w:lineRule="auto"/>
        <w:rPr>
          <w:rStyle w:val="LineNumber"/>
          <w:b/>
        </w:rPr>
      </w:pPr>
      <w:r w:rsidRPr="006F211F">
        <w:rPr>
          <w:rStyle w:val="LineNumber"/>
          <w:b/>
        </w:rPr>
        <w:lastRenderedPageBreak/>
        <w:t>REFERENCE</w:t>
      </w:r>
    </w:p>
    <w:p w:rsidR="00464F73" w:rsidRDefault="00464F73" w:rsidP="00135251">
      <w:pPr>
        <w:keepNext/>
        <w:spacing w:line="240" w:lineRule="auto"/>
        <w:rPr>
          <w:rStyle w:val="LineNumber"/>
        </w:rPr>
      </w:pPr>
      <w:r w:rsidRPr="000715D5">
        <w:rPr>
          <w:rStyle w:val="LineNumber"/>
        </w:rPr>
        <w:t xml:space="preserve">Applicable provisions of Division </w:t>
      </w:r>
      <w:r w:rsidR="004C7066">
        <w:rPr>
          <w:rStyle w:val="LineNumber"/>
        </w:rPr>
        <w:t>0</w:t>
      </w:r>
      <w:r w:rsidRPr="000715D5">
        <w:rPr>
          <w:rStyle w:val="LineNumber"/>
        </w:rPr>
        <w:t>1 govern work under this section.</w:t>
      </w:r>
      <w:r w:rsidR="00351E00">
        <w:rPr>
          <w:rStyle w:val="LineNumber"/>
        </w:rPr>
        <w:t xml:space="preserve"> Note in particular:</w:t>
      </w:r>
    </w:p>
    <w:p w:rsidR="00351E00" w:rsidRDefault="00351E00" w:rsidP="002F500F">
      <w:pPr>
        <w:spacing w:line="240" w:lineRule="auto"/>
        <w:rPr>
          <w:rStyle w:val="LineNumber"/>
        </w:rPr>
      </w:pPr>
      <w:r>
        <w:rPr>
          <w:rStyle w:val="LineNumber"/>
        </w:rPr>
        <w:tab/>
      </w:r>
      <w:r w:rsidR="004F52D2">
        <w:rPr>
          <w:rStyle w:val="LineNumber"/>
        </w:rPr>
        <w:t>General Conditions, Article 15 – Quality Control &amp; Inspection</w:t>
      </w:r>
    </w:p>
    <w:p w:rsidR="004F52D2" w:rsidRPr="000715D5" w:rsidRDefault="004F52D2" w:rsidP="002F500F">
      <w:pPr>
        <w:spacing w:line="240" w:lineRule="auto"/>
        <w:rPr>
          <w:rStyle w:val="LineNumber"/>
        </w:rPr>
      </w:pPr>
      <w:r>
        <w:rPr>
          <w:rStyle w:val="LineNumber"/>
        </w:rPr>
        <w:tab/>
        <w:t>General Requirements, Article 3</w:t>
      </w:r>
      <w:r w:rsidR="004C7066">
        <w:rPr>
          <w:rStyle w:val="LineNumber"/>
        </w:rPr>
        <w:t>3</w:t>
      </w:r>
      <w:r>
        <w:rPr>
          <w:rStyle w:val="LineNumber"/>
        </w:rPr>
        <w:t xml:space="preserve"> – Operating and Maintenance Manuals and Instructions</w:t>
      </w:r>
    </w:p>
    <w:p w:rsidR="00420A9C" w:rsidRPr="000715D5" w:rsidRDefault="00420A9C" w:rsidP="002F500F">
      <w:pPr>
        <w:spacing w:line="240" w:lineRule="auto"/>
        <w:rPr>
          <w:rStyle w:val="LineNumber"/>
        </w:rPr>
      </w:pPr>
    </w:p>
    <w:p w:rsidR="00D80848" w:rsidRPr="006F211F" w:rsidRDefault="00D80848" w:rsidP="002F500F">
      <w:pPr>
        <w:widowControl/>
        <w:spacing w:line="240" w:lineRule="auto"/>
        <w:rPr>
          <w:rStyle w:val="LineNumber"/>
          <w:b/>
        </w:rPr>
      </w:pPr>
      <w:r w:rsidRPr="006F211F">
        <w:rPr>
          <w:rStyle w:val="LineNumber"/>
          <w:b/>
        </w:rPr>
        <w:t>DEFINITIONS</w:t>
      </w:r>
    </w:p>
    <w:p w:rsidR="00D80848" w:rsidRPr="000715D5" w:rsidRDefault="00D80848" w:rsidP="002F500F">
      <w:pPr>
        <w:widowControl/>
        <w:spacing w:line="240" w:lineRule="auto"/>
        <w:rPr>
          <w:rStyle w:val="LineNumber"/>
        </w:rPr>
      </w:pPr>
      <w:r w:rsidRPr="000715D5">
        <w:rPr>
          <w:rStyle w:val="LineNumber"/>
        </w:rPr>
        <w:t>Commissioning</w:t>
      </w:r>
      <w:r w:rsidR="00D74486">
        <w:rPr>
          <w:rStyle w:val="LineNumber"/>
        </w:rPr>
        <w:t xml:space="preserve"> (Cx)</w:t>
      </w:r>
      <w:r w:rsidRPr="000715D5">
        <w:rPr>
          <w:rStyle w:val="LineNumber"/>
        </w:rPr>
        <w:t>: The process of ensuring that systems are designed, installed, functionally tested and performing in conformity with the Owner’s Project Requirements</w:t>
      </w:r>
      <w:r w:rsidR="00CA323A" w:rsidRPr="000715D5">
        <w:rPr>
          <w:rStyle w:val="LineNumber"/>
        </w:rPr>
        <w:t xml:space="preserve"> and </w:t>
      </w:r>
      <w:r w:rsidR="00375B59">
        <w:rPr>
          <w:rStyle w:val="LineNumber"/>
        </w:rPr>
        <w:t xml:space="preserve">that </w:t>
      </w:r>
      <w:r w:rsidR="00BA4200" w:rsidRPr="000715D5">
        <w:rPr>
          <w:rStyle w:val="LineNumber"/>
        </w:rPr>
        <w:t xml:space="preserve">the </w:t>
      </w:r>
      <w:r w:rsidR="00CA323A" w:rsidRPr="000715D5">
        <w:rPr>
          <w:rStyle w:val="LineNumber"/>
        </w:rPr>
        <w:t xml:space="preserve">building operator has received </w:t>
      </w:r>
      <w:r w:rsidR="00BA4200" w:rsidRPr="000715D5">
        <w:rPr>
          <w:rStyle w:val="LineNumber"/>
        </w:rPr>
        <w:t>complete</w:t>
      </w:r>
      <w:r w:rsidR="00CA323A" w:rsidRPr="000715D5">
        <w:rPr>
          <w:rStyle w:val="LineNumber"/>
        </w:rPr>
        <w:t xml:space="preserve"> equipment and systems documentation and training</w:t>
      </w:r>
      <w:r w:rsidRPr="000715D5">
        <w:rPr>
          <w:rStyle w:val="LineNumber"/>
        </w:rPr>
        <w:t>.</w:t>
      </w:r>
    </w:p>
    <w:p w:rsidR="00D80848" w:rsidRDefault="00D80848" w:rsidP="002F500F">
      <w:pPr>
        <w:widowControl/>
        <w:spacing w:line="240" w:lineRule="auto"/>
        <w:rPr>
          <w:rStyle w:val="LineNumber"/>
        </w:rPr>
      </w:pPr>
    </w:p>
    <w:p w:rsidR="00D74486" w:rsidRPr="005C69B5" w:rsidRDefault="00D74486" w:rsidP="00D74486">
      <w:pPr>
        <w:widowControl/>
        <w:spacing w:line="240" w:lineRule="auto"/>
        <w:rPr>
          <w:rStyle w:val="LineNumber"/>
        </w:rPr>
      </w:pPr>
      <w:r w:rsidRPr="005C69B5">
        <w:rPr>
          <w:rStyle w:val="LineNumber"/>
        </w:rPr>
        <w:t xml:space="preserve">Commissioning Provider (CxP): The entity identified by the </w:t>
      </w:r>
      <w:r w:rsidR="00B51FE3">
        <w:rPr>
          <w:rStyle w:val="LineNumber"/>
        </w:rPr>
        <w:t>DFD</w:t>
      </w:r>
      <w:r w:rsidRPr="005C69B5">
        <w:rPr>
          <w:rStyle w:val="LineNumber"/>
        </w:rPr>
        <w:t xml:space="preserve"> Project Manager to lead, monitor, coordinate and report on project commissioning activities. The commissioning provider may be the project A/E (most commo</w:t>
      </w:r>
      <w:r w:rsidR="005A6741">
        <w:rPr>
          <w:rStyle w:val="LineNumber"/>
        </w:rPr>
        <w:t xml:space="preserve">n), an independent third party or </w:t>
      </w:r>
      <w:r w:rsidR="00B51FE3">
        <w:rPr>
          <w:rStyle w:val="LineNumber"/>
        </w:rPr>
        <w:t>DFD</w:t>
      </w:r>
      <w:r w:rsidRPr="005C69B5">
        <w:rPr>
          <w:rStyle w:val="LineNumber"/>
        </w:rPr>
        <w:t>.</w:t>
      </w:r>
    </w:p>
    <w:p w:rsidR="00D74486" w:rsidRPr="005C69B5" w:rsidRDefault="00D74486" w:rsidP="00D74486">
      <w:pPr>
        <w:widowControl/>
        <w:spacing w:line="240" w:lineRule="auto"/>
        <w:rPr>
          <w:rStyle w:val="LineNumber"/>
        </w:rPr>
      </w:pPr>
    </w:p>
    <w:p w:rsidR="00CF050B" w:rsidRPr="000715D5" w:rsidRDefault="00CF050B" w:rsidP="002F500F">
      <w:pPr>
        <w:widowControl/>
        <w:spacing w:line="240" w:lineRule="auto"/>
        <w:rPr>
          <w:rStyle w:val="LineNumber"/>
        </w:rPr>
      </w:pPr>
      <w:r w:rsidRPr="000715D5">
        <w:rPr>
          <w:rStyle w:val="LineNumber"/>
        </w:rPr>
        <w:t>Commissioning Plan: A detailed plan of the organization, schedule, allocation of resources</w:t>
      </w:r>
      <w:r w:rsidR="00F70FE0" w:rsidRPr="000715D5">
        <w:rPr>
          <w:rStyle w:val="LineNumber"/>
        </w:rPr>
        <w:t>, procedures</w:t>
      </w:r>
      <w:r w:rsidRPr="000715D5">
        <w:rPr>
          <w:rStyle w:val="LineNumber"/>
        </w:rPr>
        <w:t xml:space="preserve"> and documentation requirements of the commissioning process. </w:t>
      </w:r>
    </w:p>
    <w:p w:rsidR="00593750" w:rsidRPr="000715D5" w:rsidRDefault="00593750" w:rsidP="002F500F">
      <w:pPr>
        <w:widowControl/>
        <w:spacing w:line="240" w:lineRule="auto"/>
        <w:rPr>
          <w:rStyle w:val="LineNumber"/>
        </w:rPr>
      </w:pPr>
    </w:p>
    <w:p w:rsidR="00593750" w:rsidRPr="000715D5" w:rsidRDefault="00593750" w:rsidP="002F500F">
      <w:pPr>
        <w:widowControl/>
        <w:spacing w:line="240" w:lineRule="auto"/>
        <w:rPr>
          <w:rStyle w:val="LineNumber"/>
        </w:rPr>
      </w:pPr>
      <w:r w:rsidRPr="000715D5">
        <w:rPr>
          <w:rStyle w:val="LineNumber"/>
        </w:rPr>
        <w:t xml:space="preserve">Construction Verification: A quality control verification process performed by the installer as building </w:t>
      </w:r>
      <w:r w:rsidR="0098330D" w:rsidRPr="000715D5">
        <w:rPr>
          <w:rStyle w:val="LineNumber"/>
        </w:rPr>
        <w:t xml:space="preserve">assemblies, </w:t>
      </w:r>
      <w:r w:rsidRPr="000715D5">
        <w:rPr>
          <w:rStyle w:val="LineNumber"/>
        </w:rPr>
        <w:t xml:space="preserve">components, equipment and systems are being installed which documents that the </w:t>
      </w:r>
      <w:r w:rsidR="00045E3A" w:rsidRPr="000715D5">
        <w:rPr>
          <w:rStyle w:val="LineNumber"/>
        </w:rPr>
        <w:t xml:space="preserve">materials, </w:t>
      </w:r>
      <w:r w:rsidRPr="000715D5">
        <w:rPr>
          <w:rStyle w:val="LineNumber"/>
        </w:rPr>
        <w:t>installation</w:t>
      </w:r>
      <w:r w:rsidR="00045E3A" w:rsidRPr="000715D5">
        <w:rPr>
          <w:rStyle w:val="LineNumber"/>
        </w:rPr>
        <w:t xml:space="preserve"> procedures</w:t>
      </w:r>
      <w:r w:rsidRPr="000715D5">
        <w:rPr>
          <w:rStyle w:val="LineNumber"/>
        </w:rPr>
        <w:t>,</w:t>
      </w:r>
      <w:r w:rsidR="0098330D" w:rsidRPr="000715D5">
        <w:rPr>
          <w:rStyle w:val="LineNumber"/>
        </w:rPr>
        <w:t xml:space="preserve"> interfaces with other trades, </w:t>
      </w:r>
      <w:r w:rsidR="00F53677" w:rsidRPr="000715D5">
        <w:rPr>
          <w:rStyle w:val="LineNumber"/>
        </w:rPr>
        <w:t xml:space="preserve">start-up, </w:t>
      </w:r>
      <w:r w:rsidRPr="000715D5">
        <w:rPr>
          <w:rStyle w:val="LineNumber"/>
        </w:rPr>
        <w:t>testing and operation</w:t>
      </w:r>
      <w:r w:rsidR="00045E3A" w:rsidRPr="000715D5">
        <w:rPr>
          <w:rStyle w:val="LineNumber"/>
        </w:rPr>
        <w:t xml:space="preserve"> are correct</w:t>
      </w:r>
      <w:r w:rsidR="00FA7962" w:rsidRPr="000715D5">
        <w:rPr>
          <w:rStyle w:val="LineNumber"/>
        </w:rPr>
        <w:t>,</w:t>
      </w:r>
      <w:r w:rsidR="00045E3A" w:rsidRPr="000715D5">
        <w:rPr>
          <w:rStyle w:val="LineNumber"/>
        </w:rPr>
        <w:t xml:space="preserve"> complete</w:t>
      </w:r>
      <w:r w:rsidR="00FA7962" w:rsidRPr="000715D5">
        <w:rPr>
          <w:rStyle w:val="LineNumber"/>
        </w:rPr>
        <w:t>,</w:t>
      </w:r>
      <w:r w:rsidR="0098330D" w:rsidRPr="000715D5">
        <w:rPr>
          <w:rStyle w:val="LineNumber"/>
        </w:rPr>
        <w:t xml:space="preserve"> </w:t>
      </w:r>
      <w:r w:rsidR="00FA7962" w:rsidRPr="000715D5">
        <w:rPr>
          <w:rStyle w:val="LineNumber"/>
        </w:rPr>
        <w:t xml:space="preserve">in compliance with contract documents and manufacturer’s recommendations </w:t>
      </w:r>
      <w:r w:rsidR="0098330D" w:rsidRPr="000715D5">
        <w:rPr>
          <w:rStyle w:val="LineNumber"/>
        </w:rPr>
        <w:t>and are ready for functional performance testing</w:t>
      </w:r>
      <w:r w:rsidR="00045E3A" w:rsidRPr="000715D5">
        <w:rPr>
          <w:rStyle w:val="LineNumber"/>
        </w:rPr>
        <w:t>.</w:t>
      </w:r>
    </w:p>
    <w:p w:rsidR="00045E3A" w:rsidRPr="000715D5" w:rsidRDefault="00045E3A" w:rsidP="002F500F">
      <w:pPr>
        <w:widowControl/>
        <w:spacing w:line="240" w:lineRule="auto"/>
        <w:rPr>
          <w:rStyle w:val="LineNumber"/>
        </w:rPr>
      </w:pPr>
    </w:p>
    <w:p w:rsidR="00593750" w:rsidRPr="000715D5" w:rsidRDefault="00593750" w:rsidP="002F500F">
      <w:pPr>
        <w:widowControl/>
        <w:spacing w:line="240" w:lineRule="auto"/>
        <w:rPr>
          <w:rStyle w:val="LineNumber"/>
        </w:rPr>
      </w:pPr>
      <w:r w:rsidRPr="000715D5">
        <w:rPr>
          <w:rStyle w:val="LineNumber"/>
        </w:rPr>
        <w:t>Functional Performance Tests</w:t>
      </w:r>
      <w:r w:rsidR="00453030">
        <w:rPr>
          <w:rStyle w:val="LineNumber"/>
        </w:rPr>
        <w:t xml:space="preserve"> (FPT)</w:t>
      </w:r>
      <w:r w:rsidRPr="000715D5">
        <w:rPr>
          <w:rStyle w:val="LineNumber"/>
        </w:rPr>
        <w:t xml:space="preserve">: </w:t>
      </w:r>
      <w:r w:rsidR="00045E3A" w:rsidRPr="000715D5">
        <w:rPr>
          <w:rStyle w:val="LineNumber"/>
        </w:rPr>
        <w:t xml:space="preserve">Contractor testing of installed building </w:t>
      </w:r>
      <w:r w:rsidR="0098330D" w:rsidRPr="000715D5">
        <w:rPr>
          <w:rStyle w:val="LineNumber"/>
        </w:rPr>
        <w:t xml:space="preserve">assemblies, </w:t>
      </w:r>
      <w:r w:rsidR="00045E3A" w:rsidRPr="000715D5">
        <w:rPr>
          <w:rStyle w:val="LineNumber"/>
        </w:rPr>
        <w:t>components, equipment</w:t>
      </w:r>
      <w:r w:rsidR="0098330D" w:rsidRPr="000715D5">
        <w:rPr>
          <w:rStyle w:val="LineNumber"/>
        </w:rPr>
        <w:t>,</w:t>
      </w:r>
      <w:r w:rsidR="00045E3A" w:rsidRPr="000715D5">
        <w:rPr>
          <w:rStyle w:val="LineNumber"/>
        </w:rPr>
        <w:t xml:space="preserve"> systems </w:t>
      </w:r>
      <w:r w:rsidR="0098330D" w:rsidRPr="000715D5">
        <w:rPr>
          <w:rStyle w:val="LineNumber"/>
        </w:rPr>
        <w:t>and interfaces which confirms</w:t>
      </w:r>
      <w:r w:rsidR="00A873FD" w:rsidRPr="000715D5">
        <w:rPr>
          <w:rStyle w:val="LineNumber"/>
        </w:rPr>
        <w:t xml:space="preserve"> correct</w:t>
      </w:r>
      <w:r w:rsidR="0098330D" w:rsidRPr="000715D5">
        <w:rPr>
          <w:rStyle w:val="LineNumber"/>
        </w:rPr>
        <w:t xml:space="preserve"> performance </w:t>
      </w:r>
      <w:r w:rsidR="00A873FD" w:rsidRPr="000715D5">
        <w:rPr>
          <w:rStyle w:val="LineNumber"/>
        </w:rPr>
        <w:t xml:space="preserve">through all operating modes and compliance with </w:t>
      </w:r>
      <w:r w:rsidR="003055B4">
        <w:rPr>
          <w:rStyle w:val="LineNumber"/>
        </w:rPr>
        <w:t>contract documents and</w:t>
      </w:r>
      <w:r w:rsidR="00FA7962" w:rsidRPr="000715D5">
        <w:rPr>
          <w:rStyle w:val="LineNumber"/>
        </w:rPr>
        <w:t xml:space="preserve"> manufacturer’s recommendations</w:t>
      </w:r>
      <w:r w:rsidR="00A873FD" w:rsidRPr="000715D5">
        <w:rPr>
          <w:rStyle w:val="LineNumber"/>
        </w:rPr>
        <w:t>.</w:t>
      </w:r>
    </w:p>
    <w:p w:rsidR="00BE459D" w:rsidRPr="000715D5" w:rsidRDefault="00BE459D" w:rsidP="002F500F">
      <w:pPr>
        <w:widowControl/>
        <w:spacing w:line="240" w:lineRule="auto"/>
        <w:rPr>
          <w:rStyle w:val="LineNumber"/>
        </w:rPr>
      </w:pPr>
    </w:p>
    <w:p w:rsidR="00BE459D" w:rsidRPr="000715D5" w:rsidRDefault="00BE459D" w:rsidP="002F500F">
      <w:pPr>
        <w:widowControl/>
        <w:spacing w:line="240" w:lineRule="auto"/>
        <w:rPr>
          <w:rStyle w:val="LineNumber"/>
        </w:rPr>
      </w:pPr>
      <w:r w:rsidRPr="000715D5">
        <w:rPr>
          <w:rStyle w:val="LineNumber"/>
        </w:rPr>
        <w:t xml:space="preserve">Commissioning Report: </w:t>
      </w:r>
      <w:r w:rsidR="00F7746C" w:rsidRPr="000715D5">
        <w:rPr>
          <w:rStyle w:val="LineNumber"/>
        </w:rPr>
        <w:t xml:space="preserve">A document that records the activities and results of the commissioning process. </w:t>
      </w:r>
    </w:p>
    <w:p w:rsidR="00D80848" w:rsidRPr="000715D5" w:rsidRDefault="00D80848" w:rsidP="002F500F">
      <w:pPr>
        <w:widowControl/>
        <w:spacing w:line="240" w:lineRule="auto"/>
        <w:rPr>
          <w:rStyle w:val="LineNumber"/>
        </w:rPr>
      </w:pPr>
    </w:p>
    <w:p w:rsidR="00213DE0" w:rsidRPr="006F211F" w:rsidRDefault="00213DE0" w:rsidP="00135251">
      <w:pPr>
        <w:keepNext/>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Reference the General Conditions of the Contract for submittal requirements.</w:t>
      </w:r>
    </w:p>
    <w:p w:rsidR="005547C0" w:rsidRPr="000715D5" w:rsidRDefault="005547C0" w:rsidP="00213DE0">
      <w:pPr>
        <w:widowControl/>
        <w:spacing w:line="240" w:lineRule="auto"/>
        <w:rPr>
          <w:rStyle w:val="LineNumber"/>
        </w:rPr>
      </w:pPr>
    </w:p>
    <w:p w:rsidR="00464F73" w:rsidRDefault="00464F73" w:rsidP="00135251">
      <w:pPr>
        <w:keepNext/>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4C7066" w:rsidRPr="006F211F" w:rsidRDefault="004C7066" w:rsidP="00135251">
      <w:pPr>
        <w:keepNext/>
        <w:widowControl/>
        <w:spacing w:line="240" w:lineRule="auto"/>
        <w:jc w:val="center"/>
        <w:rPr>
          <w:rStyle w:val="LineNumber"/>
          <w:b/>
        </w:rPr>
      </w:pPr>
    </w:p>
    <w:p w:rsidR="006E2C74" w:rsidRPr="006F211F" w:rsidRDefault="006E2C74" w:rsidP="00135251">
      <w:pPr>
        <w:keepNext/>
        <w:widowControl/>
        <w:spacing w:line="240" w:lineRule="auto"/>
        <w:rPr>
          <w:rStyle w:val="LineNumber"/>
          <w:b/>
        </w:rPr>
      </w:pPr>
      <w:r w:rsidRPr="006F211F">
        <w:rPr>
          <w:rStyle w:val="LineNumber"/>
          <w:b/>
        </w:rPr>
        <w:t>EQUIPMENT</w:t>
      </w:r>
    </w:p>
    <w:p w:rsidR="00030464" w:rsidRPr="000715D5" w:rsidRDefault="00030464" w:rsidP="002F500F">
      <w:pPr>
        <w:widowControl/>
        <w:spacing w:line="240" w:lineRule="auto"/>
        <w:rPr>
          <w:rStyle w:val="LineNumber"/>
        </w:rPr>
      </w:pPr>
      <w:r w:rsidRPr="000715D5">
        <w:rPr>
          <w:rStyle w:val="LineNumber"/>
        </w:rPr>
        <w:t xml:space="preserve">Provide equipment required to perform startup, checkout and testing. Equipment to be calibrated within the past year </w:t>
      </w:r>
      <w:r w:rsidR="009A5912" w:rsidRPr="000715D5">
        <w:rPr>
          <w:rStyle w:val="LineNumber"/>
        </w:rPr>
        <w:t>and in accordance with the</w:t>
      </w:r>
      <w:r w:rsidRPr="000715D5">
        <w:rPr>
          <w:rStyle w:val="LineNumber"/>
        </w:rPr>
        <w:t xml:space="preserve"> manufacturer’s recommendations.</w:t>
      </w:r>
    </w:p>
    <w:p w:rsidR="006E2C74" w:rsidRPr="000715D5" w:rsidRDefault="006E2C74" w:rsidP="002F500F">
      <w:pPr>
        <w:widowControl/>
        <w:spacing w:line="240" w:lineRule="auto"/>
        <w:rPr>
          <w:rStyle w:val="LineNumber"/>
        </w:rPr>
      </w:pPr>
    </w:p>
    <w:p w:rsidR="00464F73" w:rsidRPr="006F211F" w:rsidRDefault="00464F73" w:rsidP="00135251">
      <w:pPr>
        <w:keepNext/>
        <w:widowControl/>
        <w:spacing w:line="240" w:lineRule="auto"/>
        <w:jc w:val="center"/>
        <w:rPr>
          <w:rStyle w:val="LineNumber"/>
          <w:b/>
        </w:rPr>
      </w:pPr>
      <w:bookmarkStart w:id="0" w:name="QuickMark"/>
      <w:bookmarkEnd w:id="0"/>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 xml:space="preserve">T </w:t>
      </w:r>
      <w:r w:rsidR="00C00B1A">
        <w:rPr>
          <w:rStyle w:val="LineNumber"/>
          <w:b/>
        </w:rPr>
        <w:t xml:space="preserve"> </w:t>
      </w:r>
      <w:r w:rsidRPr="006F211F">
        <w:rPr>
          <w:rStyle w:val="LineNumber"/>
          <w:b/>
        </w:rPr>
        <w:t>3</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4316B4" w:rsidRPr="006F211F" w:rsidRDefault="004316B4" w:rsidP="00135251">
      <w:pPr>
        <w:keepNext/>
        <w:widowControl/>
        <w:spacing w:line="240" w:lineRule="auto"/>
        <w:rPr>
          <w:rStyle w:val="LineNumber"/>
        </w:rPr>
      </w:pPr>
    </w:p>
    <w:p w:rsidR="004316B4" w:rsidRPr="006F211F" w:rsidRDefault="004316B4" w:rsidP="00135251">
      <w:pPr>
        <w:keepNext/>
        <w:widowControl/>
        <w:spacing w:line="240" w:lineRule="auto"/>
        <w:rPr>
          <w:rStyle w:val="LineNumber"/>
          <w:b/>
        </w:rPr>
      </w:pPr>
      <w:r w:rsidRPr="006F211F">
        <w:rPr>
          <w:rStyle w:val="LineNumber"/>
          <w:b/>
        </w:rPr>
        <w:t>MEETINGS</w:t>
      </w:r>
    </w:p>
    <w:p w:rsidR="00203989" w:rsidRDefault="006024F1" w:rsidP="00A873FD">
      <w:pPr>
        <w:widowControl/>
        <w:spacing w:line="240" w:lineRule="auto"/>
        <w:rPr>
          <w:rStyle w:val="LineNumber"/>
        </w:rPr>
      </w:pPr>
      <w:r>
        <w:rPr>
          <w:rStyle w:val="LineNumber"/>
        </w:rPr>
        <w:t>Each c</w:t>
      </w:r>
      <w:r w:rsidR="00203989">
        <w:rPr>
          <w:rStyle w:val="LineNumber"/>
        </w:rPr>
        <w:t xml:space="preserve">ontractor </w:t>
      </w:r>
      <w:r>
        <w:rPr>
          <w:rStyle w:val="LineNumber"/>
        </w:rPr>
        <w:t>is</w:t>
      </w:r>
      <w:r w:rsidR="00203989">
        <w:rPr>
          <w:rStyle w:val="LineNumber"/>
        </w:rPr>
        <w:t xml:space="preserve"> required to attend meetings related to commissioning </w:t>
      </w:r>
      <w:r w:rsidR="00EA6483">
        <w:rPr>
          <w:rStyle w:val="LineNumber"/>
        </w:rPr>
        <w:t>(</w:t>
      </w:r>
      <w:r w:rsidR="00203989">
        <w:rPr>
          <w:rStyle w:val="LineNumber"/>
        </w:rPr>
        <w:t>pre-construction</w:t>
      </w:r>
      <w:r w:rsidR="00EA6483">
        <w:rPr>
          <w:rStyle w:val="LineNumber"/>
        </w:rPr>
        <w:t>,</w:t>
      </w:r>
      <w:r w:rsidR="00203989">
        <w:rPr>
          <w:rStyle w:val="LineNumber"/>
        </w:rPr>
        <w:t xml:space="preserve"> </w:t>
      </w:r>
      <w:r w:rsidR="00EA6483">
        <w:rPr>
          <w:rStyle w:val="LineNumber"/>
        </w:rPr>
        <w:t>construction</w:t>
      </w:r>
      <w:r w:rsidR="00203989">
        <w:rPr>
          <w:rStyle w:val="LineNumber"/>
        </w:rPr>
        <w:t xml:space="preserve"> progress</w:t>
      </w:r>
      <w:r w:rsidR="00EA6483">
        <w:rPr>
          <w:rStyle w:val="LineNumber"/>
        </w:rPr>
        <w:t>,</w:t>
      </w:r>
      <w:r w:rsidR="00203989">
        <w:rPr>
          <w:rStyle w:val="LineNumber"/>
        </w:rPr>
        <w:t xml:space="preserve"> commissioning meetings</w:t>
      </w:r>
      <w:r w:rsidR="00EA6483">
        <w:rPr>
          <w:rStyle w:val="LineNumber"/>
        </w:rPr>
        <w:t>, etc.) and have personnel requested by CxP in attendance</w:t>
      </w:r>
      <w:r w:rsidR="00351E00">
        <w:rPr>
          <w:rStyle w:val="LineNumber"/>
        </w:rPr>
        <w:t xml:space="preserve"> to facilitate quality control and </w:t>
      </w:r>
      <w:r>
        <w:rPr>
          <w:rStyle w:val="LineNumber"/>
        </w:rPr>
        <w:t xml:space="preserve">coordinate </w:t>
      </w:r>
      <w:r w:rsidR="00351E00">
        <w:rPr>
          <w:rStyle w:val="LineNumber"/>
        </w:rPr>
        <w:t>commissioning</w:t>
      </w:r>
      <w:r>
        <w:rPr>
          <w:rStyle w:val="LineNumber"/>
        </w:rPr>
        <w:t xml:space="preserve"> efforts</w:t>
      </w:r>
      <w:r w:rsidR="00EA6483">
        <w:rPr>
          <w:rStyle w:val="LineNumber"/>
        </w:rPr>
        <w:t>.</w:t>
      </w:r>
    </w:p>
    <w:p w:rsidR="00EA6483" w:rsidRDefault="00EA6483" w:rsidP="00A873FD">
      <w:pPr>
        <w:widowControl/>
        <w:spacing w:line="240" w:lineRule="auto"/>
        <w:rPr>
          <w:rStyle w:val="LineNumber"/>
        </w:rPr>
      </w:pPr>
    </w:p>
    <w:p w:rsidR="006024F1" w:rsidRDefault="00DC760F" w:rsidP="00A873FD">
      <w:pPr>
        <w:widowControl/>
        <w:spacing w:line="240" w:lineRule="auto"/>
        <w:rPr>
          <w:rStyle w:val="LineNumber"/>
        </w:rPr>
      </w:pPr>
      <w:r>
        <w:rPr>
          <w:rStyle w:val="LineNumber"/>
        </w:rPr>
        <w:t>T</w:t>
      </w:r>
      <w:r w:rsidR="00203989">
        <w:rPr>
          <w:rStyle w:val="LineNumber"/>
        </w:rPr>
        <w:t>he CxP will present an overview of the project’s commissioning</w:t>
      </w:r>
      <w:r>
        <w:rPr>
          <w:rStyle w:val="LineNumber"/>
        </w:rPr>
        <w:t xml:space="preserve"> process at the pre-construction meeting</w:t>
      </w:r>
      <w:r w:rsidR="006024F1">
        <w:rPr>
          <w:rStyle w:val="LineNumber"/>
        </w:rPr>
        <w:t xml:space="preserve">. </w:t>
      </w:r>
      <w:r>
        <w:rPr>
          <w:rStyle w:val="LineNumber"/>
        </w:rPr>
        <w:t xml:space="preserve"> </w:t>
      </w:r>
      <w:r w:rsidR="006024F1">
        <w:rPr>
          <w:rStyle w:val="LineNumber"/>
        </w:rPr>
        <w:t>T</w:t>
      </w:r>
      <w:r>
        <w:rPr>
          <w:rStyle w:val="LineNumber"/>
        </w:rPr>
        <w:t xml:space="preserve">he commissioning team members </w:t>
      </w:r>
      <w:r w:rsidR="006024F1">
        <w:rPr>
          <w:rStyle w:val="LineNumber"/>
        </w:rPr>
        <w:t>will be identified and their responsibilities reviewed.</w:t>
      </w:r>
    </w:p>
    <w:p w:rsidR="006024F1" w:rsidRDefault="006024F1" w:rsidP="00A873FD">
      <w:pPr>
        <w:widowControl/>
        <w:spacing w:line="240" w:lineRule="auto"/>
        <w:rPr>
          <w:rStyle w:val="LineNumber"/>
        </w:rPr>
      </w:pPr>
    </w:p>
    <w:p w:rsidR="004316B4" w:rsidRDefault="00EA6483" w:rsidP="00A873FD">
      <w:pPr>
        <w:widowControl/>
        <w:spacing w:line="240" w:lineRule="auto"/>
        <w:rPr>
          <w:rStyle w:val="LineNumber"/>
        </w:rPr>
      </w:pPr>
      <w:r>
        <w:rPr>
          <w:rStyle w:val="LineNumber"/>
        </w:rPr>
        <w:t>At subsequent meetings, contractors are to provide</w:t>
      </w:r>
      <w:r w:rsidR="004316B4">
        <w:rPr>
          <w:rStyle w:val="LineNumber"/>
        </w:rPr>
        <w:t xml:space="preserve"> </w:t>
      </w:r>
      <w:r w:rsidR="00AC638F">
        <w:rPr>
          <w:rStyle w:val="LineNumber"/>
        </w:rPr>
        <w:t>a</w:t>
      </w:r>
      <w:r w:rsidR="004316B4">
        <w:rPr>
          <w:rStyle w:val="LineNumber"/>
        </w:rPr>
        <w:t xml:space="preserve"> review of project</w:t>
      </w:r>
      <w:r w:rsidR="00AC638F">
        <w:rPr>
          <w:rStyle w:val="LineNumber"/>
        </w:rPr>
        <w:t xml:space="preserve"> progress,</w:t>
      </w:r>
      <w:r w:rsidR="004316B4">
        <w:rPr>
          <w:rStyle w:val="LineNumber"/>
        </w:rPr>
        <w:t xml:space="preserve"> </w:t>
      </w:r>
      <w:r w:rsidR="006024F1">
        <w:rPr>
          <w:rStyle w:val="LineNumber"/>
        </w:rPr>
        <w:t xml:space="preserve">a </w:t>
      </w:r>
      <w:r w:rsidR="004D3E77">
        <w:rPr>
          <w:rStyle w:val="LineNumber"/>
        </w:rPr>
        <w:t xml:space="preserve">report on </w:t>
      </w:r>
      <w:r w:rsidR="006024F1">
        <w:rPr>
          <w:rStyle w:val="LineNumber"/>
        </w:rPr>
        <w:t xml:space="preserve">the </w:t>
      </w:r>
      <w:r w:rsidR="004D3E77">
        <w:rPr>
          <w:rStyle w:val="LineNumber"/>
        </w:rPr>
        <w:t xml:space="preserve">status of issues, </w:t>
      </w:r>
      <w:r w:rsidR="004316B4">
        <w:rPr>
          <w:rStyle w:val="LineNumber"/>
        </w:rPr>
        <w:t xml:space="preserve">commissioning </w:t>
      </w:r>
      <w:r w:rsidR="004D3E77">
        <w:rPr>
          <w:rStyle w:val="LineNumber"/>
        </w:rPr>
        <w:t>tasks</w:t>
      </w:r>
      <w:r w:rsidR="004316B4">
        <w:rPr>
          <w:rStyle w:val="LineNumber"/>
        </w:rPr>
        <w:t xml:space="preserve"> and scheduling for future commissioning tasks.</w:t>
      </w:r>
    </w:p>
    <w:p w:rsidR="004316B4" w:rsidRDefault="004316B4" w:rsidP="00A873FD">
      <w:pPr>
        <w:widowControl/>
        <w:spacing w:line="240" w:lineRule="auto"/>
        <w:rPr>
          <w:rStyle w:val="LineNumber"/>
        </w:rPr>
      </w:pPr>
    </w:p>
    <w:p w:rsidR="00C56BDB" w:rsidRPr="006F211F" w:rsidRDefault="006F548A" w:rsidP="00135251">
      <w:pPr>
        <w:keepNext/>
        <w:widowControl/>
        <w:spacing w:line="240" w:lineRule="auto"/>
        <w:rPr>
          <w:rStyle w:val="LineNumber"/>
          <w:b/>
        </w:rPr>
      </w:pPr>
      <w:r w:rsidRPr="006F211F">
        <w:rPr>
          <w:rStyle w:val="LineNumber"/>
          <w:b/>
        </w:rPr>
        <w:t>SCHEDULING</w:t>
      </w:r>
    </w:p>
    <w:p w:rsidR="00DC760F" w:rsidRDefault="00DC760F" w:rsidP="00DC760F">
      <w:pPr>
        <w:widowControl/>
        <w:spacing w:line="240" w:lineRule="auto"/>
        <w:rPr>
          <w:rStyle w:val="LineNumber"/>
        </w:rPr>
      </w:pPr>
      <w:r>
        <w:rPr>
          <w:rStyle w:val="LineNumber"/>
        </w:rPr>
        <w:t>Reference General Conditions Article 1</w:t>
      </w:r>
      <w:r w:rsidR="004C7066">
        <w:rPr>
          <w:rStyle w:val="LineNumber"/>
        </w:rPr>
        <w:t>3</w:t>
      </w:r>
      <w:r>
        <w:rPr>
          <w:rStyle w:val="LineNumber"/>
        </w:rPr>
        <w:t xml:space="preserve"> for </w:t>
      </w:r>
      <w:r w:rsidRPr="000715D5">
        <w:rPr>
          <w:rStyle w:val="LineNumber"/>
        </w:rPr>
        <w:t xml:space="preserve">Contractor </w:t>
      </w:r>
      <w:r>
        <w:rPr>
          <w:rStyle w:val="LineNumber"/>
        </w:rPr>
        <w:t>responsibilities for scheduling. Each contractor shall provide the Contractor a detailed schedule and regular updates of commissioning tasks for incorpora</w:t>
      </w:r>
      <w:r w:rsidR="006024F1">
        <w:rPr>
          <w:rStyle w:val="LineNumber"/>
        </w:rPr>
        <w:t>tion into the project schedule.</w:t>
      </w:r>
    </w:p>
    <w:p w:rsidR="006024F1" w:rsidRDefault="006024F1" w:rsidP="00DC760F">
      <w:pPr>
        <w:widowControl/>
        <w:spacing w:line="240" w:lineRule="auto"/>
        <w:rPr>
          <w:rStyle w:val="LineNumber"/>
        </w:rPr>
      </w:pPr>
    </w:p>
    <w:p w:rsidR="006024F1" w:rsidRPr="006024F1" w:rsidRDefault="006024F1" w:rsidP="00135251">
      <w:pPr>
        <w:keepNext/>
        <w:widowControl/>
        <w:spacing w:line="240" w:lineRule="auto"/>
        <w:rPr>
          <w:rStyle w:val="LineNumber"/>
          <w:b/>
        </w:rPr>
      </w:pPr>
      <w:r>
        <w:rPr>
          <w:rStyle w:val="LineNumber"/>
          <w:b/>
        </w:rPr>
        <w:lastRenderedPageBreak/>
        <w:t>ISSUES LIST</w:t>
      </w:r>
    </w:p>
    <w:p w:rsidR="004316B4" w:rsidRDefault="006024F1" w:rsidP="002F500F">
      <w:pPr>
        <w:widowControl/>
        <w:spacing w:line="240" w:lineRule="auto"/>
        <w:rPr>
          <w:rStyle w:val="LineNumber"/>
        </w:rPr>
      </w:pPr>
      <w:r>
        <w:rPr>
          <w:rStyle w:val="LineNumber"/>
        </w:rPr>
        <w:t xml:space="preserve">Each contractor is responsible for </w:t>
      </w:r>
      <w:r w:rsidR="009E07A6">
        <w:rPr>
          <w:rStyle w:val="LineNumber"/>
        </w:rPr>
        <w:t>completing action items in a timely manner that are noted in the Issues List as their responsibility. Timely response and successful completion are a requirement to avoid withholding of payment.</w:t>
      </w:r>
    </w:p>
    <w:p w:rsidR="006024F1" w:rsidRDefault="006024F1" w:rsidP="002F500F">
      <w:pPr>
        <w:widowControl/>
        <w:spacing w:line="240" w:lineRule="auto"/>
        <w:rPr>
          <w:rStyle w:val="LineNumber"/>
        </w:rPr>
      </w:pPr>
    </w:p>
    <w:p w:rsidR="00E05D40" w:rsidRDefault="00E05D40" w:rsidP="00135251">
      <w:pPr>
        <w:keepNext/>
        <w:widowControl/>
        <w:spacing w:line="240" w:lineRule="auto"/>
        <w:rPr>
          <w:rStyle w:val="LineNumber"/>
          <w:b/>
        </w:rPr>
      </w:pPr>
      <w:r>
        <w:rPr>
          <w:rStyle w:val="LineNumber"/>
          <w:b/>
        </w:rPr>
        <w:t>CxP SITE VISITS</w:t>
      </w:r>
    </w:p>
    <w:p w:rsidR="00E05D40" w:rsidRPr="00E05D40" w:rsidRDefault="00E05D40" w:rsidP="002F500F">
      <w:pPr>
        <w:widowControl/>
        <w:spacing w:line="240" w:lineRule="auto"/>
        <w:rPr>
          <w:rStyle w:val="LineNumber"/>
        </w:rPr>
      </w:pPr>
      <w:r>
        <w:rPr>
          <w:rStyle w:val="LineNumber"/>
        </w:rPr>
        <w:t>Commissioning is a team effort requiring the cooperation</w:t>
      </w:r>
      <w:r w:rsidR="006029C2">
        <w:rPr>
          <w:rStyle w:val="LineNumber"/>
        </w:rPr>
        <w:t xml:space="preserve"> </w:t>
      </w:r>
      <w:r>
        <w:rPr>
          <w:rStyle w:val="LineNumber"/>
        </w:rPr>
        <w:t>of all parties</w:t>
      </w:r>
      <w:r w:rsidR="006029C2">
        <w:rPr>
          <w:rStyle w:val="LineNumber"/>
        </w:rPr>
        <w:t>.</w:t>
      </w:r>
      <w:r>
        <w:rPr>
          <w:rStyle w:val="LineNumber"/>
        </w:rPr>
        <w:t xml:space="preserve"> Contractors </w:t>
      </w:r>
      <w:r w:rsidR="000A6F67">
        <w:rPr>
          <w:rStyle w:val="LineNumber"/>
        </w:rPr>
        <w:t xml:space="preserve">are to proactively carry out their commissioning responsibilities and </w:t>
      </w:r>
      <w:r w:rsidR="006029C2">
        <w:rPr>
          <w:rStyle w:val="LineNumber"/>
        </w:rPr>
        <w:t xml:space="preserve">are to assist the CxP during site visits in </w:t>
      </w:r>
      <w:r w:rsidR="000A6F67">
        <w:rPr>
          <w:rStyle w:val="LineNumber"/>
        </w:rPr>
        <w:t>performing</w:t>
      </w:r>
      <w:r w:rsidR="006029C2">
        <w:rPr>
          <w:rStyle w:val="LineNumber"/>
        </w:rPr>
        <w:t xml:space="preserve"> commissioning tasks</w:t>
      </w:r>
      <w:r w:rsidR="000A6F67">
        <w:rPr>
          <w:rStyle w:val="LineNumber"/>
        </w:rPr>
        <w:t>. This includes</w:t>
      </w:r>
      <w:r w:rsidR="006029C2">
        <w:rPr>
          <w:rStyle w:val="LineNumber"/>
        </w:rPr>
        <w:t xml:space="preserve"> providing access to and demonstrating the installation, operation</w:t>
      </w:r>
      <w:r w:rsidR="000A6F67">
        <w:rPr>
          <w:rStyle w:val="LineNumber"/>
        </w:rPr>
        <w:t xml:space="preserve">, and </w:t>
      </w:r>
      <w:r w:rsidR="006029C2">
        <w:rPr>
          <w:rStyle w:val="LineNumber"/>
        </w:rPr>
        <w:t>testing o</w:t>
      </w:r>
      <w:r w:rsidR="000A6F67">
        <w:rPr>
          <w:rStyle w:val="LineNumber"/>
        </w:rPr>
        <w:t>f</w:t>
      </w:r>
      <w:r w:rsidR="006029C2">
        <w:rPr>
          <w:rStyle w:val="LineNumber"/>
        </w:rPr>
        <w:t xml:space="preserve"> commissioned systems</w:t>
      </w:r>
      <w:r w:rsidR="000A6F67">
        <w:rPr>
          <w:rStyle w:val="LineNumber"/>
        </w:rPr>
        <w:t xml:space="preserve">; responding to CxP requests for </w:t>
      </w:r>
      <w:r w:rsidR="006C211B">
        <w:rPr>
          <w:rStyle w:val="LineNumber"/>
        </w:rPr>
        <w:t>information; carrying out</w:t>
      </w:r>
      <w:r w:rsidR="000A6F67">
        <w:rPr>
          <w:rStyle w:val="LineNumber"/>
        </w:rPr>
        <w:t xml:space="preserve"> </w:t>
      </w:r>
      <w:r w:rsidR="006C211B">
        <w:rPr>
          <w:rStyle w:val="LineNumber"/>
        </w:rPr>
        <w:t>proactive</w:t>
      </w:r>
      <w:r w:rsidR="000A6F67">
        <w:rPr>
          <w:rStyle w:val="LineNumber"/>
        </w:rPr>
        <w:t xml:space="preserve"> and corrective actions; and accurate reporting on system status and conditions</w:t>
      </w:r>
      <w:r w:rsidR="006029C2">
        <w:rPr>
          <w:rStyle w:val="LineNumber"/>
        </w:rPr>
        <w:t>.</w:t>
      </w:r>
    </w:p>
    <w:p w:rsidR="00E05D40" w:rsidRDefault="00E05D40" w:rsidP="002F500F">
      <w:pPr>
        <w:widowControl/>
        <w:spacing w:line="240" w:lineRule="auto"/>
        <w:rPr>
          <w:rStyle w:val="LineNumber"/>
        </w:rPr>
      </w:pPr>
    </w:p>
    <w:p w:rsidR="00742B4C" w:rsidRPr="00BC2D22" w:rsidRDefault="00742B4C" w:rsidP="00742B4C">
      <w:pPr>
        <w:widowControl/>
        <w:spacing w:line="240" w:lineRule="auto"/>
        <w:rPr>
          <w:rStyle w:val="LineNumber"/>
          <w:b/>
        </w:rPr>
      </w:pPr>
      <w:r w:rsidRPr="00BC2D22">
        <w:rPr>
          <w:rStyle w:val="LineNumber"/>
          <w:b/>
        </w:rPr>
        <w:t>CONSTRUCTION VERIFICATION</w:t>
      </w:r>
    </w:p>
    <w:p w:rsidR="00742B4C" w:rsidRPr="00BC2D22" w:rsidRDefault="00742B4C" w:rsidP="00742B4C">
      <w:pPr>
        <w:widowControl/>
        <w:spacing w:line="240" w:lineRule="auto"/>
        <w:rPr>
          <w:rStyle w:val="LineNumber"/>
          <w:b/>
        </w:rPr>
      </w:pPr>
    </w:p>
    <w:p w:rsidR="00742B4C" w:rsidRDefault="00742B4C" w:rsidP="00742B4C">
      <w:pPr>
        <w:widowControl/>
        <w:spacing w:line="240" w:lineRule="auto"/>
        <w:ind w:left="720"/>
        <w:jc w:val="left"/>
        <w:rPr>
          <w:rStyle w:val="LineNumber"/>
          <w:b/>
          <w:i/>
          <w:color w:val="FF0000"/>
        </w:rPr>
      </w:pPr>
      <w:r w:rsidRPr="00BC2D22">
        <w:rPr>
          <w:rStyle w:val="LineNumber"/>
          <w:b/>
          <w:i/>
          <w:color w:val="FF0000"/>
        </w:rPr>
        <w:t xml:space="preserve">Edit the individual construction verification checklists </w:t>
      </w:r>
      <w:r w:rsidR="00C060BE">
        <w:rPr>
          <w:rStyle w:val="LineNumber"/>
          <w:b/>
          <w:i/>
          <w:color w:val="FF0000"/>
        </w:rPr>
        <w:t xml:space="preserve">found in each Division’s Commissioning Section </w:t>
      </w:r>
      <w:r w:rsidRPr="00BC2D22">
        <w:rPr>
          <w:rStyle w:val="LineNumber"/>
          <w:b/>
          <w:i/>
          <w:color w:val="FF0000"/>
        </w:rPr>
        <w:t xml:space="preserve">and provide additional checklists as needed to reflect the verification requirements of assemblies, components, equipment and systems to be commissioned on this project. </w:t>
      </w:r>
    </w:p>
    <w:p w:rsidR="00742B4C" w:rsidRDefault="00742B4C" w:rsidP="00742B4C">
      <w:pPr>
        <w:widowControl/>
        <w:spacing w:line="240" w:lineRule="auto"/>
        <w:ind w:left="720"/>
        <w:jc w:val="left"/>
        <w:rPr>
          <w:rStyle w:val="LineNumber"/>
          <w:b/>
          <w:i/>
          <w:color w:val="FF0000"/>
        </w:rPr>
      </w:pPr>
    </w:p>
    <w:p w:rsidR="00742B4C" w:rsidRPr="00BC2D22" w:rsidRDefault="00742B4C" w:rsidP="00742B4C">
      <w:pPr>
        <w:spacing w:line="200" w:lineRule="exact"/>
        <w:ind w:left="720"/>
        <w:rPr>
          <w:rStyle w:val="LineNumber"/>
          <w:color w:val="FF0000"/>
        </w:rPr>
      </w:pPr>
      <w:r>
        <w:rPr>
          <w:rStyle w:val="LineNumber"/>
          <w:b/>
          <w:i/>
          <w:color w:val="FF0000"/>
        </w:rPr>
        <w:t>Construction verification checklists should not be submitted with the preliminary review documents but should be submitted with the final review documents.</w:t>
      </w:r>
    </w:p>
    <w:p w:rsidR="00742B4C" w:rsidRPr="00BC2D22" w:rsidRDefault="00742B4C" w:rsidP="00742B4C">
      <w:pPr>
        <w:widowControl/>
        <w:spacing w:line="240" w:lineRule="auto"/>
        <w:rPr>
          <w:rStyle w:val="LineNumber"/>
          <w:b/>
        </w:rPr>
      </w:pPr>
    </w:p>
    <w:p w:rsidR="00742B4C" w:rsidRPr="00BC2D22" w:rsidRDefault="00742B4C" w:rsidP="00742B4C">
      <w:pPr>
        <w:widowControl/>
        <w:spacing w:line="240" w:lineRule="auto"/>
        <w:rPr>
          <w:rStyle w:val="LineNumber"/>
        </w:rPr>
      </w:pPr>
      <w:r w:rsidRPr="00BC2D22">
        <w:rPr>
          <w:rStyle w:val="LineNumber"/>
        </w:rPr>
        <w:t>The construction verification checklists are a formalized means to provide individual workers the criteria for a successful installation, adherence to the construction documents and to easily track construction progress.</w:t>
      </w:r>
    </w:p>
    <w:p w:rsidR="00742B4C" w:rsidRPr="00BC2D22" w:rsidRDefault="00742B4C" w:rsidP="00742B4C">
      <w:pPr>
        <w:widowControl/>
        <w:spacing w:line="240" w:lineRule="auto"/>
        <w:rPr>
          <w:rStyle w:val="LineNumber"/>
        </w:rPr>
      </w:pPr>
    </w:p>
    <w:p w:rsidR="00742B4C" w:rsidRPr="00BC2D22" w:rsidRDefault="00742B4C" w:rsidP="00742B4C">
      <w:pPr>
        <w:widowControl/>
        <w:spacing w:line="240" w:lineRule="auto"/>
        <w:rPr>
          <w:rStyle w:val="LineNumber"/>
        </w:rPr>
      </w:pPr>
      <w:r w:rsidRPr="00BC2D22">
        <w:rPr>
          <w:rStyle w:val="LineNumber"/>
        </w:rPr>
        <w:t>Each assembly, component, equipment, system and interface to be commissioned shall be verified by the installer at the site while work is underway and documented on the construction verification checklists. The contractor is responsible for successfully completing installations, documenting this on the construction verification checklist forms and correcting all deficiencies.</w:t>
      </w:r>
    </w:p>
    <w:p w:rsidR="00742B4C" w:rsidRPr="00BC2D22" w:rsidRDefault="00742B4C" w:rsidP="00742B4C">
      <w:pPr>
        <w:widowControl/>
        <w:spacing w:line="240" w:lineRule="auto"/>
        <w:rPr>
          <w:rStyle w:val="LineNumber"/>
        </w:rPr>
      </w:pPr>
    </w:p>
    <w:p w:rsidR="00742B4C" w:rsidRPr="00BC2D22" w:rsidRDefault="00742B4C" w:rsidP="00742B4C">
      <w:pPr>
        <w:widowControl/>
        <w:spacing w:line="240" w:lineRule="auto"/>
        <w:rPr>
          <w:rStyle w:val="LineNumber"/>
        </w:rPr>
      </w:pPr>
      <w:r w:rsidRPr="00BC2D22">
        <w:rPr>
          <w:rStyle w:val="LineNumber"/>
        </w:rPr>
        <w:t xml:space="preserve">Contractor shall periodically review the construction verification schedule with the CxP allowing advance notice of activities of 5 business days so that the CxP may witness as deemed necessary. If CxP identifies more than a 10% discrepancy rate during confirmation of construction verification, the contractor shall correct all deficiencies and revalidate all items covered by that checklist and resubmit new checklists. The cost of reconfirmation of construction verification due to equipment or construction deficiencies is the responsibility of the contractor and subject to deductive change order at </w:t>
      </w:r>
      <w:r w:rsidR="00B51FE3">
        <w:rPr>
          <w:rStyle w:val="LineNumber"/>
        </w:rPr>
        <w:t>DFD</w:t>
      </w:r>
      <w:r w:rsidRPr="00BC2D22">
        <w:rPr>
          <w:rStyle w:val="LineNumber"/>
        </w:rPr>
        <w:t xml:space="preserve">’s discretion. Correction of deficiencies and revalidation are the responsibility of the contractor and are not subject to time extensions or delay claims. </w:t>
      </w:r>
    </w:p>
    <w:p w:rsidR="00742B4C" w:rsidRPr="00BC2D22" w:rsidRDefault="00742B4C" w:rsidP="00742B4C">
      <w:pPr>
        <w:widowControl/>
        <w:spacing w:line="240" w:lineRule="auto"/>
        <w:rPr>
          <w:rStyle w:val="LineNumber"/>
        </w:rPr>
      </w:pPr>
    </w:p>
    <w:p w:rsidR="00742B4C" w:rsidRPr="00BC2D22" w:rsidRDefault="00742B4C" w:rsidP="00742B4C">
      <w:pPr>
        <w:widowControl/>
        <w:spacing w:line="240" w:lineRule="auto"/>
        <w:jc w:val="left"/>
        <w:rPr>
          <w:rStyle w:val="LineNumber"/>
        </w:rPr>
      </w:pPr>
      <w:r w:rsidRPr="00BC2D22">
        <w:rPr>
          <w:rStyle w:val="LineNumber"/>
        </w:rPr>
        <w:t xml:space="preserve">Complete the construction verification checklists </w:t>
      </w:r>
      <w:r w:rsidR="00C060BE">
        <w:rPr>
          <w:rStyle w:val="LineNumber"/>
        </w:rPr>
        <w:t>in each Division’s Commissioning Section</w:t>
      </w:r>
      <w:r w:rsidRPr="00BC2D22">
        <w:rPr>
          <w:rStyle w:val="LineNumber"/>
        </w:rPr>
        <w:t xml:space="preserve"> for this project and submit to the CxP for review and comment.  Contractor should make multiple copies of the blank test forms as needed for duplicate items.  The “Checklist Tracking ID” on the form is only applicable where a checklist tracking ID system is being used by the CxP.</w:t>
      </w:r>
    </w:p>
    <w:p w:rsidR="00742B4C" w:rsidRPr="00BC2D22" w:rsidRDefault="00742B4C" w:rsidP="00742B4C">
      <w:pPr>
        <w:widowControl/>
        <w:spacing w:line="240" w:lineRule="auto"/>
        <w:jc w:val="left"/>
        <w:rPr>
          <w:rStyle w:val="LineNumber"/>
        </w:rPr>
      </w:pPr>
    </w:p>
    <w:p w:rsidR="00742B4C" w:rsidRPr="00BC2D22" w:rsidRDefault="00742B4C" w:rsidP="00742B4C">
      <w:pPr>
        <w:widowControl/>
        <w:spacing w:line="240" w:lineRule="auto"/>
        <w:rPr>
          <w:rStyle w:val="LineNumber"/>
          <w:b/>
        </w:rPr>
      </w:pPr>
      <w:r w:rsidRPr="00BC2D22">
        <w:rPr>
          <w:rStyle w:val="LineNumber"/>
          <w:b/>
        </w:rPr>
        <w:t>FUNCTIONAL PERFORMANCE TESTING</w:t>
      </w:r>
    </w:p>
    <w:p w:rsidR="00742B4C" w:rsidRPr="00BC2D22" w:rsidRDefault="00742B4C" w:rsidP="00742B4C">
      <w:pPr>
        <w:widowControl/>
        <w:spacing w:line="240" w:lineRule="auto"/>
        <w:rPr>
          <w:rStyle w:val="LineNumber"/>
          <w:b/>
        </w:rPr>
      </w:pPr>
    </w:p>
    <w:p w:rsidR="00742B4C" w:rsidRPr="00BC2D22" w:rsidRDefault="00742B4C" w:rsidP="00742B4C">
      <w:pPr>
        <w:spacing w:line="200" w:lineRule="exact"/>
        <w:ind w:left="720"/>
        <w:rPr>
          <w:rStyle w:val="LineNumber"/>
          <w:b/>
          <w:i/>
          <w:color w:val="FF0000"/>
        </w:rPr>
      </w:pPr>
      <w:r w:rsidRPr="00BC2D22">
        <w:rPr>
          <w:rStyle w:val="LineNumber"/>
          <w:b/>
          <w:i/>
          <w:color w:val="FF0000"/>
        </w:rPr>
        <w:t xml:space="preserve">The AE may handle the functional performance test forms either of two ways. </w:t>
      </w:r>
    </w:p>
    <w:p w:rsidR="00742B4C" w:rsidRPr="00BC2D22" w:rsidRDefault="00742B4C" w:rsidP="00742B4C">
      <w:pPr>
        <w:spacing w:line="200" w:lineRule="exact"/>
        <w:ind w:left="720"/>
        <w:rPr>
          <w:rStyle w:val="LineNumber"/>
          <w:b/>
          <w:i/>
          <w:color w:val="FF0000"/>
        </w:rPr>
      </w:pPr>
    </w:p>
    <w:p w:rsidR="00742B4C" w:rsidRPr="00BC2D22" w:rsidRDefault="00742B4C" w:rsidP="00742B4C">
      <w:pPr>
        <w:spacing w:line="200" w:lineRule="exact"/>
        <w:ind w:left="720"/>
        <w:rPr>
          <w:rStyle w:val="LineNumber"/>
          <w:b/>
          <w:i/>
          <w:color w:val="FF0000"/>
        </w:rPr>
      </w:pPr>
      <w:r w:rsidRPr="00BC2D22">
        <w:rPr>
          <w:rStyle w:val="LineNumber"/>
          <w:b/>
          <w:i/>
          <w:color w:val="FF0000"/>
        </w:rPr>
        <w:t xml:space="preserve">The first option is to include unedited copies of the master functional performance test forms in the bidding documents in order to give bidders the scope of what they will need to provide for functional performance testing.  </w:t>
      </w:r>
      <w:r w:rsidR="005A5E03">
        <w:rPr>
          <w:rStyle w:val="LineNumber"/>
          <w:b/>
          <w:i/>
          <w:color w:val="FF0000"/>
        </w:rPr>
        <w:t>At the time of shop drawing submittal review</w:t>
      </w:r>
      <w:r w:rsidRPr="00BC2D22">
        <w:rPr>
          <w:rStyle w:val="LineNumber"/>
          <w:b/>
          <w:i/>
          <w:color w:val="FF0000"/>
        </w:rPr>
        <w:t>, the AE must edit and provide a unique form to be used for the actual functional performance test for each specific item being tested.</w:t>
      </w:r>
      <w:r w:rsidR="005A5E03">
        <w:rPr>
          <w:rStyle w:val="LineNumber"/>
          <w:b/>
          <w:i/>
          <w:color w:val="FF0000"/>
        </w:rPr>
        <w:t xml:space="preserve">  The edited functional performance test forms are to accompany shop drawings submittals returned to the contractor prior to functional performance testing. </w:t>
      </w:r>
      <w:r w:rsidRPr="00BC2D22">
        <w:rPr>
          <w:rStyle w:val="LineNumber"/>
          <w:b/>
          <w:i/>
          <w:color w:val="FF0000"/>
        </w:rPr>
        <w:t xml:space="preserve"> This option is preferred for medium and large projects where there are many functional performance tests to be done.  Include a water mark indicating “SAMPLE” on each of the test forms before inserting into the bidding documents.</w:t>
      </w:r>
    </w:p>
    <w:p w:rsidR="00742B4C" w:rsidRPr="00BC2D22" w:rsidRDefault="00742B4C" w:rsidP="00742B4C">
      <w:pPr>
        <w:spacing w:line="200" w:lineRule="exact"/>
        <w:ind w:left="720"/>
        <w:rPr>
          <w:rStyle w:val="LineNumber"/>
          <w:b/>
          <w:i/>
          <w:color w:val="FF0000"/>
        </w:rPr>
      </w:pPr>
    </w:p>
    <w:p w:rsidR="00742B4C" w:rsidRPr="00BC2D22" w:rsidRDefault="00742B4C" w:rsidP="00742B4C">
      <w:pPr>
        <w:spacing w:line="200" w:lineRule="exact"/>
        <w:ind w:left="720"/>
        <w:rPr>
          <w:rStyle w:val="LineNumber"/>
          <w:b/>
          <w:i/>
          <w:color w:val="FF0000"/>
        </w:rPr>
      </w:pPr>
      <w:r w:rsidRPr="00BC2D22">
        <w:rPr>
          <w:rStyle w:val="LineNumber"/>
          <w:b/>
          <w:i/>
          <w:color w:val="FF0000"/>
        </w:rPr>
        <w:lastRenderedPageBreak/>
        <w:t>The second option is to edit the functional test forms and include them in the bidding documents.  This is appropriate for smaller sized projects where there are very few functional performance tests. Do not include the watermark on the test forms if final editing is done prior to issuing bid documents.</w:t>
      </w:r>
    </w:p>
    <w:p w:rsidR="00742B4C" w:rsidRPr="00BC2D22" w:rsidRDefault="00742B4C" w:rsidP="00742B4C">
      <w:pPr>
        <w:spacing w:line="200" w:lineRule="exact"/>
        <w:ind w:left="720"/>
        <w:rPr>
          <w:rStyle w:val="LineNumber"/>
          <w:b/>
          <w:i/>
          <w:color w:val="FF0000"/>
        </w:rPr>
      </w:pPr>
    </w:p>
    <w:p w:rsidR="00742B4C" w:rsidRPr="00BC2D22" w:rsidRDefault="00742B4C" w:rsidP="00742B4C">
      <w:pPr>
        <w:spacing w:line="200" w:lineRule="exact"/>
        <w:ind w:left="720"/>
        <w:rPr>
          <w:rStyle w:val="LineNumber"/>
          <w:b/>
          <w:i/>
          <w:color w:val="FF0000"/>
        </w:rPr>
      </w:pPr>
      <w:r>
        <w:rPr>
          <w:rStyle w:val="LineNumber"/>
          <w:b/>
          <w:i/>
          <w:color w:val="FF0000"/>
        </w:rPr>
        <w:t>The AE should p</w:t>
      </w:r>
      <w:r w:rsidRPr="00BC2D22">
        <w:rPr>
          <w:rStyle w:val="LineNumber"/>
          <w:b/>
          <w:i/>
          <w:color w:val="FF0000"/>
        </w:rPr>
        <w:t>rovide additional test forms as needed to reflect the testing requirements of assemblies, components, equipment and systems to be commissioned on this project.</w:t>
      </w:r>
    </w:p>
    <w:p w:rsidR="00742B4C" w:rsidRPr="00BC2D22" w:rsidRDefault="00742B4C" w:rsidP="00742B4C">
      <w:pPr>
        <w:spacing w:line="200" w:lineRule="exact"/>
        <w:ind w:left="720"/>
        <w:rPr>
          <w:rStyle w:val="LineNumber"/>
          <w:b/>
          <w:i/>
          <w:color w:val="FF0000"/>
        </w:rPr>
      </w:pPr>
    </w:p>
    <w:p w:rsidR="00742B4C" w:rsidRDefault="00742B4C" w:rsidP="00742B4C">
      <w:pPr>
        <w:spacing w:line="200" w:lineRule="exact"/>
        <w:ind w:left="720"/>
        <w:rPr>
          <w:rStyle w:val="LineNumber"/>
          <w:b/>
          <w:i/>
          <w:color w:val="FF0000"/>
        </w:rPr>
      </w:pPr>
      <w:r w:rsidRPr="00BC2D22">
        <w:rPr>
          <w:rStyle w:val="LineNumber"/>
          <w:b/>
          <w:i/>
          <w:color w:val="FF0000"/>
        </w:rPr>
        <w:t xml:space="preserve">Insert test forms </w:t>
      </w:r>
      <w:r w:rsidR="00C060BE">
        <w:rPr>
          <w:rStyle w:val="LineNumber"/>
          <w:b/>
          <w:i/>
          <w:color w:val="FF0000"/>
        </w:rPr>
        <w:t xml:space="preserve">in each Division’s Commissioning Section </w:t>
      </w:r>
      <w:r w:rsidRPr="00BC2D22">
        <w:rPr>
          <w:rStyle w:val="LineNumber"/>
          <w:b/>
          <w:i/>
          <w:color w:val="FF0000"/>
        </w:rPr>
        <w:t>after the Construction Verification Checklists.</w:t>
      </w:r>
    </w:p>
    <w:p w:rsidR="00742B4C" w:rsidRDefault="00742B4C" w:rsidP="00742B4C">
      <w:pPr>
        <w:spacing w:line="200" w:lineRule="exact"/>
        <w:ind w:left="720"/>
        <w:rPr>
          <w:rStyle w:val="LineNumber"/>
          <w:b/>
          <w:i/>
          <w:color w:val="FF0000"/>
        </w:rPr>
      </w:pPr>
    </w:p>
    <w:p w:rsidR="00742B4C" w:rsidRPr="00BC2D22" w:rsidRDefault="00742B4C" w:rsidP="00742B4C">
      <w:pPr>
        <w:spacing w:line="200" w:lineRule="exact"/>
        <w:ind w:left="720"/>
        <w:rPr>
          <w:rStyle w:val="LineNumber"/>
          <w:color w:val="FF0000"/>
        </w:rPr>
      </w:pPr>
      <w:r>
        <w:rPr>
          <w:rStyle w:val="LineNumber"/>
          <w:b/>
          <w:i/>
          <w:color w:val="FF0000"/>
        </w:rPr>
        <w:t>Test forms should not be submitted with the preliminary review documents but should be submitted with the final review documents.</w:t>
      </w:r>
    </w:p>
    <w:p w:rsidR="00742B4C" w:rsidRPr="00BC2D22" w:rsidRDefault="00742B4C" w:rsidP="00742B4C">
      <w:pPr>
        <w:widowControl/>
        <w:spacing w:line="240" w:lineRule="auto"/>
        <w:rPr>
          <w:rStyle w:val="LineNumber"/>
          <w:b/>
        </w:rPr>
      </w:pPr>
    </w:p>
    <w:p w:rsidR="00742B4C" w:rsidRPr="00BC2D22" w:rsidRDefault="00742B4C" w:rsidP="00742B4C">
      <w:pPr>
        <w:widowControl/>
        <w:spacing w:line="240" w:lineRule="auto"/>
        <w:jc w:val="left"/>
        <w:rPr>
          <w:rStyle w:val="LineNumber"/>
        </w:rPr>
      </w:pPr>
      <w:r w:rsidRPr="00BC2D22">
        <w:rPr>
          <w:rStyle w:val="LineNumber"/>
        </w:rPr>
        <w:t xml:space="preserve">Complete the functional performance test procedures included on the functional performance test forms </w:t>
      </w:r>
      <w:r w:rsidR="00C060BE">
        <w:rPr>
          <w:rStyle w:val="LineNumber"/>
        </w:rPr>
        <w:t>in each Division’s Commissioning Section</w:t>
      </w:r>
      <w:r w:rsidRPr="00BC2D22">
        <w:rPr>
          <w:rStyle w:val="LineNumber"/>
        </w:rPr>
        <w:t xml:space="preserve"> on this project. Coordinate with </w:t>
      </w:r>
      <w:r w:rsidR="00B51FE3">
        <w:rPr>
          <w:rStyle w:val="LineNumber"/>
        </w:rPr>
        <w:t>DFD</w:t>
      </w:r>
      <w:r w:rsidRPr="00BC2D22">
        <w:rPr>
          <w:rStyle w:val="LineNumber"/>
        </w:rPr>
        <w:t xml:space="preserve">, A/E and CxP so they may witness and document test results.  If the forms include a “SAMPLE” water mark then the AE will edit the forms prior to the start of testing.  If forms do not include a </w:t>
      </w:r>
      <w:r w:rsidR="005A5E03">
        <w:rPr>
          <w:rStyle w:val="LineNumber"/>
        </w:rPr>
        <w:t>“</w:t>
      </w:r>
      <w:r w:rsidRPr="00BC2D22">
        <w:rPr>
          <w:rStyle w:val="LineNumber"/>
        </w:rPr>
        <w:t>SAMPLE” water mark, then they are the forms that will be used for the testing.</w:t>
      </w:r>
    </w:p>
    <w:p w:rsidR="00742B4C" w:rsidRDefault="00742B4C" w:rsidP="00742B4C">
      <w:pPr>
        <w:widowControl/>
        <w:spacing w:line="240" w:lineRule="auto"/>
        <w:jc w:val="left"/>
        <w:rPr>
          <w:rStyle w:val="LineNumber"/>
        </w:rPr>
      </w:pPr>
    </w:p>
    <w:p w:rsidR="00701CE8" w:rsidRPr="00BC2D22" w:rsidRDefault="00701CE8" w:rsidP="00701CE8">
      <w:pPr>
        <w:widowControl/>
        <w:spacing w:line="240" w:lineRule="auto"/>
        <w:rPr>
          <w:rStyle w:val="LineNumber"/>
        </w:rPr>
      </w:pPr>
      <w:r w:rsidRPr="00BC2D22">
        <w:rPr>
          <w:rStyle w:val="LineNumber"/>
        </w:rPr>
        <w:t>Contractors are responsible for completion and coordination of their work with all trades prior to testing, preplanning testing procedures,</w:t>
      </w:r>
      <w:r>
        <w:rPr>
          <w:rStyle w:val="LineNumber"/>
        </w:rPr>
        <w:t xml:space="preserve"> performing preliminary functional performance testing using test forms, </w:t>
      </w:r>
      <w:r w:rsidRPr="00BC2D22">
        <w:rPr>
          <w:rStyle w:val="LineNumber"/>
        </w:rPr>
        <w:t>insuring necessary staff and resources are on hand and expediting testing. This includes completion of testing and balancing by the HVAC contractor required for successful functional performance testing. Failure to complete or coordinate work, preplan or have staff and resources available to carry out testing will result in retesting.</w:t>
      </w:r>
      <w:r>
        <w:rPr>
          <w:rStyle w:val="LineNumber"/>
        </w:rPr>
        <w:t xml:space="preserve"> Submit completed preliminary functional performance test forms to CxP for review prior to scheduling testing for witnessing.</w:t>
      </w:r>
    </w:p>
    <w:p w:rsidR="00701CE8" w:rsidRPr="00BC2D22" w:rsidRDefault="00701CE8" w:rsidP="00742B4C">
      <w:pPr>
        <w:widowControl/>
        <w:spacing w:line="240" w:lineRule="auto"/>
        <w:jc w:val="left"/>
        <w:rPr>
          <w:rStyle w:val="LineNumber"/>
        </w:rPr>
      </w:pPr>
    </w:p>
    <w:p w:rsidR="00742B4C" w:rsidRPr="00BC2D22" w:rsidRDefault="00742B4C" w:rsidP="00742B4C">
      <w:pPr>
        <w:widowControl/>
        <w:spacing w:line="240" w:lineRule="auto"/>
        <w:rPr>
          <w:rStyle w:val="LineNumber"/>
        </w:rPr>
      </w:pPr>
      <w:r w:rsidRPr="00BC2D22">
        <w:rPr>
          <w:rStyle w:val="LineNumber"/>
        </w:rPr>
        <w:t xml:space="preserve">Contractor shall coordinate functional performance testing with </w:t>
      </w:r>
      <w:r w:rsidR="00B51FE3">
        <w:rPr>
          <w:rStyle w:val="LineNumber"/>
        </w:rPr>
        <w:t>DFD</w:t>
      </w:r>
      <w:r w:rsidRPr="00BC2D22">
        <w:rPr>
          <w:rStyle w:val="LineNumber"/>
        </w:rPr>
        <w:t>, the A/E, CxP and Agency and notify  them 5 business days prior to testing so that they may witness and document the test results. All contractors involved with specific assemblies, components, equipment, systems and interfaces shall have qualified installers and technicians present at the same time working together to perform testing and demonstrate correct performance through all operating and failure modes and compliance with contract documents and manufacturer’s recommendations.</w:t>
      </w:r>
    </w:p>
    <w:p w:rsidR="00742B4C" w:rsidRPr="00BC2D22" w:rsidRDefault="00742B4C" w:rsidP="00742B4C">
      <w:pPr>
        <w:widowControl/>
        <w:spacing w:line="240" w:lineRule="auto"/>
        <w:rPr>
          <w:rStyle w:val="LineNumber"/>
        </w:rPr>
      </w:pPr>
    </w:p>
    <w:p w:rsidR="00742B4C" w:rsidRPr="00BC2D22" w:rsidRDefault="00742B4C" w:rsidP="00742B4C">
      <w:pPr>
        <w:widowControl/>
        <w:spacing w:line="240" w:lineRule="auto"/>
        <w:rPr>
          <w:rStyle w:val="LineNumber"/>
        </w:rPr>
      </w:pPr>
      <w:r w:rsidRPr="00BC2D22">
        <w:rPr>
          <w:rStyle w:val="LineNumber"/>
        </w:rPr>
        <w:t xml:space="preserve">CxP shall establish sampling protocol and at the time of testing select sample test locations for identical pieces of equipment. Where simulation of conditions or altering of setpoints or values is required to achieve an operating or failure mode for testing, the contractor must receive CxP approval.  </w:t>
      </w:r>
    </w:p>
    <w:p w:rsidR="00742B4C" w:rsidRPr="00BC2D22" w:rsidRDefault="00742B4C" w:rsidP="00742B4C">
      <w:pPr>
        <w:widowControl/>
        <w:spacing w:line="240" w:lineRule="auto"/>
        <w:rPr>
          <w:rStyle w:val="LineNumber"/>
        </w:rPr>
      </w:pPr>
    </w:p>
    <w:p w:rsidR="00742B4C" w:rsidRPr="00BC2D22" w:rsidRDefault="00742B4C" w:rsidP="00742B4C">
      <w:pPr>
        <w:widowControl/>
        <w:spacing w:line="240" w:lineRule="auto"/>
        <w:rPr>
          <w:rStyle w:val="LineNumber"/>
        </w:rPr>
      </w:pPr>
      <w:r w:rsidRPr="00BC2D22">
        <w:rPr>
          <w:rStyle w:val="LineNumber"/>
        </w:rPr>
        <w:t xml:space="preserve">With </w:t>
      </w:r>
      <w:r w:rsidR="00B51FE3">
        <w:rPr>
          <w:rStyle w:val="LineNumber"/>
        </w:rPr>
        <w:t>DFD</w:t>
      </w:r>
      <w:r w:rsidRPr="00BC2D22">
        <w:rPr>
          <w:rStyle w:val="LineNumber"/>
        </w:rPr>
        <w:t xml:space="preserve">’s oversight, the CxP is responsible for witnessing functional performance testing and recording the results and deficiencies. Correct minor deficiencies during testing. Deficiencies that cannot be corrected during testing will be documented and subject to retest. Retesting will continue until no deficiencies remain. </w:t>
      </w:r>
    </w:p>
    <w:p w:rsidR="00742B4C" w:rsidRPr="00BC2D22" w:rsidRDefault="00742B4C" w:rsidP="00742B4C">
      <w:pPr>
        <w:widowControl/>
        <w:spacing w:line="240" w:lineRule="auto"/>
        <w:rPr>
          <w:rStyle w:val="LineNumber"/>
        </w:rPr>
      </w:pPr>
    </w:p>
    <w:p w:rsidR="00742B4C" w:rsidRPr="00BC2D22" w:rsidRDefault="00742B4C" w:rsidP="00135251">
      <w:pPr>
        <w:keepNext/>
        <w:widowControl/>
        <w:spacing w:line="240" w:lineRule="auto"/>
        <w:rPr>
          <w:rStyle w:val="LineNumber"/>
        </w:rPr>
      </w:pPr>
      <w:r w:rsidRPr="00BC2D22">
        <w:rPr>
          <w:rStyle w:val="LineNumber"/>
        </w:rPr>
        <w:t>Retesting is required when testing cannot be successfully completed. Deficiencies requiring retesting include:</w:t>
      </w:r>
    </w:p>
    <w:p w:rsidR="00742B4C" w:rsidRPr="00BC2D22" w:rsidRDefault="00742B4C" w:rsidP="00742B4C">
      <w:pPr>
        <w:widowControl/>
        <w:numPr>
          <w:ilvl w:val="0"/>
          <w:numId w:val="9"/>
        </w:numPr>
        <w:spacing w:line="240" w:lineRule="auto"/>
        <w:rPr>
          <w:rStyle w:val="LineNumber"/>
        </w:rPr>
      </w:pPr>
      <w:r w:rsidRPr="00BC2D22">
        <w:rPr>
          <w:rStyle w:val="LineNumber"/>
        </w:rPr>
        <w:t>Incomplete work and/or coordination with others</w:t>
      </w:r>
    </w:p>
    <w:p w:rsidR="00742B4C" w:rsidRPr="00BC2D22" w:rsidRDefault="00742B4C" w:rsidP="00742B4C">
      <w:pPr>
        <w:widowControl/>
        <w:numPr>
          <w:ilvl w:val="0"/>
          <w:numId w:val="9"/>
        </w:numPr>
        <w:spacing w:line="240" w:lineRule="auto"/>
        <w:rPr>
          <w:rStyle w:val="LineNumber"/>
        </w:rPr>
      </w:pPr>
      <w:r w:rsidRPr="00BC2D22">
        <w:rPr>
          <w:rStyle w:val="LineNumber"/>
        </w:rPr>
        <w:t>Inadequate preparation of systems for testing</w:t>
      </w:r>
    </w:p>
    <w:p w:rsidR="00742B4C" w:rsidRPr="00BC2D22" w:rsidRDefault="00742B4C" w:rsidP="00742B4C">
      <w:pPr>
        <w:widowControl/>
        <w:numPr>
          <w:ilvl w:val="0"/>
          <w:numId w:val="9"/>
        </w:numPr>
        <w:spacing w:line="240" w:lineRule="auto"/>
        <w:rPr>
          <w:rStyle w:val="LineNumber"/>
        </w:rPr>
      </w:pPr>
      <w:r w:rsidRPr="00BC2D22">
        <w:rPr>
          <w:rStyle w:val="LineNumber"/>
        </w:rPr>
        <w:t>Inadequate preplanning</w:t>
      </w:r>
    </w:p>
    <w:p w:rsidR="00742B4C" w:rsidRPr="00BC2D22" w:rsidRDefault="00742B4C" w:rsidP="00742B4C">
      <w:pPr>
        <w:widowControl/>
        <w:numPr>
          <w:ilvl w:val="0"/>
          <w:numId w:val="9"/>
        </w:numPr>
        <w:spacing w:line="240" w:lineRule="auto"/>
        <w:rPr>
          <w:rStyle w:val="LineNumber"/>
        </w:rPr>
      </w:pPr>
      <w:r w:rsidRPr="00BC2D22">
        <w:rPr>
          <w:rStyle w:val="LineNumber"/>
        </w:rPr>
        <w:t>Inadequate staff, equipment, tools or resources for testing</w:t>
      </w:r>
    </w:p>
    <w:p w:rsidR="00742B4C" w:rsidRPr="00BC2D22" w:rsidRDefault="00742B4C" w:rsidP="00742B4C">
      <w:pPr>
        <w:widowControl/>
        <w:numPr>
          <w:ilvl w:val="0"/>
          <w:numId w:val="9"/>
        </w:numPr>
        <w:spacing w:line="240" w:lineRule="auto"/>
        <w:rPr>
          <w:rStyle w:val="LineNumber"/>
        </w:rPr>
      </w:pPr>
      <w:r w:rsidRPr="00BC2D22">
        <w:rPr>
          <w:rStyle w:val="LineNumber"/>
        </w:rPr>
        <w:t>Material, equipment or construction deficiencies</w:t>
      </w:r>
    </w:p>
    <w:p w:rsidR="00742B4C" w:rsidRPr="00BC2D22" w:rsidRDefault="00742B4C" w:rsidP="00742B4C">
      <w:pPr>
        <w:widowControl/>
        <w:numPr>
          <w:ilvl w:val="0"/>
          <w:numId w:val="9"/>
        </w:numPr>
        <w:spacing w:line="240" w:lineRule="auto"/>
        <w:rPr>
          <w:rStyle w:val="LineNumber"/>
        </w:rPr>
      </w:pPr>
      <w:r w:rsidRPr="00BC2D22">
        <w:rPr>
          <w:rStyle w:val="LineNumber"/>
        </w:rPr>
        <w:t>Incomplete or failed test due to reasons under the Contractor’s responsibility</w:t>
      </w:r>
    </w:p>
    <w:p w:rsidR="00742B4C" w:rsidRPr="00BC2D22" w:rsidRDefault="00742B4C" w:rsidP="00742B4C">
      <w:pPr>
        <w:widowControl/>
        <w:spacing w:line="240" w:lineRule="auto"/>
        <w:rPr>
          <w:rStyle w:val="LineNumber"/>
        </w:rPr>
      </w:pPr>
    </w:p>
    <w:p w:rsidR="00742B4C" w:rsidRDefault="00742B4C" w:rsidP="00742B4C">
      <w:pPr>
        <w:widowControl/>
        <w:spacing w:line="240" w:lineRule="auto"/>
        <w:rPr>
          <w:rStyle w:val="LineNumber"/>
        </w:rPr>
      </w:pPr>
      <w:r w:rsidRPr="00BC2D22">
        <w:rPr>
          <w:rStyle w:val="LineNumber"/>
        </w:rPr>
        <w:t xml:space="preserve">The cost of retesting is the responsibility of the contractor and subject to deductive change order at </w:t>
      </w:r>
      <w:r w:rsidR="00B51FE3">
        <w:rPr>
          <w:rStyle w:val="LineNumber"/>
        </w:rPr>
        <w:t>DFD</w:t>
      </w:r>
      <w:r w:rsidRPr="00BC2D22">
        <w:rPr>
          <w:rStyle w:val="LineNumber"/>
        </w:rPr>
        <w:t>’s discretion. Correction of deficiencies and retesting are the responsibility of the contractor and are not subject to time extensions or delay claims.</w:t>
      </w:r>
      <w:r w:rsidRPr="000715D5">
        <w:rPr>
          <w:rStyle w:val="LineNumber"/>
        </w:rPr>
        <w:t xml:space="preserve"> </w:t>
      </w:r>
    </w:p>
    <w:p w:rsidR="00FA0D82" w:rsidRPr="000715D5" w:rsidRDefault="00FA0D82" w:rsidP="00EE7B6A">
      <w:pPr>
        <w:widowControl/>
        <w:spacing w:line="240" w:lineRule="auto"/>
        <w:rPr>
          <w:rStyle w:val="LineNumber"/>
        </w:rPr>
      </w:pPr>
    </w:p>
    <w:p w:rsidR="00EE7B6A" w:rsidRPr="006F211F" w:rsidRDefault="00EE7B6A" w:rsidP="00135251">
      <w:pPr>
        <w:keepNext/>
        <w:widowControl/>
        <w:spacing w:line="240" w:lineRule="auto"/>
        <w:rPr>
          <w:rStyle w:val="LineNumber"/>
          <w:b/>
        </w:rPr>
      </w:pPr>
      <w:r w:rsidRPr="006F211F">
        <w:rPr>
          <w:rStyle w:val="LineNumber"/>
          <w:b/>
        </w:rPr>
        <w:lastRenderedPageBreak/>
        <w:t xml:space="preserve">OPERATION AND MAINTENANCE </w:t>
      </w:r>
      <w:r w:rsidR="00453030">
        <w:rPr>
          <w:rStyle w:val="LineNumber"/>
          <w:b/>
        </w:rPr>
        <w:t xml:space="preserve">(O&amp;M) </w:t>
      </w:r>
      <w:r w:rsidRPr="006F211F">
        <w:rPr>
          <w:rStyle w:val="LineNumber"/>
          <w:b/>
        </w:rPr>
        <w:t>DATA</w:t>
      </w:r>
    </w:p>
    <w:p w:rsidR="00E615B8" w:rsidRPr="000715D5" w:rsidRDefault="006F365D" w:rsidP="00F25EBC">
      <w:pPr>
        <w:widowControl/>
        <w:spacing w:line="240" w:lineRule="auto"/>
        <w:rPr>
          <w:rStyle w:val="LineNumber"/>
        </w:rPr>
      </w:pPr>
      <w:r w:rsidRPr="000715D5">
        <w:rPr>
          <w:rStyle w:val="LineNumber"/>
        </w:rPr>
        <w:t xml:space="preserve">Reference Division </w:t>
      </w:r>
      <w:r w:rsidR="004C7066">
        <w:rPr>
          <w:rStyle w:val="LineNumber"/>
        </w:rPr>
        <w:t>0</w:t>
      </w:r>
      <w:r w:rsidRPr="000715D5">
        <w:rPr>
          <w:rStyle w:val="LineNumber"/>
        </w:rPr>
        <w:t>1 General Requirements.</w:t>
      </w:r>
      <w:r w:rsidR="00F25EBC" w:rsidRPr="000715D5">
        <w:rPr>
          <w:rStyle w:val="LineNumber"/>
        </w:rPr>
        <w:t xml:space="preserve"> </w:t>
      </w:r>
    </w:p>
    <w:p w:rsidR="00EE7B6A" w:rsidRPr="000715D5" w:rsidRDefault="00EE7B6A" w:rsidP="00EE7B6A">
      <w:pPr>
        <w:widowControl/>
        <w:spacing w:line="240" w:lineRule="auto"/>
        <w:rPr>
          <w:rStyle w:val="LineNumber"/>
        </w:rPr>
      </w:pPr>
    </w:p>
    <w:p w:rsidR="00EE7B6A" w:rsidRPr="00C00B1A" w:rsidRDefault="00EE7B6A" w:rsidP="00135251">
      <w:pPr>
        <w:keepNext/>
        <w:widowControl/>
        <w:spacing w:line="240" w:lineRule="auto"/>
        <w:rPr>
          <w:rStyle w:val="LineNumber"/>
          <w:b/>
        </w:rPr>
      </w:pPr>
      <w:r w:rsidRPr="00C00B1A">
        <w:rPr>
          <w:rStyle w:val="LineNumber"/>
          <w:b/>
        </w:rPr>
        <w:t>AGENCY TRAINING</w:t>
      </w:r>
    </w:p>
    <w:p w:rsidR="003617BC" w:rsidRPr="000715D5" w:rsidRDefault="00B226A4" w:rsidP="00EE7B6A">
      <w:pPr>
        <w:widowControl/>
        <w:spacing w:line="240" w:lineRule="auto"/>
        <w:rPr>
          <w:rStyle w:val="LineNumber"/>
        </w:rPr>
      </w:pPr>
      <w:r w:rsidRPr="000715D5">
        <w:rPr>
          <w:rStyle w:val="LineNumber"/>
        </w:rPr>
        <w:t>Provide agency training using final O&amp;M data</w:t>
      </w:r>
      <w:r w:rsidR="00121A9B" w:rsidRPr="000715D5">
        <w:rPr>
          <w:rStyle w:val="LineNumber"/>
        </w:rPr>
        <w:t xml:space="preserve">. </w:t>
      </w:r>
      <w:r w:rsidR="0042748D" w:rsidRPr="000715D5">
        <w:rPr>
          <w:rStyle w:val="LineNumber"/>
        </w:rPr>
        <w:t xml:space="preserve">The Contractor is responsible for developing a </w:t>
      </w:r>
      <w:r w:rsidR="003601F8" w:rsidRPr="000715D5">
        <w:rPr>
          <w:rStyle w:val="LineNumber"/>
        </w:rPr>
        <w:t xml:space="preserve">cohesive </w:t>
      </w:r>
      <w:r w:rsidR="0042748D" w:rsidRPr="000715D5">
        <w:rPr>
          <w:rStyle w:val="LineNumber"/>
        </w:rPr>
        <w:t xml:space="preserve">training plan </w:t>
      </w:r>
      <w:r w:rsidR="003601F8" w:rsidRPr="000715D5">
        <w:rPr>
          <w:rStyle w:val="LineNumber"/>
        </w:rPr>
        <w:t>for</w:t>
      </w:r>
      <w:r w:rsidR="0042748D" w:rsidRPr="000715D5">
        <w:rPr>
          <w:rStyle w:val="LineNumber"/>
        </w:rPr>
        <w:t xml:space="preserve"> all Division</w:t>
      </w:r>
      <w:r w:rsidR="005A7575" w:rsidRPr="000715D5">
        <w:rPr>
          <w:rStyle w:val="LineNumber"/>
        </w:rPr>
        <w:t>s</w:t>
      </w:r>
      <w:r w:rsidR="0042748D" w:rsidRPr="000715D5">
        <w:rPr>
          <w:rStyle w:val="LineNumber"/>
        </w:rPr>
        <w:t xml:space="preserve"> and Sections of work where training is specified. The plan should include </w:t>
      </w:r>
      <w:r w:rsidR="005A7575" w:rsidRPr="000715D5">
        <w:rPr>
          <w:rStyle w:val="LineNumber"/>
        </w:rPr>
        <w:t xml:space="preserve">the agenda including </w:t>
      </w:r>
      <w:r w:rsidR="0042748D" w:rsidRPr="000715D5">
        <w:rPr>
          <w:rStyle w:val="LineNumber"/>
        </w:rPr>
        <w:t>topics and objectives to be covered for each section</w:t>
      </w:r>
      <w:r w:rsidR="003601F8" w:rsidRPr="000715D5">
        <w:rPr>
          <w:rStyle w:val="LineNumber"/>
        </w:rPr>
        <w:t>, the instructor</w:t>
      </w:r>
      <w:r w:rsidR="005A7575" w:rsidRPr="000715D5">
        <w:rPr>
          <w:rStyle w:val="LineNumber"/>
        </w:rPr>
        <w:t>’s</w:t>
      </w:r>
      <w:r w:rsidR="003601F8" w:rsidRPr="000715D5">
        <w:rPr>
          <w:rStyle w:val="LineNumber"/>
        </w:rPr>
        <w:t xml:space="preserve"> name and contact information, </w:t>
      </w:r>
      <w:r w:rsidR="00375B59">
        <w:rPr>
          <w:rStyle w:val="LineNumber"/>
        </w:rPr>
        <w:t xml:space="preserve">and </w:t>
      </w:r>
      <w:r w:rsidR="003601F8" w:rsidRPr="000715D5">
        <w:rPr>
          <w:rStyle w:val="LineNumber"/>
        </w:rPr>
        <w:t>the anticipated duration and schedule for each session</w:t>
      </w:r>
      <w:r w:rsidR="008877F6">
        <w:rPr>
          <w:rStyle w:val="LineNumber"/>
        </w:rPr>
        <w:t>, a formal training record listing attendees and a training evaluation form.</w:t>
      </w:r>
      <w:r w:rsidR="0042748D" w:rsidRPr="000715D5">
        <w:rPr>
          <w:rStyle w:val="LineNumber"/>
        </w:rPr>
        <w:t xml:space="preserve"> </w:t>
      </w:r>
      <w:r w:rsidR="003601F8" w:rsidRPr="000715D5">
        <w:rPr>
          <w:rStyle w:val="LineNumber"/>
        </w:rPr>
        <w:t xml:space="preserve">Develop the </w:t>
      </w:r>
      <w:r w:rsidR="002424CC">
        <w:rPr>
          <w:rStyle w:val="LineNumber"/>
        </w:rPr>
        <w:t xml:space="preserve">training </w:t>
      </w:r>
      <w:r w:rsidR="003601F8" w:rsidRPr="000715D5">
        <w:rPr>
          <w:rStyle w:val="LineNumber"/>
        </w:rPr>
        <w:t>schedule</w:t>
      </w:r>
      <w:r w:rsidR="002905FA">
        <w:rPr>
          <w:rStyle w:val="LineNumber"/>
        </w:rPr>
        <w:t xml:space="preserve"> including number of hours for each component or system</w:t>
      </w:r>
      <w:r w:rsidR="003601F8" w:rsidRPr="000715D5">
        <w:rPr>
          <w:rStyle w:val="LineNumber"/>
        </w:rPr>
        <w:t xml:space="preserve"> in coordination with the Agency, </w:t>
      </w:r>
      <w:r w:rsidR="005A76FF">
        <w:rPr>
          <w:rStyle w:val="LineNumber"/>
        </w:rPr>
        <w:t>CxP</w:t>
      </w:r>
      <w:r w:rsidR="003601F8" w:rsidRPr="000715D5">
        <w:rPr>
          <w:rStyle w:val="LineNumber"/>
        </w:rPr>
        <w:t xml:space="preserve"> and </w:t>
      </w:r>
      <w:r w:rsidR="00B51FE3">
        <w:rPr>
          <w:rStyle w:val="LineNumber"/>
        </w:rPr>
        <w:t>DFD</w:t>
      </w:r>
      <w:r w:rsidR="003601F8" w:rsidRPr="000715D5">
        <w:rPr>
          <w:rStyle w:val="LineNumber"/>
        </w:rPr>
        <w:t xml:space="preserve"> that complies with the Agency’s </w:t>
      </w:r>
      <w:r w:rsidR="005A7575" w:rsidRPr="000715D5">
        <w:rPr>
          <w:rStyle w:val="LineNumber"/>
        </w:rPr>
        <w:t xml:space="preserve">and </w:t>
      </w:r>
      <w:r w:rsidR="005A76FF">
        <w:rPr>
          <w:rStyle w:val="LineNumber"/>
        </w:rPr>
        <w:t>CxP</w:t>
      </w:r>
      <w:r w:rsidR="005A7575" w:rsidRPr="000715D5">
        <w:rPr>
          <w:rStyle w:val="LineNumber"/>
        </w:rPr>
        <w:t xml:space="preserve">’s </w:t>
      </w:r>
      <w:r w:rsidR="003601F8" w:rsidRPr="000715D5">
        <w:rPr>
          <w:rStyle w:val="LineNumber"/>
        </w:rPr>
        <w:t>personnel availability.</w:t>
      </w:r>
      <w:r w:rsidR="002905FA">
        <w:rPr>
          <w:rStyle w:val="LineNumber"/>
        </w:rPr>
        <w:t xml:space="preserve">  See technical section</w:t>
      </w:r>
      <w:r w:rsidR="002424CC">
        <w:rPr>
          <w:rStyle w:val="LineNumber"/>
        </w:rPr>
        <w:t>s</w:t>
      </w:r>
      <w:r w:rsidR="002905FA">
        <w:rPr>
          <w:rStyle w:val="LineNumber"/>
        </w:rPr>
        <w:t xml:space="preserve"> for </w:t>
      </w:r>
      <w:r w:rsidR="002424CC">
        <w:rPr>
          <w:rStyle w:val="LineNumber"/>
        </w:rPr>
        <w:t xml:space="preserve">specified </w:t>
      </w:r>
      <w:r w:rsidR="002905FA">
        <w:rPr>
          <w:rStyle w:val="LineNumber"/>
        </w:rPr>
        <w:t xml:space="preserve">minimum training hours. </w:t>
      </w:r>
      <w:r w:rsidR="003601F8" w:rsidRPr="000715D5">
        <w:rPr>
          <w:rStyle w:val="LineNumber"/>
        </w:rPr>
        <w:t xml:space="preserve"> </w:t>
      </w:r>
      <w:r w:rsidR="0042748D" w:rsidRPr="000715D5">
        <w:rPr>
          <w:rStyle w:val="LineNumber"/>
        </w:rPr>
        <w:t xml:space="preserve">Submit </w:t>
      </w:r>
      <w:r w:rsidR="005A7575" w:rsidRPr="000715D5">
        <w:rPr>
          <w:rStyle w:val="LineNumber"/>
        </w:rPr>
        <w:t>a preliminary</w:t>
      </w:r>
      <w:r w:rsidR="0042748D" w:rsidRPr="000715D5">
        <w:rPr>
          <w:rStyle w:val="LineNumber"/>
        </w:rPr>
        <w:t xml:space="preserve"> training plan to the Agency, </w:t>
      </w:r>
      <w:r w:rsidR="00B51FE3">
        <w:rPr>
          <w:rStyle w:val="LineNumber"/>
        </w:rPr>
        <w:t>DFD</w:t>
      </w:r>
      <w:r w:rsidR="0042748D" w:rsidRPr="000715D5">
        <w:rPr>
          <w:rStyle w:val="LineNumber"/>
        </w:rPr>
        <w:t xml:space="preserve"> and </w:t>
      </w:r>
      <w:r w:rsidR="005A76FF">
        <w:rPr>
          <w:rStyle w:val="LineNumber"/>
        </w:rPr>
        <w:t>CxP</w:t>
      </w:r>
      <w:r w:rsidR="0042748D" w:rsidRPr="000715D5">
        <w:rPr>
          <w:rStyle w:val="LineNumber"/>
        </w:rPr>
        <w:t xml:space="preserve"> </w:t>
      </w:r>
      <w:r w:rsidR="005A7575" w:rsidRPr="000715D5">
        <w:rPr>
          <w:rStyle w:val="LineNumber"/>
        </w:rPr>
        <w:t xml:space="preserve">for review and finalize the plan to </w:t>
      </w:r>
      <w:r w:rsidR="008771EC">
        <w:rPr>
          <w:rStyle w:val="LineNumber"/>
        </w:rPr>
        <w:t>incorporate</w:t>
      </w:r>
      <w:r w:rsidR="005A7575" w:rsidRPr="000715D5">
        <w:rPr>
          <w:rStyle w:val="LineNumber"/>
        </w:rPr>
        <w:t xml:space="preserve"> comments received. </w:t>
      </w:r>
    </w:p>
    <w:p w:rsidR="005A7575" w:rsidRPr="000715D5" w:rsidRDefault="005A7575" w:rsidP="00EE7B6A">
      <w:pPr>
        <w:widowControl/>
        <w:spacing w:line="240" w:lineRule="auto"/>
        <w:rPr>
          <w:rStyle w:val="LineNumber"/>
        </w:rPr>
      </w:pPr>
    </w:p>
    <w:p w:rsidR="007A5E24" w:rsidRPr="000715D5" w:rsidRDefault="005A7575" w:rsidP="0042748D">
      <w:pPr>
        <w:widowControl/>
        <w:spacing w:line="240" w:lineRule="auto"/>
        <w:rPr>
          <w:rStyle w:val="LineNumber"/>
        </w:rPr>
      </w:pPr>
      <w:r w:rsidRPr="000715D5">
        <w:rPr>
          <w:rStyle w:val="LineNumber"/>
        </w:rPr>
        <w:t>Training sessions to include classroom and site presentations as appropriate. Demonstrate operation of systems and equipment. Review setpoints and operating parameters. Demonstrate preventive and routine maintenance procedures</w:t>
      </w:r>
      <w:r w:rsidR="007A5E24" w:rsidRPr="000715D5">
        <w:rPr>
          <w:rStyle w:val="LineNumber"/>
        </w:rPr>
        <w:t xml:space="preserve"> as well as common repairs</w:t>
      </w:r>
      <w:r w:rsidRPr="000715D5">
        <w:rPr>
          <w:rStyle w:val="LineNumber"/>
        </w:rPr>
        <w:t xml:space="preserve">. </w:t>
      </w:r>
      <w:r w:rsidR="007A5E24" w:rsidRPr="000715D5">
        <w:rPr>
          <w:rStyle w:val="LineNumber"/>
        </w:rPr>
        <w:t>Videotape training sessions providing reasonable video/audio quality and provide final record in labeled DVD format to agency</w:t>
      </w:r>
      <w:r w:rsidR="007D5BB8" w:rsidRPr="007D5BB8">
        <w:rPr>
          <w:rStyle w:val="LineNumber"/>
        </w:rPr>
        <w:t xml:space="preserve"> </w:t>
      </w:r>
      <w:r w:rsidR="007D5BB8">
        <w:rPr>
          <w:rStyle w:val="LineNumber"/>
        </w:rPr>
        <w:t>along with a sign off sheet demonstrating receipt by the agency</w:t>
      </w:r>
      <w:r w:rsidR="007A5E24" w:rsidRPr="000715D5">
        <w:rPr>
          <w:rStyle w:val="LineNumber"/>
        </w:rPr>
        <w:t>.</w:t>
      </w:r>
    </w:p>
    <w:p w:rsidR="007A5E24" w:rsidRPr="000715D5" w:rsidRDefault="007A5E24" w:rsidP="0042748D">
      <w:pPr>
        <w:widowControl/>
        <w:spacing w:line="240" w:lineRule="auto"/>
        <w:rPr>
          <w:rStyle w:val="LineNumber"/>
        </w:rPr>
      </w:pPr>
    </w:p>
    <w:p w:rsidR="001F177A" w:rsidRPr="000715D5" w:rsidRDefault="00EE138E" w:rsidP="0042748D">
      <w:pPr>
        <w:widowControl/>
        <w:spacing w:line="240" w:lineRule="auto"/>
        <w:rPr>
          <w:rStyle w:val="LineNumber"/>
        </w:rPr>
      </w:pPr>
      <w:r>
        <w:rPr>
          <w:rStyle w:val="LineNumber"/>
        </w:rPr>
        <w:t>The CxP</w:t>
      </w:r>
      <w:r w:rsidR="001F177A" w:rsidRPr="000715D5">
        <w:rPr>
          <w:rStyle w:val="LineNumber"/>
        </w:rPr>
        <w:t xml:space="preserve"> </w:t>
      </w:r>
      <w:r w:rsidR="002424CC">
        <w:rPr>
          <w:rStyle w:val="LineNumber"/>
        </w:rPr>
        <w:t xml:space="preserve">shall provide each trainee </w:t>
      </w:r>
      <w:r w:rsidR="001F177A" w:rsidRPr="000715D5">
        <w:rPr>
          <w:rStyle w:val="LineNumber"/>
        </w:rPr>
        <w:t xml:space="preserve">with </w:t>
      </w:r>
      <w:r w:rsidR="002424CC">
        <w:rPr>
          <w:rStyle w:val="LineNumber"/>
        </w:rPr>
        <w:t>a Training Evaluation Form</w:t>
      </w:r>
      <w:r w:rsidR="001F177A" w:rsidRPr="000715D5">
        <w:rPr>
          <w:rStyle w:val="LineNumber"/>
        </w:rPr>
        <w:t xml:space="preserve"> </w:t>
      </w:r>
      <w:r w:rsidR="002424CC">
        <w:rPr>
          <w:rStyle w:val="LineNumber"/>
        </w:rPr>
        <w:t xml:space="preserve">and at completion of training </w:t>
      </w:r>
      <w:r>
        <w:rPr>
          <w:rStyle w:val="LineNumber"/>
        </w:rPr>
        <w:t>collect forms for review</w:t>
      </w:r>
      <w:r w:rsidR="002424CC">
        <w:rPr>
          <w:rStyle w:val="LineNumber"/>
        </w:rPr>
        <w:t>. Based on evaluations and CxP training review, contractor shall repeat training sessions which</w:t>
      </w:r>
      <w:r w:rsidR="007A5E24" w:rsidRPr="000715D5">
        <w:rPr>
          <w:rStyle w:val="LineNumber"/>
        </w:rPr>
        <w:t xml:space="preserve"> </w:t>
      </w:r>
      <w:r w:rsidR="005A76FF">
        <w:rPr>
          <w:rStyle w:val="LineNumber"/>
        </w:rPr>
        <w:t>CxP</w:t>
      </w:r>
      <w:r w:rsidR="007A5E24" w:rsidRPr="000715D5">
        <w:rPr>
          <w:rStyle w:val="LineNumber"/>
        </w:rPr>
        <w:t xml:space="preserve"> </w:t>
      </w:r>
      <w:r w:rsidR="002424CC">
        <w:rPr>
          <w:rStyle w:val="LineNumber"/>
        </w:rPr>
        <w:t>determines were inadequate or incomplete.</w:t>
      </w:r>
      <w:r w:rsidR="007A5E24" w:rsidRPr="000715D5">
        <w:rPr>
          <w:rStyle w:val="LineNumber"/>
        </w:rPr>
        <w:t xml:space="preserve"> </w:t>
      </w:r>
    </w:p>
    <w:p w:rsidR="00EE7B6A" w:rsidRPr="000715D5" w:rsidRDefault="00EE7B6A" w:rsidP="00EE7B6A">
      <w:pPr>
        <w:widowControl/>
        <w:spacing w:line="240" w:lineRule="auto"/>
        <w:rPr>
          <w:rStyle w:val="LineNumber"/>
        </w:rPr>
      </w:pPr>
    </w:p>
    <w:p w:rsidR="00EE7B6A" w:rsidRPr="00C00B1A" w:rsidRDefault="00203989" w:rsidP="00135251">
      <w:pPr>
        <w:keepNext/>
        <w:widowControl/>
        <w:spacing w:line="240" w:lineRule="auto"/>
        <w:rPr>
          <w:rStyle w:val="LineNumber"/>
          <w:b/>
        </w:rPr>
      </w:pPr>
      <w:r>
        <w:rPr>
          <w:rStyle w:val="LineNumber"/>
          <w:b/>
        </w:rPr>
        <w:t>SUBSTANTIAL COMPLETION</w:t>
      </w:r>
      <w:r w:rsidR="00EE7B6A" w:rsidRPr="00C00B1A">
        <w:rPr>
          <w:rStyle w:val="LineNumber"/>
          <w:b/>
        </w:rPr>
        <w:t xml:space="preserve"> </w:t>
      </w:r>
      <w:r>
        <w:rPr>
          <w:rStyle w:val="LineNumber"/>
          <w:b/>
        </w:rPr>
        <w:t xml:space="preserve">REVIEW </w:t>
      </w:r>
      <w:r w:rsidR="00EE7B6A" w:rsidRPr="00C00B1A">
        <w:rPr>
          <w:rStyle w:val="LineNumber"/>
          <w:b/>
        </w:rPr>
        <w:t>MEETING</w:t>
      </w:r>
    </w:p>
    <w:p w:rsidR="00000CAC" w:rsidRPr="000715D5" w:rsidRDefault="006F4ED0" w:rsidP="00EE7B6A">
      <w:pPr>
        <w:widowControl/>
        <w:spacing w:line="240" w:lineRule="auto"/>
        <w:rPr>
          <w:rStyle w:val="LineNumber"/>
        </w:rPr>
      </w:pPr>
      <w:r w:rsidRPr="000715D5">
        <w:rPr>
          <w:rStyle w:val="LineNumber"/>
        </w:rPr>
        <w:t xml:space="preserve">Within </w:t>
      </w:r>
      <w:r w:rsidR="00F65B78">
        <w:rPr>
          <w:rStyle w:val="LineNumber"/>
        </w:rPr>
        <w:t>10</w:t>
      </w:r>
      <w:r w:rsidR="008309AF" w:rsidRPr="000715D5">
        <w:rPr>
          <w:rStyle w:val="LineNumber"/>
        </w:rPr>
        <w:t xml:space="preserve"> months</w:t>
      </w:r>
      <w:r w:rsidRPr="000715D5">
        <w:rPr>
          <w:rStyle w:val="LineNumber"/>
        </w:rPr>
        <w:t xml:space="preserve"> of substantial completion and prior to completion of warranty period, </w:t>
      </w:r>
      <w:r w:rsidR="00203989">
        <w:rPr>
          <w:rStyle w:val="LineNumber"/>
        </w:rPr>
        <w:t>CxP</w:t>
      </w:r>
      <w:r w:rsidRPr="000715D5">
        <w:rPr>
          <w:rStyle w:val="LineNumber"/>
        </w:rPr>
        <w:t xml:space="preserve"> shall coordinate and facilitate a </w:t>
      </w:r>
      <w:r w:rsidR="00203989">
        <w:rPr>
          <w:rStyle w:val="LineNumber"/>
        </w:rPr>
        <w:t xml:space="preserve">substantial completion review </w:t>
      </w:r>
      <w:r w:rsidRPr="000715D5">
        <w:rPr>
          <w:rStyle w:val="LineNumber"/>
        </w:rPr>
        <w:t>meeting. The intent of the meeting will be to review the project design, construction, turnover</w:t>
      </w:r>
      <w:r w:rsidR="00737068">
        <w:rPr>
          <w:rStyle w:val="LineNumber"/>
        </w:rPr>
        <w:t>,</w:t>
      </w:r>
      <w:r w:rsidRPr="000715D5">
        <w:rPr>
          <w:rStyle w:val="LineNumber"/>
        </w:rPr>
        <w:t xml:space="preserve"> operation </w:t>
      </w:r>
      <w:r w:rsidR="00737068">
        <w:rPr>
          <w:rStyle w:val="LineNumber"/>
        </w:rPr>
        <w:t>and warranty issues</w:t>
      </w:r>
      <w:r w:rsidR="002424CC">
        <w:rPr>
          <w:rStyle w:val="LineNumber"/>
        </w:rPr>
        <w:t xml:space="preserve">. Contractor is required to </w:t>
      </w:r>
      <w:r w:rsidR="004F19C9" w:rsidRPr="000715D5">
        <w:rPr>
          <w:rStyle w:val="LineNumber"/>
        </w:rPr>
        <w:t>have key project personnel in attendance</w:t>
      </w:r>
      <w:r w:rsidR="00B276DB">
        <w:rPr>
          <w:rStyle w:val="LineNumber"/>
        </w:rPr>
        <w:t xml:space="preserve"> </w:t>
      </w:r>
      <w:r w:rsidR="00867FD6">
        <w:rPr>
          <w:rStyle w:val="LineNumber"/>
        </w:rPr>
        <w:t xml:space="preserve">and </w:t>
      </w:r>
      <w:r w:rsidR="002424CC">
        <w:rPr>
          <w:rStyle w:val="LineNumber"/>
        </w:rPr>
        <w:t>participating in the review for the purpose of making future project delivery improvements.</w:t>
      </w:r>
      <w:r w:rsidR="00000CAC">
        <w:rPr>
          <w:rStyle w:val="LineNumber"/>
        </w:rPr>
        <w:t xml:space="preserve"> </w:t>
      </w:r>
    </w:p>
    <w:p w:rsidR="00EE7B6A" w:rsidRPr="000715D5" w:rsidRDefault="00EE7B6A" w:rsidP="00EE7B6A">
      <w:pPr>
        <w:widowControl/>
        <w:spacing w:line="240" w:lineRule="auto"/>
        <w:rPr>
          <w:rStyle w:val="LineNumber"/>
        </w:rPr>
      </w:pPr>
    </w:p>
    <w:p w:rsidR="00EE7B6A" w:rsidRPr="00C00B1A" w:rsidRDefault="00EE7B6A" w:rsidP="00135251">
      <w:pPr>
        <w:keepNext/>
        <w:widowControl/>
        <w:spacing w:line="240" w:lineRule="auto"/>
        <w:rPr>
          <w:rStyle w:val="LineNumber"/>
          <w:b/>
        </w:rPr>
      </w:pPr>
      <w:r w:rsidRPr="00C00B1A">
        <w:rPr>
          <w:rStyle w:val="LineNumber"/>
          <w:b/>
        </w:rPr>
        <w:t>COMMISSIONING RE</w:t>
      </w:r>
      <w:r w:rsidR="001E012F" w:rsidRPr="00C00B1A">
        <w:rPr>
          <w:rStyle w:val="LineNumber"/>
          <w:b/>
        </w:rPr>
        <w:t>PORT</w:t>
      </w:r>
    </w:p>
    <w:p w:rsidR="001E012F" w:rsidRPr="000715D5" w:rsidRDefault="005A76FF" w:rsidP="00135251">
      <w:pPr>
        <w:keepNext/>
        <w:widowControl/>
        <w:spacing w:line="240" w:lineRule="auto"/>
        <w:rPr>
          <w:rStyle w:val="LineNumber"/>
        </w:rPr>
      </w:pPr>
      <w:r>
        <w:rPr>
          <w:rStyle w:val="LineNumber"/>
        </w:rPr>
        <w:t>CxP</w:t>
      </w:r>
      <w:r w:rsidR="00802D8E" w:rsidRPr="000715D5">
        <w:rPr>
          <w:rStyle w:val="LineNumber"/>
        </w:rPr>
        <w:t xml:space="preserve"> shall provide Contractor, </w:t>
      </w:r>
      <w:r w:rsidR="00B51FE3">
        <w:rPr>
          <w:rStyle w:val="LineNumber"/>
        </w:rPr>
        <w:t>DFD</w:t>
      </w:r>
      <w:r w:rsidR="00802D8E" w:rsidRPr="000715D5">
        <w:rPr>
          <w:rStyle w:val="LineNumber"/>
        </w:rPr>
        <w:t>, and Agency a draft commissioning re</w:t>
      </w:r>
      <w:r w:rsidR="006F4ED0" w:rsidRPr="000715D5">
        <w:rPr>
          <w:rStyle w:val="LineNumber"/>
        </w:rPr>
        <w:t xml:space="preserve">port </w:t>
      </w:r>
      <w:r w:rsidR="00802D8E" w:rsidRPr="000715D5">
        <w:rPr>
          <w:rStyle w:val="LineNumber"/>
        </w:rPr>
        <w:t xml:space="preserve">for the project </w:t>
      </w:r>
      <w:r w:rsidR="001E67A6">
        <w:rPr>
          <w:rStyle w:val="LineNumber"/>
        </w:rPr>
        <w:t xml:space="preserve">upon </w:t>
      </w:r>
      <w:r w:rsidR="00802D8E" w:rsidRPr="000715D5">
        <w:rPr>
          <w:rStyle w:val="LineNumber"/>
        </w:rPr>
        <w:t>substantial completion</w:t>
      </w:r>
      <w:r w:rsidR="006F4ED0" w:rsidRPr="000715D5">
        <w:rPr>
          <w:rStyle w:val="LineNumber"/>
        </w:rPr>
        <w:t xml:space="preserve"> and a final commissioning report after the </w:t>
      </w:r>
      <w:r w:rsidR="003055B4">
        <w:rPr>
          <w:rStyle w:val="LineNumber"/>
        </w:rPr>
        <w:t>substantial completion</w:t>
      </w:r>
      <w:r w:rsidR="006F4ED0" w:rsidRPr="000715D5">
        <w:rPr>
          <w:rStyle w:val="LineNumber"/>
        </w:rPr>
        <w:t xml:space="preserve"> meeting</w:t>
      </w:r>
      <w:r w:rsidR="00802D8E" w:rsidRPr="000715D5">
        <w:rPr>
          <w:rStyle w:val="LineNumber"/>
        </w:rPr>
        <w:t xml:space="preserve">.  This report shall include </w:t>
      </w:r>
      <w:r w:rsidR="004F19C9" w:rsidRPr="000715D5">
        <w:rPr>
          <w:rStyle w:val="LineNumber"/>
        </w:rPr>
        <w:t>c</w:t>
      </w:r>
      <w:r w:rsidR="00802D8E" w:rsidRPr="000715D5">
        <w:rPr>
          <w:rStyle w:val="LineNumber"/>
        </w:rPr>
        <w:t xml:space="preserve">ontact information for key members of </w:t>
      </w:r>
      <w:r w:rsidR="004F19C9" w:rsidRPr="000715D5">
        <w:rPr>
          <w:rStyle w:val="LineNumber"/>
        </w:rPr>
        <w:t xml:space="preserve">the </w:t>
      </w:r>
      <w:r w:rsidR="00802D8E" w:rsidRPr="000715D5">
        <w:rPr>
          <w:rStyle w:val="LineNumber"/>
        </w:rPr>
        <w:t>commissioning team</w:t>
      </w:r>
      <w:r w:rsidR="004F19C9" w:rsidRPr="000715D5">
        <w:rPr>
          <w:rStyle w:val="LineNumber"/>
        </w:rPr>
        <w:t>; d</w:t>
      </w:r>
      <w:r w:rsidR="00802D8E" w:rsidRPr="000715D5">
        <w:rPr>
          <w:rStyle w:val="LineNumber"/>
        </w:rPr>
        <w:t xml:space="preserve">escription of </w:t>
      </w:r>
      <w:r w:rsidR="004F19C9" w:rsidRPr="000715D5">
        <w:rPr>
          <w:rStyle w:val="LineNumber"/>
        </w:rPr>
        <w:t>commissioned systems, commissioning activities, sampling protocol and results; and findings and r</w:t>
      </w:r>
      <w:r w:rsidR="001E012F" w:rsidRPr="000715D5">
        <w:rPr>
          <w:rStyle w:val="LineNumber"/>
        </w:rPr>
        <w:t>ecommendations f</w:t>
      </w:r>
      <w:r w:rsidR="004F19C9" w:rsidRPr="000715D5">
        <w:rPr>
          <w:rStyle w:val="LineNumber"/>
        </w:rPr>
        <w:t xml:space="preserve">rom </w:t>
      </w:r>
      <w:r w:rsidR="003055B4">
        <w:rPr>
          <w:rStyle w:val="LineNumber"/>
        </w:rPr>
        <w:t>substantial completion</w:t>
      </w:r>
      <w:r w:rsidR="004F19C9" w:rsidRPr="000715D5">
        <w:rPr>
          <w:rStyle w:val="LineNumber"/>
        </w:rPr>
        <w:t xml:space="preserve"> meeting.</w:t>
      </w:r>
      <w:r w:rsidR="007A5E24" w:rsidRPr="000715D5">
        <w:rPr>
          <w:rStyle w:val="LineNumber"/>
        </w:rPr>
        <w:t xml:space="preserve"> The report to also include the Owner’s Project Requirements, Basis of Design</w:t>
      </w:r>
      <w:r w:rsidR="003055B4">
        <w:rPr>
          <w:rStyle w:val="LineNumber"/>
        </w:rPr>
        <w:t>/Design Concept</w:t>
      </w:r>
      <w:r w:rsidR="007A5E24" w:rsidRPr="000715D5">
        <w:rPr>
          <w:rStyle w:val="LineNumber"/>
        </w:rPr>
        <w:t xml:space="preserve"> and Functional Performance Test forms.</w:t>
      </w:r>
    </w:p>
    <w:p w:rsidR="00D954B5" w:rsidRDefault="00D954B5" w:rsidP="002F500F">
      <w:pPr>
        <w:widowControl/>
        <w:spacing w:line="240" w:lineRule="auto"/>
        <w:rPr>
          <w:rStyle w:val="LineNumber"/>
        </w:rPr>
      </w:pPr>
    </w:p>
    <w:p w:rsidR="00087CFB" w:rsidRPr="00135251" w:rsidRDefault="00505AEF" w:rsidP="001C5D73">
      <w:pPr>
        <w:widowControl/>
        <w:spacing w:line="240" w:lineRule="auto"/>
        <w:jc w:val="center"/>
        <w:rPr>
          <w:rStyle w:val="LineNumber"/>
          <w:b/>
        </w:rPr>
      </w:pPr>
      <w:bookmarkStart w:id="1" w:name="_GoBack"/>
      <w:r w:rsidRPr="00135251">
        <w:rPr>
          <w:rStyle w:val="LineNumber"/>
          <w:b/>
        </w:rPr>
        <w:t>END OF SECTION</w:t>
      </w:r>
      <w:bookmarkEnd w:id="1"/>
    </w:p>
    <w:sectPr w:rsidR="00087CFB" w:rsidRPr="00135251" w:rsidSect="00E75A32">
      <w:footerReference w:type="default" r:id="rId8"/>
      <w:endnotePr>
        <w:numFmt w:val="decimal"/>
      </w:endnotePr>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B6" w:rsidRDefault="004315B6">
      <w:r>
        <w:separator/>
      </w:r>
    </w:p>
  </w:endnote>
  <w:endnote w:type="continuationSeparator" w:id="0">
    <w:p w:rsidR="004315B6" w:rsidRDefault="0043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73" w:rsidRDefault="00B51FE3" w:rsidP="001C5D73">
    <w:pPr>
      <w:pStyle w:val="Footer"/>
      <w:jc w:val="center"/>
    </w:pPr>
    <w:r>
      <w:t>DFD</w:t>
    </w:r>
    <w:r w:rsidR="001C5D73">
      <w:t xml:space="preserve"> Project No.</w:t>
    </w:r>
  </w:p>
  <w:p w:rsidR="001C5D73" w:rsidRDefault="001C5D73" w:rsidP="001C5D73">
    <w:pPr>
      <w:pStyle w:val="Footer"/>
      <w:jc w:val="center"/>
    </w:pPr>
    <w:r>
      <w:t>01 91 02-</w:t>
    </w:r>
    <w:r>
      <w:rPr>
        <w:rStyle w:val="PageNumber"/>
      </w:rPr>
      <w:fldChar w:fldCharType="begin"/>
    </w:r>
    <w:r>
      <w:rPr>
        <w:rStyle w:val="PageNumber"/>
      </w:rPr>
      <w:instrText xml:space="preserve"> PAGE </w:instrText>
    </w:r>
    <w:r>
      <w:rPr>
        <w:rStyle w:val="PageNumber"/>
      </w:rPr>
      <w:fldChar w:fldCharType="separate"/>
    </w:r>
    <w:r w:rsidR="001C31C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B6" w:rsidRDefault="004315B6">
      <w:r>
        <w:separator/>
      </w:r>
    </w:p>
  </w:footnote>
  <w:footnote w:type="continuationSeparator" w:id="0">
    <w:p w:rsidR="004315B6" w:rsidRDefault="00431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isplayBackgroundShap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27C0"/>
    <w:rsid w:val="00003493"/>
    <w:rsid w:val="000049F0"/>
    <w:rsid w:val="00010E9A"/>
    <w:rsid w:val="000127A0"/>
    <w:rsid w:val="000171FC"/>
    <w:rsid w:val="0002239D"/>
    <w:rsid w:val="00030464"/>
    <w:rsid w:val="00030C2A"/>
    <w:rsid w:val="00030F53"/>
    <w:rsid w:val="0003556E"/>
    <w:rsid w:val="00044EF6"/>
    <w:rsid w:val="00045E3A"/>
    <w:rsid w:val="000715D5"/>
    <w:rsid w:val="000878D2"/>
    <w:rsid w:val="00087CFB"/>
    <w:rsid w:val="000A6F67"/>
    <w:rsid w:val="000B2F89"/>
    <w:rsid w:val="000B6563"/>
    <w:rsid w:val="000C1544"/>
    <w:rsid w:val="000C77C3"/>
    <w:rsid w:val="000D09C3"/>
    <w:rsid w:val="000D3A8D"/>
    <w:rsid w:val="000D6F94"/>
    <w:rsid w:val="00112247"/>
    <w:rsid w:val="00112F01"/>
    <w:rsid w:val="00115BE7"/>
    <w:rsid w:val="00121A9B"/>
    <w:rsid w:val="00124D08"/>
    <w:rsid w:val="00126484"/>
    <w:rsid w:val="00130907"/>
    <w:rsid w:val="00135251"/>
    <w:rsid w:val="00140EA5"/>
    <w:rsid w:val="0014160B"/>
    <w:rsid w:val="0015042B"/>
    <w:rsid w:val="00151797"/>
    <w:rsid w:val="00154229"/>
    <w:rsid w:val="00156DE9"/>
    <w:rsid w:val="00160A7B"/>
    <w:rsid w:val="001650B7"/>
    <w:rsid w:val="00173C8C"/>
    <w:rsid w:val="00174C53"/>
    <w:rsid w:val="00176252"/>
    <w:rsid w:val="0018253B"/>
    <w:rsid w:val="00195DED"/>
    <w:rsid w:val="001B69C9"/>
    <w:rsid w:val="001C0B20"/>
    <w:rsid w:val="001C31CE"/>
    <w:rsid w:val="001C3BDC"/>
    <w:rsid w:val="001C5770"/>
    <w:rsid w:val="001C5D73"/>
    <w:rsid w:val="001C7AF2"/>
    <w:rsid w:val="001D2DD1"/>
    <w:rsid w:val="001D3A44"/>
    <w:rsid w:val="001E012F"/>
    <w:rsid w:val="001E13D1"/>
    <w:rsid w:val="001E5E15"/>
    <w:rsid w:val="001E67A6"/>
    <w:rsid w:val="001F177A"/>
    <w:rsid w:val="00201429"/>
    <w:rsid w:val="00203989"/>
    <w:rsid w:val="00204B0A"/>
    <w:rsid w:val="00213DE0"/>
    <w:rsid w:val="00215EDA"/>
    <w:rsid w:val="00221531"/>
    <w:rsid w:val="00231E5A"/>
    <w:rsid w:val="00232134"/>
    <w:rsid w:val="002408DD"/>
    <w:rsid w:val="00240E8C"/>
    <w:rsid w:val="002424CC"/>
    <w:rsid w:val="00251FC6"/>
    <w:rsid w:val="002571D6"/>
    <w:rsid w:val="0026055F"/>
    <w:rsid w:val="0027201A"/>
    <w:rsid w:val="0027457D"/>
    <w:rsid w:val="002764B3"/>
    <w:rsid w:val="002772AD"/>
    <w:rsid w:val="00280861"/>
    <w:rsid w:val="002855CE"/>
    <w:rsid w:val="002905FA"/>
    <w:rsid w:val="00290DB8"/>
    <w:rsid w:val="00294D0E"/>
    <w:rsid w:val="002961E7"/>
    <w:rsid w:val="002A1344"/>
    <w:rsid w:val="002A5BBE"/>
    <w:rsid w:val="002B1844"/>
    <w:rsid w:val="002B4FD5"/>
    <w:rsid w:val="002C7B99"/>
    <w:rsid w:val="002D173E"/>
    <w:rsid w:val="002D4FBC"/>
    <w:rsid w:val="002E3CAA"/>
    <w:rsid w:val="002E76B0"/>
    <w:rsid w:val="002F491A"/>
    <w:rsid w:val="002F500F"/>
    <w:rsid w:val="002F77B8"/>
    <w:rsid w:val="003055B4"/>
    <w:rsid w:val="0030687A"/>
    <w:rsid w:val="00310334"/>
    <w:rsid w:val="00311523"/>
    <w:rsid w:val="00314E72"/>
    <w:rsid w:val="00316334"/>
    <w:rsid w:val="00322137"/>
    <w:rsid w:val="00322A8F"/>
    <w:rsid w:val="00327C72"/>
    <w:rsid w:val="00327E7E"/>
    <w:rsid w:val="00331BEE"/>
    <w:rsid w:val="00337C72"/>
    <w:rsid w:val="00337CF7"/>
    <w:rsid w:val="00350C51"/>
    <w:rsid w:val="00351414"/>
    <w:rsid w:val="00351E00"/>
    <w:rsid w:val="00357590"/>
    <w:rsid w:val="00360049"/>
    <w:rsid w:val="003601F8"/>
    <w:rsid w:val="003617BC"/>
    <w:rsid w:val="0037166D"/>
    <w:rsid w:val="00375B59"/>
    <w:rsid w:val="00383A8E"/>
    <w:rsid w:val="003850B1"/>
    <w:rsid w:val="00394E6E"/>
    <w:rsid w:val="003A2F89"/>
    <w:rsid w:val="003A3D01"/>
    <w:rsid w:val="003E1CE3"/>
    <w:rsid w:val="00400635"/>
    <w:rsid w:val="004044A7"/>
    <w:rsid w:val="004174BE"/>
    <w:rsid w:val="00420A9C"/>
    <w:rsid w:val="0042748D"/>
    <w:rsid w:val="004315B6"/>
    <w:rsid w:val="004316B4"/>
    <w:rsid w:val="004328B8"/>
    <w:rsid w:val="004377FB"/>
    <w:rsid w:val="00443A3B"/>
    <w:rsid w:val="0044620B"/>
    <w:rsid w:val="00450438"/>
    <w:rsid w:val="004506F6"/>
    <w:rsid w:val="00452881"/>
    <w:rsid w:val="00453030"/>
    <w:rsid w:val="00453D15"/>
    <w:rsid w:val="00454EAC"/>
    <w:rsid w:val="00464D7D"/>
    <w:rsid w:val="00464F73"/>
    <w:rsid w:val="00475695"/>
    <w:rsid w:val="00483BD8"/>
    <w:rsid w:val="00497EC0"/>
    <w:rsid w:val="004B054E"/>
    <w:rsid w:val="004B7A93"/>
    <w:rsid w:val="004C7066"/>
    <w:rsid w:val="004D19FB"/>
    <w:rsid w:val="004D3E77"/>
    <w:rsid w:val="004E2781"/>
    <w:rsid w:val="004E63F4"/>
    <w:rsid w:val="004F19C9"/>
    <w:rsid w:val="004F52D2"/>
    <w:rsid w:val="004F7AB1"/>
    <w:rsid w:val="0050387F"/>
    <w:rsid w:val="00505AEF"/>
    <w:rsid w:val="0051248A"/>
    <w:rsid w:val="005135CF"/>
    <w:rsid w:val="00524F75"/>
    <w:rsid w:val="00533728"/>
    <w:rsid w:val="005406AB"/>
    <w:rsid w:val="00541604"/>
    <w:rsid w:val="00541A57"/>
    <w:rsid w:val="005547C0"/>
    <w:rsid w:val="0056076A"/>
    <w:rsid w:val="00560C9A"/>
    <w:rsid w:val="00563F6D"/>
    <w:rsid w:val="00570905"/>
    <w:rsid w:val="00580AAD"/>
    <w:rsid w:val="00587D44"/>
    <w:rsid w:val="00593750"/>
    <w:rsid w:val="005A57EA"/>
    <w:rsid w:val="005A5E03"/>
    <w:rsid w:val="005A6741"/>
    <w:rsid w:val="005A7575"/>
    <w:rsid w:val="005A76FF"/>
    <w:rsid w:val="005A79FB"/>
    <w:rsid w:val="005B14DF"/>
    <w:rsid w:val="005C19F8"/>
    <w:rsid w:val="005D6EB3"/>
    <w:rsid w:val="005E3BAE"/>
    <w:rsid w:val="005F575A"/>
    <w:rsid w:val="006024F1"/>
    <w:rsid w:val="006029C2"/>
    <w:rsid w:val="00605623"/>
    <w:rsid w:val="00613C63"/>
    <w:rsid w:val="00625BD4"/>
    <w:rsid w:val="006314D2"/>
    <w:rsid w:val="0064089A"/>
    <w:rsid w:val="00642C07"/>
    <w:rsid w:val="00643545"/>
    <w:rsid w:val="006463A9"/>
    <w:rsid w:val="00646BEA"/>
    <w:rsid w:val="0065282C"/>
    <w:rsid w:val="00653B76"/>
    <w:rsid w:val="0065578F"/>
    <w:rsid w:val="00661E80"/>
    <w:rsid w:val="006739E6"/>
    <w:rsid w:val="006920F4"/>
    <w:rsid w:val="006921F3"/>
    <w:rsid w:val="006A0194"/>
    <w:rsid w:val="006B13DB"/>
    <w:rsid w:val="006B2AA0"/>
    <w:rsid w:val="006B5FEF"/>
    <w:rsid w:val="006B60C9"/>
    <w:rsid w:val="006B6929"/>
    <w:rsid w:val="006C211B"/>
    <w:rsid w:val="006C21F7"/>
    <w:rsid w:val="006D6D62"/>
    <w:rsid w:val="006E2B96"/>
    <w:rsid w:val="006E2C74"/>
    <w:rsid w:val="006E5DE5"/>
    <w:rsid w:val="006F211F"/>
    <w:rsid w:val="006F365D"/>
    <w:rsid w:val="006F398F"/>
    <w:rsid w:val="006F4ED0"/>
    <w:rsid w:val="006F548A"/>
    <w:rsid w:val="00701CE8"/>
    <w:rsid w:val="00710B85"/>
    <w:rsid w:val="007119AB"/>
    <w:rsid w:val="007168CE"/>
    <w:rsid w:val="0072343E"/>
    <w:rsid w:val="00726377"/>
    <w:rsid w:val="0073138F"/>
    <w:rsid w:val="007342D9"/>
    <w:rsid w:val="00737068"/>
    <w:rsid w:val="00741690"/>
    <w:rsid w:val="00742B4C"/>
    <w:rsid w:val="00753A06"/>
    <w:rsid w:val="00760483"/>
    <w:rsid w:val="007638EF"/>
    <w:rsid w:val="007713DC"/>
    <w:rsid w:val="00775C78"/>
    <w:rsid w:val="00775D60"/>
    <w:rsid w:val="00776F40"/>
    <w:rsid w:val="007A5E24"/>
    <w:rsid w:val="007A7DF7"/>
    <w:rsid w:val="007B6CBF"/>
    <w:rsid w:val="007B793F"/>
    <w:rsid w:val="007C3BEC"/>
    <w:rsid w:val="007D591D"/>
    <w:rsid w:val="007D5BB8"/>
    <w:rsid w:val="007E1952"/>
    <w:rsid w:val="007E4D75"/>
    <w:rsid w:val="007F6306"/>
    <w:rsid w:val="007F64CF"/>
    <w:rsid w:val="00802D8E"/>
    <w:rsid w:val="00804A40"/>
    <w:rsid w:val="00805B35"/>
    <w:rsid w:val="00821953"/>
    <w:rsid w:val="008309AF"/>
    <w:rsid w:val="008476E5"/>
    <w:rsid w:val="008574F5"/>
    <w:rsid w:val="0086473D"/>
    <w:rsid w:val="00867FD6"/>
    <w:rsid w:val="008749F0"/>
    <w:rsid w:val="008771EC"/>
    <w:rsid w:val="00881415"/>
    <w:rsid w:val="008877F6"/>
    <w:rsid w:val="0089369D"/>
    <w:rsid w:val="00897272"/>
    <w:rsid w:val="008A5008"/>
    <w:rsid w:val="008A78B9"/>
    <w:rsid w:val="008B6631"/>
    <w:rsid w:val="008D0096"/>
    <w:rsid w:val="008D207F"/>
    <w:rsid w:val="008D7252"/>
    <w:rsid w:val="008E1E85"/>
    <w:rsid w:val="008F18EF"/>
    <w:rsid w:val="008F4122"/>
    <w:rsid w:val="008F5778"/>
    <w:rsid w:val="00910D44"/>
    <w:rsid w:val="00913D1F"/>
    <w:rsid w:val="009145A4"/>
    <w:rsid w:val="00940036"/>
    <w:rsid w:val="009411B0"/>
    <w:rsid w:val="00952FA8"/>
    <w:rsid w:val="00955AB7"/>
    <w:rsid w:val="00955D8E"/>
    <w:rsid w:val="009560EF"/>
    <w:rsid w:val="00957AA6"/>
    <w:rsid w:val="00957BAD"/>
    <w:rsid w:val="009642A3"/>
    <w:rsid w:val="00966FF9"/>
    <w:rsid w:val="009823E5"/>
    <w:rsid w:val="0098330D"/>
    <w:rsid w:val="00990E31"/>
    <w:rsid w:val="00995C07"/>
    <w:rsid w:val="009972F1"/>
    <w:rsid w:val="009A204F"/>
    <w:rsid w:val="009A4E1D"/>
    <w:rsid w:val="009A5912"/>
    <w:rsid w:val="009B55C5"/>
    <w:rsid w:val="009B7EBC"/>
    <w:rsid w:val="009C4BFE"/>
    <w:rsid w:val="009D4907"/>
    <w:rsid w:val="009D6391"/>
    <w:rsid w:val="009E07A6"/>
    <w:rsid w:val="009E103B"/>
    <w:rsid w:val="009F29C3"/>
    <w:rsid w:val="009F4A87"/>
    <w:rsid w:val="00A05660"/>
    <w:rsid w:val="00A07D05"/>
    <w:rsid w:val="00A104C7"/>
    <w:rsid w:val="00A129E8"/>
    <w:rsid w:val="00A1313E"/>
    <w:rsid w:val="00A15E63"/>
    <w:rsid w:val="00A1700F"/>
    <w:rsid w:val="00A23AD7"/>
    <w:rsid w:val="00A24BCF"/>
    <w:rsid w:val="00A40380"/>
    <w:rsid w:val="00A4117A"/>
    <w:rsid w:val="00A55BC4"/>
    <w:rsid w:val="00A66817"/>
    <w:rsid w:val="00A70795"/>
    <w:rsid w:val="00A7092D"/>
    <w:rsid w:val="00A72449"/>
    <w:rsid w:val="00A72830"/>
    <w:rsid w:val="00A75B58"/>
    <w:rsid w:val="00A75F7E"/>
    <w:rsid w:val="00A873FD"/>
    <w:rsid w:val="00A94744"/>
    <w:rsid w:val="00A94AF2"/>
    <w:rsid w:val="00AB15E9"/>
    <w:rsid w:val="00AB30BC"/>
    <w:rsid w:val="00AC0857"/>
    <w:rsid w:val="00AC2B52"/>
    <w:rsid w:val="00AC638F"/>
    <w:rsid w:val="00AD4CD2"/>
    <w:rsid w:val="00AD6F23"/>
    <w:rsid w:val="00AD764C"/>
    <w:rsid w:val="00B02705"/>
    <w:rsid w:val="00B1184E"/>
    <w:rsid w:val="00B20278"/>
    <w:rsid w:val="00B20EB8"/>
    <w:rsid w:val="00B226A4"/>
    <w:rsid w:val="00B23A8C"/>
    <w:rsid w:val="00B276DB"/>
    <w:rsid w:val="00B32435"/>
    <w:rsid w:val="00B36DE7"/>
    <w:rsid w:val="00B43CF2"/>
    <w:rsid w:val="00B51FE3"/>
    <w:rsid w:val="00B5315A"/>
    <w:rsid w:val="00B607CA"/>
    <w:rsid w:val="00B61D64"/>
    <w:rsid w:val="00B62060"/>
    <w:rsid w:val="00B6413D"/>
    <w:rsid w:val="00B655EC"/>
    <w:rsid w:val="00B767C8"/>
    <w:rsid w:val="00B77482"/>
    <w:rsid w:val="00B906E1"/>
    <w:rsid w:val="00B94224"/>
    <w:rsid w:val="00B971F6"/>
    <w:rsid w:val="00BA4200"/>
    <w:rsid w:val="00BB5374"/>
    <w:rsid w:val="00BB59AD"/>
    <w:rsid w:val="00BB5FC5"/>
    <w:rsid w:val="00BB7920"/>
    <w:rsid w:val="00BC636A"/>
    <w:rsid w:val="00BD48E5"/>
    <w:rsid w:val="00BD5344"/>
    <w:rsid w:val="00BE02DC"/>
    <w:rsid w:val="00BE2EFC"/>
    <w:rsid w:val="00BE329C"/>
    <w:rsid w:val="00BE459D"/>
    <w:rsid w:val="00BF17A7"/>
    <w:rsid w:val="00BF473E"/>
    <w:rsid w:val="00C00B1A"/>
    <w:rsid w:val="00C03DB6"/>
    <w:rsid w:val="00C060BE"/>
    <w:rsid w:val="00C06E26"/>
    <w:rsid w:val="00C07396"/>
    <w:rsid w:val="00C165AF"/>
    <w:rsid w:val="00C20930"/>
    <w:rsid w:val="00C242FD"/>
    <w:rsid w:val="00C30264"/>
    <w:rsid w:val="00C41F34"/>
    <w:rsid w:val="00C448D3"/>
    <w:rsid w:val="00C5433C"/>
    <w:rsid w:val="00C55B66"/>
    <w:rsid w:val="00C56BDB"/>
    <w:rsid w:val="00C60489"/>
    <w:rsid w:val="00C83AD3"/>
    <w:rsid w:val="00C94CBF"/>
    <w:rsid w:val="00CA0714"/>
    <w:rsid w:val="00CA30D2"/>
    <w:rsid w:val="00CA323A"/>
    <w:rsid w:val="00CB6809"/>
    <w:rsid w:val="00CC1CC3"/>
    <w:rsid w:val="00CC61A6"/>
    <w:rsid w:val="00CC6F9C"/>
    <w:rsid w:val="00CD3BAA"/>
    <w:rsid w:val="00CF050B"/>
    <w:rsid w:val="00CF6E53"/>
    <w:rsid w:val="00CF7ECA"/>
    <w:rsid w:val="00D03515"/>
    <w:rsid w:val="00D04940"/>
    <w:rsid w:val="00D06759"/>
    <w:rsid w:val="00D14599"/>
    <w:rsid w:val="00D15022"/>
    <w:rsid w:val="00D21B7D"/>
    <w:rsid w:val="00D32FEF"/>
    <w:rsid w:val="00D4341D"/>
    <w:rsid w:val="00D46D6A"/>
    <w:rsid w:val="00D65CE2"/>
    <w:rsid w:val="00D70FFB"/>
    <w:rsid w:val="00D74486"/>
    <w:rsid w:val="00D80848"/>
    <w:rsid w:val="00D8314D"/>
    <w:rsid w:val="00D90935"/>
    <w:rsid w:val="00D93933"/>
    <w:rsid w:val="00D942A7"/>
    <w:rsid w:val="00D954B5"/>
    <w:rsid w:val="00D97BC5"/>
    <w:rsid w:val="00DA72B6"/>
    <w:rsid w:val="00DB6A43"/>
    <w:rsid w:val="00DB7813"/>
    <w:rsid w:val="00DC760F"/>
    <w:rsid w:val="00DD1750"/>
    <w:rsid w:val="00DD1BBA"/>
    <w:rsid w:val="00DD6152"/>
    <w:rsid w:val="00DE21AD"/>
    <w:rsid w:val="00DE5401"/>
    <w:rsid w:val="00DE6B85"/>
    <w:rsid w:val="00DF2254"/>
    <w:rsid w:val="00DF4B1E"/>
    <w:rsid w:val="00E05D40"/>
    <w:rsid w:val="00E14247"/>
    <w:rsid w:val="00E15138"/>
    <w:rsid w:val="00E23046"/>
    <w:rsid w:val="00E26517"/>
    <w:rsid w:val="00E31FF0"/>
    <w:rsid w:val="00E349B1"/>
    <w:rsid w:val="00E4705B"/>
    <w:rsid w:val="00E52387"/>
    <w:rsid w:val="00E56A6D"/>
    <w:rsid w:val="00E57D25"/>
    <w:rsid w:val="00E60670"/>
    <w:rsid w:val="00E615B8"/>
    <w:rsid w:val="00E62306"/>
    <w:rsid w:val="00E746AC"/>
    <w:rsid w:val="00E75A32"/>
    <w:rsid w:val="00E9392D"/>
    <w:rsid w:val="00E94589"/>
    <w:rsid w:val="00E968F3"/>
    <w:rsid w:val="00EA1F42"/>
    <w:rsid w:val="00EA6483"/>
    <w:rsid w:val="00EC67D1"/>
    <w:rsid w:val="00ED20AE"/>
    <w:rsid w:val="00EE0D9A"/>
    <w:rsid w:val="00EE138E"/>
    <w:rsid w:val="00EE3098"/>
    <w:rsid w:val="00EE74EB"/>
    <w:rsid w:val="00EE7B6A"/>
    <w:rsid w:val="00F019D6"/>
    <w:rsid w:val="00F03D1A"/>
    <w:rsid w:val="00F10385"/>
    <w:rsid w:val="00F1054B"/>
    <w:rsid w:val="00F138E8"/>
    <w:rsid w:val="00F16EFF"/>
    <w:rsid w:val="00F22A26"/>
    <w:rsid w:val="00F25EBC"/>
    <w:rsid w:val="00F33C7A"/>
    <w:rsid w:val="00F4059C"/>
    <w:rsid w:val="00F411C4"/>
    <w:rsid w:val="00F41CC8"/>
    <w:rsid w:val="00F42323"/>
    <w:rsid w:val="00F52961"/>
    <w:rsid w:val="00F53677"/>
    <w:rsid w:val="00F5765A"/>
    <w:rsid w:val="00F6546E"/>
    <w:rsid w:val="00F65B78"/>
    <w:rsid w:val="00F70FE0"/>
    <w:rsid w:val="00F7746C"/>
    <w:rsid w:val="00F82887"/>
    <w:rsid w:val="00F83D17"/>
    <w:rsid w:val="00F86D69"/>
    <w:rsid w:val="00FA0D82"/>
    <w:rsid w:val="00FA1607"/>
    <w:rsid w:val="00FA3B9B"/>
    <w:rsid w:val="00FA4D45"/>
    <w:rsid w:val="00FA7962"/>
    <w:rsid w:val="00FB13AD"/>
    <w:rsid w:val="00FB4F94"/>
    <w:rsid w:val="00FB547D"/>
    <w:rsid w:val="00FC35E0"/>
    <w:rsid w:val="00FC56F2"/>
    <w:rsid w:val="00FC6EEE"/>
    <w:rsid w:val="00FD2C81"/>
    <w:rsid w:val="00FD4143"/>
    <w:rsid w:val="00FD49F7"/>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33E6D4FPPFNA-1123372544-496</_dlc_DocId>
    <_dlc_DocIdUrl xmlns="bb65cc95-6d4e-4879-a879-9838761499af">
      <Url>https://doa.wi.gov/_layouts/15/DocIdRedir.aspx?ID=33E6D4FPPFNA-1123372544-496</Url>
      <Description>33E6D4FPPFNA-1123372544-496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98A19-EC48-4475-B673-A05A74F281F0}"/>
</file>

<file path=customXml/itemProps2.xml><?xml version="1.0" encoding="utf-8"?>
<ds:datastoreItem xmlns:ds="http://schemas.openxmlformats.org/officeDocument/2006/customXml" ds:itemID="{0AF05E0A-349F-48F7-B110-D257C74265DB}"/>
</file>

<file path=customXml/itemProps3.xml><?xml version="1.0" encoding="utf-8"?>
<ds:datastoreItem xmlns:ds="http://schemas.openxmlformats.org/officeDocument/2006/customXml" ds:itemID="{79EB4FB0-8399-4D64-A5FF-0DDBC2BF32FE}"/>
</file>

<file path=customXml/itemProps4.xml><?xml version="1.0" encoding="utf-8"?>
<ds:datastoreItem xmlns:ds="http://schemas.openxmlformats.org/officeDocument/2006/customXml" ds:itemID="{C7D3ACE1-D415-4B90-BD04-8D177EA5FBF1}"/>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Reid, Beth</cp:lastModifiedBy>
  <cp:revision>2</cp:revision>
  <cp:lastPrinted>2007-08-09T21:51:00Z</cp:lastPrinted>
  <dcterms:created xsi:type="dcterms:W3CDTF">2014-03-06T19:19:00Z</dcterms:created>
  <dcterms:modified xsi:type="dcterms:W3CDTF">2014-03-06T19:19:00Z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0x010100415CDDF5B8D00740932EEDC1496397DD</vt:lpwstr>
  </property>
  <property fmtid="{D5CDD505-2E9C-101B-9397-08002B2CF9AE}" pid="5" name="_dlc_DocIdItemGuid">
    <vt:lpwstr>4b3e462d-9ef4-423d-9b74-e8b716a721dd</vt:lpwstr>
  </property>
</Properties>
</file>