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FDFC" w14:textId="77777777" w:rsidR="009D4408" w:rsidRPr="008615DD" w:rsidRDefault="009D4408" w:rsidP="009D4408">
      <w:pPr>
        <w:rPr>
          <w:color w:val="FF0000"/>
          <w:sz w:val="22"/>
          <w:szCs w:val="22"/>
        </w:rPr>
      </w:pPr>
      <w:bookmarkStart w:id="0" w:name="_GoBack"/>
      <w:bookmarkEnd w:id="0"/>
      <w:r w:rsidRPr="008615DD">
        <w:rPr>
          <w:color w:val="FF0000"/>
          <w:sz w:val="22"/>
          <w:szCs w:val="22"/>
        </w:rPr>
        <w:t>[Date]</w:t>
      </w:r>
    </w:p>
    <w:p w14:paraId="3823A63B" w14:textId="77777777" w:rsidR="009D4408" w:rsidRPr="00090FF3" w:rsidRDefault="009D4408" w:rsidP="009D4408">
      <w:pPr>
        <w:rPr>
          <w:sz w:val="22"/>
          <w:szCs w:val="22"/>
        </w:rPr>
      </w:pPr>
    </w:p>
    <w:p w14:paraId="4AACFEAC" w14:textId="77777777" w:rsidR="009D4408" w:rsidRPr="00090FF3" w:rsidRDefault="009D4408" w:rsidP="009D4408">
      <w:pPr>
        <w:rPr>
          <w:sz w:val="22"/>
          <w:szCs w:val="22"/>
        </w:rPr>
      </w:pPr>
    </w:p>
    <w:p w14:paraId="16AFA107" w14:textId="4C9C8A2C" w:rsidR="008615DD" w:rsidRPr="008615DD" w:rsidRDefault="00AD7A4F" w:rsidP="008615DD">
      <w:pPr>
        <w:jc w:val="center"/>
        <w:rPr>
          <w:b/>
          <w:sz w:val="22"/>
          <w:szCs w:val="22"/>
        </w:rPr>
      </w:pPr>
      <w:r>
        <w:rPr>
          <w:b/>
          <w:caps/>
          <w:sz w:val="22"/>
          <w:szCs w:val="22"/>
        </w:rPr>
        <w:t xml:space="preserve">SAMPLE </w:t>
      </w:r>
      <w:r w:rsidR="008615DD" w:rsidRPr="008615DD">
        <w:rPr>
          <w:b/>
          <w:caps/>
          <w:sz w:val="22"/>
          <w:szCs w:val="22"/>
        </w:rPr>
        <w:t>Request for VENdor Comment</w:t>
      </w:r>
    </w:p>
    <w:p w14:paraId="6AC1591D" w14:textId="76A0FB1A" w:rsidR="008615DD" w:rsidRPr="008615DD" w:rsidRDefault="008615DD" w:rsidP="008615DD">
      <w:pPr>
        <w:jc w:val="center"/>
        <w:rPr>
          <w:b/>
          <w:sz w:val="22"/>
          <w:szCs w:val="22"/>
        </w:rPr>
      </w:pPr>
      <w:r w:rsidRPr="008615DD">
        <w:rPr>
          <w:b/>
          <w:sz w:val="22"/>
          <w:szCs w:val="22"/>
        </w:rPr>
        <w:t xml:space="preserve">RFP </w:t>
      </w:r>
      <w:r w:rsidRPr="008615DD">
        <w:rPr>
          <w:b/>
          <w:color w:val="FF0000"/>
          <w:sz w:val="22"/>
          <w:szCs w:val="22"/>
        </w:rPr>
        <w:t>Number</w:t>
      </w:r>
      <w:r>
        <w:rPr>
          <w:b/>
          <w:color w:val="FF0000"/>
          <w:sz w:val="22"/>
          <w:szCs w:val="22"/>
        </w:rPr>
        <w:t xml:space="preserve">, </w:t>
      </w:r>
      <w:r w:rsidRPr="008615DD">
        <w:rPr>
          <w:b/>
          <w:color w:val="FF0000"/>
          <w:sz w:val="22"/>
          <w:szCs w:val="22"/>
        </w:rPr>
        <w:t>Title</w:t>
      </w:r>
    </w:p>
    <w:p w14:paraId="1684A9FE" w14:textId="77777777" w:rsidR="008615DD" w:rsidRPr="008615DD" w:rsidRDefault="008615DD" w:rsidP="008615DD">
      <w:pPr>
        <w:jc w:val="center"/>
        <w:rPr>
          <w:b/>
          <w:sz w:val="22"/>
          <w:szCs w:val="22"/>
        </w:rPr>
      </w:pPr>
    </w:p>
    <w:p w14:paraId="7A7A43CC" w14:textId="47A77F41" w:rsidR="008615DD" w:rsidRPr="008615DD" w:rsidRDefault="003E26F6" w:rsidP="008615DD">
      <w:pPr>
        <w:rPr>
          <w:sz w:val="22"/>
          <w:szCs w:val="22"/>
        </w:rPr>
      </w:pPr>
      <w:r>
        <w:rPr>
          <w:sz w:val="22"/>
          <w:szCs w:val="22"/>
        </w:rPr>
        <w:t xml:space="preserve">The </w:t>
      </w:r>
      <w:r w:rsidR="00E13E69" w:rsidRPr="00181B1D">
        <w:rPr>
          <w:color w:val="FF0000"/>
          <w:sz w:val="22"/>
          <w:szCs w:val="22"/>
        </w:rPr>
        <w:t>Agency</w:t>
      </w:r>
      <w:r w:rsidR="00E13E69">
        <w:rPr>
          <w:sz w:val="22"/>
          <w:szCs w:val="22"/>
        </w:rPr>
        <w:t xml:space="preserve"> is seeking input from potential Proposers for the upcoming release of its Request for Proposal (RFP) for </w:t>
      </w:r>
      <w:r w:rsidR="00E13E69" w:rsidRPr="00E13E69">
        <w:rPr>
          <w:color w:val="FF0000"/>
          <w:sz w:val="22"/>
          <w:szCs w:val="22"/>
        </w:rPr>
        <w:t xml:space="preserve">description of commodity/service. </w:t>
      </w:r>
      <w:r w:rsidR="00E13E69">
        <w:rPr>
          <w:sz w:val="22"/>
          <w:szCs w:val="22"/>
        </w:rPr>
        <w:t xml:space="preserve">Prior to releasing the RFP, the </w:t>
      </w:r>
      <w:r w:rsidR="00AC232F" w:rsidRPr="00AC232F">
        <w:rPr>
          <w:color w:val="FF0000"/>
          <w:sz w:val="22"/>
          <w:szCs w:val="22"/>
        </w:rPr>
        <w:t>Agency</w:t>
      </w:r>
      <w:r w:rsidR="00E13E69">
        <w:rPr>
          <w:sz w:val="22"/>
          <w:szCs w:val="22"/>
        </w:rPr>
        <w:t xml:space="preserve"> is publishing a draft version of the document a</w:t>
      </w:r>
      <w:r w:rsidR="00181B1D">
        <w:rPr>
          <w:sz w:val="22"/>
          <w:szCs w:val="22"/>
        </w:rPr>
        <w:t xml:space="preserve">nd a number of the associated documents to offer interested parties an opportunity to provide input on the draft documents, and for potential Proposers, an opportunity to determine their ability to respond to the final RFP. </w:t>
      </w:r>
    </w:p>
    <w:p w14:paraId="6746006B" w14:textId="77777777" w:rsidR="008615DD" w:rsidRPr="008615DD" w:rsidRDefault="008615DD" w:rsidP="008615DD">
      <w:pPr>
        <w:rPr>
          <w:sz w:val="22"/>
          <w:szCs w:val="22"/>
        </w:rPr>
      </w:pPr>
    </w:p>
    <w:p w14:paraId="038AF18D" w14:textId="7B21F897" w:rsidR="008615DD" w:rsidRPr="008615DD" w:rsidRDefault="00181B1D" w:rsidP="008615DD">
      <w:pPr>
        <w:rPr>
          <w:sz w:val="22"/>
          <w:szCs w:val="22"/>
        </w:rPr>
      </w:pPr>
      <w:r>
        <w:rPr>
          <w:sz w:val="22"/>
          <w:szCs w:val="22"/>
        </w:rPr>
        <w:t xml:space="preserve">Specifically, the </w:t>
      </w:r>
      <w:r w:rsidRPr="00181B1D">
        <w:rPr>
          <w:color w:val="FF0000"/>
          <w:sz w:val="22"/>
          <w:szCs w:val="22"/>
        </w:rPr>
        <w:t>Agency</w:t>
      </w:r>
      <w:r>
        <w:rPr>
          <w:sz w:val="22"/>
          <w:szCs w:val="22"/>
        </w:rPr>
        <w:t xml:space="preserve"> would like input from potential Proposers </w:t>
      </w:r>
      <w:r w:rsidR="00AC232F">
        <w:rPr>
          <w:sz w:val="22"/>
          <w:szCs w:val="22"/>
        </w:rPr>
        <w:t xml:space="preserve">to identify any </w:t>
      </w:r>
      <w:r>
        <w:rPr>
          <w:sz w:val="22"/>
          <w:szCs w:val="22"/>
        </w:rPr>
        <w:t>o</w:t>
      </w:r>
      <w:r w:rsidR="00AC232F">
        <w:rPr>
          <w:sz w:val="22"/>
          <w:szCs w:val="22"/>
        </w:rPr>
        <w:t>f</w:t>
      </w:r>
      <w:r>
        <w:rPr>
          <w:sz w:val="22"/>
          <w:szCs w:val="22"/>
        </w:rPr>
        <w:t xml:space="preserve"> the</w:t>
      </w:r>
      <w:r w:rsidR="008615DD" w:rsidRPr="008615DD">
        <w:rPr>
          <w:sz w:val="22"/>
          <w:szCs w:val="22"/>
        </w:rPr>
        <w:t xml:space="preserve"> following: </w:t>
      </w:r>
    </w:p>
    <w:p w14:paraId="04615830" w14:textId="77777777" w:rsidR="008615DD" w:rsidRPr="008615DD" w:rsidRDefault="008615DD" w:rsidP="008615DD">
      <w:pPr>
        <w:pStyle w:val="Default"/>
        <w:rPr>
          <w:rFonts w:ascii="Times New Roman" w:hAnsi="Times New Roman" w:cs="Times New Roman"/>
          <w:sz w:val="22"/>
          <w:szCs w:val="22"/>
        </w:rPr>
      </w:pPr>
    </w:p>
    <w:p w14:paraId="2580D220" w14:textId="05A968E7" w:rsidR="008615DD" w:rsidRPr="008615DD" w:rsidRDefault="008615DD" w:rsidP="008615DD">
      <w:pPr>
        <w:pStyle w:val="Default"/>
        <w:numPr>
          <w:ilvl w:val="0"/>
          <w:numId w:val="2"/>
        </w:numPr>
        <w:rPr>
          <w:rFonts w:ascii="Times New Roman" w:hAnsi="Times New Roman" w:cs="Times New Roman"/>
          <w:sz w:val="22"/>
          <w:szCs w:val="22"/>
        </w:rPr>
      </w:pPr>
      <w:r w:rsidRPr="008615DD">
        <w:rPr>
          <w:rFonts w:ascii="Times New Roman" w:hAnsi="Times New Roman" w:cs="Times New Roman"/>
          <w:sz w:val="22"/>
          <w:szCs w:val="22"/>
        </w:rPr>
        <w:t>Restrictive requirements</w:t>
      </w:r>
      <w:r w:rsidR="00E13E69">
        <w:rPr>
          <w:rFonts w:ascii="Times New Roman" w:hAnsi="Times New Roman" w:cs="Times New Roman"/>
          <w:sz w:val="22"/>
          <w:szCs w:val="22"/>
        </w:rPr>
        <w:t xml:space="preserve"> (</w:t>
      </w:r>
      <w:r w:rsidR="00012D5C">
        <w:rPr>
          <w:rFonts w:ascii="Times New Roman" w:hAnsi="Times New Roman" w:cs="Times New Roman"/>
          <w:sz w:val="22"/>
          <w:szCs w:val="22"/>
        </w:rPr>
        <w:t xml:space="preserve">e.g., anything that could preclude all potential </w:t>
      </w:r>
      <w:r w:rsidR="00E13E69">
        <w:rPr>
          <w:rFonts w:ascii="Times New Roman" w:hAnsi="Times New Roman" w:cs="Times New Roman"/>
          <w:sz w:val="22"/>
          <w:szCs w:val="22"/>
        </w:rPr>
        <w:t>Proposers</w:t>
      </w:r>
      <w:r w:rsidR="00012D5C">
        <w:rPr>
          <w:rFonts w:ascii="Times New Roman" w:hAnsi="Times New Roman" w:cs="Times New Roman"/>
          <w:sz w:val="22"/>
          <w:szCs w:val="22"/>
        </w:rPr>
        <w:t xml:space="preserve"> from responding affirmatively</w:t>
      </w:r>
      <w:r w:rsidR="00E13E69">
        <w:rPr>
          <w:rFonts w:ascii="Times New Roman" w:hAnsi="Times New Roman" w:cs="Times New Roman"/>
          <w:sz w:val="22"/>
          <w:szCs w:val="22"/>
        </w:rPr>
        <w:t>)</w:t>
      </w:r>
      <w:r w:rsidR="00012D5C">
        <w:rPr>
          <w:rFonts w:ascii="Times New Roman" w:hAnsi="Times New Roman" w:cs="Times New Roman"/>
          <w:sz w:val="22"/>
          <w:szCs w:val="22"/>
        </w:rPr>
        <w:t>.</w:t>
      </w:r>
    </w:p>
    <w:p w14:paraId="5A09E14D" w14:textId="307C20B5" w:rsidR="008615DD" w:rsidRPr="008615DD" w:rsidRDefault="008615DD" w:rsidP="008615DD">
      <w:pPr>
        <w:pStyle w:val="Default"/>
        <w:numPr>
          <w:ilvl w:val="0"/>
          <w:numId w:val="2"/>
        </w:numPr>
        <w:rPr>
          <w:rFonts w:ascii="Times New Roman" w:hAnsi="Times New Roman" w:cs="Times New Roman"/>
          <w:sz w:val="22"/>
          <w:szCs w:val="22"/>
        </w:rPr>
      </w:pPr>
      <w:r w:rsidRPr="008615DD">
        <w:rPr>
          <w:rFonts w:ascii="Times New Roman" w:hAnsi="Times New Roman" w:cs="Times New Roman"/>
          <w:sz w:val="22"/>
          <w:szCs w:val="22"/>
        </w:rPr>
        <w:t xml:space="preserve">Requirements that could cause dramatically increased costs to the </w:t>
      </w:r>
      <w:r w:rsidRPr="008615DD">
        <w:rPr>
          <w:rFonts w:ascii="Times New Roman" w:hAnsi="Times New Roman" w:cs="Times New Roman"/>
          <w:color w:val="FF0000"/>
          <w:sz w:val="22"/>
          <w:szCs w:val="22"/>
        </w:rPr>
        <w:t>Agency</w:t>
      </w:r>
      <w:r w:rsidRPr="008615DD">
        <w:rPr>
          <w:rFonts w:ascii="Times New Roman" w:hAnsi="Times New Roman" w:cs="Times New Roman"/>
          <w:sz w:val="22"/>
          <w:szCs w:val="22"/>
        </w:rPr>
        <w:t>.</w:t>
      </w:r>
    </w:p>
    <w:p w14:paraId="48153258" w14:textId="0FBAEB65" w:rsidR="008615DD" w:rsidRPr="008615DD" w:rsidRDefault="00012D5C" w:rsidP="008615DD">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Requirements that are duplicative or unclear.</w:t>
      </w:r>
    </w:p>
    <w:p w14:paraId="70393EF8" w14:textId="5DA2713E" w:rsidR="008615DD" w:rsidRPr="008615DD" w:rsidRDefault="00012D5C" w:rsidP="008615DD">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Requirements</w:t>
      </w:r>
      <w:r w:rsidR="008615DD" w:rsidRPr="008615DD">
        <w:rPr>
          <w:rFonts w:ascii="Times New Roman" w:hAnsi="Times New Roman" w:cs="Times New Roman"/>
          <w:sz w:val="22"/>
          <w:szCs w:val="22"/>
        </w:rPr>
        <w:t xml:space="preserve"> that may have been overlooked but </w:t>
      </w:r>
      <w:r>
        <w:rPr>
          <w:rFonts w:ascii="Times New Roman" w:hAnsi="Times New Roman" w:cs="Times New Roman"/>
          <w:sz w:val="22"/>
          <w:szCs w:val="22"/>
        </w:rPr>
        <w:t xml:space="preserve">may be </w:t>
      </w:r>
      <w:r w:rsidR="008615DD" w:rsidRPr="008615DD">
        <w:rPr>
          <w:rFonts w:ascii="Times New Roman" w:hAnsi="Times New Roman" w:cs="Times New Roman"/>
          <w:sz w:val="22"/>
          <w:szCs w:val="22"/>
        </w:rPr>
        <w:t xml:space="preserve">deemed necessary by the industry to ensure the </w:t>
      </w:r>
      <w:r w:rsidR="008615DD" w:rsidRPr="008615DD">
        <w:rPr>
          <w:rFonts w:ascii="Times New Roman" w:hAnsi="Times New Roman" w:cs="Times New Roman"/>
          <w:color w:val="FF0000"/>
          <w:sz w:val="22"/>
          <w:szCs w:val="22"/>
        </w:rPr>
        <w:t xml:space="preserve">Agency </w:t>
      </w:r>
      <w:r w:rsidR="008615DD" w:rsidRPr="008615DD">
        <w:rPr>
          <w:rFonts w:ascii="Times New Roman" w:hAnsi="Times New Roman" w:cs="Times New Roman"/>
          <w:sz w:val="22"/>
          <w:szCs w:val="22"/>
        </w:rPr>
        <w:t xml:space="preserve">receives the best possible results from the RFP process. </w:t>
      </w:r>
    </w:p>
    <w:p w14:paraId="5F31AA9A" w14:textId="1D31FE60" w:rsidR="008615DD" w:rsidRPr="008615DD" w:rsidRDefault="008615DD" w:rsidP="008615DD">
      <w:pPr>
        <w:pStyle w:val="Default"/>
        <w:numPr>
          <w:ilvl w:val="0"/>
          <w:numId w:val="2"/>
        </w:numPr>
        <w:rPr>
          <w:rFonts w:ascii="Times New Roman" w:hAnsi="Times New Roman" w:cs="Times New Roman"/>
          <w:sz w:val="22"/>
          <w:szCs w:val="22"/>
        </w:rPr>
      </w:pPr>
      <w:r w:rsidRPr="008615DD">
        <w:rPr>
          <w:rFonts w:ascii="Times New Roman" w:hAnsi="Times New Roman" w:cs="Times New Roman"/>
          <w:sz w:val="22"/>
          <w:szCs w:val="22"/>
        </w:rPr>
        <w:t xml:space="preserve">State-specific information that is missing or deficient to a level that would preclude potential Proposers from responding to the RFP </w:t>
      </w:r>
      <w:r w:rsidR="00012D5C">
        <w:rPr>
          <w:rFonts w:ascii="Times New Roman" w:hAnsi="Times New Roman" w:cs="Times New Roman"/>
          <w:sz w:val="22"/>
          <w:szCs w:val="22"/>
        </w:rPr>
        <w:t xml:space="preserve">itself or </w:t>
      </w:r>
      <w:r w:rsidRPr="008615DD">
        <w:rPr>
          <w:rFonts w:ascii="Times New Roman" w:hAnsi="Times New Roman" w:cs="Times New Roman"/>
          <w:sz w:val="22"/>
          <w:szCs w:val="22"/>
        </w:rPr>
        <w:t xml:space="preserve">in a complete and cost-effective manner. </w:t>
      </w:r>
    </w:p>
    <w:p w14:paraId="3CA436D6" w14:textId="77777777" w:rsidR="008615DD" w:rsidRPr="008615DD" w:rsidRDefault="008615DD" w:rsidP="008615DD">
      <w:pPr>
        <w:rPr>
          <w:sz w:val="22"/>
          <w:szCs w:val="22"/>
        </w:rPr>
      </w:pPr>
    </w:p>
    <w:p w14:paraId="02D881A5" w14:textId="0CA1D7A1" w:rsidR="008615DD" w:rsidRPr="008615DD" w:rsidRDefault="00181B1D" w:rsidP="008615DD">
      <w:pPr>
        <w:rPr>
          <w:sz w:val="22"/>
          <w:szCs w:val="22"/>
        </w:rPr>
      </w:pPr>
      <w:r>
        <w:rPr>
          <w:sz w:val="22"/>
          <w:szCs w:val="22"/>
        </w:rPr>
        <w:t xml:space="preserve">Comments and input regarding the draft RFP </w:t>
      </w:r>
      <w:r w:rsidR="00EB7CFF">
        <w:rPr>
          <w:sz w:val="22"/>
          <w:szCs w:val="22"/>
        </w:rPr>
        <w:t>should be submitted as follows:</w:t>
      </w:r>
      <w:r w:rsidR="008615DD" w:rsidRPr="008615DD">
        <w:rPr>
          <w:sz w:val="22"/>
          <w:szCs w:val="22"/>
        </w:rPr>
        <w:t xml:space="preserve"> </w:t>
      </w:r>
    </w:p>
    <w:p w14:paraId="46F23882" w14:textId="77777777" w:rsidR="008615DD" w:rsidRPr="008615DD" w:rsidRDefault="008615DD" w:rsidP="008615DD">
      <w:pPr>
        <w:pStyle w:val="Default"/>
        <w:rPr>
          <w:rFonts w:ascii="Times New Roman" w:hAnsi="Times New Roman" w:cs="Times New Roman"/>
          <w:sz w:val="22"/>
          <w:szCs w:val="22"/>
        </w:rPr>
      </w:pPr>
      <w:r w:rsidRPr="008615DD">
        <w:rPr>
          <w:rFonts w:ascii="Times New Roman" w:hAnsi="Times New Roman" w:cs="Times New Roman"/>
          <w:sz w:val="22"/>
          <w:szCs w:val="22"/>
        </w:rPr>
        <w:t xml:space="preserve"> </w:t>
      </w:r>
    </w:p>
    <w:p w14:paraId="556EBB74" w14:textId="4F2A084F" w:rsidR="008615DD" w:rsidRPr="008615DD" w:rsidRDefault="008615DD" w:rsidP="008615DD">
      <w:pPr>
        <w:pStyle w:val="Default"/>
        <w:numPr>
          <w:ilvl w:val="0"/>
          <w:numId w:val="1"/>
        </w:numPr>
        <w:rPr>
          <w:rFonts w:ascii="Times New Roman" w:hAnsi="Times New Roman" w:cs="Times New Roman"/>
          <w:sz w:val="22"/>
          <w:szCs w:val="22"/>
        </w:rPr>
      </w:pPr>
      <w:r w:rsidRPr="008615DD">
        <w:rPr>
          <w:rFonts w:ascii="Times New Roman" w:hAnsi="Times New Roman" w:cs="Times New Roman"/>
          <w:sz w:val="22"/>
          <w:szCs w:val="22"/>
        </w:rPr>
        <w:t xml:space="preserve">Responses to the requested information should be returned no later than </w:t>
      </w:r>
      <w:r w:rsidRPr="008615DD">
        <w:rPr>
          <w:rFonts w:ascii="Times New Roman" w:hAnsi="Times New Roman" w:cs="Times New Roman"/>
          <w:b/>
          <w:bCs/>
          <w:color w:val="FF0000"/>
          <w:sz w:val="22"/>
          <w:szCs w:val="22"/>
        </w:rPr>
        <w:t>Day, Date at Tim</w:t>
      </w:r>
      <w:r>
        <w:rPr>
          <w:rFonts w:ascii="Times New Roman" w:hAnsi="Times New Roman" w:cs="Times New Roman"/>
          <w:b/>
          <w:bCs/>
          <w:color w:val="FF0000"/>
          <w:sz w:val="22"/>
          <w:szCs w:val="22"/>
        </w:rPr>
        <w:t>e</w:t>
      </w:r>
      <w:r w:rsidRPr="008615DD">
        <w:rPr>
          <w:rFonts w:ascii="Times New Roman" w:hAnsi="Times New Roman" w:cs="Times New Roman"/>
          <w:b/>
          <w:bCs/>
          <w:sz w:val="22"/>
          <w:szCs w:val="22"/>
        </w:rPr>
        <w:t xml:space="preserve">. </w:t>
      </w:r>
    </w:p>
    <w:p w14:paraId="0865E394" w14:textId="6DE54DA5" w:rsidR="003E26F6" w:rsidRPr="008615DD" w:rsidRDefault="008615DD" w:rsidP="00E13E69">
      <w:pPr>
        <w:pStyle w:val="Default"/>
        <w:numPr>
          <w:ilvl w:val="0"/>
          <w:numId w:val="1"/>
        </w:numPr>
        <w:rPr>
          <w:rFonts w:ascii="Times New Roman" w:hAnsi="Times New Roman" w:cs="Times New Roman"/>
          <w:sz w:val="22"/>
          <w:szCs w:val="22"/>
        </w:rPr>
      </w:pPr>
      <w:r w:rsidRPr="008615DD">
        <w:rPr>
          <w:rFonts w:ascii="Times New Roman" w:hAnsi="Times New Roman" w:cs="Times New Roman"/>
          <w:sz w:val="22"/>
          <w:szCs w:val="22"/>
        </w:rPr>
        <w:t xml:space="preserve">Responses should be </w:t>
      </w:r>
      <w:r w:rsidR="00E13E69">
        <w:rPr>
          <w:rFonts w:ascii="Times New Roman" w:hAnsi="Times New Roman" w:cs="Times New Roman"/>
          <w:sz w:val="22"/>
          <w:szCs w:val="22"/>
        </w:rPr>
        <w:t>sent (</w:t>
      </w:r>
      <w:r w:rsidR="00E13E69" w:rsidRPr="00E13E69">
        <w:rPr>
          <w:rFonts w:ascii="Times New Roman" w:hAnsi="Times New Roman" w:cs="Times New Roman"/>
          <w:color w:val="FF0000"/>
          <w:sz w:val="22"/>
          <w:szCs w:val="22"/>
        </w:rPr>
        <w:t>via email</w:t>
      </w:r>
      <w:r w:rsidR="00EB7CFF">
        <w:rPr>
          <w:rFonts w:ascii="Times New Roman" w:hAnsi="Times New Roman" w:cs="Times New Roman"/>
          <w:color w:val="FF0000"/>
          <w:sz w:val="22"/>
          <w:szCs w:val="22"/>
        </w:rPr>
        <w:t xml:space="preserve"> to</w:t>
      </w:r>
      <w:r w:rsidR="00E13E69" w:rsidRPr="00E13E69">
        <w:rPr>
          <w:rFonts w:ascii="Times New Roman" w:hAnsi="Times New Roman" w:cs="Times New Roman"/>
          <w:color w:val="FF0000"/>
          <w:sz w:val="22"/>
          <w:szCs w:val="22"/>
        </w:rPr>
        <w:t xml:space="preserve">, </w:t>
      </w:r>
      <w:r w:rsidR="00E13E69">
        <w:rPr>
          <w:rFonts w:ascii="Times New Roman" w:hAnsi="Times New Roman" w:cs="Times New Roman"/>
          <w:color w:val="FF0000"/>
          <w:sz w:val="22"/>
          <w:szCs w:val="22"/>
        </w:rPr>
        <w:t>in eSupplier using instructions provided</w:t>
      </w:r>
      <w:r w:rsidR="00E13E69" w:rsidRPr="00E13E69">
        <w:rPr>
          <w:rFonts w:ascii="Times New Roman" w:hAnsi="Times New Roman" w:cs="Times New Roman"/>
          <w:color w:val="FF0000"/>
          <w:sz w:val="22"/>
          <w:szCs w:val="22"/>
        </w:rPr>
        <w:t>, etc</w:t>
      </w:r>
      <w:r w:rsidR="00E13E69">
        <w:rPr>
          <w:rFonts w:ascii="Times New Roman" w:hAnsi="Times New Roman" w:cs="Times New Roman"/>
          <w:sz w:val="22"/>
          <w:szCs w:val="22"/>
        </w:rPr>
        <w:t xml:space="preserve">.), </w:t>
      </w:r>
    </w:p>
    <w:p w14:paraId="4C70DF86" w14:textId="77777777" w:rsidR="008615DD" w:rsidRPr="008615DD" w:rsidRDefault="008615DD" w:rsidP="008615DD">
      <w:pPr>
        <w:pStyle w:val="Default"/>
        <w:rPr>
          <w:rFonts w:ascii="Times New Roman" w:hAnsi="Times New Roman" w:cs="Times New Roman"/>
          <w:sz w:val="22"/>
          <w:szCs w:val="22"/>
        </w:rPr>
      </w:pPr>
    </w:p>
    <w:p w14:paraId="213C084D" w14:textId="148FE9AA" w:rsidR="008615DD" w:rsidRPr="008615DD" w:rsidRDefault="008615DD" w:rsidP="008615DD">
      <w:pPr>
        <w:rPr>
          <w:sz w:val="22"/>
          <w:szCs w:val="22"/>
        </w:rPr>
      </w:pPr>
      <w:r w:rsidRPr="008615DD">
        <w:rPr>
          <w:sz w:val="22"/>
          <w:szCs w:val="22"/>
        </w:rPr>
        <w:t xml:space="preserve">Thank you in advance for your time and effort in assisting the </w:t>
      </w:r>
      <w:r w:rsidR="003E26F6" w:rsidRPr="003E26F6">
        <w:rPr>
          <w:color w:val="FF0000"/>
          <w:sz w:val="22"/>
          <w:szCs w:val="22"/>
        </w:rPr>
        <w:t>Agency</w:t>
      </w:r>
      <w:r w:rsidRPr="003E26F6">
        <w:rPr>
          <w:color w:val="FF0000"/>
          <w:sz w:val="22"/>
          <w:szCs w:val="22"/>
        </w:rPr>
        <w:t xml:space="preserve"> </w:t>
      </w:r>
      <w:r w:rsidRPr="008615DD">
        <w:rPr>
          <w:sz w:val="22"/>
          <w:szCs w:val="22"/>
        </w:rPr>
        <w:t xml:space="preserve">in putting together a clear and concise final RFP. We look forward to receiving your input. </w:t>
      </w:r>
    </w:p>
    <w:p w14:paraId="171725AD" w14:textId="77777777" w:rsidR="008615DD" w:rsidRPr="008615DD" w:rsidRDefault="008615DD" w:rsidP="008615DD">
      <w:pPr>
        <w:rPr>
          <w:sz w:val="22"/>
          <w:szCs w:val="22"/>
        </w:rPr>
      </w:pPr>
    </w:p>
    <w:p w14:paraId="6E0D1E0F" w14:textId="36834948" w:rsidR="008615DD" w:rsidRPr="008615DD" w:rsidRDefault="008615DD" w:rsidP="008615DD">
      <w:pPr>
        <w:rPr>
          <w:sz w:val="22"/>
          <w:szCs w:val="22"/>
        </w:rPr>
      </w:pPr>
      <w:r w:rsidRPr="008615DD">
        <w:rPr>
          <w:sz w:val="22"/>
          <w:szCs w:val="22"/>
        </w:rPr>
        <w:t>If your company considers any input to be confidential, use form DOA-3027</w:t>
      </w:r>
      <w:r w:rsidR="00012D5C">
        <w:rPr>
          <w:sz w:val="22"/>
          <w:szCs w:val="22"/>
        </w:rPr>
        <w:t xml:space="preserve"> (attached separately)</w:t>
      </w:r>
      <w:r w:rsidRPr="008615DD">
        <w:rPr>
          <w:sz w:val="22"/>
          <w:szCs w:val="22"/>
        </w:rPr>
        <w:t xml:space="preserve"> to identify.</w:t>
      </w:r>
    </w:p>
    <w:p w14:paraId="0F486F2E" w14:textId="1BDF6BCE" w:rsidR="00CC61E5" w:rsidRPr="008615DD" w:rsidRDefault="00CC61E5" w:rsidP="009D4408">
      <w:pPr>
        <w:rPr>
          <w:sz w:val="22"/>
          <w:szCs w:val="22"/>
        </w:rPr>
      </w:pPr>
    </w:p>
    <w:sectPr w:rsidR="00CC61E5" w:rsidRPr="008615DD" w:rsidSect="009D27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986B" w14:textId="77777777" w:rsidR="009D4408" w:rsidRDefault="009D4408" w:rsidP="009D4408">
      <w:r>
        <w:separator/>
      </w:r>
    </w:p>
  </w:endnote>
  <w:endnote w:type="continuationSeparator" w:id="0">
    <w:p w14:paraId="5CD66AA3" w14:textId="77777777" w:rsidR="009D4408" w:rsidRDefault="009D4408" w:rsidP="009D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Emoji">
    <w:altName w:val="Segoe U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B1EC" w14:textId="77777777" w:rsidR="00034B80" w:rsidRDefault="00034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B871" w14:textId="77777777" w:rsidR="009D4408" w:rsidRPr="009D4408" w:rsidRDefault="009D4408" w:rsidP="009D27C9">
    <w:pPr>
      <w:ind w:right="-540"/>
      <w:rPr>
        <w:rFonts w:ascii="Calibri" w:hAnsi="Calibri" w:cs="Segoe UI"/>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99C9" w14:textId="77777777" w:rsidR="009D27C9" w:rsidRPr="009D4408" w:rsidRDefault="009D27C9" w:rsidP="009D27C9">
    <w:pPr>
      <w:pStyle w:val="Header"/>
      <w:pBdr>
        <w:top w:val="single" w:sz="4" w:space="1" w:color="auto"/>
      </w:pBdr>
      <w:tabs>
        <w:tab w:val="left" w:pos="0"/>
      </w:tabs>
      <w:ind w:right="-540" w:hanging="540"/>
      <w:rPr>
        <w:sz w:val="10"/>
      </w:rPr>
    </w:pPr>
  </w:p>
  <w:p w14:paraId="6CF48790" w14:textId="77777777" w:rsidR="009D27C9" w:rsidRDefault="009D27C9" w:rsidP="009D27C9">
    <w:pPr>
      <w:ind w:left="-540" w:right="-540"/>
      <w:jc w:val="center"/>
      <w:rPr>
        <w:rFonts w:ascii="Calibri" w:hAnsi="Calibri" w:cs="Segoe UI"/>
        <w:szCs w:val="18"/>
      </w:rPr>
    </w:pPr>
    <w:r>
      <w:rPr>
        <w:rFonts w:ascii="Calibri" w:hAnsi="Calibri" w:cs="Segoe UI"/>
        <w:szCs w:val="18"/>
      </w:rPr>
      <w:t xml:space="preserve">Division of Enterprise Operations, </w:t>
    </w:r>
    <w:r w:rsidR="009C15DA" w:rsidRPr="009C15DA">
      <w:rPr>
        <w:rFonts w:ascii="Calibri" w:hAnsi="Calibri" w:cs="Segoe UI"/>
        <w:szCs w:val="18"/>
      </w:rPr>
      <w:t>State Bureau of Procurement</w:t>
    </w:r>
  </w:p>
  <w:p w14:paraId="629C9BF1" w14:textId="5E17C5D7" w:rsidR="009D27C9" w:rsidRPr="009D27C9" w:rsidRDefault="009D27C9" w:rsidP="00896834">
    <w:pPr>
      <w:ind w:left="-540" w:right="-540"/>
      <w:jc w:val="center"/>
      <w:rPr>
        <w:rFonts w:ascii="Calibri" w:hAnsi="Calibri" w:cs="Segoe UI"/>
        <w:i/>
        <w:sz w:val="18"/>
      </w:rPr>
    </w:pPr>
    <w:r>
      <w:rPr>
        <w:rFonts w:ascii="Calibri" w:hAnsi="Calibri" w:cs="Segoe UI"/>
        <w:szCs w:val="18"/>
      </w:rPr>
      <w:t>101 East Wilson Street, PO Box 7867</w:t>
    </w:r>
    <w:r w:rsidRPr="00EE3B81">
      <w:rPr>
        <w:rFonts w:ascii="Calibri" w:hAnsi="Calibri" w:cs="Segoe UI"/>
        <w:szCs w:val="18"/>
      </w:rPr>
      <w:t>, Madison, WI 53707</w:t>
    </w:r>
    <w:r>
      <w:rPr>
        <w:rFonts w:ascii="Calibri" w:hAnsi="Calibri" w:cs="Segoe UI"/>
        <w:szCs w:val="18"/>
      </w:rPr>
      <w:t>-7867</w:t>
    </w:r>
    <w:r w:rsidRPr="00EE3B81">
      <w:rPr>
        <w:rFonts w:ascii="Calibri" w:hAnsi="Calibri" w:cs="Segoe UI"/>
        <w:szCs w:val="18"/>
      </w:rPr>
      <w:t xml:space="preserve"> |</w:t>
    </w:r>
    <w:r>
      <w:rPr>
        <w:rFonts w:ascii="Calibri" w:hAnsi="Calibri" w:cs="Segoe UI"/>
        <w:szCs w:val="18"/>
      </w:rPr>
      <w:t xml:space="preserve"> </w:t>
    </w:r>
    <w:r w:rsidRPr="00EE3B81">
      <w:rPr>
        <w:rFonts w:ascii="Calibri" w:hAnsi="Calibri" w:cs="Segoe UI"/>
        <w:szCs w:val="18"/>
      </w:rPr>
      <w:t>(</w:t>
    </w:r>
    <w:r w:rsidR="009C15DA" w:rsidRPr="009C15DA">
      <w:rPr>
        <w:rFonts w:ascii="Calibri" w:hAnsi="Calibri" w:cs="Segoe UI"/>
        <w:szCs w:val="18"/>
      </w:rPr>
      <w:t>608) 264-7897</w:t>
    </w:r>
    <w:r w:rsidR="009C15DA">
      <w:rPr>
        <w:rFonts w:ascii="Calibri" w:hAnsi="Calibri" w:cs="Segoe UI"/>
        <w:szCs w:val="18"/>
      </w:rPr>
      <w:t xml:space="preserve"> </w:t>
    </w:r>
    <w:r w:rsidRPr="00EE3B81">
      <w:rPr>
        <w:rFonts w:ascii="Calibri" w:hAnsi="Calibri" w:cs="Segoe UI"/>
        <w:szCs w:val="18"/>
      </w:rPr>
      <w:t>| DOA.WI.GOV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E497" w14:textId="77777777" w:rsidR="009D4408" w:rsidRDefault="009D4408" w:rsidP="009D4408">
      <w:r>
        <w:separator/>
      </w:r>
    </w:p>
  </w:footnote>
  <w:footnote w:type="continuationSeparator" w:id="0">
    <w:p w14:paraId="03503F30" w14:textId="77777777" w:rsidR="009D4408" w:rsidRDefault="009D4408" w:rsidP="009D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5DA7" w14:textId="77777777" w:rsidR="00034B80" w:rsidRDefault="00034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F543" w14:textId="77777777" w:rsidR="009D4408" w:rsidRPr="001F68AA" w:rsidRDefault="009D27C9" w:rsidP="009D27C9">
    <w:pPr>
      <w:pStyle w:val="Header"/>
      <w:rPr>
        <w:sz w:val="22"/>
        <w:szCs w:val="22"/>
      </w:rPr>
    </w:pPr>
    <w:r w:rsidRPr="001F68AA">
      <w:rPr>
        <w:sz w:val="22"/>
        <w:szCs w:val="22"/>
      </w:rPr>
      <w:t>January 3, 2018</w:t>
    </w:r>
  </w:p>
  <w:p w14:paraId="1667DCCA" w14:textId="77777777" w:rsidR="009D27C9" w:rsidRPr="001F68AA" w:rsidRDefault="009D27C9" w:rsidP="009D27C9">
    <w:pPr>
      <w:pStyle w:val="Header"/>
      <w:rPr>
        <w:noProof/>
        <w:sz w:val="22"/>
        <w:szCs w:val="22"/>
      </w:rPr>
    </w:pPr>
    <w:r w:rsidRPr="001F68AA">
      <w:rPr>
        <w:sz w:val="22"/>
        <w:szCs w:val="22"/>
      </w:rPr>
      <w:t xml:space="preserve">Page </w:t>
    </w:r>
    <w:r w:rsidRPr="001F68AA">
      <w:rPr>
        <w:sz w:val="22"/>
        <w:szCs w:val="22"/>
      </w:rPr>
      <w:fldChar w:fldCharType="begin"/>
    </w:r>
    <w:r w:rsidRPr="001F68AA">
      <w:rPr>
        <w:sz w:val="22"/>
        <w:szCs w:val="22"/>
      </w:rPr>
      <w:instrText xml:space="preserve"> PAGE   \* MERGEFORMAT </w:instrText>
    </w:r>
    <w:r w:rsidRPr="001F68AA">
      <w:rPr>
        <w:sz w:val="22"/>
        <w:szCs w:val="22"/>
      </w:rPr>
      <w:fldChar w:fldCharType="separate"/>
    </w:r>
    <w:r w:rsidR="004A60B9">
      <w:rPr>
        <w:noProof/>
        <w:sz w:val="22"/>
        <w:szCs w:val="22"/>
      </w:rPr>
      <w:t>2</w:t>
    </w:r>
    <w:r w:rsidRPr="001F68AA">
      <w:rPr>
        <w:noProof/>
        <w:sz w:val="22"/>
        <w:szCs w:val="22"/>
      </w:rPr>
      <w:fldChar w:fldCharType="end"/>
    </w:r>
  </w:p>
  <w:p w14:paraId="298DF5DE" w14:textId="77777777" w:rsidR="009D27C9" w:rsidRPr="001F68AA" w:rsidRDefault="009D27C9" w:rsidP="009D27C9">
    <w:pPr>
      <w:pStyle w:val="Header"/>
      <w:rPr>
        <w:sz w:val="22"/>
        <w:szCs w:val="22"/>
      </w:rPr>
    </w:pPr>
  </w:p>
  <w:p w14:paraId="461E203D" w14:textId="77777777" w:rsidR="009D27C9" w:rsidRPr="001F68AA" w:rsidRDefault="009D27C9" w:rsidP="009D27C9">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2CFF" w14:textId="4998EFF9" w:rsidR="009D27C9" w:rsidRPr="00090FF3" w:rsidRDefault="00195131" w:rsidP="009D27C9">
    <w:pPr>
      <w:ind w:left="-540" w:right="-540"/>
      <w:jc w:val="right"/>
      <w:rPr>
        <w:rFonts w:ascii="Segoe UI Emoji" w:hAnsi="Segoe UI Emoji" w:cs="Segoe UI"/>
        <w:b/>
        <w:sz w:val="24"/>
        <w:szCs w:val="24"/>
      </w:rPr>
    </w:pPr>
    <w:sdt>
      <w:sdtPr>
        <w:rPr>
          <w:rFonts w:ascii="Segoe UI Emoji" w:hAnsi="Segoe UI Emoji" w:cs="Segoe UI"/>
          <w:b/>
          <w:sz w:val="24"/>
          <w:szCs w:val="24"/>
        </w:rPr>
        <w:id w:val="1765034085"/>
        <w:docPartObj>
          <w:docPartGallery w:val="Watermarks"/>
          <w:docPartUnique/>
        </w:docPartObj>
      </w:sdtPr>
      <w:sdtEndPr/>
      <w:sdtContent>
        <w:r>
          <w:rPr>
            <w:rFonts w:ascii="Segoe UI Emoji" w:hAnsi="Segoe UI Emoji" w:cs="Segoe UI"/>
            <w:b/>
            <w:noProof/>
            <w:sz w:val="24"/>
            <w:szCs w:val="24"/>
          </w:rPr>
          <w:pict w14:anchorId="6DBD4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6385"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D27C9">
      <w:rPr>
        <w:noProof/>
      </w:rPr>
      <w:drawing>
        <wp:anchor distT="0" distB="0" distL="0" distR="0" simplePos="0" relativeHeight="251657216" behindDoc="0" locked="0" layoutInCell="1" allowOverlap="1" wp14:anchorId="4EC9EFD5" wp14:editId="340294C6">
          <wp:simplePos x="0" y="0"/>
          <wp:positionH relativeFrom="margin">
            <wp:posOffset>-320040</wp:posOffset>
          </wp:positionH>
          <wp:positionV relativeFrom="paragraph">
            <wp:posOffset>-6350</wp:posOffset>
          </wp:positionV>
          <wp:extent cx="1225296" cy="1225296"/>
          <wp:effectExtent l="0" t="0" r="0" b="0"/>
          <wp:wrapThrough wrapText="bothSides">
            <wp:wrapPolygon edited="0">
              <wp:start x="8734" y="1008"/>
              <wp:lineTo x="6719" y="2016"/>
              <wp:lineTo x="2016" y="6047"/>
              <wp:lineTo x="0" y="11086"/>
              <wp:lineTo x="336" y="14109"/>
              <wp:lineTo x="3023" y="17804"/>
              <wp:lineTo x="4703" y="17804"/>
              <wp:lineTo x="7726" y="19484"/>
              <wp:lineTo x="8398" y="20156"/>
              <wp:lineTo x="12765" y="20156"/>
              <wp:lineTo x="13437" y="19484"/>
              <wp:lineTo x="17468" y="17804"/>
              <wp:lineTo x="20827" y="13773"/>
              <wp:lineTo x="20491" y="9742"/>
              <wp:lineTo x="19820" y="6047"/>
              <wp:lineTo x="14445" y="2016"/>
              <wp:lineTo x="12429" y="1008"/>
              <wp:lineTo x="8734" y="1008"/>
            </wp:wrapPolygon>
          </wp:wrapThrough>
          <wp:docPr id="8" name="Picture 8"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296"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7C9" w:rsidRPr="00090FF3">
      <w:rPr>
        <w:rFonts w:ascii="Segoe UI Emoji" w:hAnsi="Segoe UI Emoji" w:cs="Segoe UI"/>
        <w:b/>
        <w:sz w:val="24"/>
        <w:szCs w:val="24"/>
      </w:rPr>
      <w:t xml:space="preserve">STATE OF WISCONSIN </w:t>
    </w:r>
  </w:p>
  <w:p w14:paraId="183D16E5" w14:textId="77777777" w:rsidR="009D27C9" w:rsidRPr="0026701B" w:rsidRDefault="009D27C9" w:rsidP="009D27C9">
    <w:pPr>
      <w:tabs>
        <w:tab w:val="left" w:pos="0"/>
      </w:tabs>
      <w:ind w:right="-540" w:hanging="540"/>
      <w:jc w:val="right"/>
      <w:rPr>
        <w:rFonts w:ascii="Segoe UI Emoji" w:hAnsi="Segoe UI Emoji" w:cs="Segoe UI"/>
        <w:b/>
        <w:sz w:val="32"/>
      </w:rPr>
    </w:pPr>
    <w:r w:rsidRPr="0026701B">
      <w:rPr>
        <w:rFonts w:ascii="Segoe UI Emoji" w:hAnsi="Segoe UI Emoji" w:cs="Segoe UI"/>
        <w:b/>
        <w:sz w:val="32"/>
      </w:rPr>
      <w:t>DEPARTMENT OF ADMINISTRATION</w:t>
    </w:r>
  </w:p>
  <w:p w14:paraId="7AA40403" w14:textId="77777777" w:rsidR="009D27C9" w:rsidRPr="00977705" w:rsidRDefault="009D27C9" w:rsidP="009D27C9">
    <w:pPr>
      <w:tabs>
        <w:tab w:val="left" w:pos="0"/>
      </w:tabs>
      <w:ind w:right="-540" w:hanging="540"/>
      <w:jc w:val="right"/>
      <w:rPr>
        <w:rFonts w:ascii="Calibri" w:hAnsi="Calibri"/>
        <w:sz w:val="22"/>
        <w:szCs w:val="22"/>
      </w:rPr>
    </w:pPr>
  </w:p>
  <w:p w14:paraId="253C70AA" w14:textId="77777777" w:rsidR="00896834" w:rsidRDefault="00896834" w:rsidP="00896834">
    <w:pPr>
      <w:tabs>
        <w:tab w:val="left" w:pos="0"/>
      </w:tabs>
      <w:ind w:right="-540" w:hanging="540"/>
      <w:jc w:val="right"/>
      <w:rPr>
        <w:rFonts w:ascii="Calibri" w:hAnsi="Calibri"/>
        <w:sz w:val="22"/>
        <w:szCs w:val="22"/>
      </w:rPr>
    </w:pPr>
    <w:r>
      <w:rPr>
        <w:rFonts w:ascii="Calibri" w:hAnsi="Calibri"/>
        <w:sz w:val="22"/>
        <w:szCs w:val="22"/>
      </w:rPr>
      <w:t>Tony Evers, Governor</w:t>
    </w:r>
  </w:p>
  <w:p w14:paraId="1ABAEA20" w14:textId="77777777" w:rsidR="00896834" w:rsidRDefault="00896834" w:rsidP="00896834">
    <w:pPr>
      <w:tabs>
        <w:tab w:val="left" w:pos="0"/>
      </w:tabs>
      <w:ind w:right="-540" w:hanging="540"/>
      <w:jc w:val="right"/>
      <w:rPr>
        <w:rFonts w:ascii="Calibri" w:hAnsi="Calibri"/>
        <w:sz w:val="22"/>
        <w:szCs w:val="22"/>
      </w:rPr>
    </w:pPr>
    <w:r>
      <w:rPr>
        <w:rFonts w:ascii="Calibri" w:hAnsi="Calibri"/>
        <w:sz w:val="22"/>
        <w:szCs w:val="22"/>
      </w:rPr>
      <w:t>Joel Brennan, Secretary</w:t>
    </w:r>
  </w:p>
  <w:p w14:paraId="0FB4823A" w14:textId="7B76C425" w:rsidR="00896834" w:rsidRDefault="00896834" w:rsidP="00896834">
    <w:pPr>
      <w:tabs>
        <w:tab w:val="left" w:pos="0"/>
      </w:tabs>
      <w:ind w:right="-540" w:hanging="540"/>
      <w:jc w:val="right"/>
      <w:rPr>
        <w:rFonts w:ascii="Calibri" w:hAnsi="Calibri"/>
        <w:sz w:val="22"/>
        <w:szCs w:val="22"/>
      </w:rPr>
    </w:pPr>
    <w:r>
      <w:rPr>
        <w:rFonts w:ascii="Calibri" w:hAnsi="Calibri"/>
        <w:sz w:val="22"/>
        <w:szCs w:val="22"/>
      </w:rPr>
      <w:t>James M. Langdon, Administrator</w:t>
    </w:r>
  </w:p>
  <w:p w14:paraId="164FC976" w14:textId="77777777" w:rsidR="00896834" w:rsidRDefault="00896834" w:rsidP="00896834">
    <w:pPr>
      <w:tabs>
        <w:tab w:val="left" w:pos="0"/>
      </w:tabs>
      <w:ind w:right="-540" w:hanging="540"/>
      <w:jc w:val="right"/>
      <w:rPr>
        <w:rFonts w:ascii="Calibri" w:hAnsi="Calibri"/>
        <w:sz w:val="22"/>
        <w:szCs w:val="22"/>
      </w:rPr>
    </w:pPr>
  </w:p>
  <w:p w14:paraId="2D4A81D8" w14:textId="77777777" w:rsidR="009D27C9" w:rsidRDefault="009D27C9" w:rsidP="009D27C9">
    <w:pPr>
      <w:pStyle w:val="Header"/>
      <w:pBdr>
        <w:top w:val="single" w:sz="4" w:space="1" w:color="auto"/>
      </w:pBdr>
      <w:tabs>
        <w:tab w:val="left" w:pos="0"/>
      </w:tabs>
      <w:ind w:right="-540" w:hanging="540"/>
    </w:pPr>
  </w:p>
  <w:p w14:paraId="1E640700" w14:textId="77777777" w:rsidR="009D27C9" w:rsidRDefault="009D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121"/>
    <w:multiLevelType w:val="hybridMultilevel"/>
    <w:tmpl w:val="8200D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063B1"/>
    <w:multiLevelType w:val="hybridMultilevel"/>
    <w:tmpl w:val="98045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08"/>
    <w:rsid w:val="00012D5C"/>
    <w:rsid w:val="00034B80"/>
    <w:rsid w:val="00181B1D"/>
    <w:rsid w:val="00195131"/>
    <w:rsid w:val="001F68AA"/>
    <w:rsid w:val="003E26F6"/>
    <w:rsid w:val="004A60B9"/>
    <w:rsid w:val="006B2499"/>
    <w:rsid w:val="008615DD"/>
    <w:rsid w:val="00896834"/>
    <w:rsid w:val="009C15DA"/>
    <w:rsid w:val="009D27C9"/>
    <w:rsid w:val="009D4408"/>
    <w:rsid w:val="00AC232F"/>
    <w:rsid w:val="00AD7A4F"/>
    <w:rsid w:val="00B605E3"/>
    <w:rsid w:val="00CC61E5"/>
    <w:rsid w:val="00D53CD2"/>
    <w:rsid w:val="00E13E69"/>
    <w:rsid w:val="00E96C83"/>
    <w:rsid w:val="00EB7CFF"/>
    <w:rsid w:val="00F1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F6061DF"/>
  <w15:chartTrackingRefBased/>
  <w15:docId w15:val="{ED8AEAFC-170F-4C52-97FC-301670B3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08"/>
    <w:pPr>
      <w:tabs>
        <w:tab w:val="center" w:pos="4680"/>
        <w:tab w:val="right" w:pos="9360"/>
      </w:tabs>
    </w:pPr>
  </w:style>
  <w:style w:type="character" w:customStyle="1" w:styleId="HeaderChar">
    <w:name w:val="Header Char"/>
    <w:basedOn w:val="DefaultParagraphFont"/>
    <w:link w:val="Header"/>
    <w:uiPriority w:val="99"/>
    <w:rsid w:val="009D4408"/>
  </w:style>
  <w:style w:type="paragraph" w:styleId="Footer">
    <w:name w:val="footer"/>
    <w:basedOn w:val="Normal"/>
    <w:link w:val="FooterChar"/>
    <w:uiPriority w:val="99"/>
    <w:unhideWhenUsed/>
    <w:rsid w:val="009D4408"/>
    <w:pPr>
      <w:tabs>
        <w:tab w:val="center" w:pos="4680"/>
        <w:tab w:val="right" w:pos="9360"/>
      </w:tabs>
    </w:pPr>
  </w:style>
  <w:style w:type="character" w:customStyle="1" w:styleId="FooterChar">
    <w:name w:val="Footer Char"/>
    <w:basedOn w:val="DefaultParagraphFont"/>
    <w:link w:val="Footer"/>
    <w:uiPriority w:val="99"/>
    <w:rsid w:val="009D4408"/>
  </w:style>
  <w:style w:type="character" w:styleId="Hyperlink">
    <w:name w:val="Hyperlink"/>
    <w:basedOn w:val="DefaultParagraphFont"/>
    <w:unhideWhenUsed/>
    <w:rsid w:val="008615DD"/>
    <w:rPr>
      <w:color w:val="0000FF"/>
      <w:u w:val="single"/>
    </w:rPr>
  </w:style>
  <w:style w:type="paragraph" w:customStyle="1" w:styleId="Default">
    <w:name w:val="Default"/>
    <w:rsid w:val="008615DD"/>
    <w:pPr>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3E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8235819DA3C4384CD1F79C6F0A222" ma:contentTypeVersion="2" ma:contentTypeDescription="Create a new document." ma:contentTypeScope="" ma:versionID="0b67f0856d4d4f6ac38ba0c96b1d5416">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48bd6d981d629c38575ffb27b10a5068"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b65cc95-6d4e-4879-a879-9838761499af">33E6D4FPPFNA-76912649-64</_dlc_DocId>
    <_dlc_DocIdUrl xmlns="bb65cc95-6d4e-4879-a879-9838761499af">
      <Url>https://doa.wi.gov/ProcurementManual/_layouts/15/DocIdRedir.aspx?ID=33E6D4FPPFNA-76912649-64</Url>
      <Description>33E6D4FPPFNA-76912649-64</Description>
    </_dlc_DocIdUrl>
  </documentManagement>
</p:properties>
</file>

<file path=customXml/itemProps1.xml><?xml version="1.0" encoding="utf-8"?>
<ds:datastoreItem xmlns:ds="http://schemas.openxmlformats.org/officeDocument/2006/customXml" ds:itemID="{7040799B-489A-411E-9D41-77603FE38603}"/>
</file>

<file path=customXml/itemProps2.xml><?xml version="1.0" encoding="utf-8"?>
<ds:datastoreItem xmlns:ds="http://schemas.openxmlformats.org/officeDocument/2006/customXml" ds:itemID="{DEC6C576-A197-46D7-9CD9-0476F6D4E578}"/>
</file>

<file path=customXml/itemProps3.xml><?xml version="1.0" encoding="utf-8"?>
<ds:datastoreItem xmlns:ds="http://schemas.openxmlformats.org/officeDocument/2006/customXml" ds:itemID="{EF3AD139-7043-400E-8BB8-2BA836EB86D9}"/>
</file>

<file path=customXml/itemProps4.xml><?xml version="1.0" encoding="utf-8"?>
<ds:datastoreItem xmlns:ds="http://schemas.openxmlformats.org/officeDocument/2006/customXml" ds:itemID="{C7688A22-295F-4881-A88F-34B3D0E1C197}"/>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James - DOA</dc:creator>
  <cp:keywords/>
  <dc:description/>
  <cp:lastModifiedBy>Lehman, Zachary F - DOA</cp:lastModifiedBy>
  <cp:revision>2</cp:revision>
  <dcterms:created xsi:type="dcterms:W3CDTF">2019-08-15T12:35:00Z</dcterms:created>
  <dcterms:modified xsi:type="dcterms:W3CDTF">2019-08-15T12:35:00Z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0x0101008DD8235819DA3C4384CD1F79C6F0A222</vt:lpwstr>
  </property>
  <property fmtid="{D5CDD505-2E9C-101B-9397-08002B2CF9AE}" pid="3" name="_dlc_DocIdItemGuid">
    <vt:lpwstr>0c8260ab-a6e8-4539-9a34-575e2b44d5c3</vt:lpwstr>
  </property>
</Properties>
</file>