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C11" w14:textId="75E26FC6" w:rsidR="00B31382" w:rsidRPr="00DE0D00" w:rsidRDefault="005F4272" w:rsidP="00B31382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BB26EF" wp14:editId="76B416FA">
            <wp:simplePos x="0" y="0"/>
            <wp:positionH relativeFrom="column">
              <wp:posOffset>2976245</wp:posOffset>
            </wp:positionH>
            <wp:positionV relativeFrom="paragraph">
              <wp:posOffset>-902970</wp:posOffset>
            </wp:positionV>
            <wp:extent cx="731520" cy="731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82">
        <w:rPr>
          <w:rFonts w:ascii="Arial" w:hAnsi="Arial" w:cs="Arial"/>
          <w:b/>
          <w:sz w:val="24"/>
        </w:rPr>
        <w:t xml:space="preserve"> Vehicle Extended Rental Request</w:t>
      </w:r>
      <w:r w:rsidR="00B31382" w:rsidRPr="00DE0D00">
        <w:rPr>
          <w:rFonts w:ascii="Arial" w:hAnsi="Arial" w:cs="Arial"/>
          <w:b/>
          <w:sz w:val="24"/>
        </w:rPr>
        <w:t xml:space="preserve"> </w:t>
      </w:r>
    </w:p>
    <w:p w14:paraId="09534F64" w14:textId="77777777" w:rsidR="00B31382" w:rsidRPr="00DE0D00" w:rsidRDefault="00B31382" w:rsidP="00B31382">
      <w:pPr>
        <w:jc w:val="center"/>
        <w:rPr>
          <w:rFonts w:ascii="Arial" w:hAnsi="Arial" w:cs="Arial"/>
        </w:rPr>
      </w:pPr>
    </w:p>
    <w:p w14:paraId="5C19626E" w14:textId="77777777" w:rsidR="00B31382" w:rsidRPr="00DE0D00" w:rsidRDefault="00B31382" w:rsidP="00B31382">
      <w:pPr>
        <w:rPr>
          <w:rFonts w:ascii="Arial" w:hAnsi="Arial" w:cs="Arial"/>
          <w:sz w:val="18"/>
        </w:rPr>
      </w:pPr>
      <w:r w:rsidRPr="00D04AE3">
        <w:rPr>
          <w:rFonts w:ascii="Arial" w:hAnsi="Arial" w:cs="Arial"/>
          <w:b/>
          <w:bCs/>
          <w:sz w:val="18"/>
        </w:rPr>
        <w:t>Instructions:</w:t>
      </w:r>
      <w:r w:rsidRPr="00DE0D00">
        <w:rPr>
          <w:rFonts w:ascii="Arial" w:hAnsi="Arial" w:cs="Arial"/>
          <w:sz w:val="18"/>
        </w:rPr>
        <w:t xml:space="preserve"> Agencies will use this form </w:t>
      </w:r>
      <w:r>
        <w:rPr>
          <w:rFonts w:ascii="Arial" w:hAnsi="Arial" w:cs="Arial"/>
          <w:sz w:val="18"/>
        </w:rPr>
        <w:t xml:space="preserve">to request approval </w:t>
      </w:r>
      <w:r w:rsidR="00D04AE3">
        <w:rPr>
          <w:rFonts w:ascii="Arial" w:hAnsi="Arial" w:cs="Arial"/>
          <w:sz w:val="18"/>
        </w:rPr>
        <w:t xml:space="preserve">from the State Bureau of Procurement Director </w:t>
      </w:r>
      <w:r>
        <w:rPr>
          <w:rFonts w:ascii="Arial" w:hAnsi="Arial" w:cs="Arial"/>
          <w:sz w:val="18"/>
        </w:rPr>
        <w:t>for an extended vehicle rental</w:t>
      </w:r>
      <w:r w:rsidRPr="00DE0D00">
        <w:rPr>
          <w:rFonts w:ascii="Arial" w:hAnsi="Arial" w:cs="Arial"/>
          <w:sz w:val="18"/>
        </w:rPr>
        <w:t xml:space="preserve"> in accordance with PRO-</w:t>
      </w:r>
      <w:r>
        <w:rPr>
          <w:rFonts w:ascii="Arial" w:hAnsi="Arial" w:cs="Arial"/>
          <w:sz w:val="18"/>
        </w:rPr>
        <w:t>414</w:t>
      </w:r>
      <w:r w:rsidRPr="00DE0D0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Leasing and Rental Agreements; Vehicles and Other. Vehicle Procurement</w:t>
      </w:r>
      <w:r w:rsidRPr="00DE0D0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54E1EB27" w14:textId="77777777" w:rsidR="001D180D" w:rsidRPr="007D055B" w:rsidRDefault="001D180D" w:rsidP="00B3138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4887"/>
      </w:tblGrid>
      <w:tr w:rsidR="00C306E8" w:rsidRPr="00B31382" w14:paraId="7F29889B" w14:textId="77777777" w:rsidTr="00ED10F9">
        <w:trPr>
          <w:trHeight w:val="395"/>
        </w:trPr>
        <w:tc>
          <w:tcPr>
            <w:tcW w:w="10795" w:type="dxa"/>
            <w:gridSpan w:val="2"/>
            <w:shd w:val="clear" w:color="auto" w:fill="auto"/>
          </w:tcPr>
          <w:p w14:paraId="7A072529" w14:textId="77777777" w:rsidR="00C306E8" w:rsidRPr="00C306E8" w:rsidRDefault="00C306E8" w:rsidP="008219B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306E8">
              <w:rPr>
                <w:rFonts w:ascii="Arial" w:hAnsi="Arial" w:cs="Arial"/>
                <w:b/>
                <w:bCs/>
              </w:rPr>
              <w:t>Section 1: Agency Information</w:t>
            </w:r>
          </w:p>
        </w:tc>
      </w:tr>
      <w:tr w:rsidR="001D180D" w:rsidRPr="00B31382" w14:paraId="4E7C976D" w14:textId="77777777" w:rsidTr="00ED10F9">
        <w:tc>
          <w:tcPr>
            <w:tcW w:w="5908" w:type="dxa"/>
            <w:shd w:val="clear" w:color="auto" w:fill="auto"/>
          </w:tcPr>
          <w:p w14:paraId="776AA61B" w14:textId="77777777" w:rsidR="001D180D" w:rsidRPr="00B31382" w:rsidRDefault="0045793D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Requesting </w:t>
            </w:r>
            <w:r w:rsidR="0029388E" w:rsidRPr="00B31382">
              <w:rPr>
                <w:rFonts w:ascii="Arial" w:hAnsi="Arial" w:cs="Arial"/>
              </w:rPr>
              <w:t>Agency</w:t>
            </w:r>
            <w:r w:rsidR="001D180D" w:rsidRPr="00B31382">
              <w:rPr>
                <w:rFonts w:ascii="Arial" w:hAnsi="Arial" w:cs="Arial"/>
              </w:rPr>
              <w:t>:</w:t>
            </w:r>
            <w:r w:rsidR="007D055B" w:rsidRPr="00B31382">
              <w:rPr>
                <w:rFonts w:ascii="Arial" w:hAnsi="Arial" w:cs="Arial"/>
              </w:rPr>
              <w:t xml:space="preserve">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bookmarkStart w:id="0" w:name="_GoBack"/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bookmarkEnd w:id="0"/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14:paraId="51734721" w14:textId="77777777" w:rsidR="001D180D" w:rsidRPr="00B31382" w:rsidRDefault="007D055B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Date: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</w:tr>
      <w:tr w:rsidR="001D180D" w:rsidRPr="00B31382" w14:paraId="2E4178BB" w14:textId="77777777" w:rsidTr="00ED10F9">
        <w:trPr>
          <w:trHeight w:val="548"/>
        </w:trPr>
        <w:tc>
          <w:tcPr>
            <w:tcW w:w="5908" w:type="dxa"/>
            <w:shd w:val="clear" w:color="auto" w:fill="auto"/>
          </w:tcPr>
          <w:p w14:paraId="1CCA13A8" w14:textId="77777777" w:rsidR="00272B86" w:rsidRPr="00B31382" w:rsidRDefault="00272B86" w:rsidP="006C5959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Staff Contact / Submitted by: </w:t>
            </w:r>
          </w:p>
          <w:p w14:paraId="0F60CC75" w14:textId="77777777" w:rsidR="001D180D" w:rsidRPr="00B31382" w:rsidRDefault="005762D4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14:paraId="0F904F5E" w14:textId="77777777" w:rsidR="001D180D" w:rsidRPr="00B31382" w:rsidRDefault="00F42BC2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>Phone</w:t>
            </w:r>
            <w:r w:rsidR="007D055B" w:rsidRPr="00B31382">
              <w:rPr>
                <w:rFonts w:ascii="Arial" w:hAnsi="Arial" w:cs="Arial"/>
              </w:rPr>
              <w:t xml:space="preserve">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</w:tr>
      <w:tr w:rsidR="007D055B" w:rsidRPr="00B31382" w14:paraId="7331602E" w14:textId="77777777" w:rsidTr="00ED10F9">
        <w:tc>
          <w:tcPr>
            <w:tcW w:w="5908" w:type="dxa"/>
            <w:shd w:val="clear" w:color="auto" w:fill="auto"/>
          </w:tcPr>
          <w:p w14:paraId="20C15E86" w14:textId="77777777" w:rsidR="007D055B" w:rsidRPr="00B31382" w:rsidRDefault="00F42BC2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>Email</w:t>
            </w:r>
            <w:r w:rsidR="007D055B" w:rsidRPr="00B31382">
              <w:rPr>
                <w:rFonts w:ascii="Arial" w:hAnsi="Arial" w:cs="Arial"/>
              </w:rPr>
              <w:t xml:space="preserve">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7" w:type="dxa"/>
            <w:vAlign w:val="center"/>
          </w:tcPr>
          <w:p w14:paraId="3554042F" w14:textId="77777777" w:rsidR="007D055B" w:rsidRPr="00B31382" w:rsidRDefault="00F42BC2" w:rsidP="008219BD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Rental Company: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</w:tr>
      <w:tr w:rsidR="00010A30" w:rsidRPr="00B31382" w14:paraId="79DC106B" w14:textId="77777777" w:rsidTr="00ED10F9">
        <w:trPr>
          <w:trHeight w:val="593"/>
        </w:trPr>
        <w:tc>
          <w:tcPr>
            <w:tcW w:w="5908" w:type="dxa"/>
            <w:shd w:val="clear" w:color="auto" w:fill="auto"/>
          </w:tcPr>
          <w:p w14:paraId="4843AE23" w14:textId="77777777" w:rsidR="00010A30" w:rsidRPr="00B31382" w:rsidRDefault="00010A30" w:rsidP="007D055B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>Supervisor Review / Approval:</w:t>
            </w:r>
          </w:p>
          <w:p w14:paraId="677C3E11" w14:textId="77777777" w:rsidR="00010A30" w:rsidRPr="00B31382" w:rsidRDefault="005762D4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7" w:type="dxa"/>
            <w:vAlign w:val="center"/>
          </w:tcPr>
          <w:p w14:paraId="24660BB6" w14:textId="77777777" w:rsidR="00010A30" w:rsidRPr="00B31382" w:rsidRDefault="00010A30" w:rsidP="007D055B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Date of Approval: </w:t>
            </w:r>
            <w:r w:rsidR="00F42BC2" w:rsidRPr="00B3138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F42BC2" w:rsidRPr="00B31382">
              <w:rPr>
                <w:rFonts w:ascii="Arial" w:hAnsi="Arial" w:cs="Arial"/>
              </w:rPr>
              <w:instrText xml:space="preserve"> FORMTEXT </w:instrText>
            </w:r>
            <w:r w:rsidR="00F42BC2" w:rsidRPr="00B31382">
              <w:rPr>
                <w:rFonts w:ascii="Arial" w:hAnsi="Arial" w:cs="Arial"/>
              </w:rPr>
            </w:r>
            <w:r w:rsidR="00F42BC2" w:rsidRPr="00B31382">
              <w:rPr>
                <w:rFonts w:ascii="Arial" w:hAnsi="Arial" w:cs="Arial"/>
              </w:rPr>
              <w:fldChar w:fldCharType="separate"/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0A6EC7C5" w14:textId="77777777" w:rsidR="00F81EB3" w:rsidRPr="00F81EB3" w:rsidRDefault="00F81EB3" w:rsidP="0045793D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607"/>
        <w:gridCol w:w="2451"/>
        <w:gridCol w:w="1331"/>
        <w:gridCol w:w="2018"/>
        <w:gridCol w:w="2449"/>
      </w:tblGrid>
      <w:tr w:rsidR="00C306E8" w:rsidRPr="00B31382" w14:paraId="2FC3770D" w14:textId="77777777" w:rsidTr="00ED10F9">
        <w:tc>
          <w:tcPr>
            <w:tcW w:w="10795" w:type="dxa"/>
            <w:gridSpan w:val="6"/>
            <w:shd w:val="clear" w:color="auto" w:fill="auto"/>
            <w:vAlign w:val="center"/>
          </w:tcPr>
          <w:p w14:paraId="56F27D73" w14:textId="77777777" w:rsidR="00C306E8" w:rsidRPr="00C306E8" w:rsidRDefault="00C306E8" w:rsidP="00C30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 Vehicle Information</w:t>
            </w:r>
          </w:p>
        </w:tc>
      </w:tr>
      <w:tr w:rsidR="00C306E8" w:rsidRPr="00B31382" w14:paraId="5ED437E6" w14:textId="77777777" w:rsidTr="00ED10F9">
        <w:trPr>
          <w:trHeight w:val="796"/>
        </w:trPr>
        <w:tc>
          <w:tcPr>
            <w:tcW w:w="939" w:type="dxa"/>
            <w:shd w:val="clear" w:color="auto" w:fill="auto"/>
            <w:vAlign w:val="center"/>
          </w:tcPr>
          <w:p w14:paraId="78BAF221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Qty.</w:t>
            </w:r>
          </w:p>
          <w:p w14:paraId="36E7D5F9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7088034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Vehicle Make</w:t>
            </w:r>
          </w:p>
          <w:p w14:paraId="1C2B476D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451" w:type="dxa"/>
            <w:shd w:val="clear" w:color="auto" w:fill="auto"/>
            <w:vAlign w:val="center"/>
          </w:tcPr>
          <w:p w14:paraId="435FCFE1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Model</w:t>
            </w:r>
          </w:p>
          <w:p w14:paraId="4DB6B5D1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331" w:type="dxa"/>
            <w:shd w:val="clear" w:color="auto" w:fill="auto"/>
            <w:vAlign w:val="center"/>
          </w:tcPr>
          <w:p w14:paraId="7569ECE9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Year</w:t>
            </w:r>
          </w:p>
          <w:p w14:paraId="7BB2AC9D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018" w:type="dxa"/>
            <w:shd w:val="clear" w:color="auto" w:fill="auto"/>
            <w:vAlign w:val="center"/>
          </w:tcPr>
          <w:p w14:paraId="1094FA8D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Monthly Miles</w:t>
            </w:r>
          </w:p>
          <w:p w14:paraId="3E5C9BE9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1D60554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Type (Pass, LE, LDT)</w:t>
            </w:r>
          </w:p>
          <w:p w14:paraId="0A97062A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0E715DB2" w14:textId="77777777" w:rsidR="00E87E5E" w:rsidRPr="00F81EB3" w:rsidRDefault="00E87E5E" w:rsidP="00FC13D7">
      <w:pPr>
        <w:rPr>
          <w:rFonts w:ascii="Arial" w:hAnsi="Arial" w:cs="Arial"/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C306E8" w:rsidRPr="00B31382" w14:paraId="556A0EAD" w14:textId="77777777" w:rsidTr="00ED10F9">
        <w:trPr>
          <w:trHeight w:val="530"/>
        </w:trPr>
        <w:tc>
          <w:tcPr>
            <w:tcW w:w="10795" w:type="dxa"/>
            <w:shd w:val="clear" w:color="auto" w:fill="auto"/>
            <w:tcMar>
              <w:left w:w="115" w:type="dxa"/>
              <w:right w:w="115" w:type="dxa"/>
            </w:tcMar>
          </w:tcPr>
          <w:p w14:paraId="2E24367A" w14:textId="77777777" w:rsidR="00C306E8" w:rsidRPr="00C306E8" w:rsidRDefault="00C306E8" w:rsidP="00316511">
            <w:pPr>
              <w:rPr>
                <w:rFonts w:ascii="Arial" w:hAnsi="Arial" w:cs="Arial"/>
                <w:b/>
                <w:bCs/>
              </w:rPr>
            </w:pPr>
            <w:r w:rsidRPr="00C306E8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306E8">
              <w:rPr>
                <w:rFonts w:ascii="Arial" w:hAnsi="Arial" w:cs="Arial"/>
                <w:b/>
                <w:bCs/>
              </w:rPr>
              <w:t>: Vehicle Use</w:t>
            </w:r>
          </w:p>
          <w:p w14:paraId="3E4AC4BB" w14:textId="77777777" w:rsidR="00C306E8" w:rsidRPr="00B31382" w:rsidRDefault="00C306E8" w:rsidP="0031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the vehicle will be used for, be as specific as possible (Attach additional pages if needed).</w:t>
            </w:r>
          </w:p>
        </w:tc>
      </w:tr>
      <w:tr w:rsidR="00136132" w:rsidRPr="00B31382" w14:paraId="0ABD20C6" w14:textId="77777777" w:rsidTr="00ED10F9">
        <w:trPr>
          <w:trHeight w:val="1520"/>
        </w:trPr>
        <w:tc>
          <w:tcPr>
            <w:tcW w:w="10795" w:type="dxa"/>
            <w:shd w:val="clear" w:color="auto" w:fill="auto"/>
            <w:tcMar>
              <w:left w:w="115" w:type="dxa"/>
              <w:right w:w="115" w:type="dxa"/>
            </w:tcMar>
          </w:tcPr>
          <w:p w14:paraId="60C1ED65" w14:textId="77777777" w:rsidR="00136132" w:rsidRPr="00B31382" w:rsidRDefault="005762D4" w:rsidP="00316511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149F00AF" w14:textId="77777777" w:rsidR="00FC13D7" w:rsidRPr="00FC13D7" w:rsidRDefault="00FC13D7" w:rsidP="00A14B0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2661"/>
      </w:tblGrid>
      <w:tr w:rsidR="00C306E8" w:rsidRPr="00434975" w14:paraId="527FE5AC" w14:textId="77777777" w:rsidTr="00434975">
        <w:trPr>
          <w:trHeight w:val="287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32E9E841" w14:textId="77777777" w:rsidR="00C306E8" w:rsidRPr="00434975" w:rsidRDefault="00C306E8" w:rsidP="00C306E8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4: Vehicle Need</w:t>
            </w:r>
          </w:p>
        </w:tc>
      </w:tr>
      <w:tr w:rsidR="00FC13D7" w:rsidRPr="00434975" w14:paraId="1C473C08" w14:textId="77777777" w:rsidTr="00434975">
        <w:trPr>
          <w:trHeight w:val="350"/>
        </w:trPr>
        <w:tc>
          <w:tcPr>
            <w:tcW w:w="8298" w:type="dxa"/>
            <w:shd w:val="clear" w:color="auto" w:fill="auto"/>
          </w:tcPr>
          <w:p w14:paraId="0F9ACC15" w14:textId="77777777" w:rsidR="00FC13D7" w:rsidRPr="00434975" w:rsidRDefault="00FC13D7" w:rsidP="00A14B08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Has your staffing increased?</w:t>
            </w:r>
          </w:p>
        </w:tc>
        <w:tc>
          <w:tcPr>
            <w:tcW w:w="2700" w:type="dxa"/>
            <w:shd w:val="clear" w:color="auto" w:fill="auto"/>
          </w:tcPr>
          <w:p w14:paraId="4093F7E1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079939B3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3D7" w:rsidRPr="00434975" w14:paraId="5672AD99" w14:textId="77777777" w:rsidTr="00434975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14:paraId="73D6B4A1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  <w:r w:rsidRPr="00434975">
              <w:rPr>
                <w:rFonts w:ascii="Arial" w:hAnsi="Arial" w:cs="Arial"/>
              </w:rPr>
              <w:t>Has reallocation of resources or scheduling considerations been assessed?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EDC6766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38775E8A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68D" w:rsidRPr="00434975" w14:paraId="1E129874" w14:textId="77777777" w:rsidTr="00434975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14:paraId="087A9BC7" w14:textId="77777777" w:rsidR="000C068D" w:rsidRPr="00434975" w:rsidRDefault="000C068D" w:rsidP="00A14B08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Length of rental requested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2B6E8EC" w14:textId="77777777" w:rsidR="000C068D" w:rsidRPr="00434975" w:rsidRDefault="000C068D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F81EB3" w:rsidRPr="00434975" w14:paraId="315594CA" w14:textId="77777777" w:rsidTr="00434975"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F5123" w14:textId="77777777" w:rsidR="00F81EB3" w:rsidRPr="00434975" w:rsidRDefault="00F81EB3" w:rsidP="00A14B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891FE" w14:textId="77777777" w:rsidR="00F81EB3" w:rsidRPr="00434975" w:rsidRDefault="00F81EB3" w:rsidP="00434975">
            <w:pPr>
              <w:ind w:left="360"/>
              <w:rPr>
                <w:rFonts w:ascii="Arial" w:hAnsi="Arial" w:cs="Arial"/>
              </w:rPr>
            </w:pPr>
          </w:p>
        </w:tc>
      </w:tr>
      <w:tr w:rsidR="00C306E8" w:rsidRPr="00434975" w14:paraId="37B4C909" w14:textId="77777777" w:rsidTr="00434975">
        <w:trPr>
          <w:trHeight w:val="467"/>
        </w:trPr>
        <w:tc>
          <w:tcPr>
            <w:tcW w:w="10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9E937" w14:textId="77777777" w:rsidR="00C306E8" w:rsidRPr="00434975" w:rsidRDefault="00C306E8" w:rsidP="00C306E8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5: Driver Information</w:t>
            </w:r>
          </w:p>
        </w:tc>
      </w:tr>
      <w:tr w:rsidR="00982EDD" w:rsidRPr="00434975" w14:paraId="3E84154A" w14:textId="77777777" w:rsidTr="00434975"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</w:tcPr>
          <w:p w14:paraId="2D9120E2" w14:textId="77777777" w:rsidR="00982EDD" w:rsidRPr="00434975" w:rsidRDefault="00982EDD" w:rsidP="00A14B08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Will only State Employee’s be driving the vehicle(s)?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33A743F0" w14:textId="77777777" w:rsidR="00982EDD" w:rsidRPr="00434975" w:rsidRDefault="00982EDD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32E60CC1" w14:textId="77777777" w:rsidR="00982EDD" w:rsidRPr="00434975" w:rsidRDefault="00982EDD" w:rsidP="00434975">
            <w:pPr>
              <w:ind w:left="360"/>
              <w:rPr>
                <w:rFonts w:ascii="Arial" w:hAnsi="Arial" w:cs="Arial"/>
              </w:rPr>
            </w:pPr>
          </w:p>
        </w:tc>
      </w:tr>
      <w:tr w:rsidR="00FC13D7" w:rsidRPr="00434975" w14:paraId="0C2F058B" w14:textId="77777777" w:rsidTr="00434975"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</w:tcPr>
          <w:p w14:paraId="6C31952B" w14:textId="77777777" w:rsidR="00FC13D7" w:rsidRPr="00434975" w:rsidRDefault="00103AD2" w:rsidP="00A14B08">
            <w:pPr>
              <w:rPr>
                <w:rFonts w:ascii="Arial" w:hAnsi="Arial" w:cs="Arial"/>
                <w:sz w:val="22"/>
                <w:szCs w:val="22"/>
              </w:rPr>
            </w:pPr>
            <w:r w:rsidRPr="00434975">
              <w:rPr>
                <w:rFonts w:ascii="Arial" w:hAnsi="Arial" w:cs="Arial"/>
              </w:rPr>
              <w:t>Have you checked that the</w:t>
            </w:r>
            <w:r w:rsidR="00FC13D7" w:rsidRPr="00434975">
              <w:rPr>
                <w:rFonts w:ascii="Arial" w:hAnsi="Arial" w:cs="Arial"/>
              </w:rPr>
              <w:t xml:space="preserve"> Employee’s VUA (Vehicle Use Agreement) on file in the EFM system to ensure that their Driver’s License is current and the VUA is in approved status?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53471EE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0803931A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3D7" w:rsidRPr="00434975" w14:paraId="004A620D" w14:textId="77777777" w:rsidTr="00434975">
        <w:tc>
          <w:tcPr>
            <w:tcW w:w="8298" w:type="dxa"/>
            <w:shd w:val="clear" w:color="auto" w:fill="auto"/>
          </w:tcPr>
          <w:p w14:paraId="02F468B6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  <w:r w:rsidRPr="00434975">
              <w:rPr>
                <w:rFonts w:ascii="Arial" w:hAnsi="Arial" w:cs="Arial"/>
              </w:rPr>
              <w:t>If the driver(s) is NOT a State Employee, have you contacted your Risk Management Department and completed the required forms for their files</w:t>
            </w:r>
            <w:r w:rsidR="00982EDD" w:rsidRPr="00434975">
              <w:rPr>
                <w:rFonts w:ascii="Arial" w:hAnsi="Arial" w:cs="Arial"/>
              </w:rPr>
              <w:t>?</w:t>
            </w:r>
          </w:p>
        </w:tc>
        <w:tc>
          <w:tcPr>
            <w:tcW w:w="2700" w:type="dxa"/>
            <w:shd w:val="clear" w:color="auto" w:fill="auto"/>
          </w:tcPr>
          <w:p w14:paraId="7561BEF8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41E81A6B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044C5" w14:textId="77777777" w:rsidR="00103AD2" w:rsidRDefault="00103AD2">
      <w:pPr>
        <w:rPr>
          <w:b/>
        </w:rPr>
      </w:pPr>
    </w:p>
    <w:p w14:paraId="5F7B0E4F" w14:textId="77777777" w:rsidR="001F5CB4" w:rsidRPr="00103AD2" w:rsidRDefault="009E31D9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3345"/>
        <w:gridCol w:w="2643"/>
        <w:gridCol w:w="3365"/>
        <w:gridCol w:w="1419"/>
      </w:tblGrid>
      <w:tr w:rsidR="00103AD2" w:rsidRPr="00103AD2" w14:paraId="64D65822" w14:textId="77777777" w:rsidTr="00103AD2">
        <w:tc>
          <w:tcPr>
            <w:tcW w:w="10980" w:type="dxa"/>
            <w:gridSpan w:val="4"/>
            <w:shd w:val="clear" w:color="auto" w:fill="auto"/>
            <w:vAlign w:val="center"/>
          </w:tcPr>
          <w:p w14:paraId="0EE0E5A3" w14:textId="77777777" w:rsidR="00103AD2" w:rsidRPr="00DB1BB1" w:rsidRDefault="00103AD2" w:rsidP="00103AD2">
            <w:pPr>
              <w:rPr>
                <w:rFonts w:ascii="Arial" w:hAnsi="Arial" w:cs="Arial"/>
                <w:bCs/>
              </w:rPr>
            </w:pPr>
            <w:r w:rsidRPr="00103AD2">
              <w:rPr>
                <w:rFonts w:ascii="Arial" w:hAnsi="Arial" w:cs="Arial"/>
                <w:b/>
              </w:rPr>
              <w:lastRenderedPageBreak/>
              <w:t>Provide information on the Employee’s that will be using the vehicle(s)</w:t>
            </w:r>
            <w:r w:rsidR="00DB1BB1">
              <w:rPr>
                <w:rFonts w:ascii="Arial" w:hAnsi="Arial" w:cs="Arial"/>
                <w:b/>
              </w:rPr>
              <w:t xml:space="preserve">. </w:t>
            </w:r>
            <w:r w:rsidR="00DB1BB1">
              <w:rPr>
                <w:rFonts w:ascii="Arial" w:hAnsi="Arial" w:cs="Arial"/>
                <w:bCs/>
              </w:rPr>
              <w:t>(Attach additional pages if needed).</w:t>
            </w:r>
          </w:p>
        </w:tc>
      </w:tr>
      <w:tr w:rsidR="00103AD2" w:rsidRPr="00B31382" w14:paraId="7D113FAE" w14:textId="77777777" w:rsidTr="00103AD2">
        <w:trPr>
          <w:trHeight w:val="485"/>
        </w:trPr>
        <w:tc>
          <w:tcPr>
            <w:tcW w:w="3420" w:type="dxa"/>
            <w:shd w:val="clear" w:color="auto" w:fill="auto"/>
            <w:vAlign w:val="bottom"/>
          </w:tcPr>
          <w:p w14:paraId="0DFFF9DB" w14:textId="77777777" w:rsidR="00103AD2" w:rsidRPr="00103AD2" w:rsidRDefault="00103AD2" w:rsidP="00103AD2">
            <w:pPr>
              <w:rPr>
                <w:rFonts w:ascii="Arial" w:hAnsi="Arial" w:cs="Arial"/>
                <w:bCs/>
              </w:rPr>
            </w:pPr>
            <w:r w:rsidRPr="00103AD2">
              <w:rPr>
                <w:rFonts w:ascii="Arial" w:hAnsi="Arial" w:cs="Arial"/>
                <w:bCs/>
              </w:rPr>
              <w:t>Employee Name</w:t>
            </w:r>
          </w:p>
          <w:p w14:paraId="3020F072" w14:textId="77777777" w:rsidR="00103AD2" w:rsidRPr="00103AD2" w:rsidRDefault="00103AD2" w:rsidP="0010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AB50D7E" w14:textId="77777777" w:rsidR="00103AD2" w:rsidRPr="00103AD2" w:rsidRDefault="00103AD2" w:rsidP="00103AD2">
            <w:pPr>
              <w:rPr>
                <w:rFonts w:ascii="Arial" w:hAnsi="Arial" w:cs="Arial"/>
                <w:bCs/>
              </w:rPr>
            </w:pPr>
            <w:r w:rsidRPr="00103AD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D390F0" w14:textId="77777777" w:rsidR="00103AD2" w:rsidRPr="00103AD2" w:rsidRDefault="00103AD2" w:rsidP="00103AD2">
            <w:pPr>
              <w:rPr>
                <w:rFonts w:ascii="Arial" w:hAnsi="Arial" w:cs="Arial"/>
                <w:bCs/>
              </w:rPr>
            </w:pPr>
            <w:r w:rsidRPr="00103AD2">
              <w:rPr>
                <w:rFonts w:ascii="Arial" w:hAnsi="Arial" w:cs="Arial"/>
                <w:bCs/>
              </w:rPr>
              <w:t>State Employee / Contractor</w:t>
            </w:r>
            <w:r>
              <w:rPr>
                <w:rFonts w:ascii="Arial" w:hAnsi="Arial" w:cs="Arial"/>
                <w:bCs/>
              </w:rPr>
              <w:t xml:space="preserve">/Other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6C0BE5" w14:textId="77777777" w:rsidR="00103AD2" w:rsidRPr="00103AD2" w:rsidRDefault="00103AD2" w:rsidP="00103AD2">
            <w:pPr>
              <w:rPr>
                <w:rFonts w:ascii="Arial" w:hAnsi="Arial" w:cs="Arial"/>
                <w:bCs/>
              </w:rPr>
            </w:pPr>
            <w:r w:rsidRPr="00103AD2">
              <w:rPr>
                <w:rFonts w:ascii="Arial" w:hAnsi="Arial" w:cs="Arial"/>
                <w:bCs/>
              </w:rPr>
              <w:t xml:space="preserve">FT or </w:t>
            </w:r>
            <w:r>
              <w:rPr>
                <w:rFonts w:ascii="Arial" w:hAnsi="Arial" w:cs="Arial"/>
                <w:bCs/>
              </w:rPr>
              <w:t xml:space="preserve">LTE </w:t>
            </w:r>
          </w:p>
        </w:tc>
      </w:tr>
      <w:tr w:rsidR="00103AD2" w:rsidRPr="00B31382" w14:paraId="194B96A7" w14:textId="77777777" w:rsidTr="00103AD2">
        <w:tc>
          <w:tcPr>
            <w:tcW w:w="3420" w:type="dxa"/>
            <w:shd w:val="clear" w:color="auto" w:fill="auto"/>
            <w:vAlign w:val="center"/>
          </w:tcPr>
          <w:p w14:paraId="19C50135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BFFA2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1AB839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1A62C3" w14:textId="77777777" w:rsidR="00103AD2" w:rsidRPr="00B31382" w:rsidRDefault="00103AD2" w:rsidP="00103AD2">
            <w:pPr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  <w:tr w:rsidR="00103AD2" w:rsidRPr="00B31382" w14:paraId="420DC399" w14:textId="77777777" w:rsidTr="00103AD2">
        <w:tc>
          <w:tcPr>
            <w:tcW w:w="3420" w:type="dxa"/>
            <w:shd w:val="clear" w:color="auto" w:fill="auto"/>
            <w:vAlign w:val="center"/>
          </w:tcPr>
          <w:p w14:paraId="03DF46E9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AFFBA3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3420" w:type="dxa"/>
            <w:shd w:val="clear" w:color="auto" w:fill="auto"/>
            <w:vAlign w:val="center"/>
          </w:tcPr>
          <w:p w14:paraId="25556F63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  <w:vAlign w:val="center"/>
          </w:tcPr>
          <w:p w14:paraId="599EF444" w14:textId="77777777" w:rsidR="00103AD2" w:rsidRPr="00B31382" w:rsidRDefault="00103AD2" w:rsidP="00103AD2">
            <w:pPr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03AD2" w:rsidRPr="00B31382" w14:paraId="75EE1065" w14:textId="77777777" w:rsidTr="00103AD2">
        <w:tc>
          <w:tcPr>
            <w:tcW w:w="3420" w:type="dxa"/>
            <w:shd w:val="clear" w:color="auto" w:fill="auto"/>
            <w:vAlign w:val="center"/>
          </w:tcPr>
          <w:p w14:paraId="251597D4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6E7249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023454B" w14:textId="77777777" w:rsidR="00103AD2" w:rsidRPr="00B31382" w:rsidRDefault="00103AD2" w:rsidP="00103AD2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2621DD" w14:textId="77777777" w:rsidR="00103AD2" w:rsidRPr="00B31382" w:rsidRDefault="00103AD2" w:rsidP="00103AD2">
            <w:pPr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F7EF4C" w14:textId="77777777" w:rsidR="00103AD2" w:rsidRPr="00982EDD" w:rsidRDefault="00103AD2" w:rsidP="00103AD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3010"/>
      </w:tblGrid>
      <w:tr w:rsidR="00AE769E" w:rsidRPr="00434975" w14:paraId="337F58CB" w14:textId="77777777" w:rsidTr="00434975">
        <w:trPr>
          <w:trHeight w:val="332"/>
        </w:trPr>
        <w:tc>
          <w:tcPr>
            <w:tcW w:w="10998" w:type="dxa"/>
            <w:gridSpan w:val="2"/>
            <w:shd w:val="clear" w:color="auto" w:fill="auto"/>
          </w:tcPr>
          <w:p w14:paraId="6AA41325" w14:textId="77777777" w:rsidR="00AE769E" w:rsidRPr="00434975" w:rsidRDefault="00AE769E" w:rsidP="00AE769E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6:</w:t>
            </w:r>
            <w:r w:rsidR="000C068D" w:rsidRPr="00434975">
              <w:rPr>
                <w:rFonts w:ascii="Arial" w:hAnsi="Arial" w:cs="Arial"/>
                <w:b/>
                <w:bCs/>
              </w:rPr>
              <w:t xml:space="preserve"> Price Quotes</w:t>
            </w:r>
          </w:p>
        </w:tc>
      </w:tr>
      <w:tr w:rsidR="00103AD2" w:rsidRPr="00434975" w14:paraId="31624ADF" w14:textId="77777777" w:rsidTr="0043497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77E423B" w14:textId="77777777" w:rsidR="00103AD2" w:rsidRPr="00434975" w:rsidRDefault="00103AD2" w:rsidP="00434975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Extended Rental Quotation from State Contracted Vendor attached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1BFAD26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</w:tc>
      </w:tr>
      <w:tr w:rsidR="00103AD2" w:rsidRPr="00434975" w14:paraId="709FCD5E" w14:textId="77777777" w:rsidTr="0043497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2DF0C1B" w14:textId="77777777" w:rsidR="00103AD2" w:rsidRPr="00434975" w:rsidRDefault="00103AD2" w:rsidP="00434975">
            <w:pPr>
              <w:ind w:left="72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List vendor(s) quotes were obtained from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1E0300A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0C068D" w:rsidRPr="00434975" w14:paraId="44F3BD40" w14:textId="77777777" w:rsidTr="0043497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D9671E8" w14:textId="77777777" w:rsidR="000C068D" w:rsidRPr="00434975" w:rsidRDefault="000C068D" w:rsidP="004349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F9C9457" w14:textId="77777777" w:rsidR="000C068D" w:rsidRPr="00434975" w:rsidRDefault="000C068D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0C068D" w:rsidRPr="00434975" w14:paraId="2475BBD5" w14:textId="77777777" w:rsidTr="0043497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5B00C73" w14:textId="77777777" w:rsidR="000C068D" w:rsidRPr="00434975" w:rsidRDefault="000C068D" w:rsidP="004349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DDA8D90" w14:textId="77777777" w:rsidR="000C068D" w:rsidRPr="00434975" w:rsidRDefault="000C068D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103AD2" w:rsidRPr="00434975" w14:paraId="1E7B6F54" w14:textId="77777777" w:rsidTr="00434975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3B125" w14:textId="77777777" w:rsidR="00AE769E" w:rsidRPr="00434975" w:rsidRDefault="00AE769E" w:rsidP="00434975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FBF52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</w:p>
        </w:tc>
      </w:tr>
      <w:tr w:rsidR="00AE769E" w:rsidRPr="00434975" w14:paraId="70C235AF" w14:textId="77777777" w:rsidTr="00434975">
        <w:trPr>
          <w:trHeight w:val="63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A862" w14:textId="77777777" w:rsidR="009E31D9" w:rsidRPr="00434975" w:rsidRDefault="00AE769E" w:rsidP="00AE769E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7: Cost Analysis</w:t>
            </w:r>
          </w:p>
          <w:p w14:paraId="16CA7A4A" w14:textId="2651181A" w:rsidR="009E31D9" w:rsidRPr="00434975" w:rsidRDefault="009E31D9" w:rsidP="00AE769E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Complete a Cost Analysis/Comparison form DOA-</w:t>
            </w:r>
            <w:r w:rsidR="003740E3">
              <w:rPr>
                <w:rFonts w:ascii="Arial" w:hAnsi="Arial" w:cs="Arial"/>
              </w:rPr>
              <w:t>3851</w:t>
            </w:r>
            <w:r w:rsidRPr="00434975">
              <w:rPr>
                <w:rFonts w:ascii="Arial" w:hAnsi="Arial" w:cs="Arial"/>
              </w:rPr>
              <w:t>B to submit with request</w:t>
            </w:r>
            <w:r w:rsidR="000C068D" w:rsidRPr="00434975">
              <w:rPr>
                <w:rFonts w:ascii="Arial" w:hAnsi="Arial" w:cs="Arial"/>
              </w:rPr>
              <w:t xml:space="preserve"> and answer the following questions.</w:t>
            </w:r>
          </w:p>
        </w:tc>
      </w:tr>
      <w:tr w:rsidR="00103AD2" w:rsidRPr="00434975" w14:paraId="59EF7C15" w14:textId="77777777" w:rsidTr="00434975">
        <w:tc>
          <w:tcPr>
            <w:tcW w:w="7938" w:type="dxa"/>
            <w:shd w:val="clear" w:color="auto" w:fill="auto"/>
          </w:tcPr>
          <w:p w14:paraId="659266E2" w14:textId="77777777" w:rsidR="00103AD2" w:rsidRPr="00434975" w:rsidRDefault="009E31D9" w:rsidP="0043497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Will there be a</w:t>
            </w:r>
            <w:r w:rsidR="00103AD2" w:rsidRPr="00434975">
              <w:rPr>
                <w:rFonts w:ascii="Arial" w:hAnsi="Arial" w:cs="Arial"/>
              </w:rPr>
              <w:t xml:space="preserve"> cost savings by obtaining an extended rental vehicle from a contracted vendor on the </w:t>
            </w:r>
            <w:r w:rsidRPr="00434975">
              <w:rPr>
                <w:rFonts w:ascii="Arial" w:hAnsi="Arial" w:cs="Arial"/>
              </w:rPr>
              <w:t>State</w:t>
            </w:r>
            <w:r w:rsidR="00103AD2" w:rsidRPr="00434975">
              <w:rPr>
                <w:rFonts w:ascii="Arial" w:hAnsi="Arial" w:cs="Arial"/>
              </w:rPr>
              <w:t xml:space="preserve"> Vehicle Rental Contract in lieu of DOA Fleet</w:t>
            </w:r>
            <w:r w:rsidRPr="00434975">
              <w:rPr>
                <w:rFonts w:ascii="Arial" w:hAnsi="Arial" w:cs="Arial"/>
              </w:rPr>
              <w:t>?</w:t>
            </w:r>
          </w:p>
        </w:tc>
        <w:tc>
          <w:tcPr>
            <w:tcW w:w="3060" w:type="dxa"/>
            <w:shd w:val="clear" w:color="auto" w:fill="auto"/>
          </w:tcPr>
          <w:p w14:paraId="3C81C857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</w:tc>
      </w:tr>
      <w:tr w:rsidR="00103AD2" w:rsidRPr="00434975" w14:paraId="5FA5CB42" w14:textId="77777777" w:rsidTr="00434975">
        <w:tc>
          <w:tcPr>
            <w:tcW w:w="7938" w:type="dxa"/>
            <w:shd w:val="clear" w:color="auto" w:fill="auto"/>
          </w:tcPr>
          <w:p w14:paraId="53782099" w14:textId="77777777" w:rsidR="00103AD2" w:rsidRPr="00434975" w:rsidRDefault="00103AD2" w:rsidP="0043497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Potential Cost Savings verified</w:t>
            </w:r>
          </w:p>
        </w:tc>
        <w:tc>
          <w:tcPr>
            <w:tcW w:w="3060" w:type="dxa"/>
            <w:shd w:val="clear" w:color="auto" w:fill="auto"/>
          </w:tcPr>
          <w:p w14:paraId="428767CC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103AD2" w:rsidRPr="00434975" w14:paraId="502066CA" w14:textId="77777777" w:rsidTr="00434975">
        <w:tc>
          <w:tcPr>
            <w:tcW w:w="7938" w:type="dxa"/>
            <w:shd w:val="clear" w:color="auto" w:fill="auto"/>
          </w:tcPr>
          <w:p w14:paraId="76738E1F" w14:textId="77777777" w:rsidR="00103AD2" w:rsidRPr="00434975" w:rsidRDefault="00103AD2" w:rsidP="0043497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>Vendor name</w:t>
            </w:r>
          </w:p>
        </w:tc>
        <w:tc>
          <w:tcPr>
            <w:tcW w:w="3060" w:type="dxa"/>
            <w:shd w:val="clear" w:color="auto" w:fill="auto"/>
          </w:tcPr>
          <w:p w14:paraId="4A2031B9" w14:textId="77777777" w:rsidR="00103AD2" w:rsidRPr="00434975" w:rsidRDefault="00103AD2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</w:tbl>
    <w:p w14:paraId="06143265" w14:textId="77777777" w:rsidR="00AE769E" w:rsidRPr="00F81EB3" w:rsidRDefault="00AE769E" w:rsidP="00AE769E">
      <w:pPr>
        <w:rPr>
          <w:rFonts w:ascii="Arial" w:hAnsi="Arial" w:cs="Arial"/>
          <w:b/>
          <w:bCs/>
        </w:rPr>
      </w:pPr>
    </w:p>
    <w:tbl>
      <w:tblPr>
        <w:tblW w:w="107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0"/>
      </w:tblGrid>
      <w:tr w:rsidR="00AE769E" w:rsidRPr="00B31382" w14:paraId="0D7343B5" w14:textId="77777777" w:rsidTr="00ED10F9">
        <w:trPr>
          <w:trHeight w:val="692"/>
        </w:trPr>
        <w:tc>
          <w:tcPr>
            <w:tcW w:w="10770" w:type="dxa"/>
            <w:shd w:val="clear" w:color="auto" w:fill="auto"/>
            <w:tcMar>
              <w:left w:w="115" w:type="dxa"/>
              <w:right w:w="115" w:type="dxa"/>
            </w:tcMar>
          </w:tcPr>
          <w:p w14:paraId="4FDE0C74" w14:textId="77777777" w:rsidR="00AE769E" w:rsidRPr="00AE769E" w:rsidRDefault="00AE769E" w:rsidP="00434975">
            <w:pPr>
              <w:rPr>
                <w:rFonts w:ascii="Arial" w:hAnsi="Arial" w:cs="Arial"/>
                <w:b/>
                <w:bCs/>
              </w:rPr>
            </w:pPr>
            <w:r w:rsidRPr="00AE769E">
              <w:rPr>
                <w:rFonts w:ascii="Arial" w:hAnsi="Arial" w:cs="Arial"/>
                <w:b/>
                <w:bCs/>
              </w:rPr>
              <w:t>Section 8: Approval Impact</w:t>
            </w:r>
          </w:p>
          <w:p w14:paraId="1490AE16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consequences if the extended rental is not approved</w:t>
            </w:r>
            <w:r w:rsidR="000C068D">
              <w:rPr>
                <w:rFonts w:ascii="Arial" w:hAnsi="Arial" w:cs="Arial"/>
              </w:rPr>
              <w:t>.</w:t>
            </w:r>
          </w:p>
        </w:tc>
      </w:tr>
      <w:tr w:rsidR="00AE769E" w:rsidRPr="00B31382" w14:paraId="088DB753" w14:textId="77777777" w:rsidTr="00ED10F9">
        <w:trPr>
          <w:trHeight w:val="1367"/>
        </w:trPr>
        <w:tc>
          <w:tcPr>
            <w:tcW w:w="10770" w:type="dxa"/>
            <w:shd w:val="clear" w:color="auto" w:fill="auto"/>
            <w:tcMar>
              <w:left w:w="115" w:type="dxa"/>
              <w:right w:w="115" w:type="dxa"/>
            </w:tcMar>
          </w:tcPr>
          <w:p w14:paraId="19F935B2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3FBE8D78" w14:textId="77777777" w:rsidR="00FC13D7" w:rsidRDefault="00FC13D7" w:rsidP="00A14B08">
      <w:pPr>
        <w:rPr>
          <w:rFonts w:ascii="Arial" w:hAnsi="Arial" w:cs="Arial"/>
          <w:sz w:val="22"/>
          <w:szCs w:val="22"/>
        </w:rPr>
      </w:pPr>
    </w:p>
    <w:p w14:paraId="0C4615C7" w14:textId="77777777" w:rsidR="00AE769E" w:rsidRPr="00B31382" w:rsidRDefault="00AE769E" w:rsidP="00AE769E">
      <w:pPr>
        <w:tabs>
          <w:tab w:val="left" w:pos="360"/>
        </w:tabs>
        <w:rPr>
          <w:rFonts w:ascii="Arial" w:hAnsi="Arial" w:cs="Arial"/>
          <w:b/>
          <w:color w:val="FF0000"/>
        </w:rPr>
      </w:pPr>
      <w:r w:rsidRPr="00B31382">
        <w:rPr>
          <w:rFonts w:ascii="Arial" w:hAnsi="Arial" w:cs="Arial"/>
          <w:b/>
          <w:color w:val="FF0000"/>
        </w:rPr>
        <w:t>NOTE: If extended rental is approved</w:t>
      </w:r>
      <w:r w:rsidR="00D04AE3">
        <w:rPr>
          <w:rFonts w:ascii="Arial" w:hAnsi="Arial" w:cs="Arial"/>
          <w:b/>
          <w:color w:val="FF0000"/>
        </w:rPr>
        <w:t xml:space="preserve"> by DOA</w:t>
      </w:r>
      <w:r w:rsidRPr="00B31382">
        <w:rPr>
          <w:rFonts w:ascii="Arial" w:hAnsi="Arial" w:cs="Arial"/>
          <w:b/>
          <w:color w:val="FF0000"/>
        </w:rPr>
        <w:t xml:space="preserve">, a purchase order must be created in the system utilizing the State </w:t>
      </w:r>
      <w:r w:rsidR="009E31D9">
        <w:rPr>
          <w:rFonts w:ascii="Arial" w:hAnsi="Arial" w:cs="Arial"/>
          <w:b/>
          <w:color w:val="FF0000"/>
        </w:rPr>
        <w:t>Vehicle Rental</w:t>
      </w:r>
      <w:r w:rsidRPr="00B31382">
        <w:rPr>
          <w:rFonts w:ascii="Arial" w:hAnsi="Arial" w:cs="Arial"/>
          <w:b/>
          <w:color w:val="FF0000"/>
        </w:rPr>
        <w:t xml:space="preserve"> Contract as published on VendorNet. Purchase order shall be formatted per month quantity with monthly receipts to be entered into the system for traceability and payment authorization.</w:t>
      </w:r>
    </w:p>
    <w:p w14:paraId="77BE3D52" w14:textId="77777777" w:rsidR="00AE769E" w:rsidRPr="00B31382" w:rsidRDefault="00AE769E" w:rsidP="00AE769E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679"/>
        <w:gridCol w:w="2515"/>
      </w:tblGrid>
      <w:tr w:rsidR="00AE769E" w:rsidRPr="00B31382" w14:paraId="2B85EFB7" w14:textId="77777777" w:rsidTr="00434975">
        <w:trPr>
          <w:trHeight w:val="467"/>
        </w:trPr>
        <w:tc>
          <w:tcPr>
            <w:tcW w:w="10790" w:type="dxa"/>
            <w:gridSpan w:val="3"/>
            <w:shd w:val="clear" w:color="auto" w:fill="BFBFBF"/>
            <w:vAlign w:val="center"/>
          </w:tcPr>
          <w:p w14:paraId="58435E4F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Information Completed By:</w:t>
            </w:r>
          </w:p>
        </w:tc>
      </w:tr>
      <w:tr w:rsidR="00AE769E" w:rsidRPr="00B31382" w14:paraId="3B44A758" w14:textId="77777777" w:rsidTr="00434975">
        <w:trPr>
          <w:trHeight w:val="350"/>
        </w:trPr>
        <w:tc>
          <w:tcPr>
            <w:tcW w:w="3596" w:type="dxa"/>
            <w:shd w:val="clear" w:color="auto" w:fill="D9D9D9"/>
            <w:vAlign w:val="center"/>
          </w:tcPr>
          <w:p w14:paraId="4C4A125A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50AEDC7D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5F4D806C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Date</w:t>
            </w:r>
          </w:p>
        </w:tc>
      </w:tr>
      <w:tr w:rsidR="00AE769E" w:rsidRPr="00B31382" w14:paraId="0022BD4A" w14:textId="77777777" w:rsidTr="00434975">
        <w:trPr>
          <w:trHeight w:val="620"/>
        </w:trPr>
        <w:tc>
          <w:tcPr>
            <w:tcW w:w="3596" w:type="dxa"/>
            <w:shd w:val="clear" w:color="auto" w:fill="auto"/>
            <w:vAlign w:val="center"/>
          </w:tcPr>
          <w:p w14:paraId="53D4BB53" w14:textId="77777777" w:rsidR="00AE769E" w:rsidRPr="00B31382" w:rsidRDefault="00AE769E" w:rsidP="00434975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3234F9F" w14:textId="77777777" w:rsidR="00AE769E" w:rsidRPr="00B31382" w:rsidRDefault="00AE769E" w:rsidP="00434975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1CB252E4" w14:textId="77777777" w:rsidR="00AE769E" w:rsidRPr="00B31382" w:rsidRDefault="00AE769E" w:rsidP="00434975">
            <w:pPr>
              <w:rPr>
                <w:rFonts w:ascii="Arial" w:hAnsi="Arial" w:cs="Arial"/>
              </w:rPr>
            </w:pPr>
          </w:p>
        </w:tc>
      </w:tr>
      <w:tr w:rsidR="00AE769E" w:rsidRPr="00B31382" w14:paraId="08B7A608" w14:textId="77777777" w:rsidTr="00434975">
        <w:trPr>
          <w:trHeight w:val="620"/>
        </w:trPr>
        <w:tc>
          <w:tcPr>
            <w:tcW w:w="8275" w:type="dxa"/>
            <w:gridSpan w:val="2"/>
            <w:shd w:val="clear" w:color="auto" w:fill="auto"/>
            <w:vAlign w:val="center"/>
          </w:tcPr>
          <w:p w14:paraId="4FC465CC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  <w:bCs/>
              </w:rPr>
              <w:t xml:space="preserve">Email: </w:t>
            </w:r>
            <w:r w:rsidRPr="00B3138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3C821981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66193C48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  <w:bCs/>
              </w:rPr>
              <w:t xml:space="preserve">PH: </w:t>
            </w:r>
            <w:r w:rsidRPr="00B3138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712A8EDD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</w:tr>
    </w:tbl>
    <w:p w14:paraId="08692A32" w14:textId="77777777" w:rsidR="00AE769E" w:rsidRPr="00B31382" w:rsidRDefault="00AE769E" w:rsidP="00AE769E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3523"/>
      </w:tblGrid>
      <w:tr w:rsidR="00AE769E" w:rsidRPr="00B31382" w14:paraId="3AA5E158" w14:textId="77777777" w:rsidTr="009E31D9">
        <w:trPr>
          <w:trHeight w:val="1179"/>
        </w:trPr>
        <w:tc>
          <w:tcPr>
            <w:tcW w:w="7258" w:type="dxa"/>
            <w:shd w:val="clear" w:color="auto" w:fill="D9D9D9"/>
          </w:tcPr>
          <w:p w14:paraId="458476DD" w14:textId="77777777" w:rsidR="00AE769E" w:rsidRPr="00B31382" w:rsidRDefault="00AE769E" w:rsidP="00434975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Include the following documents with your submittal:</w:t>
            </w:r>
          </w:p>
          <w:p w14:paraId="05D0C6B1" w14:textId="77777777" w:rsidR="00AE769E" w:rsidRPr="00B31382" w:rsidRDefault="00AE769E" w:rsidP="00434975">
            <w:pPr>
              <w:rPr>
                <w:rFonts w:ascii="Arial" w:hAnsi="Arial" w:cs="Arial"/>
                <w:b/>
              </w:rPr>
            </w:pPr>
          </w:p>
          <w:p w14:paraId="356335F0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FORMCHECKBOX </w:instrText>
            </w:r>
            <w:r w:rsidR="00D3241C">
              <w:rPr>
                <w:rFonts w:ascii="Arial" w:hAnsi="Arial" w:cs="Arial"/>
                <w:b/>
              </w:rPr>
            </w:r>
            <w:r w:rsidR="00D3241C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r w:rsidRPr="00B31382">
              <w:rPr>
                <w:rFonts w:ascii="Arial" w:hAnsi="Arial" w:cs="Arial"/>
                <w:b/>
              </w:rPr>
              <w:t xml:space="preserve"> </w:t>
            </w:r>
            <w:r w:rsidR="00D04AE3">
              <w:rPr>
                <w:rFonts w:ascii="Arial" w:hAnsi="Arial" w:cs="Arial"/>
                <w:b/>
              </w:rPr>
              <w:t xml:space="preserve"> </w:t>
            </w:r>
            <w:r w:rsidRPr="00B31382">
              <w:rPr>
                <w:rFonts w:ascii="Arial" w:hAnsi="Arial" w:cs="Arial"/>
              </w:rPr>
              <w:t xml:space="preserve">Request with </w:t>
            </w:r>
            <w:r w:rsidR="009E31D9">
              <w:rPr>
                <w:rFonts w:ascii="Arial" w:hAnsi="Arial" w:cs="Arial"/>
              </w:rPr>
              <w:t xml:space="preserve">all </w:t>
            </w:r>
            <w:r w:rsidRPr="00B31382">
              <w:rPr>
                <w:rFonts w:ascii="Arial" w:hAnsi="Arial" w:cs="Arial"/>
              </w:rPr>
              <w:t>questions answered/completed</w:t>
            </w:r>
          </w:p>
          <w:p w14:paraId="3A191686" w14:textId="77777777" w:rsidR="00AE769E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</w:rPr>
              <w:fldChar w:fldCharType="end"/>
            </w:r>
            <w:r w:rsidRPr="00B31382">
              <w:rPr>
                <w:rFonts w:ascii="Arial" w:hAnsi="Arial" w:cs="Arial"/>
              </w:rPr>
              <w:t xml:space="preserve">  Any additional information you feel would be beneficial for review</w:t>
            </w:r>
          </w:p>
          <w:p w14:paraId="6F81E074" w14:textId="6EAF4466" w:rsidR="009E31D9" w:rsidRPr="00B31382" w:rsidRDefault="009E31D9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FORMCHECKBOX </w:instrText>
            </w:r>
            <w:r w:rsidR="00D3241C">
              <w:rPr>
                <w:rFonts w:ascii="Arial" w:hAnsi="Arial" w:cs="Arial"/>
              </w:rPr>
            </w:r>
            <w:r w:rsidR="00D3241C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</w:rPr>
              <w:fldChar w:fldCharType="end"/>
            </w:r>
            <w:r w:rsidRPr="00B313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Completed Cost Analysis/Comparison DOA-</w:t>
            </w:r>
            <w:r w:rsidR="003740E3">
              <w:rPr>
                <w:rFonts w:ascii="Arial" w:hAnsi="Arial" w:cs="Arial"/>
              </w:rPr>
              <w:t>3851</w:t>
            </w:r>
            <w:r>
              <w:rPr>
                <w:rFonts w:ascii="Arial" w:hAnsi="Arial" w:cs="Arial"/>
              </w:rPr>
              <w:t>B</w:t>
            </w:r>
          </w:p>
          <w:p w14:paraId="648CB0CF" w14:textId="77777777" w:rsidR="00AE769E" w:rsidRPr="00B31382" w:rsidRDefault="00AE769E" w:rsidP="00434975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shd w:val="clear" w:color="auto" w:fill="D9D9D9"/>
          </w:tcPr>
          <w:p w14:paraId="0467D9FB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</w:p>
          <w:p w14:paraId="1F22316D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  <w:r w:rsidRPr="00B31382">
              <w:rPr>
                <w:rFonts w:ascii="Arial" w:hAnsi="Arial" w:cs="Arial"/>
                <w:b/>
                <w:color w:val="FF0000"/>
              </w:rPr>
              <w:t>Email documents to:</w:t>
            </w:r>
          </w:p>
          <w:p w14:paraId="7DCEE1C2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</w:p>
          <w:p w14:paraId="04B7D467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  <w:r w:rsidRPr="00B31382">
              <w:rPr>
                <w:rFonts w:ascii="Arial" w:hAnsi="Arial" w:cs="Arial"/>
                <w:b/>
                <w:color w:val="FF0000"/>
              </w:rPr>
              <w:t>Leann McGowan at</w:t>
            </w:r>
          </w:p>
          <w:p w14:paraId="1B5C2FE3" w14:textId="77777777" w:rsidR="00AE769E" w:rsidRPr="00B31382" w:rsidRDefault="00D3241C" w:rsidP="00434975">
            <w:pPr>
              <w:rPr>
                <w:rFonts w:ascii="Arial" w:hAnsi="Arial" w:cs="Arial"/>
                <w:b/>
              </w:rPr>
            </w:pPr>
            <w:hyperlink r:id="rId8" w:history="1">
              <w:r w:rsidR="00AE769E" w:rsidRPr="00B31382">
                <w:rPr>
                  <w:rStyle w:val="Hyperlink"/>
                  <w:rFonts w:ascii="Arial" w:hAnsi="Arial" w:cs="Arial"/>
                  <w:b/>
                </w:rPr>
                <w:t>LeannK.McGowan@wisconsin.gov</w:t>
              </w:r>
            </w:hyperlink>
          </w:p>
        </w:tc>
      </w:tr>
    </w:tbl>
    <w:p w14:paraId="08C2CA8F" w14:textId="77777777" w:rsidR="00A14B08" w:rsidRPr="00B31382" w:rsidRDefault="00A14B08" w:rsidP="00AE769E">
      <w:pPr>
        <w:rPr>
          <w:rFonts w:ascii="Arial" w:hAnsi="Arial" w:cs="Arial"/>
        </w:rPr>
      </w:pPr>
    </w:p>
    <w:p w14:paraId="33E17E68" w14:textId="77777777" w:rsidR="005762D4" w:rsidRPr="00B31382" w:rsidRDefault="005762D4" w:rsidP="00CE097F">
      <w:pPr>
        <w:tabs>
          <w:tab w:val="left" w:pos="360"/>
        </w:tabs>
        <w:rPr>
          <w:rFonts w:ascii="Arial" w:hAnsi="Arial" w:cs="Arial"/>
        </w:rPr>
      </w:pPr>
    </w:p>
    <w:sectPr w:rsidR="005762D4" w:rsidRPr="00B31382" w:rsidSect="007D055B">
      <w:headerReference w:type="default" r:id="rId9"/>
      <w:footerReference w:type="default" r:id="rId10"/>
      <w:pgSz w:w="12240" w:h="15840" w:code="1"/>
      <w:pgMar w:top="720" w:right="720" w:bottom="720" w:left="720" w:header="720" w:footer="7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D9C9" w14:textId="77777777" w:rsidR="00D36A1F" w:rsidRDefault="00D36A1F" w:rsidP="008E75AC">
      <w:r>
        <w:separator/>
      </w:r>
    </w:p>
  </w:endnote>
  <w:endnote w:type="continuationSeparator" w:id="0">
    <w:p w14:paraId="5C171E53" w14:textId="77777777" w:rsidR="00D36A1F" w:rsidRDefault="00D36A1F" w:rsidP="008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5035" w14:textId="77777777" w:rsidR="008E75AC" w:rsidRPr="00B94C3A" w:rsidRDefault="008E75AC">
    <w:pPr>
      <w:pStyle w:val="Footer"/>
      <w:jc w:val="center"/>
      <w:rPr>
        <w:rFonts w:ascii="Arial" w:hAnsi="Arial" w:cs="Arial"/>
        <w:color w:val="808080"/>
      </w:rPr>
    </w:pPr>
    <w:r w:rsidRPr="00B94C3A">
      <w:rPr>
        <w:rFonts w:ascii="Arial" w:hAnsi="Arial" w:cs="Arial"/>
        <w:color w:val="808080"/>
      </w:rPr>
      <w:t xml:space="preserve">Page </w:t>
    </w:r>
    <w:r w:rsidRPr="00B94C3A">
      <w:rPr>
        <w:rFonts w:ascii="Arial" w:hAnsi="Arial" w:cs="Arial"/>
        <w:b/>
        <w:bCs/>
        <w:color w:val="808080"/>
      </w:rPr>
      <w:fldChar w:fldCharType="begin"/>
    </w:r>
    <w:r w:rsidRPr="00B94C3A">
      <w:rPr>
        <w:rFonts w:ascii="Arial" w:hAnsi="Arial" w:cs="Arial"/>
        <w:b/>
        <w:bCs/>
        <w:color w:val="808080"/>
      </w:rPr>
      <w:instrText xml:space="preserve"> PAGE </w:instrText>
    </w:r>
    <w:r w:rsidRPr="00B94C3A">
      <w:rPr>
        <w:rFonts w:ascii="Arial" w:hAnsi="Arial" w:cs="Arial"/>
        <w:b/>
        <w:bCs/>
        <w:color w:val="808080"/>
      </w:rPr>
      <w:fldChar w:fldCharType="separate"/>
    </w:r>
    <w:r w:rsidR="00D010CD">
      <w:rPr>
        <w:rFonts w:ascii="Arial" w:hAnsi="Arial" w:cs="Arial"/>
        <w:b/>
        <w:bCs/>
        <w:noProof/>
        <w:color w:val="808080"/>
      </w:rPr>
      <w:t>2</w:t>
    </w:r>
    <w:r w:rsidRPr="00B94C3A">
      <w:rPr>
        <w:rFonts w:ascii="Arial" w:hAnsi="Arial" w:cs="Arial"/>
        <w:b/>
        <w:bCs/>
        <w:color w:val="808080"/>
      </w:rPr>
      <w:fldChar w:fldCharType="end"/>
    </w:r>
    <w:r w:rsidRPr="00B94C3A">
      <w:rPr>
        <w:rFonts w:ascii="Arial" w:hAnsi="Arial" w:cs="Arial"/>
        <w:color w:val="808080"/>
      </w:rPr>
      <w:t xml:space="preserve"> of </w:t>
    </w:r>
    <w:r w:rsidRPr="00B94C3A">
      <w:rPr>
        <w:rFonts w:ascii="Arial" w:hAnsi="Arial" w:cs="Arial"/>
        <w:b/>
        <w:bCs/>
        <w:color w:val="808080"/>
      </w:rPr>
      <w:fldChar w:fldCharType="begin"/>
    </w:r>
    <w:r w:rsidRPr="00B94C3A">
      <w:rPr>
        <w:rFonts w:ascii="Arial" w:hAnsi="Arial" w:cs="Arial"/>
        <w:b/>
        <w:bCs/>
        <w:color w:val="808080"/>
      </w:rPr>
      <w:instrText xml:space="preserve"> NUMPAGES  </w:instrText>
    </w:r>
    <w:r w:rsidRPr="00B94C3A">
      <w:rPr>
        <w:rFonts w:ascii="Arial" w:hAnsi="Arial" w:cs="Arial"/>
        <w:b/>
        <w:bCs/>
        <w:color w:val="808080"/>
      </w:rPr>
      <w:fldChar w:fldCharType="separate"/>
    </w:r>
    <w:r w:rsidR="00D010CD">
      <w:rPr>
        <w:rFonts w:ascii="Arial" w:hAnsi="Arial" w:cs="Arial"/>
        <w:b/>
        <w:bCs/>
        <w:noProof/>
        <w:color w:val="808080"/>
      </w:rPr>
      <w:t>2</w:t>
    </w:r>
    <w:r w:rsidRPr="00B94C3A">
      <w:rPr>
        <w:rFonts w:ascii="Arial" w:hAnsi="Arial" w:cs="Arial"/>
        <w:b/>
        <w:bCs/>
        <w:color w:val="808080"/>
      </w:rPr>
      <w:fldChar w:fldCharType="end"/>
    </w:r>
  </w:p>
  <w:p w14:paraId="76B0EAFA" w14:textId="77777777" w:rsidR="008E75AC" w:rsidRDefault="008E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DB03" w14:textId="77777777" w:rsidR="00D36A1F" w:rsidRDefault="00D36A1F" w:rsidP="008E75AC">
      <w:r>
        <w:separator/>
      </w:r>
    </w:p>
  </w:footnote>
  <w:footnote w:type="continuationSeparator" w:id="0">
    <w:p w14:paraId="0249642C" w14:textId="77777777" w:rsidR="00D36A1F" w:rsidRDefault="00D36A1F" w:rsidP="008E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21DE" w14:textId="77777777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59702CB8" w14:textId="77777777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Division of Enterprise operations</w:t>
    </w:r>
  </w:p>
  <w:p w14:paraId="3F707E56" w14:textId="35465C85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DOA-</w:t>
    </w:r>
    <w:r w:rsidR="005F4272">
      <w:rPr>
        <w:rFonts w:cs="Arial"/>
        <w:szCs w:val="16"/>
      </w:rPr>
      <w:t>3851</w:t>
    </w:r>
    <w:r w:rsidR="000F1DC4">
      <w:rPr>
        <w:rFonts w:cs="Arial"/>
        <w:szCs w:val="16"/>
      </w:rPr>
      <w:t>a</w:t>
    </w:r>
    <w:r>
      <w:rPr>
        <w:rFonts w:cs="Arial"/>
        <w:szCs w:val="16"/>
      </w:rPr>
      <w:t xml:space="preserve"> </w:t>
    </w:r>
    <w:r w:rsidR="005F4272">
      <w:rPr>
        <w:rFonts w:cs="Arial"/>
        <w:szCs w:val="16"/>
      </w:rPr>
      <w:t>(C</w:t>
    </w:r>
    <w:r>
      <w:rPr>
        <w:rFonts w:cs="Arial"/>
        <w:szCs w:val="16"/>
      </w:rPr>
      <w:t xml:space="preserve"> </w:t>
    </w:r>
    <w:r w:rsidR="005F4272">
      <w:rPr>
        <w:rFonts w:cs="Arial"/>
        <w:szCs w:val="16"/>
      </w:rPr>
      <w:t>08</w:t>
    </w:r>
    <w:r>
      <w:rPr>
        <w:rFonts w:cs="Arial"/>
        <w:szCs w:val="16"/>
      </w:rPr>
      <w:t>/2019)</w:t>
    </w:r>
  </w:p>
  <w:p w14:paraId="59AB8DDF" w14:textId="77777777" w:rsidR="00B31382" w:rsidRDefault="00B31382">
    <w:pPr>
      <w:pStyle w:val="Header"/>
    </w:pPr>
  </w:p>
  <w:p w14:paraId="256E7BAE" w14:textId="77777777" w:rsidR="00B31382" w:rsidRDefault="00B3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D04"/>
    <w:multiLevelType w:val="hybridMultilevel"/>
    <w:tmpl w:val="58C86F5E"/>
    <w:lvl w:ilvl="0" w:tplc="17B86DD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B15"/>
    <w:multiLevelType w:val="hybridMultilevel"/>
    <w:tmpl w:val="BBB4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6078"/>
    <w:multiLevelType w:val="hybridMultilevel"/>
    <w:tmpl w:val="F8D0D728"/>
    <w:lvl w:ilvl="0" w:tplc="BB9E4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56D80"/>
    <w:multiLevelType w:val="hybridMultilevel"/>
    <w:tmpl w:val="3D2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AF5"/>
    <w:multiLevelType w:val="hybridMultilevel"/>
    <w:tmpl w:val="595A53DC"/>
    <w:lvl w:ilvl="0" w:tplc="BDD8BED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kw4cBAGCdHZHIb6yQtPVH4yztdH16fckV1ThP2XsakglhRGm4tT+bjgPBGxGkjdMPHipE097pvpd5q/ITI0Q==" w:salt="b5dbTFjBt/3NnDG/5E1Siw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4"/>
    <w:rsid w:val="00010A30"/>
    <w:rsid w:val="00083580"/>
    <w:rsid w:val="00097E45"/>
    <w:rsid w:val="000B7564"/>
    <w:rsid w:val="000C068D"/>
    <w:rsid w:val="000F1DC4"/>
    <w:rsid w:val="00103AD2"/>
    <w:rsid w:val="00136132"/>
    <w:rsid w:val="001824E6"/>
    <w:rsid w:val="001A32CD"/>
    <w:rsid w:val="001A58B7"/>
    <w:rsid w:val="001B283F"/>
    <w:rsid w:val="001B528E"/>
    <w:rsid w:val="001B7A71"/>
    <w:rsid w:val="001D180D"/>
    <w:rsid w:val="001F5CB4"/>
    <w:rsid w:val="00231A0A"/>
    <w:rsid w:val="00240AF7"/>
    <w:rsid w:val="00257127"/>
    <w:rsid w:val="00272B86"/>
    <w:rsid w:val="0029388E"/>
    <w:rsid w:val="00316511"/>
    <w:rsid w:val="003605F8"/>
    <w:rsid w:val="00373C43"/>
    <w:rsid w:val="003740E3"/>
    <w:rsid w:val="003742FC"/>
    <w:rsid w:val="003E656E"/>
    <w:rsid w:val="00434975"/>
    <w:rsid w:val="00445097"/>
    <w:rsid w:val="0045793D"/>
    <w:rsid w:val="00474FA4"/>
    <w:rsid w:val="004B47EE"/>
    <w:rsid w:val="004C2837"/>
    <w:rsid w:val="004D7C5B"/>
    <w:rsid w:val="005762D4"/>
    <w:rsid w:val="00590BA8"/>
    <w:rsid w:val="00591D0F"/>
    <w:rsid w:val="005F4272"/>
    <w:rsid w:val="00601E80"/>
    <w:rsid w:val="006104DF"/>
    <w:rsid w:val="00657C7E"/>
    <w:rsid w:val="00681B34"/>
    <w:rsid w:val="00692BC8"/>
    <w:rsid w:val="006A50DB"/>
    <w:rsid w:val="006C5959"/>
    <w:rsid w:val="006E3D1B"/>
    <w:rsid w:val="007175B0"/>
    <w:rsid w:val="0073059B"/>
    <w:rsid w:val="0077273A"/>
    <w:rsid w:val="007D055B"/>
    <w:rsid w:val="008159E0"/>
    <w:rsid w:val="008219BD"/>
    <w:rsid w:val="008D5B9A"/>
    <w:rsid w:val="008E317B"/>
    <w:rsid w:val="008E47E9"/>
    <w:rsid w:val="008E75AC"/>
    <w:rsid w:val="00960894"/>
    <w:rsid w:val="00982EDD"/>
    <w:rsid w:val="00990330"/>
    <w:rsid w:val="009E31D9"/>
    <w:rsid w:val="009F7FCD"/>
    <w:rsid w:val="00A14B08"/>
    <w:rsid w:val="00A31B07"/>
    <w:rsid w:val="00A42F87"/>
    <w:rsid w:val="00A83660"/>
    <w:rsid w:val="00AB5FE3"/>
    <w:rsid w:val="00AE769E"/>
    <w:rsid w:val="00B01CC8"/>
    <w:rsid w:val="00B17F23"/>
    <w:rsid w:val="00B31382"/>
    <w:rsid w:val="00B5324E"/>
    <w:rsid w:val="00B54C93"/>
    <w:rsid w:val="00B61DA1"/>
    <w:rsid w:val="00B94C3A"/>
    <w:rsid w:val="00BC527A"/>
    <w:rsid w:val="00C120EE"/>
    <w:rsid w:val="00C306E8"/>
    <w:rsid w:val="00C3212B"/>
    <w:rsid w:val="00C45BEB"/>
    <w:rsid w:val="00C945EB"/>
    <w:rsid w:val="00CC07B0"/>
    <w:rsid w:val="00CE097F"/>
    <w:rsid w:val="00D010CD"/>
    <w:rsid w:val="00D04AE3"/>
    <w:rsid w:val="00D06E03"/>
    <w:rsid w:val="00D3241C"/>
    <w:rsid w:val="00D36A1F"/>
    <w:rsid w:val="00D477BE"/>
    <w:rsid w:val="00D70347"/>
    <w:rsid w:val="00DB1BB1"/>
    <w:rsid w:val="00DB5DDE"/>
    <w:rsid w:val="00DD531D"/>
    <w:rsid w:val="00E33F54"/>
    <w:rsid w:val="00E71D2A"/>
    <w:rsid w:val="00E87E5E"/>
    <w:rsid w:val="00EB0084"/>
    <w:rsid w:val="00EB4E05"/>
    <w:rsid w:val="00ED10F9"/>
    <w:rsid w:val="00EF3121"/>
    <w:rsid w:val="00F02F2B"/>
    <w:rsid w:val="00F42BC2"/>
    <w:rsid w:val="00F56F45"/>
    <w:rsid w:val="00F76094"/>
    <w:rsid w:val="00F81EB3"/>
    <w:rsid w:val="00FB54FB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5C97B"/>
  <w15:chartTrackingRefBased/>
  <w15:docId w15:val="{A2672235-A8A8-4E69-B56D-7A2D0BE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A1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AC"/>
  </w:style>
  <w:style w:type="paragraph" w:styleId="Footer">
    <w:name w:val="footer"/>
    <w:basedOn w:val="Normal"/>
    <w:link w:val="Foot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AC"/>
  </w:style>
  <w:style w:type="paragraph" w:styleId="ListParagraph">
    <w:name w:val="List Paragraph"/>
    <w:basedOn w:val="Normal"/>
    <w:uiPriority w:val="34"/>
    <w:qFormat/>
    <w:rsid w:val="00591D0F"/>
    <w:pPr>
      <w:ind w:left="720"/>
    </w:pPr>
  </w:style>
  <w:style w:type="paragraph" w:styleId="BalloonText">
    <w:name w:val="Balloon Text"/>
    <w:basedOn w:val="Normal"/>
    <w:link w:val="BalloonTextChar"/>
    <w:rsid w:val="00240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0A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62D4"/>
    <w:rPr>
      <w:color w:val="0563C1"/>
      <w:u w:val="single"/>
    </w:rPr>
  </w:style>
  <w:style w:type="paragraph" w:customStyle="1" w:styleId="FformID">
    <w:name w:val="F formID"/>
    <w:basedOn w:val="Normal"/>
    <w:rsid w:val="00B31382"/>
    <w:rPr>
      <w:rFonts w:ascii="Arial" w:hAnsi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K.McGowan@wisconsin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_dlc_DocId xmlns="bb65cc95-6d4e-4879-a879-9838761499af">33E6D4FPPFNA-906489286-110</_dlc_DocId>
    <Document_x0020_Year xmlns="9e30f06f-ad7a-453a-8e08-8a8878e30bd1" xsi:nil="true"/>
    <_dlc_DocIdUrl xmlns="bb65cc95-6d4e-4879-a879-9838761499af">
      <Url>https://doa.wi.gov/_layouts/15/DocIdRedir.aspx?ID=33E6D4FPPFNA-906489286-110</Url>
      <Description>33E6D4FPPFNA-906489286-110</Description>
    </_dlc_DocIdUrl>
  </documentManagement>
</p:properties>
</file>

<file path=customXml/itemProps1.xml><?xml version="1.0" encoding="utf-8"?>
<ds:datastoreItem xmlns:ds="http://schemas.openxmlformats.org/officeDocument/2006/customXml" ds:itemID="{1D7A0F40-F2E0-4E5F-8ECC-D0DA1D380B45}"/>
</file>

<file path=customXml/itemProps2.xml><?xml version="1.0" encoding="utf-8"?>
<ds:datastoreItem xmlns:ds="http://schemas.openxmlformats.org/officeDocument/2006/customXml" ds:itemID="{67336F76-8B55-42A6-B9D1-2C4A4C472DB2}"/>
</file>

<file path=customXml/itemProps3.xml><?xml version="1.0" encoding="utf-8"?>
<ds:datastoreItem xmlns:ds="http://schemas.openxmlformats.org/officeDocument/2006/customXml" ds:itemID="{19566BC3-865D-4136-B750-F158F608193E}"/>
</file>

<file path=customXml/itemProps4.xml><?xml version="1.0" encoding="utf-8"?>
<ds:datastoreItem xmlns:ds="http://schemas.openxmlformats.org/officeDocument/2006/customXml" ds:itemID="{DEC311BD-981B-4044-8055-A295DD55E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Replacement Request Form</vt:lpstr>
    </vt:vector>
  </TitlesOfParts>
  <Company>State of Wisconsin</Company>
  <LinksUpToDate>false</LinksUpToDate>
  <CharactersWithSpaces>3838</CharactersWithSpaces>
  <SharedDoc>false</SharedDoc>
  <HLinks>
    <vt:vector size="6" baseType="variant">
      <vt:variant>
        <vt:i4>5111848</vt:i4>
      </vt:variant>
      <vt:variant>
        <vt:i4>145</vt:i4>
      </vt:variant>
      <vt:variant>
        <vt:i4>0</vt:i4>
      </vt:variant>
      <vt:variant>
        <vt:i4>5</vt:i4>
      </vt:variant>
      <vt:variant>
        <vt:lpwstr>mailto:LeannK.McGowan@wisconsin.gov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Replacement Request Form</dc:title>
  <dc:subject/>
  <dc:creator>Steven Slawny</dc:creator>
  <cp:keywords/>
  <cp:lastModifiedBy>Ledvina, Tia M - DOA</cp:lastModifiedBy>
  <cp:revision>2</cp:revision>
  <cp:lastPrinted>2018-11-13T14:51:00Z</cp:lastPrinted>
  <dcterms:created xsi:type="dcterms:W3CDTF">2019-09-09T15:29:00Z</dcterms:created>
  <dcterms:modified xsi:type="dcterms:W3CDTF">2019-09-09T15:29:00Z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0a4eb23d-e95a-4584-97db-f30a176d7643</vt:lpwstr>
  </property>
  <property fmtid="{D5CDD505-2E9C-101B-9397-08002B2CF9AE}" pid="3" name="ContentTypeId">
    <vt:lpwstr>0x0101001DF9EC8559DA614AAF7C85E81FD10D75</vt:lpwstr>
  </property>
</Properties>
</file>