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4CC8" w14:textId="59BC674A" w:rsidR="00C55699" w:rsidRPr="009B7611" w:rsidRDefault="00C55699" w:rsidP="00C55699">
      <w:pPr>
        <w:pStyle w:val="NormalWeb"/>
        <w:rPr>
          <w:rFonts w:ascii="Arial" w:hAnsi="Arial" w:cs="Arial"/>
          <w:b/>
          <w:bCs/>
          <w:sz w:val="22"/>
          <w:szCs w:val="22"/>
        </w:rPr>
      </w:pPr>
      <w:r w:rsidRPr="009B7611">
        <w:rPr>
          <w:rFonts w:ascii="Arial" w:hAnsi="Arial" w:cs="Arial"/>
          <w:b/>
          <w:bCs/>
          <w:sz w:val="22"/>
          <w:szCs w:val="22"/>
        </w:rPr>
        <w:t>Records Management Section Fact Sheet #4</w:t>
      </w:r>
      <w:r w:rsidR="00236469" w:rsidRPr="009B7611">
        <w:rPr>
          <w:rFonts w:ascii="Arial" w:hAnsi="Arial" w:cs="Arial"/>
          <w:b/>
          <w:bCs/>
          <w:sz w:val="22"/>
          <w:szCs w:val="22"/>
        </w:rPr>
        <w:tab/>
      </w:r>
      <w:r w:rsidR="00236469" w:rsidRPr="009B7611">
        <w:rPr>
          <w:rFonts w:ascii="Arial" w:hAnsi="Arial" w:cs="Arial"/>
          <w:b/>
          <w:bCs/>
          <w:sz w:val="22"/>
          <w:szCs w:val="22"/>
        </w:rPr>
        <w:tab/>
      </w:r>
      <w:r w:rsidR="00236469" w:rsidRPr="009B7611">
        <w:rPr>
          <w:rFonts w:ascii="Arial" w:hAnsi="Arial" w:cs="Arial"/>
          <w:b/>
          <w:bCs/>
          <w:sz w:val="22"/>
          <w:szCs w:val="22"/>
        </w:rPr>
        <w:tab/>
      </w:r>
      <w:r w:rsidR="000B6FE4">
        <w:rPr>
          <w:rFonts w:ascii="Arial" w:hAnsi="Arial" w:cs="Arial"/>
          <w:b/>
          <w:bCs/>
          <w:sz w:val="22"/>
          <w:szCs w:val="22"/>
        </w:rPr>
        <w:t>November</w:t>
      </w:r>
      <w:r w:rsidR="00236469" w:rsidRPr="009B7611">
        <w:rPr>
          <w:rFonts w:ascii="Arial" w:hAnsi="Arial" w:cs="Arial"/>
          <w:b/>
          <w:bCs/>
          <w:sz w:val="22"/>
          <w:szCs w:val="22"/>
        </w:rPr>
        <w:t xml:space="preserve"> 20</w:t>
      </w:r>
      <w:r w:rsidR="00447762">
        <w:rPr>
          <w:rFonts w:ascii="Arial" w:hAnsi="Arial" w:cs="Arial"/>
          <w:b/>
          <w:bCs/>
          <w:sz w:val="22"/>
          <w:szCs w:val="22"/>
        </w:rPr>
        <w:t>21</w:t>
      </w:r>
    </w:p>
    <w:p w14:paraId="71347CBB" w14:textId="77777777" w:rsidR="00C55699" w:rsidRPr="009B7611" w:rsidRDefault="00236469" w:rsidP="00C55699">
      <w:pPr>
        <w:pStyle w:val="NormalWeb"/>
        <w:rPr>
          <w:rFonts w:ascii="Arial" w:hAnsi="Arial" w:cs="Arial"/>
          <w:b/>
          <w:bCs/>
          <w:sz w:val="22"/>
          <w:szCs w:val="22"/>
        </w:rPr>
      </w:pPr>
      <w:r w:rsidRPr="009B7611">
        <w:rPr>
          <w:rFonts w:ascii="Arial" w:hAnsi="Arial" w:cs="Arial"/>
          <w:b/>
          <w:bCs/>
          <w:sz w:val="22"/>
          <w:szCs w:val="22"/>
        </w:rPr>
        <w:t xml:space="preserve">Topic: </w:t>
      </w:r>
      <w:r w:rsidR="00C55699" w:rsidRPr="009B7611">
        <w:rPr>
          <w:rFonts w:ascii="Arial" w:hAnsi="Arial" w:cs="Arial"/>
          <w:b/>
          <w:bCs/>
          <w:sz w:val="22"/>
          <w:szCs w:val="22"/>
        </w:rPr>
        <w:t>Destruction of Paper Records</w:t>
      </w:r>
    </w:p>
    <w:p w14:paraId="05A1F73E" w14:textId="77777777" w:rsidR="00E415B6" w:rsidRPr="009B7611" w:rsidRDefault="00C55699" w:rsidP="00C55699">
      <w:pPr>
        <w:pStyle w:val="NormalWeb"/>
        <w:rPr>
          <w:rFonts w:ascii="Arial" w:hAnsi="Arial" w:cs="Arial"/>
          <w:sz w:val="22"/>
          <w:szCs w:val="22"/>
        </w:rPr>
      </w:pPr>
      <w:r w:rsidRPr="009B7611">
        <w:rPr>
          <w:rFonts w:ascii="Arial" w:hAnsi="Arial" w:cs="Arial"/>
          <w:sz w:val="22"/>
          <w:szCs w:val="22"/>
        </w:rPr>
        <w:t>All paper records stored at</w:t>
      </w:r>
      <w:r w:rsidR="001C6D14" w:rsidRPr="009B7611">
        <w:rPr>
          <w:rFonts w:ascii="Arial" w:hAnsi="Arial" w:cs="Arial"/>
          <w:sz w:val="22"/>
          <w:szCs w:val="22"/>
        </w:rPr>
        <w:t>,</w:t>
      </w:r>
      <w:r w:rsidR="00236469" w:rsidRPr="009B7611">
        <w:rPr>
          <w:rFonts w:ascii="Arial" w:hAnsi="Arial" w:cs="Arial"/>
          <w:sz w:val="22"/>
          <w:szCs w:val="22"/>
        </w:rPr>
        <w:t xml:space="preserve"> or brought to</w:t>
      </w:r>
      <w:r w:rsidR="001C6D14" w:rsidRPr="009B7611">
        <w:rPr>
          <w:rFonts w:ascii="Arial" w:hAnsi="Arial" w:cs="Arial"/>
          <w:sz w:val="22"/>
          <w:szCs w:val="22"/>
        </w:rPr>
        <w:t>,</w:t>
      </w:r>
      <w:r w:rsidRPr="009B7611">
        <w:rPr>
          <w:rFonts w:ascii="Arial" w:hAnsi="Arial" w:cs="Arial"/>
          <w:sz w:val="22"/>
          <w:szCs w:val="22"/>
        </w:rPr>
        <w:t xml:space="preserve"> the State Records Center</w:t>
      </w:r>
      <w:r w:rsidR="00236469" w:rsidRPr="009B7611">
        <w:rPr>
          <w:rFonts w:ascii="Arial" w:hAnsi="Arial" w:cs="Arial"/>
          <w:sz w:val="22"/>
          <w:szCs w:val="22"/>
        </w:rPr>
        <w:t xml:space="preserve"> (SRC)</w:t>
      </w:r>
      <w:r w:rsidRPr="009B7611">
        <w:rPr>
          <w:rFonts w:ascii="Arial" w:hAnsi="Arial" w:cs="Arial"/>
          <w:sz w:val="22"/>
          <w:szCs w:val="22"/>
        </w:rPr>
        <w:t xml:space="preserve"> </w:t>
      </w:r>
      <w:r w:rsidR="00E415B6" w:rsidRPr="009B7611">
        <w:rPr>
          <w:rFonts w:ascii="Arial" w:hAnsi="Arial" w:cs="Arial"/>
          <w:sz w:val="22"/>
          <w:szCs w:val="22"/>
        </w:rPr>
        <w:t>are</w:t>
      </w:r>
      <w:r w:rsidRPr="009B7611">
        <w:rPr>
          <w:rFonts w:ascii="Arial" w:hAnsi="Arial" w:cs="Arial"/>
          <w:sz w:val="22"/>
          <w:szCs w:val="22"/>
        </w:rPr>
        <w:t xml:space="preserve"> des</w:t>
      </w:r>
      <w:r w:rsidR="00236469" w:rsidRPr="009B7611">
        <w:rPr>
          <w:rFonts w:ascii="Arial" w:hAnsi="Arial" w:cs="Arial"/>
          <w:sz w:val="22"/>
          <w:szCs w:val="22"/>
        </w:rPr>
        <w:t>troyed in a confidential manner.  Records stored at the SRC are processed</w:t>
      </w:r>
      <w:r w:rsidRPr="009B7611">
        <w:rPr>
          <w:rFonts w:ascii="Arial" w:hAnsi="Arial" w:cs="Arial"/>
          <w:sz w:val="22"/>
          <w:szCs w:val="22"/>
        </w:rPr>
        <w:t xml:space="preserve"> per the terms of approved Records Dispos</w:t>
      </w:r>
      <w:r w:rsidR="00CC0793">
        <w:rPr>
          <w:rFonts w:ascii="Arial" w:hAnsi="Arial" w:cs="Arial"/>
          <w:sz w:val="22"/>
          <w:szCs w:val="22"/>
        </w:rPr>
        <w:t>ition</w:t>
      </w:r>
      <w:r w:rsidRPr="009B7611">
        <w:rPr>
          <w:rFonts w:ascii="Arial" w:hAnsi="Arial" w:cs="Arial"/>
          <w:sz w:val="22"/>
          <w:szCs w:val="22"/>
        </w:rPr>
        <w:t xml:space="preserve"> Authorizations (RDA)</w:t>
      </w:r>
      <w:r w:rsidR="00236469" w:rsidRPr="009B7611">
        <w:rPr>
          <w:rFonts w:ascii="Arial" w:hAnsi="Arial" w:cs="Arial"/>
          <w:sz w:val="22"/>
          <w:szCs w:val="22"/>
        </w:rPr>
        <w:t xml:space="preserve"> during one of two destruct cycles each year</w:t>
      </w:r>
      <w:r w:rsidR="00E415B6" w:rsidRPr="009B7611">
        <w:rPr>
          <w:rFonts w:ascii="Arial" w:hAnsi="Arial" w:cs="Arial"/>
          <w:sz w:val="22"/>
          <w:szCs w:val="22"/>
        </w:rPr>
        <w:t>.  Bi-annually a Destruct Report is sent to your agency Record Officer for review and authorization to destroy records that have been stored at the SRC and have met the retention requirements for their specific RDA.</w:t>
      </w:r>
      <w:r w:rsidR="00C4577C" w:rsidRPr="009B7611">
        <w:rPr>
          <w:rFonts w:ascii="Arial" w:hAnsi="Arial" w:cs="Arial"/>
          <w:sz w:val="22"/>
          <w:szCs w:val="22"/>
        </w:rPr>
        <w:t xml:space="preserve">  Upon receipt of the authorized report at the SRC all approved boxes and their contents are confidentially destroyed.</w:t>
      </w:r>
      <w:r w:rsidR="00A91F01">
        <w:rPr>
          <w:rFonts w:ascii="Arial" w:hAnsi="Arial" w:cs="Arial"/>
          <w:sz w:val="22"/>
          <w:szCs w:val="22"/>
        </w:rPr>
        <w:t xml:space="preserve"> Complete Destruct Reports must be authorized by and returned by your agency Record Officer. Partial reports from division personnel will not be accepted.</w:t>
      </w:r>
    </w:p>
    <w:p w14:paraId="3196A8D1" w14:textId="46E0AB6E" w:rsidR="00C4577C" w:rsidRPr="009B7611" w:rsidRDefault="00C55699" w:rsidP="00C55699">
      <w:pPr>
        <w:pStyle w:val="NormalWeb"/>
        <w:rPr>
          <w:rFonts w:ascii="Arial" w:hAnsi="Arial" w:cs="Arial"/>
          <w:sz w:val="22"/>
          <w:szCs w:val="22"/>
        </w:rPr>
      </w:pPr>
      <w:r w:rsidRPr="009B7611">
        <w:rPr>
          <w:rFonts w:ascii="Arial" w:hAnsi="Arial" w:cs="Arial"/>
          <w:sz w:val="22"/>
          <w:szCs w:val="22"/>
        </w:rPr>
        <w:t xml:space="preserve">The records are maintained in secure storage areas, until </w:t>
      </w:r>
      <w:r w:rsidR="00F1657D" w:rsidRPr="009B7611">
        <w:rPr>
          <w:rFonts w:ascii="Arial" w:hAnsi="Arial" w:cs="Arial"/>
          <w:sz w:val="22"/>
          <w:szCs w:val="22"/>
        </w:rPr>
        <w:t>enough</w:t>
      </w:r>
      <w:r w:rsidRPr="009B7611">
        <w:rPr>
          <w:rFonts w:ascii="Arial" w:hAnsi="Arial" w:cs="Arial"/>
          <w:sz w:val="22"/>
          <w:szCs w:val="22"/>
        </w:rPr>
        <w:t xml:space="preserve"> skids </w:t>
      </w:r>
      <w:r w:rsidR="00F1657D" w:rsidRPr="009B7611">
        <w:rPr>
          <w:rFonts w:ascii="Arial" w:hAnsi="Arial" w:cs="Arial"/>
          <w:sz w:val="22"/>
          <w:szCs w:val="22"/>
        </w:rPr>
        <w:t>are</w:t>
      </w:r>
      <w:r w:rsidRPr="009B7611">
        <w:rPr>
          <w:rFonts w:ascii="Arial" w:hAnsi="Arial" w:cs="Arial"/>
          <w:sz w:val="22"/>
          <w:szCs w:val="22"/>
        </w:rPr>
        <w:t xml:space="preserve"> obtained to fill a semi-trailer. The trailers are sealed </w:t>
      </w:r>
      <w:r w:rsidR="00C4577C" w:rsidRPr="009B7611">
        <w:rPr>
          <w:rFonts w:ascii="Arial" w:hAnsi="Arial" w:cs="Arial"/>
          <w:sz w:val="22"/>
          <w:szCs w:val="22"/>
        </w:rPr>
        <w:t xml:space="preserve">at our loading dock and are not </w:t>
      </w:r>
      <w:r w:rsidRPr="009B7611">
        <w:rPr>
          <w:rFonts w:ascii="Arial" w:hAnsi="Arial" w:cs="Arial"/>
          <w:sz w:val="22"/>
          <w:szCs w:val="22"/>
        </w:rPr>
        <w:t>opened until t</w:t>
      </w:r>
      <w:r w:rsidR="001C6D14" w:rsidRPr="009B7611">
        <w:rPr>
          <w:rFonts w:ascii="Arial" w:hAnsi="Arial" w:cs="Arial"/>
          <w:sz w:val="22"/>
          <w:szCs w:val="22"/>
        </w:rPr>
        <w:t>he load reaches its destination</w:t>
      </w:r>
      <w:r w:rsidRPr="009B7611">
        <w:rPr>
          <w:rFonts w:ascii="Arial" w:hAnsi="Arial" w:cs="Arial"/>
          <w:sz w:val="22"/>
          <w:szCs w:val="22"/>
        </w:rPr>
        <w:t xml:space="preserve"> at the Fort Howard Corporation in </w:t>
      </w:r>
      <w:smartTag w:uri="urn:schemas-microsoft-com:office:smarttags" w:element="place">
        <w:smartTag w:uri="urn:schemas-microsoft-com:office:smarttags" w:element="City">
          <w:r w:rsidRPr="009B7611">
            <w:rPr>
              <w:rFonts w:ascii="Arial" w:hAnsi="Arial" w:cs="Arial"/>
              <w:sz w:val="22"/>
              <w:szCs w:val="22"/>
            </w:rPr>
            <w:t>Green Bay</w:t>
          </w:r>
        </w:smartTag>
        <w:r w:rsidRPr="009B7611">
          <w:rPr>
            <w:rFonts w:ascii="Arial" w:hAnsi="Arial" w:cs="Arial"/>
            <w:sz w:val="22"/>
            <w:szCs w:val="22"/>
          </w:rPr>
          <w:t xml:space="preserve">, </w:t>
        </w:r>
        <w:smartTag w:uri="urn:schemas-microsoft-com:office:smarttags" w:element="State">
          <w:r w:rsidRPr="009B7611">
            <w:rPr>
              <w:rFonts w:ascii="Arial" w:hAnsi="Arial" w:cs="Arial"/>
              <w:sz w:val="22"/>
              <w:szCs w:val="22"/>
            </w:rPr>
            <w:t>Wisconsin</w:t>
          </w:r>
        </w:smartTag>
      </w:smartTag>
      <w:r w:rsidRPr="009B7611">
        <w:rPr>
          <w:rFonts w:ascii="Arial" w:hAnsi="Arial" w:cs="Arial"/>
          <w:sz w:val="22"/>
          <w:szCs w:val="22"/>
        </w:rPr>
        <w:t xml:space="preserve">. There the paper is </w:t>
      </w:r>
      <w:r w:rsidR="00236469" w:rsidRPr="009B7611">
        <w:rPr>
          <w:rFonts w:ascii="Arial" w:hAnsi="Arial" w:cs="Arial"/>
          <w:sz w:val="22"/>
          <w:szCs w:val="22"/>
        </w:rPr>
        <w:t>shredded</w:t>
      </w:r>
      <w:r w:rsidR="00F1657D">
        <w:rPr>
          <w:rFonts w:ascii="Arial" w:hAnsi="Arial" w:cs="Arial"/>
          <w:sz w:val="22"/>
          <w:szCs w:val="22"/>
        </w:rPr>
        <w:t>,</w:t>
      </w:r>
      <w:r w:rsidRPr="009B7611">
        <w:rPr>
          <w:rFonts w:ascii="Arial" w:hAnsi="Arial" w:cs="Arial"/>
          <w:sz w:val="22"/>
          <w:szCs w:val="22"/>
        </w:rPr>
        <w:t xml:space="preserve"> and the fiber recycled into toweling and tissue products. </w:t>
      </w:r>
      <w:smartTag w:uri="urn:schemas-microsoft-com:office:smarttags" w:element="place">
        <w:smartTag w:uri="urn:schemas-microsoft-com:office:smarttags" w:element="PlaceType">
          <w:r w:rsidRPr="009B7611">
            <w:rPr>
              <w:rFonts w:ascii="Arial" w:hAnsi="Arial" w:cs="Arial"/>
              <w:sz w:val="22"/>
              <w:szCs w:val="22"/>
            </w:rPr>
            <w:t>Fort</w:t>
          </w:r>
        </w:smartTag>
        <w:r w:rsidRPr="009B7611">
          <w:rPr>
            <w:rFonts w:ascii="Arial" w:hAnsi="Arial" w:cs="Arial"/>
            <w:sz w:val="22"/>
            <w:szCs w:val="22"/>
          </w:rPr>
          <w:t xml:space="preserve"> </w:t>
        </w:r>
        <w:smartTag w:uri="urn:schemas-microsoft-com:office:smarttags" w:element="PlaceName">
          <w:r w:rsidRPr="009B7611">
            <w:rPr>
              <w:rFonts w:ascii="Arial" w:hAnsi="Arial" w:cs="Arial"/>
              <w:sz w:val="22"/>
              <w:szCs w:val="22"/>
            </w:rPr>
            <w:t>Howard</w:t>
          </w:r>
        </w:smartTag>
      </w:smartTag>
      <w:r w:rsidRPr="009B7611">
        <w:rPr>
          <w:rFonts w:ascii="Arial" w:hAnsi="Arial" w:cs="Arial"/>
          <w:sz w:val="22"/>
          <w:szCs w:val="22"/>
        </w:rPr>
        <w:t xml:space="preserve"> processes each load of paper </w:t>
      </w:r>
      <w:r w:rsidR="00CC0793">
        <w:rPr>
          <w:rFonts w:ascii="Arial" w:hAnsi="Arial" w:cs="Arial"/>
          <w:sz w:val="22"/>
          <w:szCs w:val="22"/>
        </w:rPr>
        <w:t xml:space="preserve">and </w:t>
      </w:r>
      <w:r w:rsidRPr="009B7611">
        <w:rPr>
          <w:rFonts w:ascii="Arial" w:hAnsi="Arial" w:cs="Arial"/>
          <w:sz w:val="22"/>
          <w:szCs w:val="22"/>
        </w:rPr>
        <w:t>provides a certificate of destruction for each trailer load. Per the terms of our contract, Fort Howard must notify us if any paper cannot be utilized. To date</w:t>
      </w:r>
      <w:r w:rsidR="000B2211">
        <w:rPr>
          <w:rFonts w:ascii="Arial" w:hAnsi="Arial" w:cs="Arial"/>
          <w:sz w:val="22"/>
          <w:szCs w:val="22"/>
        </w:rPr>
        <w:t>,</w:t>
      </w:r>
      <w:r w:rsidRPr="009B7611">
        <w:rPr>
          <w:rFonts w:ascii="Arial" w:hAnsi="Arial" w:cs="Arial"/>
          <w:sz w:val="22"/>
          <w:szCs w:val="22"/>
        </w:rPr>
        <w:t xml:space="preserve"> this has never happened.</w:t>
      </w:r>
      <w:r w:rsidR="00C4577C" w:rsidRPr="009B7611">
        <w:rPr>
          <w:rFonts w:ascii="Arial" w:hAnsi="Arial" w:cs="Arial"/>
          <w:sz w:val="22"/>
          <w:szCs w:val="22"/>
        </w:rPr>
        <w:t xml:space="preserve">  </w:t>
      </w:r>
    </w:p>
    <w:p w14:paraId="7BD7229A" w14:textId="20A932C8" w:rsidR="00C55699" w:rsidRPr="009B7611" w:rsidRDefault="00286846" w:rsidP="00C55699">
      <w:pPr>
        <w:pStyle w:val="NormalWeb"/>
        <w:rPr>
          <w:rFonts w:ascii="Arial" w:hAnsi="Arial" w:cs="Arial"/>
          <w:sz w:val="22"/>
          <w:szCs w:val="22"/>
        </w:rPr>
      </w:pPr>
      <w:r w:rsidRPr="009B7611">
        <w:rPr>
          <w:rFonts w:ascii="Arial" w:hAnsi="Arial" w:cs="Arial"/>
          <w:sz w:val="22"/>
          <w:szCs w:val="22"/>
        </w:rPr>
        <w:t>Always check your RD</w:t>
      </w:r>
      <w:r w:rsidR="00F1657D">
        <w:rPr>
          <w:rFonts w:ascii="Arial" w:hAnsi="Arial" w:cs="Arial"/>
          <w:sz w:val="22"/>
          <w:szCs w:val="22"/>
        </w:rPr>
        <w:t>A</w:t>
      </w:r>
      <w:r w:rsidRPr="009B7611">
        <w:rPr>
          <w:rFonts w:ascii="Arial" w:hAnsi="Arial" w:cs="Arial"/>
          <w:sz w:val="22"/>
          <w:szCs w:val="22"/>
        </w:rPr>
        <w:t>s to verify if the record in question must be destroyed confidentially or not</w:t>
      </w:r>
      <w:r w:rsidR="001C6D14" w:rsidRPr="009B7611">
        <w:rPr>
          <w:rFonts w:ascii="Arial" w:hAnsi="Arial" w:cs="Arial"/>
          <w:sz w:val="22"/>
          <w:szCs w:val="22"/>
        </w:rPr>
        <w:t xml:space="preserve"> and if you have met the proper retention requirements</w:t>
      </w:r>
      <w:r w:rsidRPr="009B7611">
        <w:rPr>
          <w:rFonts w:ascii="Arial" w:hAnsi="Arial" w:cs="Arial"/>
          <w:sz w:val="22"/>
          <w:szCs w:val="22"/>
        </w:rPr>
        <w:t>.  If you are not sure, contact your agency Record Officer.</w:t>
      </w:r>
    </w:p>
    <w:p w14:paraId="0757757F" w14:textId="77777777" w:rsidR="00C55699" w:rsidRPr="009B7611" w:rsidRDefault="00C55699" w:rsidP="00C55699">
      <w:pPr>
        <w:pStyle w:val="NormalWeb"/>
        <w:rPr>
          <w:rFonts w:ascii="Arial" w:hAnsi="Arial" w:cs="Arial"/>
          <w:b/>
          <w:bCs/>
          <w:sz w:val="22"/>
          <w:szCs w:val="22"/>
        </w:rPr>
      </w:pPr>
      <w:r w:rsidRPr="009B7611">
        <w:rPr>
          <w:rFonts w:ascii="Arial" w:hAnsi="Arial" w:cs="Arial"/>
          <w:b/>
          <w:bCs/>
          <w:sz w:val="22"/>
          <w:szCs w:val="22"/>
        </w:rPr>
        <w:t>Non-confidential Disposal</w:t>
      </w:r>
    </w:p>
    <w:p w14:paraId="41432CE1" w14:textId="55AA926F" w:rsidR="00C55699" w:rsidRPr="009B7611" w:rsidRDefault="00C55699" w:rsidP="00C55699">
      <w:pPr>
        <w:pStyle w:val="NormalWeb"/>
        <w:rPr>
          <w:rFonts w:ascii="Arial" w:hAnsi="Arial" w:cs="Arial"/>
          <w:sz w:val="22"/>
          <w:szCs w:val="22"/>
        </w:rPr>
      </w:pPr>
      <w:r w:rsidRPr="009B7611">
        <w:rPr>
          <w:rFonts w:ascii="Arial" w:hAnsi="Arial" w:cs="Arial"/>
          <w:sz w:val="22"/>
          <w:szCs w:val="22"/>
        </w:rPr>
        <w:t xml:space="preserve">Paper can be placed in the "paper only" collection basket used for office paper waste. This paper will be recycled </w:t>
      </w:r>
      <w:r w:rsidR="00F1657D" w:rsidRPr="009B7611">
        <w:rPr>
          <w:rFonts w:ascii="Arial" w:hAnsi="Arial" w:cs="Arial"/>
          <w:sz w:val="22"/>
          <w:szCs w:val="22"/>
        </w:rPr>
        <w:t>and</w:t>
      </w:r>
      <w:r w:rsidRPr="009B7611">
        <w:rPr>
          <w:rFonts w:ascii="Arial" w:hAnsi="Arial" w:cs="Arial"/>
          <w:sz w:val="22"/>
          <w:szCs w:val="22"/>
        </w:rPr>
        <w:t xml:space="preserve"> makes its way to Fort Howard Corporation via a transfer station that is operated by the state’s designated paper hauler. There is no assurance of confidential </w:t>
      </w:r>
      <w:r w:rsidR="00F1657D" w:rsidRPr="009B7611">
        <w:rPr>
          <w:rFonts w:ascii="Arial" w:hAnsi="Arial" w:cs="Arial"/>
          <w:sz w:val="22"/>
          <w:szCs w:val="22"/>
        </w:rPr>
        <w:t>handling,</w:t>
      </w:r>
      <w:r w:rsidRPr="009B7611">
        <w:rPr>
          <w:rFonts w:ascii="Arial" w:hAnsi="Arial" w:cs="Arial"/>
          <w:sz w:val="22"/>
          <w:szCs w:val="22"/>
        </w:rPr>
        <w:t xml:space="preserve"> and no certificate of destruction is available.</w:t>
      </w:r>
    </w:p>
    <w:p w14:paraId="491D7FDD" w14:textId="77777777" w:rsidR="00C55699" w:rsidRPr="009B7611" w:rsidRDefault="00ED3108" w:rsidP="00C55699">
      <w:pPr>
        <w:pStyle w:val="NormalWeb"/>
        <w:rPr>
          <w:rFonts w:ascii="Arial" w:hAnsi="Arial" w:cs="Arial"/>
          <w:b/>
          <w:bCs/>
          <w:sz w:val="22"/>
          <w:szCs w:val="22"/>
        </w:rPr>
      </w:pPr>
      <w:r>
        <w:rPr>
          <w:rFonts w:ascii="Arial" w:hAnsi="Arial" w:cs="Arial"/>
          <w:b/>
          <w:bCs/>
          <w:sz w:val="22"/>
          <w:szCs w:val="22"/>
        </w:rPr>
        <w:t xml:space="preserve">Non- Witnessed </w:t>
      </w:r>
      <w:r w:rsidR="00C55699" w:rsidRPr="009B7611">
        <w:rPr>
          <w:rFonts w:ascii="Arial" w:hAnsi="Arial" w:cs="Arial"/>
          <w:b/>
          <w:bCs/>
          <w:sz w:val="22"/>
          <w:szCs w:val="22"/>
        </w:rPr>
        <w:t>Confidential Disposal</w:t>
      </w:r>
    </w:p>
    <w:p w14:paraId="0BBF301C" w14:textId="77777777" w:rsidR="00C55699" w:rsidRPr="009B7611" w:rsidRDefault="00C4577C" w:rsidP="00C55699">
      <w:pPr>
        <w:pStyle w:val="NormalWeb"/>
        <w:rPr>
          <w:rFonts w:ascii="Arial" w:hAnsi="Arial" w:cs="Arial"/>
          <w:b/>
          <w:bCs/>
          <w:sz w:val="22"/>
          <w:szCs w:val="22"/>
        </w:rPr>
      </w:pPr>
      <w:r w:rsidRPr="009B7611">
        <w:rPr>
          <w:rFonts w:ascii="Arial" w:hAnsi="Arial" w:cs="Arial"/>
          <w:b/>
          <w:bCs/>
          <w:sz w:val="22"/>
          <w:szCs w:val="22"/>
        </w:rPr>
        <w:t> </w:t>
      </w:r>
      <w:r w:rsidRPr="009B7611">
        <w:rPr>
          <w:rFonts w:ascii="Arial" w:hAnsi="Arial" w:cs="Arial"/>
          <w:b/>
          <w:bCs/>
          <w:sz w:val="22"/>
          <w:szCs w:val="22"/>
        </w:rPr>
        <w:tab/>
      </w:r>
      <w:smartTag w:uri="urn:schemas-microsoft-com:office:smarttags" w:element="place">
        <w:smartTag w:uri="urn:schemas-microsoft-com:office:smarttags" w:element="PlaceType">
          <w:r w:rsidR="00C55699" w:rsidRPr="009B7611">
            <w:rPr>
              <w:rFonts w:ascii="Arial" w:hAnsi="Arial" w:cs="Arial"/>
              <w:b/>
              <w:bCs/>
              <w:sz w:val="22"/>
              <w:szCs w:val="22"/>
            </w:rPr>
            <w:t>State</w:t>
          </w:r>
        </w:smartTag>
        <w:r w:rsidR="00C55699" w:rsidRPr="009B7611">
          <w:rPr>
            <w:rFonts w:ascii="Arial" w:hAnsi="Arial" w:cs="Arial"/>
            <w:b/>
            <w:bCs/>
            <w:sz w:val="22"/>
            <w:szCs w:val="22"/>
          </w:rPr>
          <w:t xml:space="preserve"> </w:t>
        </w:r>
        <w:smartTag w:uri="urn:schemas-microsoft-com:office:smarttags" w:element="PlaceName">
          <w:r w:rsidR="00C55699" w:rsidRPr="009B7611">
            <w:rPr>
              <w:rFonts w:ascii="Arial" w:hAnsi="Arial" w:cs="Arial"/>
              <w:b/>
              <w:bCs/>
              <w:sz w:val="22"/>
              <w:szCs w:val="22"/>
            </w:rPr>
            <w:t>Records</w:t>
          </w:r>
        </w:smartTag>
        <w:r w:rsidR="00C55699" w:rsidRPr="009B7611">
          <w:rPr>
            <w:rFonts w:ascii="Arial" w:hAnsi="Arial" w:cs="Arial"/>
            <w:b/>
            <w:bCs/>
            <w:sz w:val="22"/>
            <w:szCs w:val="22"/>
          </w:rPr>
          <w:t xml:space="preserve"> </w:t>
        </w:r>
        <w:smartTag w:uri="urn:schemas-microsoft-com:office:smarttags" w:element="PlaceType">
          <w:r w:rsidR="00C55699" w:rsidRPr="009B7611">
            <w:rPr>
              <w:rFonts w:ascii="Arial" w:hAnsi="Arial" w:cs="Arial"/>
              <w:b/>
              <w:bCs/>
              <w:sz w:val="22"/>
              <w:szCs w:val="22"/>
            </w:rPr>
            <w:t>Center</w:t>
          </w:r>
        </w:smartTag>
      </w:smartTag>
      <w:r w:rsidR="00C55699" w:rsidRPr="009B7611">
        <w:rPr>
          <w:rFonts w:ascii="Arial" w:hAnsi="Arial" w:cs="Arial"/>
          <w:b/>
          <w:bCs/>
          <w:sz w:val="22"/>
          <w:szCs w:val="22"/>
        </w:rPr>
        <w:t xml:space="preserve"> Pick-up </w:t>
      </w:r>
    </w:p>
    <w:p w14:paraId="40A54816" w14:textId="20B506E6" w:rsidR="009B7611" w:rsidRDefault="00C55699" w:rsidP="009B7611">
      <w:pPr>
        <w:pStyle w:val="NormalWeb"/>
        <w:ind w:left="720"/>
        <w:rPr>
          <w:rFonts w:ascii="Arial" w:hAnsi="Arial" w:cs="Arial"/>
          <w:sz w:val="22"/>
          <w:szCs w:val="22"/>
        </w:rPr>
      </w:pPr>
      <w:r w:rsidRPr="009B7611">
        <w:rPr>
          <w:rFonts w:ascii="Arial" w:hAnsi="Arial" w:cs="Arial"/>
          <w:sz w:val="22"/>
          <w:szCs w:val="22"/>
        </w:rPr>
        <w:t xml:space="preserve">The </w:t>
      </w:r>
      <w:r w:rsidR="001C6D14" w:rsidRPr="009B7611">
        <w:rPr>
          <w:rFonts w:ascii="Arial" w:hAnsi="Arial" w:cs="Arial"/>
          <w:sz w:val="22"/>
          <w:szCs w:val="22"/>
        </w:rPr>
        <w:t>SRC</w:t>
      </w:r>
      <w:r w:rsidRPr="009B7611">
        <w:rPr>
          <w:rFonts w:ascii="Arial" w:hAnsi="Arial" w:cs="Arial"/>
          <w:sz w:val="22"/>
          <w:szCs w:val="22"/>
        </w:rPr>
        <w:t xml:space="preserve"> can </w:t>
      </w:r>
      <w:r w:rsidR="001C6D14" w:rsidRPr="009B7611">
        <w:rPr>
          <w:rFonts w:ascii="Arial" w:hAnsi="Arial" w:cs="Arial"/>
          <w:sz w:val="22"/>
          <w:szCs w:val="22"/>
        </w:rPr>
        <w:t>pick</w:t>
      </w:r>
      <w:r w:rsidRPr="009B7611">
        <w:rPr>
          <w:rFonts w:ascii="Arial" w:hAnsi="Arial" w:cs="Arial"/>
          <w:sz w:val="22"/>
          <w:szCs w:val="22"/>
        </w:rPr>
        <w:t xml:space="preserve"> up </w:t>
      </w:r>
      <w:r w:rsidR="001C6D14" w:rsidRPr="009B7611">
        <w:rPr>
          <w:rFonts w:ascii="Arial" w:hAnsi="Arial" w:cs="Arial"/>
          <w:sz w:val="22"/>
          <w:szCs w:val="22"/>
        </w:rPr>
        <w:t xml:space="preserve">boxes for confidential destruction from </w:t>
      </w:r>
      <w:r w:rsidRPr="009B7611">
        <w:rPr>
          <w:rFonts w:ascii="Arial" w:hAnsi="Arial" w:cs="Arial"/>
          <w:sz w:val="22"/>
          <w:szCs w:val="22"/>
        </w:rPr>
        <w:t xml:space="preserve">your </w:t>
      </w:r>
      <w:r w:rsidR="001C6D14" w:rsidRPr="009B7611">
        <w:rPr>
          <w:rFonts w:ascii="Arial" w:hAnsi="Arial" w:cs="Arial"/>
          <w:sz w:val="22"/>
          <w:szCs w:val="22"/>
        </w:rPr>
        <w:t xml:space="preserve">office </w:t>
      </w:r>
      <w:r w:rsidR="00F1657D" w:rsidRPr="009B7611">
        <w:rPr>
          <w:rFonts w:ascii="Arial" w:hAnsi="Arial" w:cs="Arial"/>
          <w:sz w:val="22"/>
          <w:szCs w:val="22"/>
        </w:rPr>
        <w:t>if</w:t>
      </w:r>
      <w:r w:rsidR="001C6D14" w:rsidRPr="009B7611">
        <w:rPr>
          <w:rFonts w:ascii="Arial" w:hAnsi="Arial" w:cs="Arial"/>
          <w:sz w:val="22"/>
          <w:szCs w:val="22"/>
        </w:rPr>
        <w:t xml:space="preserve"> you are</w:t>
      </w:r>
      <w:r w:rsidRPr="009B7611">
        <w:rPr>
          <w:rFonts w:ascii="Arial" w:hAnsi="Arial" w:cs="Arial"/>
          <w:sz w:val="22"/>
          <w:szCs w:val="22"/>
        </w:rPr>
        <w:t xml:space="preserve"> in the Madison</w:t>
      </w:r>
      <w:r w:rsidR="001C6D14" w:rsidRPr="009B7611">
        <w:rPr>
          <w:rFonts w:ascii="Arial" w:hAnsi="Arial" w:cs="Arial"/>
          <w:sz w:val="22"/>
          <w:szCs w:val="22"/>
        </w:rPr>
        <w:t xml:space="preserve"> M</w:t>
      </w:r>
      <w:r w:rsidRPr="009B7611">
        <w:rPr>
          <w:rFonts w:ascii="Arial" w:hAnsi="Arial" w:cs="Arial"/>
          <w:sz w:val="22"/>
          <w:szCs w:val="22"/>
        </w:rPr>
        <w:t>etro area. These boxes are picked up</w:t>
      </w:r>
      <w:r w:rsidR="00C4577C" w:rsidRPr="009B7611">
        <w:rPr>
          <w:rFonts w:ascii="Arial" w:hAnsi="Arial" w:cs="Arial"/>
          <w:sz w:val="22"/>
          <w:szCs w:val="22"/>
        </w:rPr>
        <w:t xml:space="preserve"> by</w:t>
      </w:r>
      <w:r w:rsidRPr="009B7611">
        <w:rPr>
          <w:rFonts w:ascii="Arial" w:hAnsi="Arial" w:cs="Arial"/>
          <w:sz w:val="22"/>
          <w:szCs w:val="22"/>
        </w:rPr>
        <w:t xml:space="preserve"> </w:t>
      </w:r>
      <w:r w:rsidR="001C6D14" w:rsidRPr="009B7611">
        <w:rPr>
          <w:rFonts w:ascii="Arial" w:hAnsi="Arial" w:cs="Arial"/>
          <w:sz w:val="22"/>
          <w:szCs w:val="22"/>
        </w:rPr>
        <w:t>SRC</w:t>
      </w:r>
      <w:r w:rsidRPr="009B7611">
        <w:rPr>
          <w:rFonts w:ascii="Arial" w:hAnsi="Arial" w:cs="Arial"/>
          <w:sz w:val="22"/>
          <w:szCs w:val="22"/>
        </w:rPr>
        <w:t xml:space="preserve"> personnel, staged in a secure area</w:t>
      </w:r>
      <w:r w:rsidR="001C6D14" w:rsidRPr="009B7611">
        <w:rPr>
          <w:rFonts w:ascii="Arial" w:hAnsi="Arial" w:cs="Arial"/>
          <w:sz w:val="22"/>
          <w:szCs w:val="22"/>
        </w:rPr>
        <w:t>,</w:t>
      </w:r>
      <w:r w:rsidRPr="009B7611">
        <w:rPr>
          <w:rFonts w:ascii="Arial" w:hAnsi="Arial" w:cs="Arial"/>
          <w:sz w:val="22"/>
          <w:szCs w:val="22"/>
        </w:rPr>
        <w:t xml:space="preserve"> and ultimately handled in the manner described above for materials stored at the </w:t>
      </w:r>
      <w:r w:rsidR="003A73D1" w:rsidRPr="009B7611">
        <w:rPr>
          <w:rFonts w:ascii="Arial" w:hAnsi="Arial" w:cs="Arial"/>
          <w:sz w:val="22"/>
          <w:szCs w:val="22"/>
        </w:rPr>
        <w:t>SRC</w:t>
      </w:r>
      <w:r w:rsidRPr="009B7611">
        <w:rPr>
          <w:rFonts w:ascii="Arial" w:hAnsi="Arial" w:cs="Arial"/>
          <w:sz w:val="22"/>
          <w:szCs w:val="22"/>
        </w:rPr>
        <w:t>.</w:t>
      </w:r>
      <w:r w:rsidR="00E415B6" w:rsidRPr="009B7611">
        <w:rPr>
          <w:rFonts w:ascii="Arial" w:hAnsi="Arial" w:cs="Arial"/>
          <w:sz w:val="22"/>
          <w:szCs w:val="22"/>
        </w:rPr>
        <w:t xml:space="preserve"> </w:t>
      </w:r>
      <w:r w:rsidRPr="009B7611">
        <w:rPr>
          <w:rFonts w:ascii="Arial" w:hAnsi="Arial" w:cs="Arial"/>
          <w:sz w:val="22"/>
          <w:szCs w:val="22"/>
        </w:rPr>
        <w:t>There is a</w:t>
      </w:r>
      <w:r w:rsidR="00A12DA8">
        <w:rPr>
          <w:rFonts w:ascii="Arial" w:hAnsi="Arial" w:cs="Arial"/>
          <w:sz w:val="22"/>
          <w:szCs w:val="22"/>
        </w:rPr>
        <w:t xml:space="preserve"> charge of</w:t>
      </w:r>
      <w:r w:rsidRPr="009B7611">
        <w:rPr>
          <w:rFonts w:ascii="Arial" w:hAnsi="Arial" w:cs="Arial"/>
          <w:sz w:val="22"/>
          <w:szCs w:val="22"/>
        </w:rPr>
        <w:t xml:space="preserve"> $</w:t>
      </w:r>
      <w:r w:rsidR="00F1657D">
        <w:rPr>
          <w:rFonts w:ascii="Arial" w:hAnsi="Arial" w:cs="Arial"/>
          <w:sz w:val="22"/>
          <w:szCs w:val="22"/>
        </w:rPr>
        <w:t>3.92</w:t>
      </w:r>
      <w:r w:rsidRPr="009B7611">
        <w:rPr>
          <w:rFonts w:ascii="Arial" w:hAnsi="Arial" w:cs="Arial"/>
          <w:sz w:val="22"/>
          <w:szCs w:val="22"/>
        </w:rPr>
        <w:t xml:space="preserve"> per box for this</w:t>
      </w:r>
      <w:r w:rsidR="00D8622A" w:rsidRPr="009B7611">
        <w:rPr>
          <w:rFonts w:ascii="Arial" w:hAnsi="Arial" w:cs="Arial"/>
          <w:sz w:val="22"/>
          <w:szCs w:val="22"/>
        </w:rPr>
        <w:t xml:space="preserve"> </w:t>
      </w:r>
      <w:r w:rsidR="00F1657D" w:rsidRPr="009B7611">
        <w:rPr>
          <w:rFonts w:ascii="Arial" w:hAnsi="Arial" w:cs="Arial"/>
          <w:sz w:val="22"/>
          <w:szCs w:val="22"/>
        </w:rPr>
        <w:t>pick-up</w:t>
      </w:r>
      <w:r w:rsidRPr="009B7611">
        <w:rPr>
          <w:rFonts w:ascii="Arial" w:hAnsi="Arial" w:cs="Arial"/>
          <w:sz w:val="22"/>
          <w:szCs w:val="22"/>
        </w:rPr>
        <w:t xml:space="preserve"> service. Rates may change each July 1st.</w:t>
      </w:r>
      <w:r w:rsidR="00800797" w:rsidRPr="009B7611">
        <w:rPr>
          <w:rFonts w:ascii="Arial" w:hAnsi="Arial" w:cs="Arial"/>
          <w:sz w:val="22"/>
          <w:szCs w:val="22"/>
        </w:rPr>
        <w:t xml:space="preserve">  Destroy box pickup</w:t>
      </w:r>
      <w:r w:rsidR="00C4577C" w:rsidRPr="009B7611">
        <w:rPr>
          <w:rFonts w:ascii="Arial" w:hAnsi="Arial" w:cs="Arial"/>
          <w:sz w:val="22"/>
          <w:szCs w:val="22"/>
        </w:rPr>
        <w:t>s</w:t>
      </w:r>
      <w:r w:rsidR="00800797" w:rsidRPr="009B7611">
        <w:rPr>
          <w:rFonts w:ascii="Arial" w:hAnsi="Arial" w:cs="Arial"/>
          <w:sz w:val="22"/>
          <w:szCs w:val="22"/>
        </w:rPr>
        <w:t xml:space="preserve"> </w:t>
      </w:r>
      <w:r w:rsidR="00E415B6" w:rsidRPr="009B7611">
        <w:rPr>
          <w:rFonts w:ascii="Arial" w:hAnsi="Arial" w:cs="Arial"/>
          <w:sz w:val="22"/>
          <w:szCs w:val="22"/>
        </w:rPr>
        <w:t>should</w:t>
      </w:r>
      <w:r w:rsidR="00800797" w:rsidRPr="009B7611">
        <w:rPr>
          <w:rFonts w:ascii="Arial" w:hAnsi="Arial" w:cs="Arial"/>
          <w:sz w:val="22"/>
          <w:szCs w:val="22"/>
        </w:rPr>
        <w:t xml:space="preserve"> be requested </w:t>
      </w:r>
      <w:r w:rsidR="00E55C8E">
        <w:rPr>
          <w:rFonts w:ascii="Arial" w:hAnsi="Arial" w:cs="Arial"/>
          <w:sz w:val="22"/>
          <w:szCs w:val="22"/>
        </w:rPr>
        <w:t>by following the steps below.</w:t>
      </w:r>
    </w:p>
    <w:p w14:paraId="1FCB4A63" w14:textId="77777777" w:rsidR="00800797" w:rsidRDefault="00800797" w:rsidP="009B7611">
      <w:pPr>
        <w:pStyle w:val="NormalWeb"/>
        <w:ind w:left="720"/>
        <w:rPr>
          <w:rFonts w:ascii="Arial" w:hAnsi="Arial" w:cs="Arial"/>
          <w:sz w:val="22"/>
          <w:szCs w:val="22"/>
        </w:rPr>
      </w:pPr>
      <w:r w:rsidRPr="009B7611">
        <w:rPr>
          <w:rFonts w:ascii="Arial" w:hAnsi="Arial" w:cs="Arial"/>
          <w:sz w:val="22"/>
          <w:szCs w:val="22"/>
        </w:rPr>
        <w:t>Follow these steps:</w:t>
      </w:r>
    </w:p>
    <w:p w14:paraId="54F17C00" w14:textId="77777777" w:rsidR="00E55C8E" w:rsidRPr="00E55C8E" w:rsidRDefault="00E55C8E" w:rsidP="00E55C8E">
      <w:pPr>
        <w:pStyle w:val="NormalWeb"/>
        <w:numPr>
          <w:ilvl w:val="1"/>
          <w:numId w:val="6"/>
        </w:numPr>
        <w:rPr>
          <w:rFonts w:ascii="Arial" w:hAnsi="Arial" w:cs="Arial"/>
          <w:sz w:val="22"/>
          <w:szCs w:val="22"/>
        </w:rPr>
      </w:pPr>
      <w:r w:rsidRPr="00E55C8E">
        <w:rPr>
          <w:rFonts w:ascii="Arial" w:hAnsi="Arial" w:cs="Arial"/>
          <w:sz w:val="22"/>
          <w:szCs w:val="22"/>
        </w:rPr>
        <w:t>Login on to the DOA website, www.doa.state.wi.us</w:t>
      </w:r>
    </w:p>
    <w:p w14:paraId="4F2EE324" w14:textId="77777777" w:rsidR="00E55C8E" w:rsidRPr="00E55C8E" w:rsidRDefault="00E55C8E" w:rsidP="00E55C8E">
      <w:pPr>
        <w:pStyle w:val="NormalWeb"/>
        <w:numPr>
          <w:ilvl w:val="1"/>
          <w:numId w:val="6"/>
        </w:numPr>
        <w:rPr>
          <w:rFonts w:ascii="Arial" w:hAnsi="Arial" w:cs="Arial"/>
          <w:sz w:val="22"/>
          <w:szCs w:val="22"/>
        </w:rPr>
      </w:pPr>
      <w:r w:rsidRPr="00E55C8E">
        <w:rPr>
          <w:rFonts w:ascii="Arial" w:hAnsi="Arial" w:cs="Arial"/>
          <w:sz w:val="22"/>
          <w:szCs w:val="22"/>
        </w:rPr>
        <w:t>Under the “For State Employees” menu click “Record Center”</w:t>
      </w:r>
    </w:p>
    <w:p w14:paraId="54CCBF6F" w14:textId="77777777" w:rsidR="00E55C8E" w:rsidRPr="00E55C8E" w:rsidRDefault="00E55C8E" w:rsidP="00E55C8E">
      <w:pPr>
        <w:pStyle w:val="NormalWeb"/>
        <w:numPr>
          <w:ilvl w:val="1"/>
          <w:numId w:val="6"/>
        </w:numPr>
        <w:rPr>
          <w:rFonts w:ascii="Arial" w:hAnsi="Arial" w:cs="Arial"/>
          <w:sz w:val="22"/>
          <w:szCs w:val="22"/>
        </w:rPr>
      </w:pPr>
      <w:r w:rsidRPr="00E55C8E">
        <w:rPr>
          <w:rFonts w:ascii="Arial" w:hAnsi="Arial" w:cs="Arial"/>
          <w:sz w:val="22"/>
          <w:szCs w:val="22"/>
        </w:rPr>
        <w:t>In “Quick Links” click on “Forms”</w:t>
      </w:r>
    </w:p>
    <w:p w14:paraId="4DD8D99E" w14:textId="77777777" w:rsidR="00E55C8E" w:rsidRPr="00E55C8E" w:rsidRDefault="00E55C8E" w:rsidP="00E55C8E">
      <w:pPr>
        <w:pStyle w:val="NormalWeb"/>
        <w:numPr>
          <w:ilvl w:val="1"/>
          <w:numId w:val="6"/>
        </w:numPr>
        <w:rPr>
          <w:rFonts w:ascii="Arial" w:hAnsi="Arial" w:cs="Arial"/>
          <w:sz w:val="22"/>
          <w:szCs w:val="22"/>
        </w:rPr>
      </w:pPr>
      <w:r w:rsidRPr="00E55C8E">
        <w:rPr>
          <w:rFonts w:ascii="Arial" w:hAnsi="Arial" w:cs="Arial"/>
          <w:sz w:val="22"/>
          <w:szCs w:val="22"/>
        </w:rPr>
        <w:t xml:space="preserve">Complete the appropriate section of form </w:t>
      </w:r>
      <w:r w:rsidRPr="00E55C8E">
        <w:rPr>
          <w:rFonts w:ascii="Arial" w:hAnsi="Arial" w:cs="Arial"/>
          <w:b/>
          <w:sz w:val="22"/>
          <w:szCs w:val="22"/>
        </w:rPr>
        <w:t>DOA-3808, Inventory Pickup Request</w:t>
      </w:r>
      <w:r w:rsidRPr="00E55C8E">
        <w:rPr>
          <w:rFonts w:ascii="Arial" w:hAnsi="Arial" w:cs="Arial"/>
          <w:sz w:val="22"/>
          <w:szCs w:val="22"/>
        </w:rPr>
        <w:t xml:space="preserve">. </w:t>
      </w:r>
    </w:p>
    <w:p w14:paraId="13216981" w14:textId="77777777" w:rsidR="00E55C8E" w:rsidRPr="00E55C8E" w:rsidRDefault="00E55C8E" w:rsidP="00E55C8E">
      <w:pPr>
        <w:pStyle w:val="NormalWeb"/>
        <w:numPr>
          <w:ilvl w:val="1"/>
          <w:numId w:val="6"/>
        </w:numPr>
        <w:rPr>
          <w:rFonts w:ascii="Arial" w:hAnsi="Arial" w:cs="Arial"/>
          <w:sz w:val="22"/>
          <w:szCs w:val="22"/>
        </w:rPr>
      </w:pPr>
      <w:r w:rsidRPr="00E55C8E">
        <w:rPr>
          <w:rFonts w:ascii="Arial" w:hAnsi="Arial" w:cs="Arial"/>
          <w:sz w:val="22"/>
          <w:szCs w:val="22"/>
        </w:rPr>
        <w:lastRenderedPageBreak/>
        <w:t>Follow the form instructions and email the completed form to the address listed below.</w:t>
      </w:r>
    </w:p>
    <w:p w14:paraId="03D92AF2" w14:textId="406B7B7D" w:rsidR="003A73D1" w:rsidRPr="009B7611" w:rsidRDefault="003A73D1" w:rsidP="00C4577C">
      <w:pPr>
        <w:pStyle w:val="NormalWeb"/>
        <w:ind w:left="720"/>
        <w:rPr>
          <w:rFonts w:ascii="Arial" w:hAnsi="Arial" w:cs="Arial"/>
          <w:sz w:val="22"/>
          <w:szCs w:val="22"/>
        </w:rPr>
      </w:pPr>
      <w:r w:rsidRPr="009B7611">
        <w:rPr>
          <w:rFonts w:ascii="Arial" w:hAnsi="Arial" w:cs="Arial"/>
          <w:sz w:val="22"/>
          <w:szCs w:val="22"/>
        </w:rPr>
        <w:t>Any secure box (</w:t>
      </w:r>
      <w:r w:rsidR="00F1657D" w:rsidRPr="009B7611">
        <w:rPr>
          <w:rFonts w:ascii="Arial" w:hAnsi="Arial" w:cs="Arial"/>
          <w:sz w:val="22"/>
          <w:szCs w:val="22"/>
        </w:rPr>
        <w:t>i.e.,</w:t>
      </w:r>
      <w:r w:rsidRPr="009B7611">
        <w:rPr>
          <w:rFonts w:ascii="Arial" w:hAnsi="Arial" w:cs="Arial"/>
          <w:sz w:val="22"/>
          <w:szCs w:val="22"/>
        </w:rPr>
        <w:t xml:space="preserve"> empty copy paper boxes) can be </w:t>
      </w:r>
      <w:r w:rsidR="00E415B6" w:rsidRPr="009B7611">
        <w:rPr>
          <w:rFonts w:ascii="Arial" w:hAnsi="Arial" w:cs="Arial"/>
          <w:sz w:val="22"/>
          <w:szCs w:val="22"/>
        </w:rPr>
        <w:t xml:space="preserve">used for </w:t>
      </w:r>
      <w:r w:rsidR="00F1657D" w:rsidRPr="009B7611">
        <w:rPr>
          <w:rFonts w:ascii="Arial" w:hAnsi="Arial" w:cs="Arial"/>
          <w:sz w:val="22"/>
          <w:szCs w:val="22"/>
        </w:rPr>
        <w:t>destroying</w:t>
      </w:r>
      <w:r w:rsidR="00E415B6" w:rsidRPr="009B7611">
        <w:rPr>
          <w:rFonts w:ascii="Arial" w:hAnsi="Arial" w:cs="Arial"/>
          <w:sz w:val="22"/>
          <w:szCs w:val="22"/>
        </w:rPr>
        <w:t xml:space="preserve"> boxes</w:t>
      </w:r>
      <w:r w:rsidRPr="009B7611">
        <w:rPr>
          <w:rFonts w:ascii="Arial" w:hAnsi="Arial" w:cs="Arial"/>
          <w:sz w:val="22"/>
          <w:szCs w:val="22"/>
        </w:rPr>
        <w:t xml:space="preserve"> </w:t>
      </w:r>
      <w:r w:rsidR="00F1657D" w:rsidRPr="009B7611">
        <w:rPr>
          <w:rFonts w:ascii="Arial" w:hAnsi="Arial" w:cs="Arial"/>
          <w:sz w:val="22"/>
          <w:szCs w:val="22"/>
        </w:rPr>
        <w:t>if</w:t>
      </w:r>
      <w:r w:rsidRPr="009B7611">
        <w:rPr>
          <w:rFonts w:ascii="Arial" w:hAnsi="Arial" w:cs="Arial"/>
          <w:sz w:val="22"/>
          <w:szCs w:val="22"/>
        </w:rPr>
        <w:t xml:space="preserve"> they meet the requirements listed below:</w:t>
      </w:r>
    </w:p>
    <w:p w14:paraId="3D51386B" w14:textId="389A705D" w:rsidR="003A73D1" w:rsidRPr="009B7611" w:rsidRDefault="003A73D1" w:rsidP="003A73D1">
      <w:pPr>
        <w:pStyle w:val="NormalWeb"/>
        <w:numPr>
          <w:ilvl w:val="0"/>
          <w:numId w:val="2"/>
        </w:numPr>
        <w:rPr>
          <w:rFonts w:ascii="Arial" w:hAnsi="Arial" w:cs="Arial"/>
          <w:sz w:val="22"/>
          <w:szCs w:val="22"/>
        </w:rPr>
      </w:pPr>
      <w:r w:rsidRPr="009B7611">
        <w:rPr>
          <w:rFonts w:ascii="Arial" w:hAnsi="Arial" w:cs="Arial"/>
          <w:sz w:val="22"/>
          <w:szCs w:val="22"/>
        </w:rPr>
        <w:t xml:space="preserve">Box(s) must weigh less than 30 </w:t>
      </w:r>
      <w:proofErr w:type="gramStart"/>
      <w:r w:rsidRPr="009B7611">
        <w:rPr>
          <w:rFonts w:ascii="Arial" w:hAnsi="Arial" w:cs="Arial"/>
          <w:sz w:val="22"/>
          <w:szCs w:val="22"/>
        </w:rPr>
        <w:t>pounds</w:t>
      </w:r>
      <w:r w:rsidR="00A12DA8">
        <w:rPr>
          <w:rFonts w:ascii="Arial" w:hAnsi="Arial" w:cs="Arial"/>
          <w:sz w:val="22"/>
          <w:szCs w:val="22"/>
        </w:rPr>
        <w:t>;</w:t>
      </w:r>
      <w:proofErr w:type="gramEnd"/>
    </w:p>
    <w:p w14:paraId="6FEE24AE" w14:textId="7C57F164" w:rsidR="003A73D1" w:rsidRPr="009B7611" w:rsidRDefault="003A73D1" w:rsidP="003A73D1">
      <w:pPr>
        <w:pStyle w:val="NormalWeb"/>
        <w:numPr>
          <w:ilvl w:val="0"/>
          <w:numId w:val="2"/>
        </w:numPr>
        <w:rPr>
          <w:rFonts w:ascii="Arial" w:hAnsi="Arial" w:cs="Arial"/>
          <w:sz w:val="22"/>
          <w:szCs w:val="22"/>
        </w:rPr>
      </w:pPr>
      <w:r w:rsidRPr="009B7611">
        <w:rPr>
          <w:rFonts w:ascii="Arial" w:hAnsi="Arial" w:cs="Arial"/>
          <w:sz w:val="22"/>
          <w:szCs w:val="22"/>
        </w:rPr>
        <w:t xml:space="preserve">Box(s) must be </w:t>
      </w:r>
      <w:proofErr w:type="gramStart"/>
      <w:r w:rsidRPr="009B7611">
        <w:rPr>
          <w:rFonts w:ascii="Arial" w:hAnsi="Arial" w:cs="Arial"/>
          <w:sz w:val="22"/>
          <w:szCs w:val="22"/>
        </w:rPr>
        <w:t>covered</w:t>
      </w:r>
      <w:r w:rsidR="00A12DA8">
        <w:rPr>
          <w:rFonts w:ascii="Arial" w:hAnsi="Arial" w:cs="Arial"/>
          <w:sz w:val="22"/>
          <w:szCs w:val="22"/>
        </w:rPr>
        <w:t>;</w:t>
      </w:r>
      <w:proofErr w:type="gramEnd"/>
    </w:p>
    <w:p w14:paraId="1E020FD0" w14:textId="54D47CF1" w:rsidR="003A73D1" w:rsidRPr="009B7611" w:rsidRDefault="003A73D1" w:rsidP="003A73D1">
      <w:pPr>
        <w:pStyle w:val="NormalWeb"/>
        <w:numPr>
          <w:ilvl w:val="0"/>
          <w:numId w:val="2"/>
        </w:numPr>
        <w:rPr>
          <w:rFonts w:ascii="Arial" w:hAnsi="Arial" w:cs="Arial"/>
          <w:sz w:val="22"/>
          <w:szCs w:val="22"/>
        </w:rPr>
      </w:pPr>
      <w:r w:rsidRPr="009B7611">
        <w:rPr>
          <w:rFonts w:ascii="Arial" w:hAnsi="Arial" w:cs="Arial"/>
          <w:sz w:val="22"/>
          <w:szCs w:val="22"/>
        </w:rPr>
        <w:t xml:space="preserve">Box(s) must be taped </w:t>
      </w:r>
      <w:proofErr w:type="gramStart"/>
      <w:r w:rsidRPr="009B7611">
        <w:rPr>
          <w:rFonts w:ascii="Arial" w:hAnsi="Arial" w:cs="Arial"/>
          <w:sz w:val="22"/>
          <w:szCs w:val="22"/>
        </w:rPr>
        <w:t>shut</w:t>
      </w:r>
      <w:r w:rsidR="00A12DA8">
        <w:rPr>
          <w:rFonts w:ascii="Arial" w:hAnsi="Arial" w:cs="Arial"/>
          <w:sz w:val="22"/>
          <w:szCs w:val="22"/>
        </w:rPr>
        <w:t>;</w:t>
      </w:r>
      <w:proofErr w:type="gramEnd"/>
    </w:p>
    <w:p w14:paraId="502567EB" w14:textId="090FF33C" w:rsidR="00C55699" w:rsidRPr="009B7611" w:rsidRDefault="003A73D1" w:rsidP="003A73D1">
      <w:pPr>
        <w:pStyle w:val="NormalWeb"/>
        <w:numPr>
          <w:ilvl w:val="0"/>
          <w:numId w:val="2"/>
        </w:numPr>
        <w:rPr>
          <w:rFonts w:ascii="Arial" w:hAnsi="Arial" w:cs="Arial"/>
          <w:sz w:val="22"/>
          <w:szCs w:val="22"/>
        </w:rPr>
      </w:pPr>
      <w:r w:rsidRPr="009B7611">
        <w:rPr>
          <w:rFonts w:ascii="Arial" w:hAnsi="Arial" w:cs="Arial"/>
          <w:sz w:val="22"/>
          <w:szCs w:val="22"/>
        </w:rPr>
        <w:t>Box(s) must be clearly labeled “</w:t>
      </w:r>
      <w:r w:rsidR="00A12DA8">
        <w:rPr>
          <w:rFonts w:ascii="Arial" w:hAnsi="Arial" w:cs="Arial"/>
          <w:sz w:val="22"/>
          <w:szCs w:val="22"/>
        </w:rPr>
        <w:t>D</w:t>
      </w:r>
      <w:r w:rsidRPr="009B7611">
        <w:rPr>
          <w:rFonts w:ascii="Arial" w:hAnsi="Arial" w:cs="Arial"/>
          <w:sz w:val="22"/>
          <w:szCs w:val="22"/>
        </w:rPr>
        <w:t>estroy</w:t>
      </w:r>
      <w:r w:rsidR="00A12DA8">
        <w:rPr>
          <w:rFonts w:ascii="Arial" w:hAnsi="Arial" w:cs="Arial"/>
          <w:sz w:val="22"/>
          <w:szCs w:val="22"/>
        </w:rPr>
        <w:t>.</w:t>
      </w:r>
      <w:r w:rsidRPr="009B7611">
        <w:rPr>
          <w:rFonts w:ascii="Arial" w:hAnsi="Arial" w:cs="Arial"/>
          <w:sz w:val="22"/>
          <w:szCs w:val="22"/>
        </w:rPr>
        <w:t xml:space="preserve">” </w:t>
      </w:r>
    </w:p>
    <w:p w14:paraId="4610758B" w14:textId="77777777" w:rsidR="00E415B6" w:rsidRPr="009B7611" w:rsidRDefault="00E415B6" w:rsidP="00C4577C">
      <w:pPr>
        <w:pStyle w:val="NormalWeb"/>
        <w:ind w:firstLine="720"/>
        <w:rPr>
          <w:rFonts w:ascii="Arial" w:hAnsi="Arial" w:cs="Arial"/>
          <w:b/>
          <w:bCs/>
          <w:sz w:val="22"/>
          <w:szCs w:val="22"/>
        </w:rPr>
      </w:pPr>
      <w:r w:rsidRPr="009B7611">
        <w:rPr>
          <w:rFonts w:ascii="Arial" w:hAnsi="Arial" w:cs="Arial"/>
          <w:b/>
          <w:bCs/>
          <w:sz w:val="22"/>
          <w:szCs w:val="22"/>
        </w:rPr>
        <w:t>State records Center Drop-Off</w:t>
      </w:r>
    </w:p>
    <w:p w14:paraId="007A20CE" w14:textId="77777777" w:rsidR="00E415B6" w:rsidRPr="009B7611" w:rsidRDefault="00E415B6" w:rsidP="00C4577C">
      <w:pPr>
        <w:pStyle w:val="NormalWeb"/>
        <w:ind w:left="720"/>
        <w:rPr>
          <w:rFonts w:ascii="Arial" w:hAnsi="Arial" w:cs="Arial"/>
          <w:b/>
          <w:bCs/>
          <w:sz w:val="22"/>
          <w:szCs w:val="22"/>
        </w:rPr>
      </w:pPr>
      <w:r w:rsidRPr="009B7611">
        <w:rPr>
          <w:rFonts w:ascii="Arial" w:hAnsi="Arial" w:cs="Arial"/>
          <w:sz w:val="22"/>
          <w:szCs w:val="22"/>
        </w:rPr>
        <w:t xml:space="preserve">You can avoid </w:t>
      </w:r>
      <w:r w:rsidR="00C4577C" w:rsidRPr="009B7611">
        <w:rPr>
          <w:rFonts w:ascii="Arial" w:hAnsi="Arial" w:cs="Arial"/>
          <w:sz w:val="22"/>
          <w:szCs w:val="22"/>
        </w:rPr>
        <w:t>the pickup</w:t>
      </w:r>
      <w:r w:rsidRPr="009B7611">
        <w:rPr>
          <w:rFonts w:ascii="Arial" w:hAnsi="Arial" w:cs="Arial"/>
          <w:sz w:val="22"/>
          <w:szCs w:val="22"/>
        </w:rPr>
        <w:t xml:space="preserve"> cost by simply delivering the boxes to our location at </w:t>
      </w:r>
      <w:smartTag w:uri="urn:schemas-microsoft-com:office:smarttags" w:element="Street">
        <w:smartTag w:uri="urn:schemas-microsoft-com:office:smarttags" w:element="address">
          <w:r w:rsidRPr="009B7611">
            <w:rPr>
              <w:rFonts w:ascii="Arial" w:hAnsi="Arial" w:cs="Arial"/>
              <w:sz w:val="22"/>
              <w:szCs w:val="22"/>
            </w:rPr>
            <w:t>4622 University Ave</w:t>
          </w:r>
        </w:smartTag>
      </w:smartTag>
      <w:r w:rsidRPr="009B7611">
        <w:rPr>
          <w:rFonts w:ascii="Arial" w:hAnsi="Arial" w:cs="Arial"/>
          <w:sz w:val="22"/>
          <w:szCs w:val="22"/>
        </w:rPr>
        <w:t>, loading dock.  Call our order desk ahead of time and tell them what date, approximate time, and how many boxes you will be bringing, 608/266-2995.  The same box requirements apply as listed above.</w:t>
      </w:r>
    </w:p>
    <w:p w14:paraId="07EA6513" w14:textId="77777777" w:rsidR="007E5B34" w:rsidRPr="009B7611" w:rsidRDefault="007E5B34" w:rsidP="009B7611">
      <w:pPr>
        <w:rPr>
          <w:rFonts w:ascii="Arial" w:hAnsi="Arial" w:cs="Arial"/>
          <w:sz w:val="22"/>
          <w:szCs w:val="22"/>
        </w:rPr>
      </w:pPr>
      <w:r w:rsidRPr="009B7611">
        <w:rPr>
          <w:rFonts w:ascii="Arial" w:hAnsi="Arial" w:cs="Arial"/>
          <w:sz w:val="22"/>
          <w:szCs w:val="22"/>
        </w:rPr>
        <w:t xml:space="preserve">If you have further questions call or email the SRC Order Desk at (608) 266-2995, </w:t>
      </w:r>
      <w:hyperlink r:id="rId5" w:history="1">
        <w:r w:rsidRPr="009B7611">
          <w:rPr>
            <w:rStyle w:val="Hyperlink"/>
            <w:rFonts w:ascii="Arial" w:hAnsi="Arial" w:cs="Arial"/>
            <w:sz w:val="22"/>
            <w:szCs w:val="22"/>
          </w:rPr>
          <w:t>DOADEORecordsCenter@wisconsin.gov</w:t>
        </w:r>
      </w:hyperlink>
      <w:r w:rsidRPr="009B7611">
        <w:rPr>
          <w:rFonts w:ascii="Arial" w:hAnsi="Arial" w:cs="Arial"/>
          <w:sz w:val="22"/>
          <w:szCs w:val="22"/>
        </w:rPr>
        <w:t xml:space="preserve">, or </w:t>
      </w:r>
      <w:r w:rsidR="00C90FC8">
        <w:rPr>
          <w:rFonts w:ascii="Arial" w:hAnsi="Arial" w:cs="Arial"/>
          <w:sz w:val="22"/>
          <w:szCs w:val="22"/>
        </w:rPr>
        <w:t>the</w:t>
      </w:r>
      <w:r w:rsidRPr="009B7611">
        <w:rPr>
          <w:rFonts w:ascii="Arial" w:hAnsi="Arial" w:cs="Arial"/>
          <w:sz w:val="22"/>
          <w:szCs w:val="22"/>
        </w:rPr>
        <w:t xml:space="preserve"> State Records Center Supervisor at (608) 264-95</w:t>
      </w:r>
      <w:r w:rsidR="00C90FC8">
        <w:rPr>
          <w:rFonts w:ascii="Arial" w:hAnsi="Arial" w:cs="Arial"/>
          <w:sz w:val="22"/>
          <w:szCs w:val="22"/>
        </w:rPr>
        <w:t>06</w:t>
      </w:r>
      <w:r w:rsidRPr="009B7611">
        <w:rPr>
          <w:rFonts w:ascii="Arial" w:hAnsi="Arial" w:cs="Arial"/>
          <w:sz w:val="22"/>
          <w:szCs w:val="22"/>
        </w:rPr>
        <w:t>.</w:t>
      </w:r>
    </w:p>
    <w:sectPr w:rsidR="007E5B34" w:rsidRPr="009B7611" w:rsidSect="00F8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27C4"/>
    <w:multiLevelType w:val="hybridMultilevel"/>
    <w:tmpl w:val="EE223764"/>
    <w:lvl w:ilvl="0" w:tplc="5C36DBDC">
      <w:start w:val="1"/>
      <w:numFmt w:val="decimal"/>
      <w:lvlText w:val="%1)"/>
      <w:lvlJc w:val="left"/>
      <w:pPr>
        <w:tabs>
          <w:tab w:val="num" w:pos="720"/>
        </w:tabs>
        <w:ind w:left="720" w:hanging="360"/>
      </w:pPr>
      <w:rPr>
        <w:rFonts w:hint="default"/>
        <w:b/>
        <w:sz w:val="24"/>
        <w:szCs w:val="24"/>
      </w:rPr>
    </w:lvl>
    <w:lvl w:ilvl="1" w:tplc="4B08D658">
      <w:start w:val="1"/>
      <w:numFmt w:val="lowerLetter"/>
      <w:lvlText w:val="%2."/>
      <w:lvlJc w:val="left"/>
      <w:pPr>
        <w:tabs>
          <w:tab w:val="num" w:pos="1440"/>
        </w:tabs>
        <w:ind w:left="1440" w:hanging="360"/>
      </w:pPr>
      <w:rPr>
        <w:rFonts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3044C3"/>
    <w:multiLevelType w:val="multilevel"/>
    <w:tmpl w:val="D6702270"/>
    <w:lvl w:ilvl="0">
      <w:start w:val="1"/>
      <w:numFmt w:val="decimal"/>
      <w:lvlText w:val="%1)"/>
      <w:lvlJc w:val="left"/>
      <w:pPr>
        <w:tabs>
          <w:tab w:val="num" w:pos="720"/>
        </w:tabs>
        <w:ind w:left="720" w:hanging="360"/>
      </w:pPr>
      <w:rPr>
        <w:rFonts w:hint="default"/>
        <w:b/>
        <w:sz w:val="24"/>
        <w:szCs w:val="24"/>
      </w:rPr>
    </w:lvl>
    <w:lvl w:ilvl="1">
      <w:start w:val="1"/>
      <w:numFmt w:val="lowerLetter"/>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3740321"/>
    <w:multiLevelType w:val="hybridMultilevel"/>
    <w:tmpl w:val="EA1CC1AA"/>
    <w:lvl w:ilvl="0" w:tplc="3398CD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93E6ED8"/>
    <w:multiLevelType w:val="multilevel"/>
    <w:tmpl w:val="A2B8F532"/>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5B40F8"/>
    <w:multiLevelType w:val="hybridMultilevel"/>
    <w:tmpl w:val="4BC2B76E"/>
    <w:lvl w:ilvl="0" w:tplc="962214A0">
      <w:start w:val="1"/>
      <w:numFmt w:val="decimal"/>
      <w:lvlText w:val="%1)"/>
      <w:lvlJc w:val="left"/>
      <w:pPr>
        <w:tabs>
          <w:tab w:val="num" w:pos="1800"/>
        </w:tabs>
        <w:ind w:left="1800" w:hanging="360"/>
      </w:pPr>
      <w:rPr>
        <w:rFonts w:hint="default"/>
        <w:b w:val="0"/>
        <w:sz w:val="24"/>
        <w:szCs w:val="24"/>
      </w:rPr>
    </w:lvl>
    <w:lvl w:ilvl="1" w:tplc="04090013">
      <w:start w:val="1"/>
      <w:numFmt w:val="upperRoman"/>
      <w:lvlText w:val="%2."/>
      <w:lvlJc w:val="right"/>
      <w:pPr>
        <w:tabs>
          <w:tab w:val="num" w:pos="2340"/>
        </w:tabs>
        <w:ind w:left="2340" w:hanging="180"/>
      </w:pPr>
      <w:rPr>
        <w:rFonts w:hint="default"/>
        <w:b w:val="0"/>
        <w:sz w:val="24"/>
        <w:szCs w:val="24"/>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9B76E46"/>
    <w:multiLevelType w:val="multilevel"/>
    <w:tmpl w:val="820CACA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2MDMzNjczNDWxMLVU0lEKTi0uzszPAykwrAUA1umi8CwAAAA="/>
  </w:docVars>
  <w:rsids>
    <w:rsidRoot w:val="00C55699"/>
    <w:rsid w:val="00011885"/>
    <w:rsid w:val="000118DA"/>
    <w:rsid w:val="0001581F"/>
    <w:rsid w:val="00024F9D"/>
    <w:rsid w:val="00025E57"/>
    <w:rsid w:val="000306AA"/>
    <w:rsid w:val="00034501"/>
    <w:rsid w:val="000419EE"/>
    <w:rsid w:val="000446CD"/>
    <w:rsid w:val="00046111"/>
    <w:rsid w:val="00060D7E"/>
    <w:rsid w:val="00072EC6"/>
    <w:rsid w:val="00074902"/>
    <w:rsid w:val="00093F73"/>
    <w:rsid w:val="00096001"/>
    <w:rsid w:val="000A0C4E"/>
    <w:rsid w:val="000A0D69"/>
    <w:rsid w:val="000B0FBC"/>
    <w:rsid w:val="000B1393"/>
    <w:rsid w:val="000B2211"/>
    <w:rsid w:val="000B47E1"/>
    <w:rsid w:val="000B5DFD"/>
    <w:rsid w:val="000B6FE4"/>
    <w:rsid w:val="000C329B"/>
    <w:rsid w:val="000C4BEF"/>
    <w:rsid w:val="000C5BA0"/>
    <w:rsid w:val="000D5D98"/>
    <w:rsid w:val="000E10DB"/>
    <w:rsid w:val="000E1F62"/>
    <w:rsid w:val="000E265F"/>
    <w:rsid w:val="000E7B02"/>
    <w:rsid w:val="000F2A75"/>
    <w:rsid w:val="000F3861"/>
    <w:rsid w:val="001134E9"/>
    <w:rsid w:val="001217E5"/>
    <w:rsid w:val="00121BC8"/>
    <w:rsid w:val="00123CDF"/>
    <w:rsid w:val="00124C55"/>
    <w:rsid w:val="00127FF2"/>
    <w:rsid w:val="0013626E"/>
    <w:rsid w:val="001437FF"/>
    <w:rsid w:val="00147092"/>
    <w:rsid w:val="001542E9"/>
    <w:rsid w:val="00156BB7"/>
    <w:rsid w:val="0016136B"/>
    <w:rsid w:val="00162E89"/>
    <w:rsid w:val="00165569"/>
    <w:rsid w:val="00167FCC"/>
    <w:rsid w:val="00170309"/>
    <w:rsid w:val="00171A33"/>
    <w:rsid w:val="00190D4D"/>
    <w:rsid w:val="001A07C0"/>
    <w:rsid w:val="001A39A4"/>
    <w:rsid w:val="001A6781"/>
    <w:rsid w:val="001C358D"/>
    <w:rsid w:val="001C38EC"/>
    <w:rsid w:val="001C4976"/>
    <w:rsid w:val="001C542E"/>
    <w:rsid w:val="001C6D14"/>
    <w:rsid w:val="001D0C5D"/>
    <w:rsid w:val="001D148E"/>
    <w:rsid w:val="001D1E5A"/>
    <w:rsid w:val="001D6A59"/>
    <w:rsid w:val="001E3CD4"/>
    <w:rsid w:val="001F3204"/>
    <w:rsid w:val="001F3A52"/>
    <w:rsid w:val="001F52A6"/>
    <w:rsid w:val="0020259F"/>
    <w:rsid w:val="00202936"/>
    <w:rsid w:val="0020515C"/>
    <w:rsid w:val="002060F7"/>
    <w:rsid w:val="00206199"/>
    <w:rsid w:val="002061C1"/>
    <w:rsid w:val="00207CBE"/>
    <w:rsid w:val="00231A9E"/>
    <w:rsid w:val="00231F28"/>
    <w:rsid w:val="00236469"/>
    <w:rsid w:val="00242834"/>
    <w:rsid w:val="00242DF8"/>
    <w:rsid w:val="002451B9"/>
    <w:rsid w:val="0026009A"/>
    <w:rsid w:val="00261C5E"/>
    <w:rsid w:val="00265552"/>
    <w:rsid w:val="00266C42"/>
    <w:rsid w:val="00273E83"/>
    <w:rsid w:val="0028017A"/>
    <w:rsid w:val="00280EAF"/>
    <w:rsid w:val="00286846"/>
    <w:rsid w:val="00293206"/>
    <w:rsid w:val="00297CD1"/>
    <w:rsid w:val="002A03E3"/>
    <w:rsid w:val="002A09A9"/>
    <w:rsid w:val="002A37A3"/>
    <w:rsid w:val="002A43F3"/>
    <w:rsid w:val="002A5345"/>
    <w:rsid w:val="002C4292"/>
    <w:rsid w:val="002D7A66"/>
    <w:rsid w:val="002E18B0"/>
    <w:rsid w:val="002E2D3A"/>
    <w:rsid w:val="002E5B10"/>
    <w:rsid w:val="002F261F"/>
    <w:rsid w:val="00300AAB"/>
    <w:rsid w:val="00302443"/>
    <w:rsid w:val="00310959"/>
    <w:rsid w:val="003111F5"/>
    <w:rsid w:val="00312561"/>
    <w:rsid w:val="00320C5D"/>
    <w:rsid w:val="00337565"/>
    <w:rsid w:val="003410FE"/>
    <w:rsid w:val="00346B43"/>
    <w:rsid w:val="003473FE"/>
    <w:rsid w:val="00347C93"/>
    <w:rsid w:val="0036071D"/>
    <w:rsid w:val="00360FEB"/>
    <w:rsid w:val="003612FC"/>
    <w:rsid w:val="00362D92"/>
    <w:rsid w:val="0036386C"/>
    <w:rsid w:val="003751E5"/>
    <w:rsid w:val="00396138"/>
    <w:rsid w:val="003A1156"/>
    <w:rsid w:val="003A3D3B"/>
    <w:rsid w:val="003A53EE"/>
    <w:rsid w:val="003A73D1"/>
    <w:rsid w:val="003B7306"/>
    <w:rsid w:val="003C10CB"/>
    <w:rsid w:val="003C1A09"/>
    <w:rsid w:val="003D494C"/>
    <w:rsid w:val="003D5EEF"/>
    <w:rsid w:val="003E5625"/>
    <w:rsid w:val="003E64B2"/>
    <w:rsid w:val="003E7353"/>
    <w:rsid w:val="00400639"/>
    <w:rsid w:val="00404441"/>
    <w:rsid w:val="0040620C"/>
    <w:rsid w:val="004219C2"/>
    <w:rsid w:val="004250D7"/>
    <w:rsid w:val="00426408"/>
    <w:rsid w:val="00442917"/>
    <w:rsid w:val="00447762"/>
    <w:rsid w:val="0045173D"/>
    <w:rsid w:val="00456A4C"/>
    <w:rsid w:val="00461197"/>
    <w:rsid w:val="00461D37"/>
    <w:rsid w:val="00463D71"/>
    <w:rsid w:val="004705C1"/>
    <w:rsid w:val="0047753B"/>
    <w:rsid w:val="004847AD"/>
    <w:rsid w:val="004876F8"/>
    <w:rsid w:val="004A0D94"/>
    <w:rsid w:val="004A6F70"/>
    <w:rsid w:val="004B0DDC"/>
    <w:rsid w:val="004B7B29"/>
    <w:rsid w:val="004C0127"/>
    <w:rsid w:val="004C16AB"/>
    <w:rsid w:val="004C74CD"/>
    <w:rsid w:val="004E6080"/>
    <w:rsid w:val="004E6696"/>
    <w:rsid w:val="004F3F44"/>
    <w:rsid w:val="004F4DE9"/>
    <w:rsid w:val="00515F71"/>
    <w:rsid w:val="00516293"/>
    <w:rsid w:val="00525179"/>
    <w:rsid w:val="005317EA"/>
    <w:rsid w:val="00533607"/>
    <w:rsid w:val="00534861"/>
    <w:rsid w:val="00535D61"/>
    <w:rsid w:val="0053741E"/>
    <w:rsid w:val="00544553"/>
    <w:rsid w:val="00544845"/>
    <w:rsid w:val="0055082F"/>
    <w:rsid w:val="00553B39"/>
    <w:rsid w:val="00557B27"/>
    <w:rsid w:val="005616EC"/>
    <w:rsid w:val="005628AD"/>
    <w:rsid w:val="00562FA1"/>
    <w:rsid w:val="00573D3D"/>
    <w:rsid w:val="005779B8"/>
    <w:rsid w:val="00581CB5"/>
    <w:rsid w:val="00582813"/>
    <w:rsid w:val="00590872"/>
    <w:rsid w:val="00591E5D"/>
    <w:rsid w:val="005923A5"/>
    <w:rsid w:val="0059277F"/>
    <w:rsid w:val="005931BB"/>
    <w:rsid w:val="005938DE"/>
    <w:rsid w:val="005A0B07"/>
    <w:rsid w:val="005B01A9"/>
    <w:rsid w:val="005B10B4"/>
    <w:rsid w:val="005B3187"/>
    <w:rsid w:val="005B65CA"/>
    <w:rsid w:val="005B6EC4"/>
    <w:rsid w:val="005B700A"/>
    <w:rsid w:val="005C085F"/>
    <w:rsid w:val="005C5A6E"/>
    <w:rsid w:val="005C7BF1"/>
    <w:rsid w:val="005D6673"/>
    <w:rsid w:val="005E4D7F"/>
    <w:rsid w:val="005E7C1C"/>
    <w:rsid w:val="005F1402"/>
    <w:rsid w:val="005F6664"/>
    <w:rsid w:val="0060727E"/>
    <w:rsid w:val="0060733C"/>
    <w:rsid w:val="006073AA"/>
    <w:rsid w:val="00611B29"/>
    <w:rsid w:val="006136ED"/>
    <w:rsid w:val="006156EB"/>
    <w:rsid w:val="00620FA7"/>
    <w:rsid w:val="00630B2D"/>
    <w:rsid w:val="00631F5E"/>
    <w:rsid w:val="00632807"/>
    <w:rsid w:val="006331F2"/>
    <w:rsid w:val="006363A6"/>
    <w:rsid w:val="00641C76"/>
    <w:rsid w:val="00644692"/>
    <w:rsid w:val="006477E6"/>
    <w:rsid w:val="006502FB"/>
    <w:rsid w:val="00656602"/>
    <w:rsid w:val="00660B10"/>
    <w:rsid w:val="006656BA"/>
    <w:rsid w:val="00672D21"/>
    <w:rsid w:val="0067765A"/>
    <w:rsid w:val="00680F24"/>
    <w:rsid w:val="006811E4"/>
    <w:rsid w:val="00685043"/>
    <w:rsid w:val="006910A8"/>
    <w:rsid w:val="006939AD"/>
    <w:rsid w:val="006A4ECA"/>
    <w:rsid w:val="006A5483"/>
    <w:rsid w:val="006B78D6"/>
    <w:rsid w:val="006C43CA"/>
    <w:rsid w:val="006C730F"/>
    <w:rsid w:val="006D0979"/>
    <w:rsid w:val="006D0B53"/>
    <w:rsid w:val="006D598B"/>
    <w:rsid w:val="006D69E4"/>
    <w:rsid w:val="006D7B07"/>
    <w:rsid w:val="006E441C"/>
    <w:rsid w:val="00703797"/>
    <w:rsid w:val="00710B1D"/>
    <w:rsid w:val="00713867"/>
    <w:rsid w:val="007213A8"/>
    <w:rsid w:val="00733AD6"/>
    <w:rsid w:val="0073611F"/>
    <w:rsid w:val="00745920"/>
    <w:rsid w:val="00752290"/>
    <w:rsid w:val="00761036"/>
    <w:rsid w:val="00765679"/>
    <w:rsid w:val="0077287C"/>
    <w:rsid w:val="00784D2C"/>
    <w:rsid w:val="00787CA2"/>
    <w:rsid w:val="00787E7C"/>
    <w:rsid w:val="00791E18"/>
    <w:rsid w:val="00792114"/>
    <w:rsid w:val="00792464"/>
    <w:rsid w:val="00795E52"/>
    <w:rsid w:val="007A3C67"/>
    <w:rsid w:val="007A5984"/>
    <w:rsid w:val="007A6E27"/>
    <w:rsid w:val="007B235A"/>
    <w:rsid w:val="007B38D9"/>
    <w:rsid w:val="007B5C0B"/>
    <w:rsid w:val="007C2C3F"/>
    <w:rsid w:val="007E10EE"/>
    <w:rsid w:val="007E229D"/>
    <w:rsid w:val="007E314C"/>
    <w:rsid w:val="007E5B34"/>
    <w:rsid w:val="007E640B"/>
    <w:rsid w:val="007F20F9"/>
    <w:rsid w:val="007F48F9"/>
    <w:rsid w:val="007F7758"/>
    <w:rsid w:val="00800797"/>
    <w:rsid w:val="008102B6"/>
    <w:rsid w:val="0081046F"/>
    <w:rsid w:val="00814281"/>
    <w:rsid w:val="00814341"/>
    <w:rsid w:val="008147D0"/>
    <w:rsid w:val="00820AE4"/>
    <w:rsid w:val="00820CE3"/>
    <w:rsid w:val="00821389"/>
    <w:rsid w:val="00826424"/>
    <w:rsid w:val="0083224C"/>
    <w:rsid w:val="00837516"/>
    <w:rsid w:val="00841007"/>
    <w:rsid w:val="00845D9A"/>
    <w:rsid w:val="00861788"/>
    <w:rsid w:val="008644E9"/>
    <w:rsid w:val="00864920"/>
    <w:rsid w:val="00864D8D"/>
    <w:rsid w:val="0086714D"/>
    <w:rsid w:val="00876438"/>
    <w:rsid w:val="00886E8E"/>
    <w:rsid w:val="00891156"/>
    <w:rsid w:val="008945C5"/>
    <w:rsid w:val="008A018F"/>
    <w:rsid w:val="008A05A5"/>
    <w:rsid w:val="008A1096"/>
    <w:rsid w:val="008A1945"/>
    <w:rsid w:val="008A2047"/>
    <w:rsid w:val="008C0FC6"/>
    <w:rsid w:val="008C1E63"/>
    <w:rsid w:val="008C5B35"/>
    <w:rsid w:val="008D11F2"/>
    <w:rsid w:val="008D2334"/>
    <w:rsid w:val="008D2D63"/>
    <w:rsid w:val="008D406E"/>
    <w:rsid w:val="008D5DB0"/>
    <w:rsid w:val="008E15DB"/>
    <w:rsid w:val="00900416"/>
    <w:rsid w:val="009014B2"/>
    <w:rsid w:val="0090267D"/>
    <w:rsid w:val="0090313E"/>
    <w:rsid w:val="009071CF"/>
    <w:rsid w:val="009108E3"/>
    <w:rsid w:val="009145F4"/>
    <w:rsid w:val="00920ABA"/>
    <w:rsid w:val="00921E88"/>
    <w:rsid w:val="0092415C"/>
    <w:rsid w:val="00925101"/>
    <w:rsid w:val="00932916"/>
    <w:rsid w:val="00933B03"/>
    <w:rsid w:val="0094045F"/>
    <w:rsid w:val="00941DA4"/>
    <w:rsid w:val="00942A30"/>
    <w:rsid w:val="009437E2"/>
    <w:rsid w:val="00945B75"/>
    <w:rsid w:val="00947D2E"/>
    <w:rsid w:val="00950945"/>
    <w:rsid w:val="00957785"/>
    <w:rsid w:val="00974C09"/>
    <w:rsid w:val="00975EA9"/>
    <w:rsid w:val="009835FA"/>
    <w:rsid w:val="0098632A"/>
    <w:rsid w:val="00992036"/>
    <w:rsid w:val="00995F37"/>
    <w:rsid w:val="009A0C7D"/>
    <w:rsid w:val="009A1A19"/>
    <w:rsid w:val="009A36E9"/>
    <w:rsid w:val="009B0951"/>
    <w:rsid w:val="009B3206"/>
    <w:rsid w:val="009B3F8E"/>
    <w:rsid w:val="009B7611"/>
    <w:rsid w:val="009C6CAA"/>
    <w:rsid w:val="009D6FAB"/>
    <w:rsid w:val="009D794E"/>
    <w:rsid w:val="009E202E"/>
    <w:rsid w:val="009E57D9"/>
    <w:rsid w:val="009F008E"/>
    <w:rsid w:val="009F21DA"/>
    <w:rsid w:val="009F2D3C"/>
    <w:rsid w:val="009F615C"/>
    <w:rsid w:val="009F62AA"/>
    <w:rsid w:val="00A04289"/>
    <w:rsid w:val="00A05A2F"/>
    <w:rsid w:val="00A12DA8"/>
    <w:rsid w:val="00A13B28"/>
    <w:rsid w:val="00A20CF6"/>
    <w:rsid w:val="00A3089A"/>
    <w:rsid w:val="00A36CD2"/>
    <w:rsid w:val="00A40AE6"/>
    <w:rsid w:val="00A46361"/>
    <w:rsid w:val="00A52A47"/>
    <w:rsid w:val="00A62AC4"/>
    <w:rsid w:val="00A72695"/>
    <w:rsid w:val="00A73739"/>
    <w:rsid w:val="00A74F92"/>
    <w:rsid w:val="00A80D7F"/>
    <w:rsid w:val="00A81226"/>
    <w:rsid w:val="00A84674"/>
    <w:rsid w:val="00A876D6"/>
    <w:rsid w:val="00A9059E"/>
    <w:rsid w:val="00A90D43"/>
    <w:rsid w:val="00A91F01"/>
    <w:rsid w:val="00A922E7"/>
    <w:rsid w:val="00A923B9"/>
    <w:rsid w:val="00A93177"/>
    <w:rsid w:val="00A96E92"/>
    <w:rsid w:val="00A97CD3"/>
    <w:rsid w:val="00AA306B"/>
    <w:rsid w:val="00AB296A"/>
    <w:rsid w:val="00AB3309"/>
    <w:rsid w:val="00AB7530"/>
    <w:rsid w:val="00AB78CC"/>
    <w:rsid w:val="00AB7CB5"/>
    <w:rsid w:val="00AC5725"/>
    <w:rsid w:val="00AD15F9"/>
    <w:rsid w:val="00AE4034"/>
    <w:rsid w:val="00AE584C"/>
    <w:rsid w:val="00AF3B5E"/>
    <w:rsid w:val="00AF65A4"/>
    <w:rsid w:val="00B02D2E"/>
    <w:rsid w:val="00B05AAF"/>
    <w:rsid w:val="00B06B80"/>
    <w:rsid w:val="00B11801"/>
    <w:rsid w:val="00B123B2"/>
    <w:rsid w:val="00B2491B"/>
    <w:rsid w:val="00B25FBA"/>
    <w:rsid w:val="00B41C5A"/>
    <w:rsid w:val="00B452FF"/>
    <w:rsid w:val="00B457D5"/>
    <w:rsid w:val="00B45EBA"/>
    <w:rsid w:val="00B47E15"/>
    <w:rsid w:val="00B50CC3"/>
    <w:rsid w:val="00B51D6C"/>
    <w:rsid w:val="00B54565"/>
    <w:rsid w:val="00B5556A"/>
    <w:rsid w:val="00B64CBF"/>
    <w:rsid w:val="00B64D9B"/>
    <w:rsid w:val="00B6509C"/>
    <w:rsid w:val="00B6794A"/>
    <w:rsid w:val="00B720DE"/>
    <w:rsid w:val="00B73652"/>
    <w:rsid w:val="00B75108"/>
    <w:rsid w:val="00B8453F"/>
    <w:rsid w:val="00B84F11"/>
    <w:rsid w:val="00B92753"/>
    <w:rsid w:val="00B94189"/>
    <w:rsid w:val="00BA01BB"/>
    <w:rsid w:val="00BA3E8C"/>
    <w:rsid w:val="00BB4C5C"/>
    <w:rsid w:val="00BB5003"/>
    <w:rsid w:val="00BB6404"/>
    <w:rsid w:val="00BB6F57"/>
    <w:rsid w:val="00BC08FF"/>
    <w:rsid w:val="00BC122B"/>
    <w:rsid w:val="00BC1D7D"/>
    <w:rsid w:val="00BE1133"/>
    <w:rsid w:val="00BE2ED1"/>
    <w:rsid w:val="00BE5628"/>
    <w:rsid w:val="00BF25A5"/>
    <w:rsid w:val="00BF66BA"/>
    <w:rsid w:val="00BF73B5"/>
    <w:rsid w:val="00C03058"/>
    <w:rsid w:val="00C03A34"/>
    <w:rsid w:val="00C07418"/>
    <w:rsid w:val="00C12A67"/>
    <w:rsid w:val="00C23B99"/>
    <w:rsid w:val="00C2553F"/>
    <w:rsid w:val="00C305A3"/>
    <w:rsid w:val="00C318B3"/>
    <w:rsid w:val="00C35D82"/>
    <w:rsid w:val="00C3641B"/>
    <w:rsid w:val="00C365D9"/>
    <w:rsid w:val="00C41614"/>
    <w:rsid w:val="00C43160"/>
    <w:rsid w:val="00C437DF"/>
    <w:rsid w:val="00C45310"/>
    <w:rsid w:val="00C4577C"/>
    <w:rsid w:val="00C47EC4"/>
    <w:rsid w:val="00C52CA6"/>
    <w:rsid w:val="00C5477D"/>
    <w:rsid w:val="00C5502A"/>
    <w:rsid w:val="00C55699"/>
    <w:rsid w:val="00C631F5"/>
    <w:rsid w:val="00C6578A"/>
    <w:rsid w:val="00C72DB4"/>
    <w:rsid w:val="00C73E5F"/>
    <w:rsid w:val="00C84288"/>
    <w:rsid w:val="00C90FC8"/>
    <w:rsid w:val="00C922EC"/>
    <w:rsid w:val="00CA7983"/>
    <w:rsid w:val="00CB02AC"/>
    <w:rsid w:val="00CC0793"/>
    <w:rsid w:val="00CC2A0E"/>
    <w:rsid w:val="00CC311B"/>
    <w:rsid w:val="00CC3130"/>
    <w:rsid w:val="00CC5856"/>
    <w:rsid w:val="00CC6DA2"/>
    <w:rsid w:val="00CC70A5"/>
    <w:rsid w:val="00CC7B44"/>
    <w:rsid w:val="00CD24A3"/>
    <w:rsid w:val="00CD319B"/>
    <w:rsid w:val="00CD7760"/>
    <w:rsid w:val="00D000EC"/>
    <w:rsid w:val="00D01CCD"/>
    <w:rsid w:val="00D02432"/>
    <w:rsid w:val="00D207C7"/>
    <w:rsid w:val="00D233E6"/>
    <w:rsid w:val="00D33848"/>
    <w:rsid w:val="00D33A75"/>
    <w:rsid w:val="00D34EC0"/>
    <w:rsid w:val="00D350A9"/>
    <w:rsid w:val="00D35385"/>
    <w:rsid w:val="00D46CFA"/>
    <w:rsid w:val="00D51E54"/>
    <w:rsid w:val="00D52E58"/>
    <w:rsid w:val="00D66A93"/>
    <w:rsid w:val="00D66D23"/>
    <w:rsid w:val="00D675AC"/>
    <w:rsid w:val="00D72996"/>
    <w:rsid w:val="00D80B26"/>
    <w:rsid w:val="00D8622A"/>
    <w:rsid w:val="00D86E86"/>
    <w:rsid w:val="00D87C4B"/>
    <w:rsid w:val="00D912BF"/>
    <w:rsid w:val="00D92BAF"/>
    <w:rsid w:val="00D94CC2"/>
    <w:rsid w:val="00DA4427"/>
    <w:rsid w:val="00DA7BCD"/>
    <w:rsid w:val="00DB16AF"/>
    <w:rsid w:val="00DB4D78"/>
    <w:rsid w:val="00DB5912"/>
    <w:rsid w:val="00DD4F7F"/>
    <w:rsid w:val="00DD5629"/>
    <w:rsid w:val="00DD675F"/>
    <w:rsid w:val="00DE0E7C"/>
    <w:rsid w:val="00DE1A1F"/>
    <w:rsid w:val="00DE32B2"/>
    <w:rsid w:val="00DE55BE"/>
    <w:rsid w:val="00DF2E37"/>
    <w:rsid w:val="00DF73FB"/>
    <w:rsid w:val="00E01681"/>
    <w:rsid w:val="00E04478"/>
    <w:rsid w:val="00E04594"/>
    <w:rsid w:val="00E04870"/>
    <w:rsid w:val="00E06365"/>
    <w:rsid w:val="00E0725E"/>
    <w:rsid w:val="00E07998"/>
    <w:rsid w:val="00E11019"/>
    <w:rsid w:val="00E1537F"/>
    <w:rsid w:val="00E15B30"/>
    <w:rsid w:val="00E16BDF"/>
    <w:rsid w:val="00E214F8"/>
    <w:rsid w:val="00E24A61"/>
    <w:rsid w:val="00E26835"/>
    <w:rsid w:val="00E309D5"/>
    <w:rsid w:val="00E33C30"/>
    <w:rsid w:val="00E358D4"/>
    <w:rsid w:val="00E3680C"/>
    <w:rsid w:val="00E3681C"/>
    <w:rsid w:val="00E415B6"/>
    <w:rsid w:val="00E422C2"/>
    <w:rsid w:val="00E54EEC"/>
    <w:rsid w:val="00E55C8E"/>
    <w:rsid w:val="00E57D9F"/>
    <w:rsid w:val="00E60479"/>
    <w:rsid w:val="00E633C2"/>
    <w:rsid w:val="00E648F4"/>
    <w:rsid w:val="00E66871"/>
    <w:rsid w:val="00E708ED"/>
    <w:rsid w:val="00E83028"/>
    <w:rsid w:val="00E8550E"/>
    <w:rsid w:val="00EA3062"/>
    <w:rsid w:val="00EB0A8E"/>
    <w:rsid w:val="00EB0B34"/>
    <w:rsid w:val="00EB3069"/>
    <w:rsid w:val="00EB3534"/>
    <w:rsid w:val="00EB3888"/>
    <w:rsid w:val="00EB7192"/>
    <w:rsid w:val="00EB772F"/>
    <w:rsid w:val="00ED3108"/>
    <w:rsid w:val="00ED7E78"/>
    <w:rsid w:val="00EE42CD"/>
    <w:rsid w:val="00EE467F"/>
    <w:rsid w:val="00EE4AED"/>
    <w:rsid w:val="00EE6197"/>
    <w:rsid w:val="00EF25B5"/>
    <w:rsid w:val="00EF4E88"/>
    <w:rsid w:val="00EF5F2C"/>
    <w:rsid w:val="00F00102"/>
    <w:rsid w:val="00F01909"/>
    <w:rsid w:val="00F1137C"/>
    <w:rsid w:val="00F1175A"/>
    <w:rsid w:val="00F1657D"/>
    <w:rsid w:val="00F22C23"/>
    <w:rsid w:val="00F22D57"/>
    <w:rsid w:val="00F27E85"/>
    <w:rsid w:val="00F40B5E"/>
    <w:rsid w:val="00F4158B"/>
    <w:rsid w:val="00F51FBC"/>
    <w:rsid w:val="00F56D78"/>
    <w:rsid w:val="00F61267"/>
    <w:rsid w:val="00F61AD4"/>
    <w:rsid w:val="00F62924"/>
    <w:rsid w:val="00F66D54"/>
    <w:rsid w:val="00F8298C"/>
    <w:rsid w:val="00F859C7"/>
    <w:rsid w:val="00F90034"/>
    <w:rsid w:val="00F92FC7"/>
    <w:rsid w:val="00F96A6A"/>
    <w:rsid w:val="00F9731B"/>
    <w:rsid w:val="00FA6908"/>
    <w:rsid w:val="00FB258F"/>
    <w:rsid w:val="00FB31E8"/>
    <w:rsid w:val="00FC0AF2"/>
    <w:rsid w:val="00FC7792"/>
    <w:rsid w:val="00FD1B51"/>
    <w:rsid w:val="00FD1CA6"/>
    <w:rsid w:val="00FD2DEA"/>
    <w:rsid w:val="00FD6A04"/>
    <w:rsid w:val="00FE44BF"/>
    <w:rsid w:val="00FE5996"/>
    <w:rsid w:val="00FF011D"/>
    <w:rsid w:val="00FF2487"/>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D1AEFCC"/>
  <w15:chartTrackingRefBased/>
  <w15:docId w15:val="{3D6BED54-47F1-4C23-9978-1445B660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699"/>
    <w:rPr>
      <w:color w:val="006600"/>
      <w:u w:val="single"/>
    </w:rPr>
  </w:style>
  <w:style w:type="paragraph" w:styleId="NormalWeb">
    <w:name w:val="Normal (Web)"/>
    <w:basedOn w:val="Normal"/>
    <w:rsid w:val="00C55699"/>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OADEORecordsCenter@wisconsin.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93FAC6EB65D45BB576DE1D097D453" ma:contentTypeVersion="1" ma:contentTypeDescription="Create a new document." ma:contentTypeScope="" ma:versionID="271829bc238ff71d836430f43a042a0c">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7f561b88ca7304930780fb93476c422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33E6D4FPPFNA-1924802776-245</_dlc_DocId>
    <_dlc_DocIdUrl xmlns="bb65cc95-6d4e-4879-a879-9838761499af">
      <Url>https://doa.wi.gov/_layouts/15/DocIdRedir.aspx?ID=33E6D4FPPFNA-1924802776-245</Url>
      <Description>33E6D4FPPFNA-1924802776-245</Description>
    </_dlc_DocIdUrl>
  </documentManagement>
</p:properties>
</file>

<file path=customXml/itemProps1.xml><?xml version="1.0" encoding="utf-8"?>
<ds:datastoreItem xmlns:ds="http://schemas.openxmlformats.org/officeDocument/2006/customXml" ds:itemID="{2B319F80-4602-49FA-8560-B8BF1D4C35B1}"/>
</file>

<file path=customXml/itemProps2.xml><?xml version="1.0" encoding="utf-8"?>
<ds:datastoreItem xmlns:ds="http://schemas.openxmlformats.org/officeDocument/2006/customXml" ds:itemID="{16267548-C034-4CB9-AF21-09122301BDA8}"/>
</file>

<file path=customXml/itemProps3.xml><?xml version="1.0" encoding="utf-8"?>
<ds:datastoreItem xmlns:ds="http://schemas.openxmlformats.org/officeDocument/2006/customXml" ds:itemID="{BDFF8854-3BD4-4F67-8177-E7AE55D03911}"/>
</file>

<file path=customXml/itemProps4.xml><?xml version="1.0" encoding="utf-8"?>
<ds:datastoreItem xmlns:ds="http://schemas.openxmlformats.org/officeDocument/2006/customXml" ds:itemID="{D12658B1-C05C-4DC3-969F-058F33DEDE55}"/>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Records Management Section Fact Sheet #4</vt:lpstr>
    </vt:vector>
  </TitlesOfParts>
  <Company>State of Wisconsin</Company>
  <LinksUpToDate>false</LinksUpToDate>
  <CharactersWithSpaces>3641</CharactersWithSpaces>
  <SharedDoc>false</SharedDoc>
  <HLinks>
    <vt:vector size="6" baseType="variant">
      <vt:variant>
        <vt:i4>1441828</vt:i4>
      </vt:variant>
      <vt:variant>
        <vt:i4>0</vt:i4>
      </vt:variant>
      <vt:variant>
        <vt:i4>0</vt:i4>
      </vt:variant>
      <vt:variant>
        <vt:i4>5</vt:i4>
      </vt:variant>
      <vt:variant>
        <vt:lpwstr>mailto:DOADEORecordsCenter@wisconsin.gov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Section Fact Sheet #4</dc:title>
  <dc:subject/>
  <dc:creator>Catherine Hixon</dc:creator>
  <cp:keywords/>
  <cp:lastModifiedBy>Bauer, Timothy - DOA</cp:lastModifiedBy>
  <cp:revision>3</cp:revision>
  <dcterms:created xsi:type="dcterms:W3CDTF">2021-11-19T15:02:00Z</dcterms:created>
  <dcterms:modified xsi:type="dcterms:W3CDTF">2021-11-19T19:22:00Z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aaeb1004-5cf0-4d94-b132-fe4e0c97dae1</vt:lpwstr>
  </property>
  <property fmtid="{D5CDD505-2E9C-101B-9397-08002B2CF9AE}" pid="3" name="ContentTypeId">
    <vt:lpwstr>0x0101007D593FAC6EB65D45BB576DE1D097D453</vt:lpwstr>
  </property>
</Properties>
</file>