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04DE" w14:textId="2B6DA2AA" w:rsidR="000F3316" w:rsidRPr="00AA013B" w:rsidRDefault="000F3316" w:rsidP="00ED2243">
      <w:pPr>
        <w:spacing w:line="200" w:lineRule="exact"/>
        <w:jc w:val="center"/>
        <w:rPr>
          <w:b/>
        </w:rPr>
      </w:pPr>
      <w:r>
        <w:rPr>
          <w:b/>
          <w:color w:val="000000"/>
        </w:rPr>
        <w:t xml:space="preserve">SECTION </w:t>
      </w:r>
      <w:r w:rsidR="007C020C" w:rsidRPr="00AA013B">
        <w:rPr>
          <w:b/>
        </w:rPr>
        <w:t>33 6</w:t>
      </w:r>
      <w:r w:rsidR="005D173F">
        <w:rPr>
          <w:b/>
        </w:rPr>
        <w:t>5 00</w:t>
      </w:r>
    </w:p>
    <w:p w14:paraId="3E6B8154" w14:textId="63F34798" w:rsidR="000F3316" w:rsidRPr="00AA013B" w:rsidRDefault="003266C7" w:rsidP="00ED2243">
      <w:pPr>
        <w:spacing w:line="200" w:lineRule="exact"/>
        <w:jc w:val="center"/>
        <w:rPr>
          <w:b/>
        </w:rPr>
      </w:pPr>
      <w:r>
        <w:rPr>
          <w:b/>
        </w:rPr>
        <w:t>THERMAL UTILITIES</w:t>
      </w:r>
    </w:p>
    <w:p w14:paraId="3D4D54B3" w14:textId="0DB77A30" w:rsidR="000F3316" w:rsidRDefault="000F3316" w:rsidP="00ED2243">
      <w:pPr>
        <w:spacing w:line="200" w:lineRule="exact"/>
        <w:jc w:val="center"/>
        <w:rPr>
          <w:b/>
          <w:color w:val="000000"/>
        </w:rPr>
      </w:pPr>
      <w:r>
        <w:rPr>
          <w:b/>
          <w:color w:val="000000"/>
          <w:sz w:val="16"/>
        </w:rPr>
        <w:t xml:space="preserve">BASED ON </w:t>
      </w:r>
      <w:r w:rsidR="008B38A9">
        <w:rPr>
          <w:b/>
          <w:color w:val="000000"/>
          <w:sz w:val="16"/>
        </w:rPr>
        <w:t xml:space="preserve">DFD </w:t>
      </w:r>
      <w:r>
        <w:rPr>
          <w:b/>
          <w:color w:val="000000"/>
          <w:sz w:val="16"/>
        </w:rPr>
        <w:t>MASTER SPEC</w:t>
      </w:r>
      <w:r w:rsidR="005D173F">
        <w:rPr>
          <w:b/>
          <w:color w:val="000000"/>
          <w:sz w:val="16"/>
        </w:rPr>
        <w:t>IFICATIONS</w:t>
      </w:r>
      <w:r>
        <w:rPr>
          <w:b/>
          <w:color w:val="000000"/>
          <w:sz w:val="16"/>
        </w:rPr>
        <w:t xml:space="preserve"> DATED </w:t>
      </w:r>
      <w:r w:rsidR="005D173F">
        <w:rPr>
          <w:b/>
          <w:color w:val="000000"/>
          <w:sz w:val="16"/>
        </w:rPr>
        <w:t>1</w:t>
      </w:r>
      <w:r w:rsidR="006878CD">
        <w:rPr>
          <w:b/>
          <w:color w:val="000000"/>
          <w:sz w:val="16"/>
        </w:rPr>
        <w:t>2</w:t>
      </w:r>
      <w:r w:rsidR="005D173F">
        <w:rPr>
          <w:b/>
          <w:color w:val="000000"/>
          <w:sz w:val="16"/>
        </w:rPr>
        <w:t>/1</w:t>
      </w:r>
      <w:r w:rsidR="006878CD">
        <w:rPr>
          <w:b/>
          <w:color w:val="000000"/>
          <w:sz w:val="16"/>
        </w:rPr>
        <w:t>9</w:t>
      </w:r>
      <w:r w:rsidR="005D173F">
        <w:rPr>
          <w:b/>
          <w:color w:val="000000"/>
          <w:sz w:val="16"/>
        </w:rPr>
        <w:t>/202</w:t>
      </w:r>
      <w:r w:rsidR="006878CD">
        <w:rPr>
          <w:b/>
          <w:color w:val="000000"/>
          <w:sz w:val="16"/>
        </w:rPr>
        <w:t>2</w:t>
      </w:r>
    </w:p>
    <w:p w14:paraId="5AB7210E" w14:textId="369EC7E4" w:rsidR="000F3316" w:rsidRDefault="000F3316" w:rsidP="00ED2243">
      <w:pPr>
        <w:spacing w:line="200" w:lineRule="exact"/>
        <w:jc w:val="both"/>
        <w:rPr>
          <w:color w:val="000000"/>
        </w:rPr>
      </w:pPr>
    </w:p>
    <w:p w14:paraId="12A2071A" w14:textId="77777777" w:rsidR="00D468EC" w:rsidRDefault="00D468EC" w:rsidP="00D468EC">
      <w:pPr>
        <w:pStyle w:val="Comments"/>
      </w:pPr>
      <w: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046752D1" w14:textId="77777777" w:rsidR="00D468EC" w:rsidRDefault="00D468EC" w:rsidP="00ED2243">
      <w:pPr>
        <w:spacing w:line="200" w:lineRule="exact"/>
        <w:jc w:val="both"/>
        <w:rPr>
          <w:color w:val="000000"/>
        </w:rPr>
      </w:pPr>
    </w:p>
    <w:p w14:paraId="3E7C019C" w14:textId="77777777" w:rsidR="00ED2243" w:rsidRDefault="00ED2243" w:rsidP="00ED2243">
      <w:pPr>
        <w:spacing w:line="200" w:lineRule="exact"/>
        <w:jc w:val="both"/>
        <w:rPr>
          <w:color w:val="000000"/>
        </w:rPr>
      </w:pPr>
    </w:p>
    <w:p w14:paraId="36568A40" w14:textId="77777777" w:rsidR="000F3316" w:rsidRDefault="000F3316" w:rsidP="00ED2243">
      <w:pPr>
        <w:spacing w:line="200" w:lineRule="exact"/>
        <w:jc w:val="center"/>
        <w:rPr>
          <w:b/>
          <w:color w:val="000000"/>
        </w:rPr>
      </w:pPr>
      <w:r>
        <w:rPr>
          <w:b/>
          <w:color w:val="000000"/>
        </w:rPr>
        <w:t>P</w:t>
      </w:r>
      <w:r w:rsidR="00ED2243">
        <w:rPr>
          <w:b/>
          <w:color w:val="000000"/>
        </w:rPr>
        <w:t xml:space="preserve"> </w:t>
      </w:r>
      <w:r>
        <w:rPr>
          <w:b/>
          <w:color w:val="000000"/>
        </w:rPr>
        <w:t>A</w:t>
      </w:r>
      <w:r w:rsidR="00ED2243">
        <w:rPr>
          <w:b/>
          <w:color w:val="000000"/>
        </w:rPr>
        <w:t xml:space="preserve"> </w:t>
      </w:r>
      <w:r>
        <w:rPr>
          <w:b/>
          <w:color w:val="000000"/>
        </w:rPr>
        <w:t>R</w:t>
      </w:r>
      <w:r w:rsidR="00ED2243">
        <w:rPr>
          <w:b/>
          <w:color w:val="000000"/>
        </w:rPr>
        <w:t xml:space="preserve"> </w:t>
      </w:r>
      <w:proofErr w:type="gramStart"/>
      <w:r>
        <w:rPr>
          <w:b/>
          <w:color w:val="000000"/>
        </w:rPr>
        <w:t xml:space="preserve">T </w:t>
      </w:r>
      <w:r w:rsidR="00ED2243">
        <w:rPr>
          <w:b/>
          <w:color w:val="000000"/>
        </w:rPr>
        <w:t xml:space="preserve"> </w:t>
      </w:r>
      <w:r>
        <w:rPr>
          <w:b/>
          <w:color w:val="000000"/>
        </w:rPr>
        <w:t>1</w:t>
      </w:r>
      <w:proofErr w:type="gramEnd"/>
      <w:r>
        <w:rPr>
          <w:b/>
          <w:color w:val="000000"/>
        </w:rPr>
        <w:t xml:space="preserve">  </w:t>
      </w:r>
      <w:r w:rsidR="00ED2243">
        <w:rPr>
          <w:b/>
          <w:color w:val="000000"/>
        </w:rPr>
        <w:t xml:space="preserve">-  </w:t>
      </w:r>
      <w:r>
        <w:rPr>
          <w:b/>
          <w:color w:val="000000"/>
        </w:rPr>
        <w:t>G</w:t>
      </w:r>
      <w:r w:rsidR="00ED2243">
        <w:rPr>
          <w:b/>
          <w:color w:val="000000"/>
        </w:rPr>
        <w:t xml:space="preserve"> </w:t>
      </w:r>
      <w:r>
        <w:rPr>
          <w:b/>
          <w:color w:val="000000"/>
        </w:rPr>
        <w:t>E</w:t>
      </w:r>
      <w:r w:rsidR="00ED2243">
        <w:rPr>
          <w:b/>
          <w:color w:val="000000"/>
        </w:rPr>
        <w:t xml:space="preserve"> </w:t>
      </w:r>
      <w:r>
        <w:rPr>
          <w:b/>
          <w:color w:val="000000"/>
        </w:rPr>
        <w:t>N</w:t>
      </w:r>
      <w:r w:rsidR="00ED2243">
        <w:rPr>
          <w:b/>
          <w:color w:val="000000"/>
        </w:rPr>
        <w:t xml:space="preserve"> </w:t>
      </w:r>
      <w:r>
        <w:rPr>
          <w:b/>
          <w:color w:val="000000"/>
        </w:rPr>
        <w:t>E</w:t>
      </w:r>
      <w:r w:rsidR="00ED2243">
        <w:rPr>
          <w:b/>
          <w:color w:val="000000"/>
        </w:rPr>
        <w:t xml:space="preserve"> </w:t>
      </w:r>
      <w:r>
        <w:rPr>
          <w:b/>
          <w:color w:val="000000"/>
        </w:rPr>
        <w:t>R</w:t>
      </w:r>
      <w:r w:rsidR="00ED2243">
        <w:rPr>
          <w:b/>
          <w:color w:val="000000"/>
        </w:rPr>
        <w:t xml:space="preserve"> </w:t>
      </w:r>
      <w:r>
        <w:rPr>
          <w:b/>
          <w:color w:val="000000"/>
        </w:rPr>
        <w:t>A</w:t>
      </w:r>
      <w:r w:rsidR="00ED2243">
        <w:rPr>
          <w:b/>
          <w:color w:val="000000"/>
        </w:rPr>
        <w:t xml:space="preserve"> </w:t>
      </w:r>
      <w:r>
        <w:rPr>
          <w:b/>
          <w:color w:val="000000"/>
        </w:rPr>
        <w:t>L</w:t>
      </w:r>
    </w:p>
    <w:p w14:paraId="49721545" w14:textId="77777777" w:rsidR="000F3316" w:rsidRDefault="000F3316" w:rsidP="00ED2243">
      <w:pPr>
        <w:spacing w:line="200" w:lineRule="exact"/>
        <w:jc w:val="both"/>
        <w:rPr>
          <w:color w:val="000000"/>
        </w:rPr>
      </w:pPr>
    </w:p>
    <w:p w14:paraId="38A6CD56" w14:textId="77777777" w:rsidR="000F3316" w:rsidRDefault="000F3316" w:rsidP="00ED2243">
      <w:pPr>
        <w:spacing w:line="200" w:lineRule="exact"/>
        <w:jc w:val="both"/>
        <w:rPr>
          <w:b/>
          <w:color w:val="000000"/>
        </w:rPr>
      </w:pPr>
      <w:r>
        <w:rPr>
          <w:b/>
          <w:color w:val="000000"/>
        </w:rPr>
        <w:t>SCOPE</w:t>
      </w:r>
    </w:p>
    <w:p w14:paraId="32F48F1B" w14:textId="14B474B7" w:rsidR="00D468EC" w:rsidRDefault="00D468EC" w:rsidP="00D468EC">
      <w:pPr>
        <w:pStyle w:val="BodyText"/>
      </w:pPr>
      <w:r>
        <w:rPr>
          <w:color w:val="000000"/>
        </w:rPr>
        <w:t>This section</w:t>
      </w:r>
      <w:r>
        <w:t xml:space="preserve"> includes specifications for supports of all underground utility structures</w:t>
      </w:r>
      <w:r w:rsidR="00013E2E">
        <w:t>,</w:t>
      </w:r>
      <w:r>
        <w:t xml:space="preserve"> </w:t>
      </w:r>
      <w:r w:rsidR="00013E2E">
        <w:t>equipment,</w:t>
      </w:r>
      <w:r>
        <w:t xml:space="preserve"> and </w:t>
      </w:r>
      <w:proofErr w:type="spellStart"/>
      <w:r>
        <w:t>matrials</w:t>
      </w:r>
      <w:proofErr w:type="spellEnd"/>
      <w:r>
        <w:t xml:space="preserve"> as well as piping system anchors.  Included are the following topics:</w:t>
      </w:r>
    </w:p>
    <w:p w14:paraId="571868B3" w14:textId="77777777" w:rsidR="000F3316" w:rsidRDefault="000F3316" w:rsidP="00ED2243">
      <w:pPr>
        <w:tabs>
          <w:tab w:val="left" w:pos="0"/>
          <w:tab w:val="left" w:pos="1800"/>
          <w:tab w:val="left" w:pos="3600"/>
          <w:tab w:val="left" w:pos="5400"/>
          <w:tab w:val="left" w:pos="7200"/>
          <w:tab w:val="left" w:pos="9000"/>
          <w:tab w:val="left" w:pos="10800"/>
        </w:tabs>
        <w:spacing w:line="200" w:lineRule="exact"/>
        <w:ind w:left="432" w:hanging="432"/>
        <w:jc w:val="both"/>
        <w:rPr>
          <w:color w:val="000000"/>
        </w:rPr>
      </w:pPr>
      <w:r>
        <w:rPr>
          <w:color w:val="000000"/>
        </w:rPr>
        <w:t>PART 1 - GENERAL</w:t>
      </w:r>
    </w:p>
    <w:p w14:paraId="5E7578C3"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Scope</w:t>
      </w:r>
    </w:p>
    <w:p w14:paraId="5BA6B398"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Related Work</w:t>
      </w:r>
    </w:p>
    <w:p w14:paraId="2544B77F"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Regulatory Requirements</w:t>
      </w:r>
    </w:p>
    <w:p w14:paraId="58403E7B"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Submittals</w:t>
      </w:r>
    </w:p>
    <w:p w14:paraId="33A9C921"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Project Record Documents</w:t>
      </w:r>
    </w:p>
    <w:p w14:paraId="1395C5AB"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Delivery, Storage and Handling</w:t>
      </w:r>
    </w:p>
    <w:p w14:paraId="73CCD9F4"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Coordination</w:t>
      </w:r>
    </w:p>
    <w:p w14:paraId="14D2659F"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 xml:space="preserve">PART 2 </w:t>
      </w:r>
      <w:r w:rsidR="00AA013B">
        <w:rPr>
          <w:color w:val="000000"/>
        </w:rPr>
        <w:t>–</w:t>
      </w:r>
      <w:r>
        <w:rPr>
          <w:color w:val="000000"/>
        </w:rPr>
        <w:t xml:space="preserve"> PRODUCTS</w:t>
      </w:r>
    </w:p>
    <w:p w14:paraId="1A30D603" w14:textId="77777777" w:rsidR="00AA013B" w:rsidRDefault="00AA013B"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Waterproofing</w:t>
      </w:r>
    </w:p>
    <w:p w14:paraId="5E8EF520" w14:textId="6D3808DD" w:rsidR="00AA013B" w:rsidRDefault="00AA013B"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Bedding and Utility Cover</w:t>
      </w:r>
    </w:p>
    <w:p w14:paraId="52009EE0" w14:textId="45558960" w:rsidR="00013E2E" w:rsidRPr="00F421C7" w:rsidRDefault="00013E2E" w:rsidP="00013E2E">
      <w:pPr>
        <w:spacing w:line="200" w:lineRule="exact"/>
        <w:ind w:firstLine="720"/>
        <w:jc w:val="both"/>
      </w:pPr>
      <w:r>
        <w:t>Steam Pit Frames and Covers</w:t>
      </w:r>
    </w:p>
    <w:p w14:paraId="7CDBC958" w14:textId="77777777" w:rsidR="00013E2E" w:rsidRDefault="00013E2E" w:rsidP="00013E2E">
      <w:pPr>
        <w:spacing w:line="200" w:lineRule="exact"/>
        <w:ind w:firstLine="720"/>
        <w:jc w:val="both"/>
      </w:pPr>
      <w:r>
        <w:t>Ladders</w:t>
      </w:r>
    </w:p>
    <w:p w14:paraId="19B8FD46" w14:textId="4723DECD" w:rsidR="00013E2E" w:rsidRPr="00013E2E" w:rsidRDefault="00013E2E" w:rsidP="00013E2E">
      <w:pPr>
        <w:spacing w:line="200" w:lineRule="exact"/>
        <w:ind w:firstLine="720"/>
        <w:jc w:val="both"/>
      </w:pPr>
      <w:r>
        <w:t>Air Vent Screen</w:t>
      </w:r>
    </w:p>
    <w:p w14:paraId="2D5EA3C5"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PART 3 - EXECUTION</w:t>
      </w:r>
    </w:p>
    <w:p w14:paraId="22BD798F"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Excavation</w:t>
      </w:r>
    </w:p>
    <w:p w14:paraId="7C6D2C9F" w14:textId="592B5BA3" w:rsidR="000F3316" w:rsidRDefault="00AA013B" w:rsidP="008B38A9">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Bedding and Utility Cover</w:t>
      </w:r>
    </w:p>
    <w:p w14:paraId="0355CD92" w14:textId="77777777" w:rsidR="004B68DB" w:rsidRDefault="004B68DB"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Concrete Repair</w:t>
      </w:r>
    </w:p>
    <w:p w14:paraId="0DBC0C9E" w14:textId="77777777" w:rsidR="00A03D78" w:rsidRDefault="00A03D78"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Waterproofing</w:t>
      </w:r>
    </w:p>
    <w:p w14:paraId="023CD42E" w14:textId="77777777" w:rsidR="00415A4F" w:rsidRDefault="00186373"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T</w:t>
      </w:r>
      <w:r w:rsidR="00415A4F">
        <w:rPr>
          <w:color w:val="000000"/>
        </w:rPr>
        <w:t>emporary Sump Pumps</w:t>
      </w:r>
    </w:p>
    <w:p w14:paraId="72A4A6D3" w14:textId="6490DC96" w:rsidR="00A223BB" w:rsidRDefault="00A223BB"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Locator Tape</w:t>
      </w:r>
    </w:p>
    <w:p w14:paraId="246B657F" w14:textId="178E9B9A" w:rsidR="008750C9" w:rsidRDefault="008750C9"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Fabrication</w:t>
      </w:r>
    </w:p>
    <w:p w14:paraId="54F43092" w14:textId="7D1FBDE6" w:rsidR="008750C9" w:rsidRDefault="008750C9"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r>
        <w:rPr>
          <w:color w:val="000000"/>
        </w:rPr>
        <w:tab/>
        <w:t>General</w:t>
      </w:r>
    </w:p>
    <w:p w14:paraId="31A0DCC0" w14:textId="77777777" w:rsidR="000F3316" w:rsidRDefault="000F3316" w:rsidP="00ED2243">
      <w:pPr>
        <w:tabs>
          <w:tab w:val="left" w:pos="0"/>
          <w:tab w:val="left" w:pos="720"/>
          <w:tab w:val="left" w:pos="3600"/>
          <w:tab w:val="left" w:pos="5400"/>
          <w:tab w:val="left" w:pos="7200"/>
          <w:tab w:val="left" w:pos="9000"/>
          <w:tab w:val="left" w:pos="10800"/>
        </w:tabs>
        <w:spacing w:line="200" w:lineRule="exact"/>
        <w:ind w:left="720" w:hanging="720"/>
        <w:jc w:val="both"/>
        <w:rPr>
          <w:color w:val="000000"/>
        </w:rPr>
      </w:pPr>
    </w:p>
    <w:p w14:paraId="0341721E" w14:textId="77777777" w:rsidR="000F3316" w:rsidRDefault="000F3316" w:rsidP="00ED2243">
      <w:pPr>
        <w:spacing w:line="200" w:lineRule="exact"/>
        <w:jc w:val="both"/>
        <w:rPr>
          <w:b/>
          <w:color w:val="000000"/>
        </w:rPr>
      </w:pPr>
      <w:r>
        <w:rPr>
          <w:b/>
          <w:color w:val="000000"/>
        </w:rPr>
        <w:t>RELATED WORK</w:t>
      </w:r>
    </w:p>
    <w:p w14:paraId="5B9D7F9B" w14:textId="71C5BC17" w:rsidR="000F3316" w:rsidRDefault="000F3316" w:rsidP="007C020C">
      <w:pPr>
        <w:spacing w:line="200" w:lineRule="exact"/>
        <w:ind w:left="432" w:hanging="432"/>
        <w:jc w:val="both"/>
      </w:pPr>
      <w:r w:rsidRPr="00AA013B">
        <w:t>Section</w:t>
      </w:r>
      <w:r w:rsidR="007C020C" w:rsidRPr="00AA013B">
        <w:t xml:space="preserve"> 07 10 </w:t>
      </w:r>
      <w:r w:rsidR="008B38A9">
        <w:t>16</w:t>
      </w:r>
      <w:r w:rsidR="007C020C" w:rsidRPr="00AA013B">
        <w:tab/>
      </w:r>
      <w:r w:rsidR="00AA013B">
        <w:tab/>
      </w:r>
      <w:r w:rsidR="00AA013B">
        <w:tab/>
      </w:r>
      <w:r w:rsidR="00001E99" w:rsidRPr="00AA013B">
        <w:t>Water</w:t>
      </w:r>
      <w:r w:rsidR="00AA013B">
        <w:t xml:space="preserve">proofing </w:t>
      </w:r>
      <w:r w:rsidR="00D94D7F">
        <w:t>for Utilities</w:t>
      </w:r>
    </w:p>
    <w:p w14:paraId="6762E676" w14:textId="5B7FE1AF" w:rsidR="00113228" w:rsidRDefault="00113228" w:rsidP="007C020C">
      <w:pPr>
        <w:spacing w:line="200" w:lineRule="exact"/>
        <w:ind w:left="432" w:hanging="432"/>
        <w:jc w:val="both"/>
      </w:pPr>
      <w:r>
        <w:t>Section 23 05 29</w:t>
      </w:r>
      <w:r w:rsidR="000F4E36">
        <w:tab/>
      </w:r>
      <w:r w:rsidR="000F4E36">
        <w:tab/>
      </w:r>
      <w:r w:rsidR="000F4E36">
        <w:tab/>
        <w:t>Hangers and Supports for HVAC and Piping</w:t>
      </w:r>
    </w:p>
    <w:p w14:paraId="44353B58" w14:textId="344201D6" w:rsidR="000F3316" w:rsidRPr="00AA013B" w:rsidRDefault="007C020C" w:rsidP="00ED2243">
      <w:pPr>
        <w:spacing w:line="200" w:lineRule="exact"/>
        <w:jc w:val="both"/>
      </w:pPr>
      <w:r w:rsidRPr="00AA013B">
        <w:t>Section 31 23 16.13</w:t>
      </w:r>
      <w:r w:rsidR="00375887">
        <w:tab/>
      </w:r>
      <w:r w:rsidRPr="00AA013B">
        <w:tab/>
        <w:t>Trenching</w:t>
      </w:r>
    </w:p>
    <w:p w14:paraId="4932773C" w14:textId="77777777" w:rsidR="00415A4F" w:rsidRDefault="00415A4F" w:rsidP="00ED2243">
      <w:pPr>
        <w:spacing w:line="200" w:lineRule="exact"/>
        <w:jc w:val="both"/>
        <w:rPr>
          <w:color w:val="000000"/>
        </w:rPr>
      </w:pPr>
    </w:p>
    <w:p w14:paraId="30151197" w14:textId="77777777" w:rsidR="000F3316" w:rsidRDefault="000F3316" w:rsidP="00ED2243">
      <w:pPr>
        <w:spacing w:line="200" w:lineRule="exact"/>
        <w:jc w:val="both"/>
        <w:rPr>
          <w:b/>
          <w:color w:val="000000"/>
        </w:rPr>
      </w:pPr>
      <w:r>
        <w:rPr>
          <w:b/>
          <w:color w:val="000000"/>
        </w:rPr>
        <w:t>REGULATORY REQUIREMENTS</w:t>
      </w:r>
    </w:p>
    <w:p w14:paraId="33508AB3" w14:textId="77777777" w:rsidR="000F3316" w:rsidRDefault="000F3316" w:rsidP="00ED2243">
      <w:pPr>
        <w:spacing w:line="200" w:lineRule="exact"/>
        <w:jc w:val="both"/>
        <w:rPr>
          <w:color w:val="000000"/>
        </w:rPr>
      </w:pPr>
      <w:r>
        <w:rPr>
          <w:color w:val="000000"/>
        </w:rPr>
        <w:t>NFPA 70 - National Electrical Code</w:t>
      </w:r>
    </w:p>
    <w:p w14:paraId="33E5BB63" w14:textId="77777777" w:rsidR="000F3316" w:rsidRDefault="000F3316" w:rsidP="00ED2243">
      <w:pPr>
        <w:spacing w:line="200" w:lineRule="exact"/>
        <w:jc w:val="both"/>
        <w:rPr>
          <w:color w:val="000000"/>
        </w:rPr>
      </w:pPr>
    </w:p>
    <w:p w14:paraId="0F528DF3" w14:textId="77777777" w:rsidR="000F3316" w:rsidRDefault="000F3316" w:rsidP="00ED2243">
      <w:pPr>
        <w:spacing w:line="200" w:lineRule="exact"/>
        <w:jc w:val="both"/>
        <w:rPr>
          <w:b/>
          <w:color w:val="000000"/>
        </w:rPr>
      </w:pPr>
      <w:r>
        <w:rPr>
          <w:b/>
          <w:color w:val="000000"/>
        </w:rPr>
        <w:t>SUBMITTALS</w:t>
      </w:r>
    </w:p>
    <w:p w14:paraId="6D1C539B" w14:textId="77777777" w:rsidR="000F3316" w:rsidRDefault="000F3316" w:rsidP="00ED2243">
      <w:pPr>
        <w:spacing w:line="200" w:lineRule="exact"/>
        <w:jc w:val="both"/>
        <w:rPr>
          <w:color w:val="000000"/>
        </w:rPr>
      </w:pPr>
      <w:r>
        <w:rPr>
          <w:color w:val="000000"/>
        </w:rPr>
        <w:t xml:space="preserve">Submit shop drawings and product data </w:t>
      </w:r>
      <w:r w:rsidR="00670DF6">
        <w:rPr>
          <w:color w:val="000000"/>
        </w:rPr>
        <w:t xml:space="preserve">for </w:t>
      </w:r>
      <w:r w:rsidR="00AA013B">
        <w:rPr>
          <w:color w:val="000000"/>
        </w:rPr>
        <w:t>pit</w:t>
      </w:r>
      <w:r w:rsidR="00670DF6">
        <w:rPr>
          <w:color w:val="000000"/>
        </w:rPr>
        <w:t xml:space="preserve"> accessories </w:t>
      </w:r>
      <w:r>
        <w:rPr>
          <w:color w:val="000000"/>
        </w:rPr>
        <w:t>under provisions of General Conditions of</w:t>
      </w:r>
      <w:r w:rsidR="00001E99">
        <w:rPr>
          <w:color w:val="000000"/>
        </w:rPr>
        <w:t xml:space="preserve"> the Contract.</w:t>
      </w:r>
    </w:p>
    <w:p w14:paraId="72C04137" w14:textId="77777777" w:rsidR="000F3316" w:rsidRDefault="000F3316" w:rsidP="00ED2243">
      <w:pPr>
        <w:spacing w:line="200" w:lineRule="exact"/>
        <w:jc w:val="both"/>
        <w:rPr>
          <w:color w:val="000000"/>
        </w:rPr>
      </w:pPr>
    </w:p>
    <w:p w14:paraId="5492C800" w14:textId="77777777" w:rsidR="000F3316" w:rsidRDefault="000F3316" w:rsidP="00ED2243">
      <w:pPr>
        <w:spacing w:line="200" w:lineRule="exact"/>
        <w:jc w:val="both"/>
        <w:rPr>
          <w:color w:val="000000"/>
        </w:rPr>
      </w:pPr>
      <w:r>
        <w:rPr>
          <w:color w:val="000000"/>
        </w:rPr>
        <w:t xml:space="preserve">Indicate material specifications, dimensions, capacities, </w:t>
      </w:r>
      <w:proofErr w:type="gramStart"/>
      <w:r>
        <w:rPr>
          <w:color w:val="000000"/>
        </w:rPr>
        <w:t>size</w:t>
      </w:r>
      <w:proofErr w:type="gramEnd"/>
      <w:r>
        <w:rPr>
          <w:color w:val="000000"/>
        </w:rPr>
        <w:t xml:space="preserve"> and location of openings, reinforcing details, and accessory locations.</w:t>
      </w:r>
    </w:p>
    <w:p w14:paraId="1E0F8CEE" w14:textId="77777777" w:rsidR="000F3316" w:rsidRDefault="000F3316" w:rsidP="00ED2243">
      <w:pPr>
        <w:spacing w:line="200" w:lineRule="exact"/>
        <w:jc w:val="both"/>
        <w:rPr>
          <w:color w:val="000000"/>
        </w:rPr>
      </w:pPr>
    </w:p>
    <w:p w14:paraId="559E53A3" w14:textId="77777777" w:rsidR="000F3316" w:rsidRDefault="000F3316" w:rsidP="00ED2243">
      <w:pPr>
        <w:spacing w:line="200" w:lineRule="exact"/>
        <w:jc w:val="both"/>
        <w:rPr>
          <w:color w:val="000000"/>
        </w:rPr>
      </w:pPr>
      <w:r>
        <w:rPr>
          <w:color w:val="000000"/>
        </w:rPr>
        <w:t>Submit manufacturer's installation instructions under provisions of General Conditions of the Contract.</w:t>
      </w:r>
    </w:p>
    <w:p w14:paraId="35FB7180" w14:textId="77777777" w:rsidR="000F3316" w:rsidRDefault="000F3316" w:rsidP="00ED2243">
      <w:pPr>
        <w:spacing w:line="200" w:lineRule="exact"/>
        <w:jc w:val="both"/>
        <w:rPr>
          <w:color w:val="000000"/>
        </w:rPr>
      </w:pPr>
    </w:p>
    <w:p w14:paraId="0A3E1AD0" w14:textId="77777777" w:rsidR="000F3316" w:rsidRDefault="000F3316" w:rsidP="00ED2243">
      <w:pPr>
        <w:spacing w:line="200" w:lineRule="exact"/>
        <w:jc w:val="both"/>
        <w:rPr>
          <w:b/>
          <w:color w:val="000000"/>
        </w:rPr>
      </w:pPr>
      <w:r>
        <w:rPr>
          <w:b/>
          <w:color w:val="000000"/>
        </w:rPr>
        <w:t>PROJECT RECORD DOCUMENTS</w:t>
      </w:r>
    </w:p>
    <w:p w14:paraId="0B9752D7" w14:textId="77777777" w:rsidR="000F3316" w:rsidRDefault="000F3316" w:rsidP="00ED2243">
      <w:pPr>
        <w:spacing w:line="200" w:lineRule="exact"/>
        <w:jc w:val="both"/>
        <w:rPr>
          <w:color w:val="000000"/>
        </w:rPr>
      </w:pPr>
      <w:r>
        <w:rPr>
          <w:color w:val="000000"/>
        </w:rPr>
        <w:t>Submit under provisions of General</w:t>
      </w:r>
      <w:r w:rsidR="00001E99">
        <w:rPr>
          <w:color w:val="000000"/>
        </w:rPr>
        <w:t xml:space="preserve"> Requirements.</w:t>
      </w:r>
    </w:p>
    <w:p w14:paraId="4751BB33" w14:textId="77777777" w:rsidR="000F3316" w:rsidRDefault="000F3316" w:rsidP="00ED2243">
      <w:pPr>
        <w:spacing w:line="200" w:lineRule="exact"/>
        <w:jc w:val="both"/>
        <w:rPr>
          <w:color w:val="000000"/>
        </w:rPr>
      </w:pPr>
    </w:p>
    <w:p w14:paraId="25877D1A" w14:textId="77777777" w:rsidR="000F3316" w:rsidRDefault="000F3316" w:rsidP="00ED2243">
      <w:pPr>
        <w:spacing w:line="200" w:lineRule="exact"/>
        <w:jc w:val="both"/>
        <w:rPr>
          <w:color w:val="000000"/>
        </w:rPr>
      </w:pPr>
      <w:r>
        <w:rPr>
          <w:color w:val="000000"/>
        </w:rPr>
        <w:t>Accurately record actual locat</w:t>
      </w:r>
      <w:r w:rsidR="00670DF6">
        <w:rPr>
          <w:color w:val="000000"/>
        </w:rPr>
        <w:t>ions and depths of each steam pit.</w:t>
      </w:r>
    </w:p>
    <w:p w14:paraId="59D725A9" w14:textId="77777777" w:rsidR="000F3316" w:rsidRDefault="000F3316" w:rsidP="00ED2243">
      <w:pPr>
        <w:spacing w:line="200" w:lineRule="exact"/>
        <w:jc w:val="both"/>
        <w:rPr>
          <w:color w:val="000000"/>
        </w:rPr>
      </w:pPr>
    </w:p>
    <w:p w14:paraId="2DCCAEB8" w14:textId="77777777" w:rsidR="000F3316" w:rsidRDefault="000F3316" w:rsidP="00ED2243">
      <w:pPr>
        <w:spacing w:line="200" w:lineRule="exact"/>
        <w:jc w:val="both"/>
        <w:rPr>
          <w:b/>
          <w:color w:val="000000"/>
        </w:rPr>
      </w:pPr>
      <w:r>
        <w:rPr>
          <w:b/>
          <w:color w:val="000000"/>
        </w:rPr>
        <w:t>DELIVERY, STORAGE, AND HANDLING</w:t>
      </w:r>
    </w:p>
    <w:p w14:paraId="20579905" w14:textId="77777777" w:rsidR="000F3316" w:rsidRDefault="000F3316" w:rsidP="00ED2243">
      <w:pPr>
        <w:spacing w:line="200" w:lineRule="exact"/>
        <w:jc w:val="both"/>
        <w:rPr>
          <w:color w:val="000000"/>
        </w:rPr>
      </w:pPr>
      <w:r>
        <w:rPr>
          <w:color w:val="000000"/>
        </w:rPr>
        <w:t>Deliver, store, protect, and handle products to site under provisions of General</w:t>
      </w:r>
      <w:r w:rsidR="00001E99">
        <w:rPr>
          <w:color w:val="000000"/>
        </w:rPr>
        <w:t xml:space="preserve"> Requirements.</w:t>
      </w:r>
    </w:p>
    <w:p w14:paraId="5B9615EE" w14:textId="77777777" w:rsidR="000F3316" w:rsidRDefault="000F3316" w:rsidP="00ED2243">
      <w:pPr>
        <w:spacing w:line="200" w:lineRule="exact"/>
        <w:jc w:val="both"/>
        <w:rPr>
          <w:color w:val="000000"/>
        </w:rPr>
      </w:pPr>
    </w:p>
    <w:p w14:paraId="27D41F62" w14:textId="77777777" w:rsidR="000F3316" w:rsidRDefault="000F3316" w:rsidP="00ED2243">
      <w:pPr>
        <w:spacing w:line="200" w:lineRule="exact"/>
        <w:jc w:val="both"/>
        <w:rPr>
          <w:color w:val="000000"/>
        </w:rPr>
      </w:pPr>
      <w:r>
        <w:rPr>
          <w:color w:val="000000"/>
        </w:rPr>
        <w:t>Accept products on site.  Inspect for damage.</w:t>
      </w:r>
    </w:p>
    <w:p w14:paraId="7C064768" w14:textId="77777777" w:rsidR="00246C59" w:rsidRDefault="00246C59" w:rsidP="00ED2243">
      <w:pPr>
        <w:spacing w:line="200" w:lineRule="exact"/>
        <w:jc w:val="both"/>
        <w:rPr>
          <w:color w:val="000000"/>
        </w:rPr>
      </w:pPr>
    </w:p>
    <w:p w14:paraId="17EE63AF" w14:textId="77777777" w:rsidR="000F3316" w:rsidRDefault="000F3316" w:rsidP="00ED2243">
      <w:pPr>
        <w:spacing w:line="200" w:lineRule="exact"/>
        <w:jc w:val="both"/>
        <w:rPr>
          <w:b/>
          <w:color w:val="000000"/>
        </w:rPr>
      </w:pPr>
      <w:r>
        <w:rPr>
          <w:b/>
          <w:color w:val="000000"/>
        </w:rPr>
        <w:t>COORDINATION</w:t>
      </w:r>
    </w:p>
    <w:p w14:paraId="2F72F0A4" w14:textId="77777777" w:rsidR="00186373" w:rsidRDefault="000F3316" w:rsidP="00ED2243">
      <w:pPr>
        <w:spacing w:line="200" w:lineRule="exact"/>
        <w:jc w:val="both"/>
        <w:rPr>
          <w:color w:val="000000"/>
        </w:rPr>
      </w:pPr>
      <w:r>
        <w:rPr>
          <w:color w:val="000000"/>
        </w:rPr>
        <w:t xml:space="preserve">Obtain all available information on underground utilities before starting excavation.  If underground utilities interfere with shown location of </w:t>
      </w:r>
      <w:r w:rsidR="00186373">
        <w:rPr>
          <w:color w:val="000000"/>
        </w:rPr>
        <w:t xml:space="preserve">pits, tunnels, box conduits and </w:t>
      </w:r>
      <w:r w:rsidR="000E1E49">
        <w:rPr>
          <w:color w:val="000000"/>
        </w:rPr>
        <w:t>vaults</w:t>
      </w:r>
      <w:r>
        <w:rPr>
          <w:color w:val="000000"/>
        </w:rPr>
        <w:t>, bring this to the attention of the Engineer as soon as possi</w:t>
      </w:r>
      <w:r w:rsidR="000E1E49">
        <w:rPr>
          <w:color w:val="000000"/>
        </w:rPr>
        <w:t xml:space="preserve">ble.  </w:t>
      </w:r>
    </w:p>
    <w:p w14:paraId="678682AA" w14:textId="77777777" w:rsidR="00186373" w:rsidRDefault="00186373" w:rsidP="00ED2243">
      <w:pPr>
        <w:spacing w:line="200" w:lineRule="exact"/>
        <w:jc w:val="both"/>
        <w:rPr>
          <w:color w:val="000000"/>
        </w:rPr>
      </w:pPr>
    </w:p>
    <w:p w14:paraId="2E4FB1B7" w14:textId="77777777" w:rsidR="007C020C" w:rsidRDefault="00186373" w:rsidP="00ED2243">
      <w:pPr>
        <w:spacing w:line="200" w:lineRule="exact"/>
        <w:jc w:val="both"/>
        <w:rPr>
          <w:color w:val="000000"/>
        </w:rPr>
      </w:pPr>
      <w:r>
        <w:rPr>
          <w:color w:val="000000"/>
        </w:rPr>
        <w:t>Pits, tunnels, box conduits</w:t>
      </w:r>
      <w:r w:rsidR="005075FA">
        <w:rPr>
          <w:color w:val="000000"/>
        </w:rPr>
        <w:t>, direct buried conduits</w:t>
      </w:r>
      <w:r>
        <w:rPr>
          <w:color w:val="000000"/>
        </w:rPr>
        <w:t xml:space="preserve"> and v</w:t>
      </w:r>
      <w:r w:rsidR="000E1E49">
        <w:rPr>
          <w:color w:val="000000"/>
        </w:rPr>
        <w:t>aults</w:t>
      </w:r>
      <w:r w:rsidR="000F3316">
        <w:rPr>
          <w:color w:val="000000"/>
        </w:rPr>
        <w:t xml:space="preserve"> shall be revised or relocated only with the approval of the Engineer.</w:t>
      </w:r>
    </w:p>
    <w:p w14:paraId="426179EB" w14:textId="77777777" w:rsidR="00415A4F" w:rsidRDefault="00415A4F" w:rsidP="00ED2243">
      <w:pPr>
        <w:spacing w:line="200" w:lineRule="exact"/>
        <w:jc w:val="both"/>
        <w:rPr>
          <w:color w:val="000000"/>
        </w:rPr>
      </w:pPr>
    </w:p>
    <w:p w14:paraId="7B248952" w14:textId="77777777" w:rsidR="00415A4F" w:rsidRDefault="00415A4F" w:rsidP="00ED2243">
      <w:pPr>
        <w:spacing w:line="200" w:lineRule="exact"/>
        <w:jc w:val="both"/>
        <w:rPr>
          <w:color w:val="000000"/>
        </w:rPr>
      </w:pPr>
    </w:p>
    <w:p w14:paraId="43B4F777" w14:textId="77777777" w:rsidR="000F3316" w:rsidRDefault="000F3316" w:rsidP="00ED2243">
      <w:pPr>
        <w:pStyle w:val="Heading1"/>
        <w:spacing w:line="200" w:lineRule="exact"/>
      </w:pPr>
      <w:r>
        <w:t>P</w:t>
      </w:r>
      <w:r w:rsidR="00001E99">
        <w:t xml:space="preserve"> </w:t>
      </w:r>
      <w:r>
        <w:t>A</w:t>
      </w:r>
      <w:r w:rsidR="00001E99">
        <w:t xml:space="preserve"> </w:t>
      </w:r>
      <w:r>
        <w:t>R</w:t>
      </w:r>
      <w:r w:rsidR="00001E99">
        <w:t xml:space="preserve"> </w:t>
      </w:r>
      <w:proofErr w:type="gramStart"/>
      <w:r>
        <w:t>T</w:t>
      </w:r>
      <w:r w:rsidR="00001E99">
        <w:t xml:space="preserve"> </w:t>
      </w:r>
      <w:r>
        <w:t xml:space="preserve"> 2</w:t>
      </w:r>
      <w:proofErr w:type="gramEnd"/>
      <w:r>
        <w:t xml:space="preserve"> </w:t>
      </w:r>
      <w:r w:rsidR="00001E99">
        <w:t xml:space="preserve"> - </w:t>
      </w:r>
      <w:r>
        <w:t xml:space="preserve"> P</w:t>
      </w:r>
      <w:r w:rsidR="00001E99">
        <w:t xml:space="preserve"> </w:t>
      </w:r>
      <w:r>
        <w:t>R</w:t>
      </w:r>
      <w:r w:rsidR="00001E99">
        <w:t xml:space="preserve"> </w:t>
      </w:r>
      <w:r>
        <w:t>O</w:t>
      </w:r>
      <w:r w:rsidR="00001E99">
        <w:t xml:space="preserve"> </w:t>
      </w:r>
      <w:r>
        <w:t>D</w:t>
      </w:r>
      <w:r w:rsidR="00001E99">
        <w:t xml:space="preserve"> </w:t>
      </w:r>
      <w:r>
        <w:t>U</w:t>
      </w:r>
      <w:r w:rsidR="00001E99">
        <w:t xml:space="preserve"> </w:t>
      </w:r>
      <w:r>
        <w:t>C</w:t>
      </w:r>
      <w:r w:rsidR="00001E99">
        <w:t xml:space="preserve"> </w:t>
      </w:r>
      <w:r>
        <w:t>T</w:t>
      </w:r>
      <w:r w:rsidR="00001E99">
        <w:t xml:space="preserve"> </w:t>
      </w:r>
      <w:r>
        <w:t>S</w:t>
      </w:r>
    </w:p>
    <w:p w14:paraId="108660A2" w14:textId="77777777" w:rsidR="000F3316" w:rsidRDefault="000F3316" w:rsidP="00ED2243">
      <w:pPr>
        <w:spacing w:line="200" w:lineRule="exact"/>
        <w:jc w:val="both"/>
        <w:rPr>
          <w:color w:val="000000"/>
        </w:rPr>
      </w:pPr>
    </w:p>
    <w:p w14:paraId="28FB5293" w14:textId="77777777" w:rsidR="00AA013B" w:rsidRDefault="00AA013B" w:rsidP="00ED2243">
      <w:pPr>
        <w:spacing w:line="200" w:lineRule="exact"/>
        <w:jc w:val="both"/>
        <w:rPr>
          <w:color w:val="000000"/>
        </w:rPr>
      </w:pPr>
    </w:p>
    <w:p w14:paraId="4C9B8F38" w14:textId="77777777" w:rsidR="00AA013B" w:rsidRPr="00AA013B" w:rsidRDefault="00AA013B" w:rsidP="00ED2243">
      <w:pPr>
        <w:spacing w:line="200" w:lineRule="exact"/>
        <w:jc w:val="both"/>
        <w:rPr>
          <w:b/>
          <w:color w:val="000000"/>
        </w:rPr>
      </w:pPr>
      <w:r w:rsidRPr="00AA013B">
        <w:rPr>
          <w:b/>
          <w:color w:val="000000"/>
        </w:rPr>
        <w:t>WATERPROOFING</w:t>
      </w:r>
    </w:p>
    <w:p w14:paraId="06D22B91" w14:textId="5B0E07D9" w:rsidR="000E1E49" w:rsidRPr="00AA013B" w:rsidRDefault="000E1E49" w:rsidP="000E1E49">
      <w:pPr>
        <w:spacing w:line="200" w:lineRule="exact"/>
        <w:jc w:val="both"/>
      </w:pPr>
      <w:r>
        <w:rPr>
          <w:color w:val="000000"/>
        </w:rPr>
        <w:t xml:space="preserve">Complete waterproofing top, bottom, and sides </w:t>
      </w:r>
      <w:r w:rsidR="00AA013B">
        <w:rPr>
          <w:color w:val="000000"/>
        </w:rPr>
        <w:t>of steam pits</w:t>
      </w:r>
      <w:r w:rsidR="00186373">
        <w:rPr>
          <w:color w:val="000000"/>
        </w:rPr>
        <w:t xml:space="preserve">, </w:t>
      </w:r>
      <w:proofErr w:type="gramStart"/>
      <w:r w:rsidR="00186373">
        <w:rPr>
          <w:color w:val="000000"/>
        </w:rPr>
        <w:t>tunnels</w:t>
      </w:r>
      <w:proofErr w:type="gramEnd"/>
      <w:r w:rsidR="00AA013B">
        <w:rPr>
          <w:color w:val="000000"/>
        </w:rPr>
        <w:t xml:space="preserve"> and box conduits </w:t>
      </w:r>
      <w:r>
        <w:rPr>
          <w:color w:val="000000"/>
        </w:rPr>
        <w:t xml:space="preserve">in accordance with Section </w:t>
      </w:r>
      <w:r w:rsidR="00AA013B" w:rsidRPr="00AA013B">
        <w:t xml:space="preserve">07 10 </w:t>
      </w:r>
      <w:r w:rsidR="008B38A9">
        <w:t>16</w:t>
      </w:r>
      <w:r w:rsidR="008B38A9" w:rsidRPr="00AA013B">
        <w:t xml:space="preserve"> </w:t>
      </w:r>
      <w:r w:rsidR="00AA013B" w:rsidRPr="00AA013B">
        <w:t xml:space="preserve">Waterproofing </w:t>
      </w:r>
      <w:r w:rsidR="00D94D7F">
        <w:t>for Utilities</w:t>
      </w:r>
      <w:r w:rsidR="00AA013B" w:rsidRPr="00AA013B">
        <w:t>.</w:t>
      </w:r>
    </w:p>
    <w:p w14:paraId="47DE1372" w14:textId="77777777" w:rsidR="000E1E49" w:rsidRPr="001F172B" w:rsidRDefault="000E1E49" w:rsidP="00ED2243">
      <w:pPr>
        <w:spacing w:line="200" w:lineRule="exact"/>
        <w:jc w:val="both"/>
      </w:pPr>
    </w:p>
    <w:p w14:paraId="2D9CD7FA" w14:textId="77777777" w:rsidR="007C020C" w:rsidRPr="001F172B" w:rsidRDefault="007C020C" w:rsidP="007C020C">
      <w:pPr>
        <w:rPr>
          <w:b/>
        </w:rPr>
      </w:pPr>
      <w:r w:rsidRPr="001F172B">
        <w:rPr>
          <w:b/>
        </w:rPr>
        <w:t>BEDDING AND UTILITY COVER</w:t>
      </w:r>
    </w:p>
    <w:p w14:paraId="75166A4F" w14:textId="2D138803" w:rsidR="00A03D78" w:rsidRDefault="00A03D78" w:rsidP="007C020C">
      <w:r>
        <w:t>See Section 31 23 16.13</w:t>
      </w:r>
      <w:r w:rsidR="00375887">
        <w:t xml:space="preserve"> </w:t>
      </w:r>
      <w:r>
        <w:t>– Trenching.</w:t>
      </w:r>
    </w:p>
    <w:p w14:paraId="77F94664" w14:textId="39245310" w:rsidR="007C020C" w:rsidRDefault="007C020C" w:rsidP="00ED2243">
      <w:pPr>
        <w:spacing w:line="200" w:lineRule="exact"/>
        <w:jc w:val="both"/>
        <w:rPr>
          <w:color w:val="000000"/>
        </w:rPr>
      </w:pPr>
    </w:p>
    <w:p w14:paraId="67EAAA56" w14:textId="77777777" w:rsidR="0025272D" w:rsidRDefault="0025272D" w:rsidP="0025272D">
      <w:pPr>
        <w:spacing w:line="200" w:lineRule="exact"/>
        <w:jc w:val="both"/>
      </w:pPr>
      <w:r>
        <w:rPr>
          <w:b/>
        </w:rPr>
        <w:t>STEAM PIT FRAMES AND COVERS</w:t>
      </w:r>
    </w:p>
    <w:p w14:paraId="30959317" w14:textId="77777777" w:rsidR="0025272D" w:rsidRDefault="0025272D" w:rsidP="0025272D">
      <w:pPr>
        <w:spacing w:line="200" w:lineRule="exact"/>
        <w:jc w:val="both"/>
      </w:pPr>
      <w:r>
        <w:t>Furnish manhole entrance covers and frames as shown.  Frames shall be installed as shown on drawings.</w:t>
      </w:r>
    </w:p>
    <w:p w14:paraId="753897C5" w14:textId="77777777" w:rsidR="0025272D" w:rsidRDefault="0025272D" w:rsidP="0025272D">
      <w:pPr>
        <w:spacing w:line="200" w:lineRule="exact"/>
        <w:jc w:val="both"/>
      </w:pPr>
    </w:p>
    <w:p w14:paraId="1723462C" w14:textId="2EF0F4F5" w:rsidR="0025272D" w:rsidRDefault="0025272D" w:rsidP="0025272D">
      <w:pPr>
        <w:spacing w:line="200" w:lineRule="exact"/>
        <w:jc w:val="both"/>
        <w:rPr>
          <w:b/>
          <w:bCs/>
        </w:rPr>
      </w:pPr>
      <w:r>
        <w:t>Cover:  1/</w:t>
      </w:r>
      <w:proofErr w:type="gramStart"/>
      <w:r>
        <w:t>4“ thick</w:t>
      </w:r>
      <w:proofErr w:type="gramEnd"/>
      <w:r>
        <w:t xml:space="preserve"> aluminum diamond plate, 300 </w:t>
      </w:r>
      <w:proofErr w:type="spellStart"/>
      <w:r>
        <w:t>psf</w:t>
      </w:r>
      <w:proofErr w:type="spellEnd"/>
      <w:r>
        <w:t xml:space="preserve"> live load rating, mill finish, lifting mechanism with reinforced composite tubes and electro coated compression springs, automatic hold open arm, forged aluminum hinges with stainless steel pins, neoprene gasketed</w:t>
      </w:r>
      <w:r w:rsidR="00C950DF">
        <w:t>,</w:t>
      </w:r>
      <w:r>
        <w:t xml:space="preserve"> </w:t>
      </w:r>
      <w:r w:rsidR="009E7349" w:rsidRPr="005C50E9">
        <w:t>padlock hasp in recessed pocket with weather door</w:t>
      </w:r>
      <w:r w:rsidRPr="005C50E9">
        <w:t>.</w:t>
      </w:r>
    </w:p>
    <w:p w14:paraId="239006E1" w14:textId="2D4C6EF6" w:rsidR="0031555C" w:rsidRDefault="0031555C" w:rsidP="0025272D">
      <w:pPr>
        <w:spacing w:line="200" w:lineRule="exact"/>
        <w:jc w:val="both"/>
        <w:rPr>
          <w:b/>
          <w:bCs/>
        </w:rPr>
      </w:pPr>
    </w:p>
    <w:p w14:paraId="27185992" w14:textId="32CF35EF" w:rsidR="0031555C" w:rsidRDefault="00DA0E42" w:rsidP="0031555C">
      <w:pPr>
        <w:pStyle w:val="Comments"/>
      </w:pPr>
      <w:r>
        <w:t>State standard is the padlock pocket with weather door. For walkable tunnel</w:t>
      </w:r>
      <w:r w:rsidR="009E7349">
        <w:t>s coordinate with PM if slam lock with underside release knob is required.</w:t>
      </w:r>
      <w:r w:rsidR="005C50E9">
        <w:t xml:space="preserve"> If underside release is required change the above section </w:t>
      </w:r>
      <w:r w:rsidR="00E10422">
        <w:t>for this requirement.</w:t>
      </w:r>
    </w:p>
    <w:p w14:paraId="3F47C526" w14:textId="77777777" w:rsidR="0025272D" w:rsidRDefault="0025272D" w:rsidP="0025272D">
      <w:pPr>
        <w:spacing w:line="200" w:lineRule="exact"/>
        <w:jc w:val="both"/>
      </w:pPr>
    </w:p>
    <w:p w14:paraId="3F63215D" w14:textId="77777777" w:rsidR="0025272D" w:rsidRDefault="0025272D" w:rsidP="0025272D">
      <w:pPr>
        <w:spacing w:line="200" w:lineRule="exact"/>
        <w:jc w:val="both"/>
      </w:pPr>
      <w:r>
        <w:t xml:space="preserve">Cover and frames shall be </w:t>
      </w:r>
      <w:proofErr w:type="spellStart"/>
      <w:r>
        <w:t>Bilco</w:t>
      </w:r>
      <w:proofErr w:type="spellEnd"/>
      <w:r>
        <w:t xml:space="preserve"> Type J-AL, Nystrom FDDP, Halliday Type WIR, or approved equal.</w:t>
      </w:r>
    </w:p>
    <w:p w14:paraId="5903CF77" w14:textId="77777777" w:rsidR="0025272D" w:rsidRDefault="0025272D" w:rsidP="0025272D">
      <w:pPr>
        <w:spacing w:line="200" w:lineRule="exact"/>
        <w:jc w:val="both"/>
      </w:pPr>
    </w:p>
    <w:p w14:paraId="023AEA8A" w14:textId="77777777" w:rsidR="0025272D" w:rsidRDefault="0025272D" w:rsidP="0025272D">
      <w:pPr>
        <w:spacing w:line="200" w:lineRule="exact"/>
        <w:jc w:val="both"/>
      </w:pPr>
      <w:r>
        <w:t>Frame:  1/4” thick extruded aluminum channel with continuous concrete anchor, with continuous EPDM debris gasket and 1-1/2” aluminum coupling for drain.</w:t>
      </w:r>
    </w:p>
    <w:p w14:paraId="29446F99" w14:textId="77777777" w:rsidR="0025272D" w:rsidRDefault="0025272D" w:rsidP="0025272D">
      <w:pPr>
        <w:spacing w:line="200" w:lineRule="exact"/>
        <w:jc w:val="both"/>
      </w:pPr>
    </w:p>
    <w:p w14:paraId="417A14A7" w14:textId="77777777" w:rsidR="0025272D" w:rsidRDefault="0025272D" w:rsidP="0025272D">
      <w:pPr>
        <w:spacing w:line="200" w:lineRule="exact"/>
        <w:jc w:val="both"/>
      </w:pPr>
      <w:r>
        <w:t>Guarantee:  10-year material.</w:t>
      </w:r>
    </w:p>
    <w:p w14:paraId="037733DF" w14:textId="77777777" w:rsidR="0025272D" w:rsidRDefault="0025272D" w:rsidP="0025272D">
      <w:pPr>
        <w:spacing w:line="200" w:lineRule="exact"/>
        <w:jc w:val="both"/>
      </w:pPr>
    </w:p>
    <w:p w14:paraId="0F0DA664" w14:textId="77777777" w:rsidR="0025272D" w:rsidRPr="002D63E4" w:rsidRDefault="0025272D" w:rsidP="0025272D">
      <w:pPr>
        <w:spacing w:line="200" w:lineRule="exact"/>
        <w:jc w:val="both"/>
        <w:rPr>
          <w:b/>
        </w:rPr>
      </w:pPr>
      <w:r w:rsidRPr="002D63E4">
        <w:rPr>
          <w:b/>
        </w:rPr>
        <w:t>SUMP PUMP GRATE FRAMES</w:t>
      </w:r>
    </w:p>
    <w:p w14:paraId="19B4FC88" w14:textId="2A30800E" w:rsidR="0025272D" w:rsidRDefault="0025272D" w:rsidP="0025272D">
      <w:pPr>
        <w:spacing w:line="200" w:lineRule="exact"/>
        <w:jc w:val="both"/>
      </w:pPr>
      <w:r>
        <w:t xml:space="preserve">Sump pump grate frames shall be </w:t>
      </w:r>
      <w:r w:rsidR="00DC1601">
        <w:t xml:space="preserve">304 Stainless steel or </w:t>
      </w:r>
      <w:r>
        <w:t>hot dipped galvanized steel.</w:t>
      </w:r>
    </w:p>
    <w:p w14:paraId="4F48BBB5" w14:textId="77777777" w:rsidR="0025272D" w:rsidRDefault="0025272D" w:rsidP="0025272D">
      <w:pPr>
        <w:spacing w:line="200" w:lineRule="exact"/>
        <w:jc w:val="both"/>
        <w:rPr>
          <w:b/>
        </w:rPr>
      </w:pPr>
    </w:p>
    <w:p w14:paraId="3455E17A" w14:textId="77777777" w:rsidR="0025272D" w:rsidRDefault="0025272D" w:rsidP="0025272D">
      <w:pPr>
        <w:spacing w:line="200" w:lineRule="exact"/>
        <w:jc w:val="both"/>
      </w:pPr>
      <w:r>
        <w:rPr>
          <w:b/>
        </w:rPr>
        <w:t>STEAM PIT LADDERS</w:t>
      </w:r>
    </w:p>
    <w:p w14:paraId="5DB7CD2D" w14:textId="77777777" w:rsidR="0025272D" w:rsidRDefault="0025272D" w:rsidP="0025272D">
      <w:pPr>
        <w:spacing w:line="200" w:lineRule="exact"/>
        <w:jc w:val="both"/>
      </w:pPr>
      <w:r w:rsidRPr="00C8507B">
        <w:t xml:space="preserve">Construct ladders of 1-5/8 w x 1-1/8" depth aluminum bar side rails with </w:t>
      </w:r>
      <w:r>
        <w:t>2 1/4</w:t>
      </w:r>
      <w:r w:rsidRPr="00C8507B">
        <w:t xml:space="preserve">” </w:t>
      </w:r>
      <w:r>
        <w:t>wide</w:t>
      </w:r>
      <w:r w:rsidRPr="00C8507B">
        <w:t xml:space="preserve"> </w:t>
      </w:r>
      <w:r>
        <w:t>channel</w:t>
      </w:r>
      <w:r w:rsidRPr="00C8507B">
        <w:t xml:space="preserve"> with nonslip surface, headed into rails, approximately but not over 10" </w:t>
      </w:r>
      <w:proofErr w:type="spellStart"/>
      <w:r w:rsidRPr="00C8507B">
        <w:t>o.c.</w:t>
      </w:r>
      <w:proofErr w:type="spellEnd"/>
      <w:r w:rsidRPr="00C8507B">
        <w:t xml:space="preserve"> </w:t>
      </w:r>
    </w:p>
    <w:p w14:paraId="6F47189A" w14:textId="77777777" w:rsidR="0025272D" w:rsidRDefault="0025272D" w:rsidP="0025272D">
      <w:pPr>
        <w:spacing w:line="200" w:lineRule="exact"/>
        <w:jc w:val="both"/>
      </w:pPr>
    </w:p>
    <w:p w14:paraId="1587C34F" w14:textId="1BF69DF3" w:rsidR="0025272D" w:rsidRDefault="0025272D" w:rsidP="0025272D">
      <w:pPr>
        <w:spacing w:line="200" w:lineRule="exact"/>
        <w:jc w:val="both"/>
      </w:pPr>
      <w:r w:rsidRPr="00C8507B">
        <w:t>McNichols Traction Tread</w:t>
      </w:r>
      <w:r>
        <w:t xml:space="preserve"> plank grating</w:t>
      </w:r>
      <w:r w:rsidRPr="00C8507B">
        <w:t xml:space="preserve"> or approved equal. </w:t>
      </w:r>
      <w:r>
        <w:t>Channel</w:t>
      </w:r>
      <w:r w:rsidRPr="00C8507B">
        <w:t xml:space="preserve"> shall be rated for 300 </w:t>
      </w:r>
      <w:proofErr w:type="spellStart"/>
      <w:r w:rsidRPr="00C8507B">
        <w:t>lbs</w:t>
      </w:r>
      <w:proofErr w:type="spellEnd"/>
      <w:r w:rsidRPr="00C8507B">
        <w:t xml:space="preserve"> minimum. Ream holes rails, plug weld solid and grind smooth. Anchor ladder at top, </w:t>
      </w:r>
      <w:proofErr w:type="gramStart"/>
      <w:r w:rsidRPr="00C8507B">
        <w:t>bottom</w:t>
      </w:r>
      <w:proofErr w:type="gramEnd"/>
      <w:r w:rsidRPr="00C8507B">
        <w:t xml:space="preserve"> and intermediate points not over 5'-0" </w:t>
      </w:r>
      <w:proofErr w:type="spellStart"/>
      <w:r w:rsidRPr="00C8507B">
        <w:t>o.c.</w:t>
      </w:r>
      <w:proofErr w:type="spellEnd"/>
      <w:r w:rsidRPr="00C8507B">
        <w:t xml:space="preserve"> with brackets secured to wall with SS expansion bolts. Bolts shall be Red Head stainless steel bolts and washers. Refer to drawing detail.</w:t>
      </w:r>
    </w:p>
    <w:p w14:paraId="145C6ED1" w14:textId="77777777" w:rsidR="0025272D" w:rsidRDefault="0025272D" w:rsidP="0025272D">
      <w:pPr>
        <w:spacing w:line="200" w:lineRule="exact"/>
        <w:jc w:val="both"/>
      </w:pPr>
    </w:p>
    <w:p w14:paraId="3913F57C" w14:textId="77777777" w:rsidR="0025272D" w:rsidRPr="00D32264" w:rsidRDefault="0025272D" w:rsidP="0025272D">
      <w:pPr>
        <w:spacing w:line="200" w:lineRule="exact"/>
        <w:jc w:val="both"/>
        <w:rPr>
          <w:b/>
        </w:rPr>
      </w:pPr>
      <w:r w:rsidRPr="00D32264">
        <w:rPr>
          <w:b/>
        </w:rPr>
        <w:t>LADDER “SAFETY POST”</w:t>
      </w:r>
    </w:p>
    <w:p w14:paraId="4DBD5A4E" w14:textId="77777777" w:rsidR="0025272D" w:rsidRDefault="0025272D" w:rsidP="0025272D">
      <w:pPr>
        <w:spacing w:line="200" w:lineRule="exact"/>
        <w:jc w:val="both"/>
      </w:pPr>
      <w:r>
        <w:t xml:space="preserve">Manufacturer:  </w:t>
      </w:r>
      <w:proofErr w:type="spellStart"/>
      <w:r>
        <w:t>Bilco</w:t>
      </w:r>
      <w:proofErr w:type="spellEnd"/>
      <w:r>
        <w:t xml:space="preserve"> “Ladder up LU-2”, Halliday, or </w:t>
      </w:r>
      <w:proofErr w:type="spellStart"/>
      <w:r>
        <w:t>Okeeffe’s</w:t>
      </w:r>
      <w:proofErr w:type="spellEnd"/>
      <w:r>
        <w:t>.</w:t>
      </w:r>
    </w:p>
    <w:p w14:paraId="743E4E61" w14:textId="77777777" w:rsidR="0025272D" w:rsidRDefault="0025272D" w:rsidP="0025272D">
      <w:pPr>
        <w:spacing w:line="200" w:lineRule="exact"/>
        <w:jc w:val="both"/>
      </w:pPr>
    </w:p>
    <w:p w14:paraId="1551DC99" w14:textId="77777777" w:rsidR="0025272D" w:rsidRDefault="0025272D" w:rsidP="0025272D">
      <w:pPr>
        <w:spacing w:line="200" w:lineRule="exact"/>
        <w:jc w:val="both"/>
      </w:pPr>
      <w:r>
        <w:t>Provide galvanized assembly with release rod and pull up loop.</w:t>
      </w:r>
    </w:p>
    <w:p w14:paraId="008888B7" w14:textId="77777777" w:rsidR="0025272D" w:rsidRDefault="0025272D" w:rsidP="0025272D">
      <w:pPr>
        <w:spacing w:line="200" w:lineRule="exact"/>
        <w:jc w:val="both"/>
      </w:pPr>
    </w:p>
    <w:p w14:paraId="10F191A0" w14:textId="77777777" w:rsidR="0025272D" w:rsidRDefault="0025272D" w:rsidP="0025272D">
      <w:pPr>
        <w:spacing w:line="200" w:lineRule="exact"/>
        <w:jc w:val="both"/>
      </w:pPr>
      <w:r>
        <w:t>Safety post shall be steel.</w:t>
      </w:r>
    </w:p>
    <w:p w14:paraId="1E6C62FF" w14:textId="77777777" w:rsidR="0025272D" w:rsidRDefault="0025272D" w:rsidP="0025272D">
      <w:pPr>
        <w:spacing w:line="200" w:lineRule="exact"/>
        <w:jc w:val="both"/>
      </w:pPr>
    </w:p>
    <w:p w14:paraId="3F1E94A2" w14:textId="77777777" w:rsidR="0025272D" w:rsidRDefault="0025272D" w:rsidP="0025272D">
      <w:pPr>
        <w:spacing w:line="200" w:lineRule="exact"/>
        <w:jc w:val="both"/>
      </w:pPr>
      <w:r>
        <w:t>Safety post shall NOT have twist type locking mechanism.</w:t>
      </w:r>
    </w:p>
    <w:p w14:paraId="3AAF7295" w14:textId="77777777" w:rsidR="00EE63D2" w:rsidRDefault="00EE63D2" w:rsidP="0025272D">
      <w:pPr>
        <w:spacing w:line="200" w:lineRule="exact"/>
        <w:jc w:val="both"/>
        <w:rPr>
          <w:b/>
        </w:rPr>
      </w:pPr>
    </w:p>
    <w:p w14:paraId="0A9CE593" w14:textId="3A1E6257" w:rsidR="0025272D" w:rsidRDefault="0025272D" w:rsidP="0025272D">
      <w:pPr>
        <w:spacing w:line="200" w:lineRule="exact"/>
        <w:jc w:val="both"/>
      </w:pPr>
      <w:r>
        <w:rPr>
          <w:b/>
        </w:rPr>
        <w:t>AIR VENT SCREENS</w:t>
      </w:r>
    </w:p>
    <w:p w14:paraId="401FFCD0" w14:textId="4DC662B9" w:rsidR="0025272D" w:rsidRDefault="0025272D" w:rsidP="0025272D">
      <w:pPr>
        <w:spacing w:line="200" w:lineRule="exact"/>
        <w:jc w:val="both"/>
      </w:pPr>
      <w:r>
        <w:t xml:space="preserve">Provide stainless steel rodent screen mounted to </w:t>
      </w:r>
      <w:r w:rsidR="007826C4">
        <w:t>out</w:t>
      </w:r>
      <w:r>
        <w:t>side face of concrete</w:t>
      </w:r>
      <w:r w:rsidR="007826C4">
        <w:t xml:space="preserve"> (behind the brick face)</w:t>
      </w:r>
      <w:r>
        <w:t xml:space="preserve">.  Fasten screen over vent openings with stainless steel clip angles and </w:t>
      </w:r>
      <w:proofErr w:type="gramStart"/>
      <w:r>
        <w:t>stainless steel</w:t>
      </w:r>
      <w:proofErr w:type="gramEnd"/>
      <w:r>
        <w:t xml:space="preserve"> bolts and expansion shields.</w:t>
      </w:r>
    </w:p>
    <w:p w14:paraId="26328B2F" w14:textId="77777777" w:rsidR="0025272D" w:rsidRDefault="0025272D" w:rsidP="0025272D">
      <w:pPr>
        <w:spacing w:line="200" w:lineRule="exact"/>
        <w:jc w:val="both"/>
      </w:pPr>
    </w:p>
    <w:p w14:paraId="7C1258D2" w14:textId="77777777" w:rsidR="0025272D" w:rsidRDefault="0025272D" w:rsidP="0025272D">
      <w:pPr>
        <w:spacing w:line="200" w:lineRule="exact"/>
        <w:jc w:val="both"/>
      </w:pPr>
      <w:r>
        <w:t xml:space="preserve">Screen: 304SS, welded wire 2 Mesh, 0.0630 wire diameter, 0.52 </w:t>
      </w:r>
      <w:proofErr w:type="spellStart"/>
      <w:r>
        <w:t>lb</w:t>
      </w:r>
      <w:proofErr w:type="spellEnd"/>
      <w:r>
        <w:t>/</w:t>
      </w:r>
      <w:proofErr w:type="spellStart"/>
      <w:r>
        <w:t>Sqft</w:t>
      </w:r>
      <w:proofErr w:type="spellEnd"/>
      <w:r>
        <w:t>, 76 percent free area.</w:t>
      </w:r>
    </w:p>
    <w:p w14:paraId="41936108" w14:textId="77777777" w:rsidR="0025272D" w:rsidRDefault="0025272D" w:rsidP="00ED2243">
      <w:pPr>
        <w:spacing w:line="200" w:lineRule="exact"/>
        <w:jc w:val="both"/>
        <w:rPr>
          <w:color w:val="000000"/>
        </w:rPr>
      </w:pPr>
    </w:p>
    <w:p w14:paraId="10A6BA54" w14:textId="77777777" w:rsidR="00A03D78" w:rsidRDefault="00A03D78" w:rsidP="00ED2243">
      <w:pPr>
        <w:spacing w:line="200" w:lineRule="exact"/>
        <w:jc w:val="both"/>
        <w:rPr>
          <w:color w:val="000000"/>
        </w:rPr>
      </w:pPr>
    </w:p>
    <w:p w14:paraId="6746EDE6" w14:textId="77777777" w:rsidR="000F3316" w:rsidRDefault="000F3316" w:rsidP="00ED2243">
      <w:pPr>
        <w:spacing w:line="200" w:lineRule="exact"/>
        <w:jc w:val="center"/>
        <w:rPr>
          <w:b/>
          <w:color w:val="000000"/>
        </w:rPr>
      </w:pPr>
      <w:r>
        <w:rPr>
          <w:b/>
          <w:color w:val="000000"/>
        </w:rPr>
        <w:t>P</w:t>
      </w:r>
      <w:r w:rsidR="00ED2243">
        <w:rPr>
          <w:b/>
          <w:color w:val="000000"/>
        </w:rPr>
        <w:t xml:space="preserve"> </w:t>
      </w:r>
      <w:r>
        <w:rPr>
          <w:b/>
          <w:color w:val="000000"/>
        </w:rPr>
        <w:t>A</w:t>
      </w:r>
      <w:r w:rsidR="00ED2243">
        <w:rPr>
          <w:b/>
          <w:color w:val="000000"/>
        </w:rPr>
        <w:t xml:space="preserve"> </w:t>
      </w:r>
      <w:r>
        <w:rPr>
          <w:b/>
          <w:color w:val="000000"/>
        </w:rPr>
        <w:t>R</w:t>
      </w:r>
      <w:r w:rsidR="00ED2243">
        <w:rPr>
          <w:b/>
          <w:color w:val="000000"/>
        </w:rPr>
        <w:t xml:space="preserve"> </w:t>
      </w:r>
      <w:proofErr w:type="gramStart"/>
      <w:r>
        <w:rPr>
          <w:b/>
          <w:color w:val="000000"/>
        </w:rPr>
        <w:t>T</w:t>
      </w:r>
      <w:r w:rsidR="00ED2243">
        <w:rPr>
          <w:b/>
          <w:color w:val="000000"/>
        </w:rPr>
        <w:t xml:space="preserve"> </w:t>
      </w:r>
      <w:r>
        <w:rPr>
          <w:b/>
          <w:color w:val="000000"/>
        </w:rPr>
        <w:t xml:space="preserve"> 3</w:t>
      </w:r>
      <w:proofErr w:type="gramEnd"/>
      <w:r>
        <w:rPr>
          <w:b/>
          <w:color w:val="000000"/>
        </w:rPr>
        <w:t xml:space="preserve">  </w:t>
      </w:r>
      <w:r w:rsidR="00ED2243">
        <w:rPr>
          <w:b/>
          <w:color w:val="000000"/>
        </w:rPr>
        <w:t xml:space="preserve">-  </w:t>
      </w:r>
      <w:r>
        <w:rPr>
          <w:b/>
          <w:color w:val="000000"/>
        </w:rPr>
        <w:t>E</w:t>
      </w:r>
      <w:r w:rsidR="00ED2243">
        <w:rPr>
          <w:b/>
          <w:color w:val="000000"/>
        </w:rPr>
        <w:t xml:space="preserve"> </w:t>
      </w:r>
      <w:r>
        <w:rPr>
          <w:b/>
          <w:color w:val="000000"/>
        </w:rPr>
        <w:t>X</w:t>
      </w:r>
      <w:r w:rsidR="00ED2243">
        <w:rPr>
          <w:b/>
          <w:color w:val="000000"/>
        </w:rPr>
        <w:t xml:space="preserve"> </w:t>
      </w:r>
      <w:r>
        <w:rPr>
          <w:b/>
          <w:color w:val="000000"/>
        </w:rPr>
        <w:t>E</w:t>
      </w:r>
      <w:r w:rsidR="00ED2243">
        <w:rPr>
          <w:b/>
          <w:color w:val="000000"/>
        </w:rPr>
        <w:t xml:space="preserve"> </w:t>
      </w:r>
      <w:r>
        <w:rPr>
          <w:b/>
          <w:color w:val="000000"/>
        </w:rPr>
        <w:t>C</w:t>
      </w:r>
      <w:r w:rsidR="00ED2243">
        <w:rPr>
          <w:b/>
          <w:color w:val="000000"/>
        </w:rPr>
        <w:t xml:space="preserve"> </w:t>
      </w:r>
      <w:r>
        <w:rPr>
          <w:b/>
          <w:color w:val="000000"/>
        </w:rPr>
        <w:t>U</w:t>
      </w:r>
      <w:r w:rsidR="00ED2243">
        <w:rPr>
          <w:b/>
          <w:color w:val="000000"/>
        </w:rPr>
        <w:t xml:space="preserve"> </w:t>
      </w:r>
      <w:r>
        <w:rPr>
          <w:b/>
          <w:color w:val="000000"/>
        </w:rPr>
        <w:t>T</w:t>
      </w:r>
      <w:r w:rsidR="00ED2243">
        <w:rPr>
          <w:b/>
          <w:color w:val="000000"/>
        </w:rPr>
        <w:t xml:space="preserve"> </w:t>
      </w:r>
      <w:r>
        <w:rPr>
          <w:b/>
          <w:color w:val="000000"/>
        </w:rPr>
        <w:t>I</w:t>
      </w:r>
      <w:r w:rsidR="00ED2243">
        <w:rPr>
          <w:b/>
          <w:color w:val="000000"/>
        </w:rPr>
        <w:t xml:space="preserve"> </w:t>
      </w:r>
      <w:r>
        <w:rPr>
          <w:b/>
          <w:color w:val="000000"/>
        </w:rPr>
        <w:t>O</w:t>
      </w:r>
      <w:r w:rsidR="00ED2243">
        <w:rPr>
          <w:b/>
          <w:color w:val="000000"/>
        </w:rPr>
        <w:t xml:space="preserve"> </w:t>
      </w:r>
      <w:r>
        <w:rPr>
          <w:b/>
          <w:color w:val="000000"/>
        </w:rPr>
        <w:t>N</w:t>
      </w:r>
    </w:p>
    <w:p w14:paraId="2721720A" w14:textId="77777777" w:rsidR="000F3316" w:rsidRDefault="000F3316" w:rsidP="00ED2243">
      <w:pPr>
        <w:spacing w:line="200" w:lineRule="exact"/>
        <w:rPr>
          <w:b/>
          <w:color w:val="000000"/>
        </w:rPr>
      </w:pPr>
    </w:p>
    <w:p w14:paraId="4920A92C" w14:textId="77777777" w:rsidR="005075FA" w:rsidRDefault="005075FA" w:rsidP="00ED2243">
      <w:pPr>
        <w:spacing w:line="200" w:lineRule="exact"/>
        <w:rPr>
          <w:b/>
          <w:color w:val="000000"/>
        </w:rPr>
      </w:pPr>
    </w:p>
    <w:p w14:paraId="0506D807" w14:textId="77777777" w:rsidR="000F3316" w:rsidRDefault="000F3316" w:rsidP="00ED2243">
      <w:pPr>
        <w:spacing w:line="200" w:lineRule="exact"/>
        <w:jc w:val="both"/>
        <w:rPr>
          <w:b/>
          <w:color w:val="000000"/>
        </w:rPr>
      </w:pPr>
      <w:r>
        <w:rPr>
          <w:b/>
          <w:color w:val="000000"/>
        </w:rPr>
        <w:t>EXCAVATION</w:t>
      </w:r>
    </w:p>
    <w:p w14:paraId="729A2C41" w14:textId="61559B27" w:rsidR="000F3316" w:rsidRDefault="000F3316" w:rsidP="00ED2243">
      <w:pPr>
        <w:spacing w:line="200" w:lineRule="exact"/>
        <w:jc w:val="both"/>
        <w:rPr>
          <w:color w:val="000000"/>
        </w:rPr>
      </w:pPr>
      <w:r>
        <w:rPr>
          <w:color w:val="000000"/>
        </w:rPr>
        <w:t>The Contractor is responsible for all demolition, excavation</w:t>
      </w:r>
      <w:r w:rsidR="008B38A9">
        <w:rPr>
          <w:color w:val="000000"/>
        </w:rPr>
        <w:t xml:space="preserve">, </w:t>
      </w:r>
      <w:proofErr w:type="gramStart"/>
      <w:r w:rsidR="008B38A9">
        <w:rPr>
          <w:color w:val="000000"/>
        </w:rPr>
        <w:t>bedding</w:t>
      </w:r>
      <w:proofErr w:type="gramEnd"/>
      <w:r>
        <w:rPr>
          <w:color w:val="000000"/>
        </w:rPr>
        <w:t xml:space="preserve"> and backfilli</w:t>
      </w:r>
      <w:r w:rsidR="00ED2243">
        <w:rPr>
          <w:color w:val="000000"/>
        </w:rPr>
        <w:t xml:space="preserve">ng required to install </w:t>
      </w:r>
      <w:r w:rsidR="001F172B">
        <w:rPr>
          <w:color w:val="000000"/>
        </w:rPr>
        <w:t>steam pits</w:t>
      </w:r>
      <w:r w:rsidR="00186373">
        <w:rPr>
          <w:color w:val="000000"/>
        </w:rPr>
        <w:t>, tunnels</w:t>
      </w:r>
      <w:r w:rsidR="008B38A9">
        <w:rPr>
          <w:color w:val="000000"/>
        </w:rPr>
        <w:t>,</w:t>
      </w:r>
      <w:r w:rsidR="00186373">
        <w:rPr>
          <w:color w:val="000000"/>
        </w:rPr>
        <w:t xml:space="preserve"> box conduits</w:t>
      </w:r>
      <w:r w:rsidR="008B38A9">
        <w:rPr>
          <w:color w:val="000000"/>
        </w:rPr>
        <w:t xml:space="preserve"> and direct buried conduits</w:t>
      </w:r>
      <w:r w:rsidR="00ED2243">
        <w:rPr>
          <w:color w:val="000000"/>
        </w:rPr>
        <w:t xml:space="preserve"> in accordance with </w:t>
      </w:r>
      <w:r w:rsidR="001F172B">
        <w:rPr>
          <w:color w:val="000000"/>
        </w:rPr>
        <w:t>Division 2 and Division 3</w:t>
      </w:r>
      <w:r w:rsidR="00186373">
        <w:rPr>
          <w:color w:val="000000"/>
        </w:rPr>
        <w:t>3</w:t>
      </w:r>
      <w:r w:rsidR="001F172B">
        <w:rPr>
          <w:color w:val="000000"/>
        </w:rPr>
        <w:t>.</w:t>
      </w:r>
    </w:p>
    <w:p w14:paraId="1FA09DCB" w14:textId="77777777" w:rsidR="008B38A9" w:rsidRDefault="008B38A9" w:rsidP="00ED2243">
      <w:pPr>
        <w:spacing w:line="200" w:lineRule="exact"/>
        <w:jc w:val="both"/>
        <w:rPr>
          <w:color w:val="000000"/>
        </w:rPr>
      </w:pPr>
    </w:p>
    <w:p w14:paraId="6FD2490A" w14:textId="77777777" w:rsidR="008B38A9" w:rsidRDefault="008B38A9" w:rsidP="00ED2243">
      <w:pPr>
        <w:spacing w:line="200" w:lineRule="exact"/>
        <w:jc w:val="both"/>
        <w:rPr>
          <w:color w:val="000000"/>
        </w:rPr>
      </w:pPr>
      <w:r>
        <w:rPr>
          <w:color w:val="000000"/>
        </w:rPr>
        <w:t>Direct buried conduits are furnished and installed by Mechanical Contractor.</w:t>
      </w:r>
    </w:p>
    <w:p w14:paraId="7148EBBB" w14:textId="77777777" w:rsidR="008B38A9" w:rsidRDefault="008B38A9" w:rsidP="00ED2243">
      <w:pPr>
        <w:spacing w:line="200" w:lineRule="exact"/>
        <w:jc w:val="both"/>
        <w:rPr>
          <w:color w:val="000000"/>
        </w:rPr>
      </w:pPr>
    </w:p>
    <w:p w14:paraId="158862BE" w14:textId="2C2E0C9F" w:rsidR="007E415E" w:rsidRDefault="007E415E" w:rsidP="00ED2243">
      <w:pPr>
        <w:spacing w:line="200" w:lineRule="exact"/>
        <w:jc w:val="both"/>
        <w:rPr>
          <w:color w:val="000000"/>
        </w:rPr>
      </w:pPr>
      <w:r>
        <w:rPr>
          <w:color w:val="000000"/>
        </w:rPr>
        <w:t>Where the</w:t>
      </w:r>
      <w:r w:rsidR="00A03D78">
        <w:rPr>
          <w:color w:val="000000"/>
        </w:rPr>
        <w:t xml:space="preserve"> native </w:t>
      </w:r>
      <w:r>
        <w:rPr>
          <w:color w:val="000000"/>
        </w:rPr>
        <w:t xml:space="preserve">soil condition is determined to be poor provide </w:t>
      </w:r>
      <w:r w:rsidR="00A03D78">
        <w:rPr>
          <w:color w:val="000000"/>
        </w:rPr>
        <w:t xml:space="preserve">excavation below subgrade (EBS) </w:t>
      </w:r>
      <w:r>
        <w:rPr>
          <w:color w:val="000000"/>
        </w:rPr>
        <w:t xml:space="preserve">and </w:t>
      </w:r>
      <w:r w:rsidR="00A03D78">
        <w:rPr>
          <w:color w:val="000000"/>
        </w:rPr>
        <w:t xml:space="preserve">undercut </w:t>
      </w:r>
      <w:r>
        <w:rPr>
          <w:color w:val="000000"/>
        </w:rPr>
        <w:t xml:space="preserve">backfill material to underside of </w:t>
      </w:r>
      <w:r w:rsidR="008B38A9">
        <w:rPr>
          <w:color w:val="000000"/>
        </w:rPr>
        <w:t xml:space="preserve">steam pits, </w:t>
      </w:r>
      <w:r>
        <w:rPr>
          <w:color w:val="000000"/>
        </w:rPr>
        <w:t xml:space="preserve">box conduit or </w:t>
      </w:r>
      <w:r w:rsidR="008B38A9">
        <w:rPr>
          <w:color w:val="000000"/>
        </w:rPr>
        <w:t>tunnels</w:t>
      </w:r>
      <w:r>
        <w:rPr>
          <w:color w:val="000000"/>
        </w:rPr>
        <w:t xml:space="preserve"> </w:t>
      </w:r>
      <w:r w:rsidR="00A03D78">
        <w:rPr>
          <w:color w:val="000000"/>
        </w:rPr>
        <w:t>mud slab</w:t>
      </w:r>
      <w:r>
        <w:rPr>
          <w:color w:val="000000"/>
        </w:rPr>
        <w:t>.</w:t>
      </w:r>
    </w:p>
    <w:p w14:paraId="2C40C59A" w14:textId="77777777" w:rsidR="007E415E" w:rsidRDefault="007E415E" w:rsidP="00ED2243">
      <w:pPr>
        <w:spacing w:line="200" w:lineRule="exact"/>
        <w:jc w:val="both"/>
        <w:rPr>
          <w:color w:val="000000"/>
        </w:rPr>
      </w:pPr>
    </w:p>
    <w:p w14:paraId="4BE96FB9" w14:textId="77777777" w:rsidR="000F3316" w:rsidRDefault="000F3316" w:rsidP="00ED2243">
      <w:pPr>
        <w:spacing w:line="200" w:lineRule="exact"/>
        <w:jc w:val="both"/>
        <w:rPr>
          <w:color w:val="000000"/>
        </w:rPr>
      </w:pPr>
      <w:r>
        <w:rPr>
          <w:color w:val="000000"/>
        </w:rPr>
        <w:t xml:space="preserve">Work shall be made and erected square, plumb, </w:t>
      </w:r>
      <w:proofErr w:type="gramStart"/>
      <w:r>
        <w:rPr>
          <w:color w:val="000000"/>
        </w:rPr>
        <w:t>straight</w:t>
      </w:r>
      <w:proofErr w:type="gramEnd"/>
      <w:r>
        <w:rPr>
          <w:color w:val="000000"/>
        </w:rPr>
        <w:t xml:space="preserve"> and true, smooth, with accurately fitted joints and intersections.  Work shall be reinforced and anchored in place.</w:t>
      </w:r>
    </w:p>
    <w:p w14:paraId="556FF0AF" w14:textId="77777777" w:rsidR="000F3316" w:rsidRDefault="000F3316" w:rsidP="00ED2243">
      <w:pPr>
        <w:spacing w:line="200" w:lineRule="exact"/>
        <w:jc w:val="both"/>
        <w:rPr>
          <w:color w:val="000000"/>
        </w:rPr>
      </w:pPr>
    </w:p>
    <w:p w14:paraId="427159AB" w14:textId="77777777" w:rsidR="000F3316" w:rsidRDefault="000F3316" w:rsidP="00ED2243">
      <w:pPr>
        <w:spacing w:line="200" w:lineRule="exact"/>
        <w:jc w:val="both"/>
        <w:rPr>
          <w:color w:val="000000"/>
        </w:rPr>
      </w:pPr>
      <w:r>
        <w:rPr>
          <w:color w:val="000000"/>
        </w:rPr>
        <w:t>Contractor shall be responsible for location and levels of work of this Section, except such parts as may be delivered to others and set by them.  In such cases, this Contr</w:t>
      </w:r>
      <w:r w:rsidR="00993F59">
        <w:rPr>
          <w:color w:val="000000"/>
        </w:rPr>
        <w:t>a</w:t>
      </w:r>
      <w:r>
        <w:rPr>
          <w:color w:val="000000"/>
        </w:rPr>
        <w:t>ctor shall assist others in properly locating those parts.</w:t>
      </w:r>
    </w:p>
    <w:p w14:paraId="1189C4C6" w14:textId="77777777" w:rsidR="00ED2243" w:rsidRDefault="00ED2243" w:rsidP="00ED2243">
      <w:pPr>
        <w:spacing w:line="200" w:lineRule="exact"/>
        <w:jc w:val="both"/>
        <w:rPr>
          <w:color w:val="000000"/>
        </w:rPr>
      </w:pPr>
    </w:p>
    <w:p w14:paraId="6D4E96A0" w14:textId="77777777" w:rsidR="00993F59" w:rsidRPr="001F172B" w:rsidRDefault="00993F59" w:rsidP="00993F59">
      <w:pPr>
        <w:pStyle w:val="Header"/>
        <w:tabs>
          <w:tab w:val="clear" w:pos="4320"/>
          <w:tab w:val="clear" w:pos="8640"/>
        </w:tabs>
        <w:spacing w:line="240" w:lineRule="exact"/>
        <w:rPr>
          <w:b/>
          <w:caps/>
        </w:rPr>
      </w:pPr>
      <w:r w:rsidRPr="001F172B">
        <w:rPr>
          <w:b/>
          <w:caps/>
        </w:rPr>
        <w:t xml:space="preserve">bedding </w:t>
      </w:r>
      <w:r w:rsidR="001F172B" w:rsidRPr="001F172B">
        <w:rPr>
          <w:b/>
          <w:caps/>
        </w:rPr>
        <w:t xml:space="preserve">AND </w:t>
      </w:r>
      <w:r w:rsidRPr="001F172B">
        <w:rPr>
          <w:b/>
          <w:caps/>
        </w:rPr>
        <w:t>UTILITY cover</w:t>
      </w:r>
    </w:p>
    <w:p w14:paraId="7AF568E4" w14:textId="0BD1EE80" w:rsidR="00993F59" w:rsidRPr="001F172B" w:rsidRDefault="00993F59" w:rsidP="00993F59">
      <w:pPr>
        <w:spacing w:line="240" w:lineRule="exact"/>
        <w:jc w:val="both"/>
      </w:pPr>
      <w:r w:rsidRPr="001F172B">
        <w:t>Coordinate material installation in accordance with the applicable requirements of Section 31 23 16.13– Trenching.</w:t>
      </w:r>
    </w:p>
    <w:p w14:paraId="33C5DAE8" w14:textId="77777777" w:rsidR="00993F59" w:rsidRPr="001F172B" w:rsidRDefault="00993F59" w:rsidP="00993F59">
      <w:pPr>
        <w:spacing w:line="240" w:lineRule="exact"/>
        <w:jc w:val="both"/>
      </w:pPr>
    </w:p>
    <w:p w14:paraId="486BB54C" w14:textId="77777777" w:rsidR="00993F59" w:rsidRPr="001F172B" w:rsidRDefault="00993F59" w:rsidP="00993F59">
      <w:pPr>
        <w:spacing w:line="240" w:lineRule="exact"/>
        <w:jc w:val="both"/>
      </w:pPr>
      <w:r w:rsidRPr="001F172B">
        <w:t xml:space="preserve">Provide bedding from excavation to bottom of </w:t>
      </w:r>
      <w:r w:rsidR="00186373">
        <w:t>steam pits,</w:t>
      </w:r>
      <w:r w:rsidR="005075FA">
        <w:t xml:space="preserve"> direct buried conduits,</w:t>
      </w:r>
      <w:r w:rsidR="00186373">
        <w:t xml:space="preserve"> tunnels and/or </w:t>
      </w:r>
      <w:r w:rsidRPr="001F172B">
        <w:t>box conduit</w:t>
      </w:r>
      <w:r w:rsidR="00186373">
        <w:t>s a</w:t>
      </w:r>
      <w:r w:rsidRPr="001F172B">
        <w:t xml:space="preserve"> </w:t>
      </w:r>
      <w:r w:rsidR="004D23C5">
        <w:t xml:space="preserve">minimum </w:t>
      </w:r>
      <w:r w:rsidR="00186373">
        <w:t xml:space="preserve">of </w:t>
      </w:r>
      <w:r w:rsidR="004D23C5">
        <w:t>6</w:t>
      </w:r>
      <w:r w:rsidRPr="001F172B">
        <w:t>”.</w:t>
      </w:r>
    </w:p>
    <w:p w14:paraId="6716F53B" w14:textId="77777777" w:rsidR="00993F59" w:rsidRPr="001F172B" w:rsidRDefault="00993F59" w:rsidP="00993F59">
      <w:pPr>
        <w:spacing w:line="240" w:lineRule="exact"/>
        <w:jc w:val="both"/>
      </w:pPr>
    </w:p>
    <w:p w14:paraId="76CAC35A" w14:textId="77777777" w:rsidR="00993F59" w:rsidRPr="001F172B" w:rsidRDefault="00993F59" w:rsidP="00993F59">
      <w:pPr>
        <w:spacing w:line="240" w:lineRule="exact"/>
        <w:jc w:val="both"/>
      </w:pPr>
      <w:r w:rsidRPr="001F172B">
        <w:t xml:space="preserve">Provide utility cover to 12” above top of </w:t>
      </w:r>
      <w:r w:rsidR="00186373">
        <w:t>steam pits, tunnels</w:t>
      </w:r>
      <w:r w:rsidR="005075FA">
        <w:t>, direct buried conduits</w:t>
      </w:r>
      <w:r w:rsidR="00186373">
        <w:t xml:space="preserve"> and/or box conduits</w:t>
      </w:r>
      <w:r w:rsidRPr="001F172B">
        <w:t>.</w:t>
      </w:r>
    </w:p>
    <w:p w14:paraId="043C17C2" w14:textId="77777777" w:rsidR="004B68DB" w:rsidRDefault="004B68DB" w:rsidP="00ED2243">
      <w:pPr>
        <w:spacing w:line="200" w:lineRule="exact"/>
        <w:ind w:right="-720"/>
      </w:pPr>
    </w:p>
    <w:p w14:paraId="106812F2" w14:textId="77777777" w:rsidR="004B68DB" w:rsidRPr="00540B6B" w:rsidRDefault="004B68DB" w:rsidP="00ED2243">
      <w:pPr>
        <w:spacing w:line="200" w:lineRule="exact"/>
        <w:ind w:right="-720"/>
        <w:rPr>
          <w:b/>
        </w:rPr>
      </w:pPr>
      <w:r w:rsidRPr="00540B6B">
        <w:rPr>
          <w:b/>
        </w:rPr>
        <w:t>CONCRETE REPAIR</w:t>
      </w:r>
    </w:p>
    <w:p w14:paraId="03AB7A80" w14:textId="77777777" w:rsidR="00186373" w:rsidRDefault="004B68DB" w:rsidP="00ED2243">
      <w:pPr>
        <w:spacing w:line="200" w:lineRule="exact"/>
        <w:ind w:right="-720"/>
      </w:pPr>
      <w:r>
        <w:t>Clean existing concrete surfaces of steam pits</w:t>
      </w:r>
      <w:r w:rsidR="00186373">
        <w:t xml:space="preserve">, </w:t>
      </w:r>
      <w:proofErr w:type="gramStart"/>
      <w:r w:rsidR="00186373">
        <w:t>tunnels</w:t>
      </w:r>
      <w:proofErr w:type="gramEnd"/>
      <w:r>
        <w:t xml:space="preserve"> and box conduits.  </w:t>
      </w:r>
    </w:p>
    <w:p w14:paraId="648736E5" w14:textId="77777777" w:rsidR="00186373" w:rsidRDefault="00186373" w:rsidP="00ED2243">
      <w:pPr>
        <w:spacing w:line="200" w:lineRule="exact"/>
        <w:ind w:right="-720"/>
      </w:pPr>
    </w:p>
    <w:p w14:paraId="3251EA73" w14:textId="77777777" w:rsidR="004B68DB" w:rsidRPr="00186373" w:rsidRDefault="004B68DB" w:rsidP="00ED2243">
      <w:pPr>
        <w:spacing w:line="200" w:lineRule="exact"/>
        <w:ind w:right="-720"/>
      </w:pPr>
      <w:r>
        <w:t xml:space="preserve">General </w:t>
      </w:r>
      <w:r w:rsidR="008B38A9">
        <w:t xml:space="preserve">Primer </w:t>
      </w:r>
      <w:r>
        <w:t>Contractor shall smooth surfaces of existing concrete steam pits</w:t>
      </w:r>
      <w:r w:rsidR="00186373">
        <w:t xml:space="preserve">, </w:t>
      </w:r>
      <w:proofErr w:type="gramStart"/>
      <w:r w:rsidR="00186373">
        <w:t>tunnels</w:t>
      </w:r>
      <w:proofErr w:type="gramEnd"/>
      <w:r>
        <w:t xml:space="preserve"> and box conduits with repair</w:t>
      </w:r>
      <w:r w:rsidR="00186373">
        <w:t xml:space="preserve"> </w:t>
      </w:r>
      <w:r>
        <w:t>mo</w:t>
      </w:r>
      <w:r w:rsidR="00186373">
        <w:t>r</w:t>
      </w:r>
      <w:r>
        <w:t>tar to accept new waterproofing.</w:t>
      </w:r>
    </w:p>
    <w:p w14:paraId="0B9C0FE7" w14:textId="77777777" w:rsidR="00415A4F" w:rsidRDefault="00415A4F" w:rsidP="00ED2243">
      <w:pPr>
        <w:spacing w:line="200" w:lineRule="exact"/>
        <w:ind w:right="-720"/>
        <w:rPr>
          <w:color w:val="000000"/>
        </w:rPr>
      </w:pPr>
    </w:p>
    <w:p w14:paraId="7D1AC763" w14:textId="77777777" w:rsidR="001F172B" w:rsidRPr="001F172B" w:rsidRDefault="001F172B" w:rsidP="00ED2243">
      <w:pPr>
        <w:spacing w:line="200" w:lineRule="exact"/>
        <w:ind w:right="-720"/>
        <w:rPr>
          <w:b/>
          <w:color w:val="000000"/>
        </w:rPr>
      </w:pPr>
      <w:r>
        <w:rPr>
          <w:b/>
          <w:color w:val="000000"/>
        </w:rPr>
        <w:t>WATERPROOFING</w:t>
      </w:r>
    </w:p>
    <w:p w14:paraId="07602332" w14:textId="48D29237" w:rsidR="001F172B" w:rsidRDefault="001F172B" w:rsidP="00ED2243">
      <w:pPr>
        <w:spacing w:line="200" w:lineRule="exact"/>
        <w:ind w:right="-720"/>
        <w:rPr>
          <w:color w:val="000000"/>
        </w:rPr>
      </w:pPr>
      <w:r>
        <w:rPr>
          <w:color w:val="000000"/>
        </w:rPr>
        <w:t>Waterproofing and insulate steam pits and box conduits in accordance with the provisions of Section 07 10</w:t>
      </w:r>
      <w:r w:rsidR="008B38A9">
        <w:rPr>
          <w:color w:val="000000"/>
        </w:rPr>
        <w:t xml:space="preserve"> 16</w:t>
      </w:r>
      <w:r>
        <w:rPr>
          <w:color w:val="000000"/>
        </w:rPr>
        <w:t>.</w:t>
      </w:r>
    </w:p>
    <w:p w14:paraId="0E32DCF4" w14:textId="77777777" w:rsidR="00A223BB" w:rsidRDefault="00A223BB" w:rsidP="00ED2243">
      <w:pPr>
        <w:spacing w:line="200" w:lineRule="exact"/>
        <w:ind w:right="-720"/>
        <w:rPr>
          <w:color w:val="000000"/>
        </w:rPr>
      </w:pPr>
    </w:p>
    <w:p w14:paraId="2501C2B3" w14:textId="77777777" w:rsidR="00A223BB" w:rsidRPr="005D173F" w:rsidRDefault="00A223BB" w:rsidP="00A223BB">
      <w:pPr>
        <w:spacing w:line="200" w:lineRule="exact"/>
        <w:ind w:right="-720"/>
        <w:rPr>
          <w:color w:val="000000"/>
        </w:rPr>
      </w:pPr>
      <w:r w:rsidRPr="005D173F">
        <w:rPr>
          <w:b/>
          <w:color w:val="000000"/>
        </w:rPr>
        <w:t>LOCATOR TAPE</w:t>
      </w:r>
    </w:p>
    <w:p w14:paraId="4F97072C" w14:textId="77777777" w:rsidR="00A223BB" w:rsidRPr="005D173F" w:rsidRDefault="00A223BB" w:rsidP="00A223BB">
      <w:pPr>
        <w:tabs>
          <w:tab w:val="left" w:pos="0"/>
          <w:tab w:val="left" w:pos="2160"/>
          <w:tab w:val="left" w:pos="2880"/>
          <w:tab w:val="left" w:pos="3600"/>
        </w:tabs>
        <w:spacing w:line="240" w:lineRule="exact"/>
        <w:jc w:val="both"/>
      </w:pPr>
      <w:r w:rsidRPr="005D173F">
        <w:t xml:space="preserve">Provide metallic detectable locator tape, at minimum </w:t>
      </w:r>
      <w:proofErr w:type="gramStart"/>
      <w:r w:rsidRPr="005D173F">
        <w:t>6 inch</w:t>
      </w:r>
      <w:proofErr w:type="gramEnd"/>
      <w:r w:rsidRPr="005D173F">
        <w:t xml:space="preserve"> width; meet APWA color code requirements for the type of material being conveyed in the pipeline (blue for water systems); with the legend "CAUTION: Buried Direct Buried Steam Conduits"; suitable for underground use. Metallic and detectable tape: minimum of 6 inches wide, designed for 12" bury; THOR Enterprises, Inc., </w:t>
      </w:r>
      <w:proofErr w:type="spellStart"/>
      <w:r w:rsidRPr="005D173F">
        <w:t>MagnaTec</w:t>
      </w:r>
      <w:proofErr w:type="spellEnd"/>
      <w:r w:rsidRPr="005D173F">
        <w:t>; Marking Services, Inc., Underground Warning Tape # 52219; Carlton Industries, Inc. # 1667DT6; D &amp; G Sign and Label Co., # 40412; Seton Name Plate Co., Detection Tape # 6 WAT; or approved equal.</w:t>
      </w:r>
    </w:p>
    <w:p w14:paraId="335D3692" w14:textId="63267B34" w:rsidR="001F172B" w:rsidRDefault="001F172B" w:rsidP="00ED2243">
      <w:pPr>
        <w:spacing w:line="200" w:lineRule="exact"/>
        <w:ind w:right="-720"/>
        <w:rPr>
          <w:color w:val="000000"/>
        </w:rPr>
      </w:pPr>
    </w:p>
    <w:p w14:paraId="621CFB36" w14:textId="77777777" w:rsidR="008750C9" w:rsidRDefault="008750C9" w:rsidP="008750C9">
      <w:pPr>
        <w:spacing w:line="200" w:lineRule="exact"/>
        <w:jc w:val="both"/>
      </w:pPr>
      <w:r>
        <w:rPr>
          <w:b/>
        </w:rPr>
        <w:t>FABRICATION</w:t>
      </w:r>
    </w:p>
    <w:p w14:paraId="0CDE3391" w14:textId="77777777" w:rsidR="008750C9" w:rsidRDefault="008750C9" w:rsidP="008750C9">
      <w:pPr>
        <w:spacing w:line="200" w:lineRule="exact"/>
        <w:jc w:val="both"/>
      </w:pPr>
      <w:r>
        <w:t>Mechanical Contractor shall provide steel</w:t>
      </w:r>
      <w:r w:rsidRPr="008C0351">
        <w:t xml:space="preserve"> </w:t>
      </w:r>
      <w:r>
        <w:t>embedment plates for steel pipe and anchor bolts for pipe supports, anchors, and guides to General Contractor to install.</w:t>
      </w:r>
    </w:p>
    <w:p w14:paraId="436CF933" w14:textId="77777777" w:rsidR="008750C9" w:rsidRDefault="008750C9" w:rsidP="008750C9">
      <w:pPr>
        <w:spacing w:line="200" w:lineRule="exact"/>
        <w:jc w:val="both"/>
      </w:pPr>
    </w:p>
    <w:p w14:paraId="46A0E3DB" w14:textId="77777777" w:rsidR="008750C9" w:rsidRDefault="008750C9" w:rsidP="008750C9">
      <w:pPr>
        <w:spacing w:line="200" w:lineRule="exact"/>
        <w:jc w:val="both"/>
      </w:pPr>
      <w:r>
        <w:t xml:space="preserve">Work shall be made and erected square, plumb, </w:t>
      </w:r>
      <w:proofErr w:type="gramStart"/>
      <w:r>
        <w:t>straight</w:t>
      </w:r>
      <w:proofErr w:type="gramEnd"/>
      <w:r>
        <w:t xml:space="preserve"> and true, smooth, accurately fitted joints and intersections.  Work shall be adequately reinforced and anchored in place.  Shearing and punching shall leave clean, true lines and surfaces.  Weld permanent connections.  Insofar as possible, work shall be fitted and shop assembled, ready for erection.  At all materials exposed to skin welds shall be ground smooth.  Grind off sharp areas of exposed steel including sheared edges.</w:t>
      </w:r>
    </w:p>
    <w:p w14:paraId="25522998" w14:textId="77777777" w:rsidR="008750C9" w:rsidRDefault="008750C9" w:rsidP="008750C9">
      <w:pPr>
        <w:spacing w:line="200" w:lineRule="exact"/>
        <w:jc w:val="both"/>
      </w:pPr>
    </w:p>
    <w:p w14:paraId="5C12684F" w14:textId="77777777" w:rsidR="008750C9" w:rsidRDefault="008750C9" w:rsidP="008750C9">
      <w:pPr>
        <w:spacing w:line="200" w:lineRule="exact"/>
        <w:jc w:val="both"/>
      </w:pPr>
      <w:r>
        <w:t>Do cutting, fitting, drilling, welding, tapping, etc., as may be required to complete this work and to join or accommodate work of other trades.</w:t>
      </w:r>
    </w:p>
    <w:p w14:paraId="49389277" w14:textId="77777777" w:rsidR="008750C9" w:rsidRDefault="008750C9" w:rsidP="008750C9">
      <w:pPr>
        <w:spacing w:line="200" w:lineRule="exact"/>
        <w:jc w:val="both"/>
      </w:pPr>
    </w:p>
    <w:p w14:paraId="1A57AB0F" w14:textId="6C16974A" w:rsidR="008750C9" w:rsidRDefault="008750C9" w:rsidP="008750C9">
      <w:pPr>
        <w:spacing w:line="200" w:lineRule="exact"/>
        <w:jc w:val="both"/>
      </w:pPr>
      <w:r>
        <w:t xml:space="preserve">New steel pipe anchors, guides and supports shall be shop primed and intermediate coat applied in accordance with paint requirements of Section </w:t>
      </w:r>
      <w:r w:rsidR="00827547">
        <w:t xml:space="preserve">23 05 29 </w:t>
      </w:r>
      <w:r w:rsidR="00113228">
        <w:t>Hangers and Supports</w:t>
      </w:r>
      <w:r>
        <w:t>.</w:t>
      </w:r>
    </w:p>
    <w:p w14:paraId="304A3165" w14:textId="77777777" w:rsidR="008750C9" w:rsidRDefault="008750C9" w:rsidP="008750C9">
      <w:pPr>
        <w:spacing w:line="200" w:lineRule="exact"/>
        <w:jc w:val="both"/>
      </w:pPr>
    </w:p>
    <w:p w14:paraId="2955CC74" w14:textId="77777777" w:rsidR="008750C9" w:rsidRDefault="008750C9" w:rsidP="008750C9">
      <w:pPr>
        <w:spacing w:line="200" w:lineRule="exact"/>
        <w:jc w:val="both"/>
      </w:pPr>
      <w:r>
        <w:t xml:space="preserve">Welding shall be in accordance with code of American Welding Society.  Before welding, clean surfaces of loose scale, rust, </w:t>
      </w:r>
      <w:proofErr w:type="gramStart"/>
      <w:r>
        <w:t>paint</w:t>
      </w:r>
      <w:proofErr w:type="gramEnd"/>
      <w:r>
        <w:t xml:space="preserve"> or other foreign matter and properly align.  After welding, brush welds with wire brushes. </w:t>
      </w:r>
    </w:p>
    <w:p w14:paraId="5B915308" w14:textId="77777777" w:rsidR="008750C9" w:rsidRDefault="008750C9" w:rsidP="008750C9">
      <w:pPr>
        <w:spacing w:line="200" w:lineRule="exact"/>
        <w:jc w:val="both"/>
      </w:pPr>
    </w:p>
    <w:p w14:paraId="712B5263" w14:textId="77777777" w:rsidR="008750C9" w:rsidRDefault="008750C9" w:rsidP="008750C9">
      <w:pPr>
        <w:spacing w:line="200" w:lineRule="exact"/>
        <w:jc w:val="both"/>
      </w:pPr>
      <w:r>
        <w:t>Welds shall show uniform section, smoothness of weld metal, weather edges without overlaps and freedom from porosity and clinkers.  Where necessary to achieve smooth connections, joints shall be dressed smooth.  All welding shall be done by certified welders.</w:t>
      </w:r>
    </w:p>
    <w:p w14:paraId="2604A32B" w14:textId="010924AB" w:rsidR="008750C9" w:rsidRDefault="008750C9" w:rsidP="008750C9">
      <w:pPr>
        <w:spacing w:line="200" w:lineRule="exact"/>
        <w:jc w:val="both"/>
      </w:pPr>
    </w:p>
    <w:p w14:paraId="2DE7EB1E" w14:textId="77777777" w:rsidR="006060ED" w:rsidRDefault="006060ED" w:rsidP="006060ED">
      <w:pPr>
        <w:spacing w:line="200" w:lineRule="exact"/>
        <w:jc w:val="both"/>
      </w:pPr>
      <w:r>
        <w:rPr>
          <w:b/>
        </w:rPr>
        <w:t>STEAM PIT LADDERS</w:t>
      </w:r>
    </w:p>
    <w:p w14:paraId="56D06C64" w14:textId="6FA53955" w:rsidR="006060ED" w:rsidRDefault="00104582" w:rsidP="008750C9">
      <w:pPr>
        <w:spacing w:line="200" w:lineRule="exact"/>
        <w:jc w:val="both"/>
      </w:pPr>
      <w:r>
        <w:t xml:space="preserve">Install ladders plum and level. Ladder </w:t>
      </w:r>
      <w:proofErr w:type="gramStart"/>
      <w:r>
        <w:t>hand rails</w:t>
      </w:r>
      <w:proofErr w:type="gramEnd"/>
      <w:r>
        <w:t xml:space="preserve"> shall have </w:t>
      </w:r>
      <w:r w:rsidR="009E54B0">
        <w:t>all sharp edges smoothed and rounded.</w:t>
      </w:r>
      <w:r w:rsidR="0060386E">
        <w:t xml:space="preserve"> Ladders shall be mounted as to have no movement, </w:t>
      </w:r>
      <w:proofErr w:type="gramStart"/>
      <w:r w:rsidR="0060386E">
        <w:t>wiggle</w:t>
      </w:r>
      <w:proofErr w:type="gramEnd"/>
      <w:r w:rsidR="0060386E">
        <w:t xml:space="preserve"> or </w:t>
      </w:r>
      <w:r w:rsidR="00BC1889">
        <w:t>noticeable deflection.</w:t>
      </w:r>
    </w:p>
    <w:p w14:paraId="30955B74" w14:textId="6A084A5B" w:rsidR="00DF7E8B" w:rsidRDefault="00DF7E8B" w:rsidP="008750C9">
      <w:pPr>
        <w:spacing w:line="200" w:lineRule="exact"/>
        <w:jc w:val="both"/>
      </w:pPr>
    </w:p>
    <w:p w14:paraId="77A0A706" w14:textId="77777777" w:rsidR="00DF7E8B" w:rsidRDefault="00DF7E8B" w:rsidP="00DF7E8B">
      <w:pPr>
        <w:spacing w:line="200" w:lineRule="exact"/>
        <w:jc w:val="both"/>
      </w:pPr>
      <w:r>
        <w:rPr>
          <w:b/>
        </w:rPr>
        <w:t>STEAM PIT FRAMES AND COVERS</w:t>
      </w:r>
    </w:p>
    <w:p w14:paraId="1976A00E" w14:textId="77777777" w:rsidR="00BB3B9A" w:rsidRDefault="00DF7E8B" w:rsidP="00BB3B9A">
      <w:pPr>
        <w:spacing w:line="200" w:lineRule="exact"/>
        <w:jc w:val="both"/>
      </w:pPr>
      <w:r>
        <w:t>Install</w:t>
      </w:r>
      <w:r w:rsidR="0021480F">
        <w:t xml:space="preserve"> frame and cover according to manufacturers instructions. </w:t>
      </w:r>
    </w:p>
    <w:p w14:paraId="4C24FA11" w14:textId="77777777" w:rsidR="00BB3B9A" w:rsidRDefault="00BB3B9A" w:rsidP="00BB3B9A">
      <w:pPr>
        <w:spacing w:line="200" w:lineRule="exact"/>
        <w:jc w:val="both"/>
      </w:pPr>
    </w:p>
    <w:p w14:paraId="19EAA07E" w14:textId="5AC11597" w:rsidR="00BB3B9A" w:rsidRDefault="00BB3B9A" w:rsidP="00BB3B9A">
      <w:pPr>
        <w:spacing w:line="200" w:lineRule="exact"/>
        <w:jc w:val="both"/>
      </w:pPr>
      <w:r>
        <w:t xml:space="preserve">Coat aluminum frames that </w:t>
      </w:r>
      <w:proofErr w:type="gramStart"/>
      <w:r>
        <w:t>come into contact with</w:t>
      </w:r>
      <w:proofErr w:type="gramEnd"/>
      <w:r>
        <w:t xml:space="preserve"> concrete with bitumastic or epoxy coating.  Where frame coating has been damaged or is missing recoat before pouring concrete.</w:t>
      </w:r>
      <w:r w:rsidR="005F3584">
        <w:t xml:space="preserve"> Duct </w:t>
      </w:r>
      <w:r w:rsidR="009275E8">
        <w:t>t</w:t>
      </w:r>
      <w:r w:rsidR="005F3584">
        <w:t xml:space="preserve">ape is NOT a suitable </w:t>
      </w:r>
      <w:r w:rsidR="009275E8">
        <w:t>protective coating.</w:t>
      </w:r>
    </w:p>
    <w:p w14:paraId="51F5FF81" w14:textId="77777777" w:rsidR="00BB3B9A" w:rsidRDefault="00BB3B9A" w:rsidP="00BB3B9A">
      <w:pPr>
        <w:spacing w:line="200" w:lineRule="exact"/>
        <w:jc w:val="both"/>
      </w:pPr>
    </w:p>
    <w:p w14:paraId="5B196916" w14:textId="591BBD7D" w:rsidR="00DF7E8B" w:rsidRDefault="0002103F" w:rsidP="008750C9">
      <w:pPr>
        <w:spacing w:line="200" w:lineRule="exact"/>
        <w:jc w:val="both"/>
      </w:pPr>
      <w:r>
        <w:t>Fram</w:t>
      </w:r>
      <w:r w:rsidR="006E620C">
        <w:t>e</w:t>
      </w:r>
      <w:r>
        <w:t>s and covers shall be flush with the pit top</w:t>
      </w:r>
      <w:r w:rsidR="006E620C">
        <w:t>.</w:t>
      </w:r>
      <w:r w:rsidR="00985CDC">
        <w:t xml:space="preserve"> Frames and covers shall be </w:t>
      </w:r>
      <w:r w:rsidR="00B80643">
        <w:t>oriented</w:t>
      </w:r>
      <w:r w:rsidR="00985CDC">
        <w:t xml:space="preserve"> such that access to the pit is not </w:t>
      </w:r>
      <w:r w:rsidR="00B80643">
        <w:t>impeded by the cover or frame.</w:t>
      </w:r>
    </w:p>
    <w:p w14:paraId="6C99A195" w14:textId="77777777" w:rsidR="00104582" w:rsidRDefault="00104582" w:rsidP="008750C9">
      <w:pPr>
        <w:spacing w:line="200" w:lineRule="exact"/>
        <w:jc w:val="both"/>
      </w:pPr>
    </w:p>
    <w:p w14:paraId="1AF45E33" w14:textId="77777777" w:rsidR="008750C9" w:rsidRDefault="008750C9" w:rsidP="008750C9">
      <w:pPr>
        <w:spacing w:line="200" w:lineRule="exact"/>
        <w:jc w:val="both"/>
      </w:pPr>
      <w:r>
        <w:rPr>
          <w:b/>
        </w:rPr>
        <w:t>GENERAL</w:t>
      </w:r>
    </w:p>
    <w:p w14:paraId="2BCE7922" w14:textId="77777777" w:rsidR="008750C9" w:rsidRDefault="008750C9" w:rsidP="008750C9">
      <w:pPr>
        <w:spacing w:line="200" w:lineRule="exact"/>
        <w:jc w:val="both"/>
      </w:pPr>
      <w:r>
        <w:t xml:space="preserve">Include fabrication and erection of all metal work complete, including all required shapes, clip angles, bolts, </w:t>
      </w:r>
      <w:proofErr w:type="gramStart"/>
      <w:r>
        <w:t>hangers</w:t>
      </w:r>
      <w:proofErr w:type="gramEnd"/>
      <w:r>
        <w:t xml:space="preserve"> and accessories to complete metals work.  Grind off sharp areas of exposed metals including sheared edges.</w:t>
      </w:r>
    </w:p>
    <w:p w14:paraId="2B09E671" w14:textId="77777777" w:rsidR="008750C9" w:rsidRDefault="008750C9" w:rsidP="008750C9">
      <w:pPr>
        <w:spacing w:line="200" w:lineRule="exact"/>
        <w:jc w:val="both"/>
      </w:pPr>
    </w:p>
    <w:p w14:paraId="35DA55C4" w14:textId="77777777" w:rsidR="008750C9" w:rsidRDefault="008750C9" w:rsidP="008750C9">
      <w:pPr>
        <w:spacing w:line="200" w:lineRule="exact"/>
        <w:jc w:val="both"/>
      </w:pPr>
      <w:r>
        <w:t>Except as amended herein, materials and workmanship shall be in accordance with each applicable and appropriate standard practice issued by National Association of Architectural Metal Manufacturers.</w:t>
      </w:r>
    </w:p>
    <w:p w14:paraId="14191C71" w14:textId="77777777" w:rsidR="008750C9" w:rsidRDefault="008750C9" w:rsidP="008750C9">
      <w:pPr>
        <w:spacing w:line="200" w:lineRule="exact"/>
        <w:jc w:val="both"/>
      </w:pPr>
    </w:p>
    <w:p w14:paraId="2264E588" w14:textId="77777777" w:rsidR="008750C9" w:rsidRDefault="008750C9" w:rsidP="008750C9">
      <w:pPr>
        <w:spacing w:line="200" w:lineRule="exact"/>
      </w:pPr>
      <w:r>
        <w:t xml:space="preserve">Fabricate structural steel connections, </w:t>
      </w:r>
      <w:proofErr w:type="gramStart"/>
      <w:r>
        <w:t>parts</w:t>
      </w:r>
      <w:proofErr w:type="gramEnd"/>
      <w:r>
        <w:t xml:space="preserve"> and accessories in accordance with current edition of Specifications and Code of Standard Practice adopted by AISC.</w:t>
      </w:r>
    </w:p>
    <w:p w14:paraId="13C65B04" w14:textId="77777777" w:rsidR="008750C9" w:rsidRDefault="008750C9" w:rsidP="008750C9">
      <w:pPr>
        <w:spacing w:line="200" w:lineRule="exact"/>
      </w:pPr>
    </w:p>
    <w:p w14:paraId="3B9E5C4E" w14:textId="77777777" w:rsidR="008750C9" w:rsidRDefault="008750C9" w:rsidP="008750C9">
      <w:pPr>
        <w:spacing w:line="200" w:lineRule="exact"/>
        <w:jc w:val="both"/>
      </w:pPr>
      <w:r>
        <w:t xml:space="preserve">Metals shall be made with structural properties to safely sustain and withstand stresses and strains to which normally subjected, true to detail, clean, straight, with sharply defined profiles, </w:t>
      </w:r>
      <w:proofErr w:type="gramStart"/>
      <w:r>
        <w:t>lines</w:t>
      </w:r>
      <w:proofErr w:type="gramEnd"/>
      <w:r>
        <w:t xml:space="preserve"> and angles and unless </w:t>
      </w:r>
      <w:proofErr w:type="spellStart"/>
      <w:r>
        <w:t>other wise</w:t>
      </w:r>
      <w:proofErr w:type="spellEnd"/>
      <w:r>
        <w:t xml:space="preserve"> noted, with smooth finished surfaces.</w:t>
      </w:r>
    </w:p>
    <w:p w14:paraId="4547EA7C" w14:textId="77777777" w:rsidR="008750C9" w:rsidRDefault="008750C9" w:rsidP="008750C9">
      <w:pPr>
        <w:spacing w:line="200" w:lineRule="exact"/>
        <w:jc w:val="both"/>
      </w:pPr>
    </w:p>
    <w:p w14:paraId="72FB8231" w14:textId="77777777" w:rsidR="008750C9" w:rsidRDefault="008750C9" w:rsidP="008750C9">
      <w:pPr>
        <w:spacing w:line="200" w:lineRule="exact"/>
        <w:jc w:val="both"/>
      </w:pPr>
      <w:r>
        <w:t>Contractor shall be responsible for location and levels of work of this Section, except such parts as may be delivered to others and set by them.  In such cases, this Contractor shall assist others in properly locating those parts.</w:t>
      </w:r>
    </w:p>
    <w:p w14:paraId="35BE8843" w14:textId="77777777" w:rsidR="008750C9" w:rsidRDefault="008750C9" w:rsidP="008750C9">
      <w:pPr>
        <w:spacing w:line="200" w:lineRule="exact"/>
        <w:jc w:val="both"/>
        <w:rPr>
          <w:u w:val="single"/>
        </w:rPr>
      </w:pPr>
    </w:p>
    <w:p w14:paraId="565163D7" w14:textId="77777777" w:rsidR="008750C9" w:rsidRDefault="008750C9" w:rsidP="00ED2243">
      <w:pPr>
        <w:spacing w:line="200" w:lineRule="exact"/>
        <w:ind w:right="-720"/>
        <w:rPr>
          <w:color w:val="000000"/>
        </w:rPr>
      </w:pPr>
    </w:p>
    <w:p w14:paraId="1A035848" w14:textId="77777777" w:rsidR="00CD2629" w:rsidRDefault="00CD2629" w:rsidP="00ED2243">
      <w:pPr>
        <w:spacing w:line="200" w:lineRule="exact"/>
        <w:ind w:right="-720"/>
        <w:rPr>
          <w:color w:val="000000"/>
        </w:rPr>
      </w:pPr>
    </w:p>
    <w:p w14:paraId="0D5E8273" w14:textId="69ED692A" w:rsidR="000F3316" w:rsidRDefault="007753B6" w:rsidP="00090F7B">
      <w:pPr>
        <w:spacing w:line="200" w:lineRule="exact"/>
        <w:ind w:right="-720"/>
        <w:jc w:val="center"/>
        <w:rPr>
          <w:color w:val="000000"/>
        </w:rPr>
      </w:pPr>
      <w:r>
        <w:rPr>
          <w:color w:val="000000"/>
        </w:rPr>
        <w:t>***</w:t>
      </w:r>
      <w:r w:rsidR="000F3316">
        <w:rPr>
          <w:color w:val="000000"/>
        </w:rPr>
        <w:t>END OF SECTION</w:t>
      </w:r>
      <w:r>
        <w:rPr>
          <w:color w:val="000000"/>
        </w:rPr>
        <w:t>***</w:t>
      </w:r>
    </w:p>
    <w:sectPr w:rsidR="000F3316" w:rsidSect="00001E99">
      <w:headerReference w:type="default" r:id="rId7"/>
      <w:footerReference w:type="default" r:id="rId8"/>
      <w:footnotePr>
        <w:numRestart w:val="eachSect"/>
      </w:footnotePr>
      <w:endnotePr>
        <w:numFmt w:val="decimal"/>
      </w:endnotePr>
      <w:type w:val="continuous"/>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8941" w14:textId="77777777" w:rsidR="0089347D" w:rsidRPr="00FD3CBD" w:rsidRDefault="0089347D">
      <w:pPr>
        <w:rPr>
          <w:rFonts w:ascii="Arial" w:hAnsi="Arial" w:cs="Arial"/>
        </w:rPr>
      </w:pPr>
      <w:r>
        <w:separator/>
      </w:r>
    </w:p>
  </w:endnote>
  <w:endnote w:type="continuationSeparator" w:id="0">
    <w:p w14:paraId="5DA0D282" w14:textId="77777777" w:rsidR="0089347D" w:rsidRPr="00FD3CBD" w:rsidRDefault="0089347D">
      <w:pPr>
        <w:rPr>
          <w:rFonts w:ascii="Arial" w:hAnsi="Arial"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9ECD" w14:textId="5E3956AB" w:rsidR="000E1E49" w:rsidRDefault="000E1E49">
    <w:pPr>
      <w:pStyle w:val="Footer"/>
      <w:rPr>
        <w:sz w:val="20"/>
      </w:rPr>
    </w:pPr>
    <w:r>
      <w:tab/>
    </w:r>
    <w:r w:rsidR="007C020C">
      <w:rPr>
        <w:sz w:val="20"/>
      </w:rPr>
      <w:t>D</w:t>
    </w:r>
    <w:r w:rsidR="00375887">
      <w:rPr>
        <w:sz w:val="20"/>
      </w:rPr>
      <w:t>FD</w:t>
    </w:r>
    <w:r w:rsidR="007C020C">
      <w:rPr>
        <w:sz w:val="20"/>
      </w:rPr>
      <w:t xml:space="preserve"> Project No. </w:t>
    </w:r>
    <w:r w:rsidR="005D173F">
      <w:rPr>
        <w:sz w:val="20"/>
      </w:rPr>
      <w:t>XXXXX</w:t>
    </w:r>
  </w:p>
  <w:p w14:paraId="39DFE668" w14:textId="4F010273" w:rsidR="000E1E49" w:rsidRDefault="000E1E49">
    <w:pPr>
      <w:pStyle w:val="Footer"/>
      <w:rPr>
        <w:sz w:val="20"/>
      </w:rPr>
    </w:pPr>
    <w:r>
      <w:rPr>
        <w:sz w:val="20"/>
      </w:rPr>
      <w:tab/>
    </w:r>
    <w:r w:rsidR="007C020C">
      <w:rPr>
        <w:sz w:val="20"/>
      </w:rPr>
      <w:t>33 6</w:t>
    </w:r>
    <w:r w:rsidR="005D173F">
      <w:rPr>
        <w:sz w:val="20"/>
      </w:rPr>
      <w:t>5 00</w:t>
    </w:r>
    <w:r>
      <w:rPr>
        <w:sz w:val="20"/>
      </w:rPr>
      <w:t xml:space="preserve"> - </w:t>
    </w:r>
    <w:r>
      <w:rPr>
        <w:rStyle w:val="PageNumber"/>
        <w:sz w:val="20"/>
      </w:rPr>
      <w:fldChar w:fldCharType="begin"/>
    </w:r>
    <w:r>
      <w:rPr>
        <w:rStyle w:val="PageNumber"/>
        <w:sz w:val="20"/>
      </w:rPr>
      <w:instrText xml:space="preserve"> PAGE </w:instrText>
    </w:r>
    <w:r>
      <w:rPr>
        <w:rStyle w:val="PageNumber"/>
        <w:sz w:val="20"/>
      </w:rPr>
      <w:fldChar w:fldCharType="separate"/>
    </w:r>
    <w:r w:rsidR="0057390C">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4BDA" w14:textId="77777777" w:rsidR="0089347D" w:rsidRPr="00FD3CBD" w:rsidRDefault="0089347D">
      <w:pPr>
        <w:rPr>
          <w:rFonts w:ascii="Arial" w:hAnsi="Arial" w:cs="Arial"/>
        </w:rPr>
      </w:pPr>
      <w:r>
        <w:separator/>
      </w:r>
    </w:p>
  </w:footnote>
  <w:footnote w:type="continuationSeparator" w:id="0">
    <w:p w14:paraId="65BDBF62" w14:textId="77777777" w:rsidR="0089347D" w:rsidRPr="00FD3CBD" w:rsidRDefault="0089347D">
      <w:pPr>
        <w:rPr>
          <w:rFonts w:ascii="Arial" w:hAnsi="Arial" w:cs="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8A3A" w14:textId="77777777" w:rsidR="000E1E49" w:rsidRDefault="000E1E49">
    <w:pPr>
      <w:pStyle w:val="HDR"/>
      <w:tabs>
        <w:tab w:val="clear" w:pos="4608"/>
        <w:tab w:val="clear" w:pos="9360"/>
        <w:tab w:val="center" w:pos="4320"/>
        <w:tab w:val="right" w:pos="8910"/>
      </w:tabs>
      <w:ind w:hanging="45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522144E"/>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0C6770"/>
    <w:multiLevelType w:val="multilevel"/>
    <w:tmpl w:val="EEB40B6A"/>
    <w:lvl w:ilvl="0">
      <w:start w:val="3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A03884"/>
    <w:multiLevelType w:val="multilevel"/>
    <w:tmpl w:val="A4DACA04"/>
    <w:lvl w:ilvl="0">
      <w:start w:val="16"/>
      <w:numFmt w:val="decimal"/>
      <w:lvlText w:val="%1"/>
      <w:lvlJc w:val="left"/>
      <w:pPr>
        <w:tabs>
          <w:tab w:val="num" w:pos="720"/>
        </w:tabs>
        <w:ind w:left="720" w:hanging="720"/>
      </w:pPr>
      <w:rPr>
        <w:rFonts w:hint="default"/>
        <w:u w:val="single"/>
      </w:rPr>
    </w:lvl>
    <w:lvl w:ilvl="1">
      <w:start w:val="7"/>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 w15:restartNumberingAfterBreak="0">
    <w:nsid w:val="07057E67"/>
    <w:multiLevelType w:val="multilevel"/>
    <w:tmpl w:val="0824C1AC"/>
    <w:lvl w:ilvl="0">
      <w:start w:val="2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E01A4A"/>
    <w:multiLevelType w:val="singleLevel"/>
    <w:tmpl w:val="7FDC81AE"/>
    <w:lvl w:ilvl="0">
      <w:start w:val="7"/>
      <w:numFmt w:val="upperLetter"/>
      <w:lvlText w:val="%1."/>
      <w:lvlJc w:val="left"/>
      <w:pPr>
        <w:tabs>
          <w:tab w:val="num" w:pos="714"/>
        </w:tabs>
        <w:ind w:left="714" w:hanging="390"/>
      </w:pPr>
      <w:rPr>
        <w:rFonts w:hint="default"/>
      </w:rPr>
    </w:lvl>
  </w:abstractNum>
  <w:abstractNum w:abstractNumId="5" w15:restartNumberingAfterBreak="0">
    <w:nsid w:val="0A923F44"/>
    <w:multiLevelType w:val="singleLevel"/>
    <w:tmpl w:val="A22CF030"/>
    <w:lvl w:ilvl="0">
      <w:start w:val="3"/>
      <w:numFmt w:val="upperLetter"/>
      <w:lvlText w:val="%1."/>
      <w:lvlJc w:val="left"/>
      <w:pPr>
        <w:tabs>
          <w:tab w:val="num" w:pos="714"/>
        </w:tabs>
        <w:ind w:left="714" w:hanging="390"/>
      </w:pPr>
      <w:rPr>
        <w:rFonts w:hint="default"/>
      </w:rPr>
    </w:lvl>
  </w:abstractNum>
  <w:abstractNum w:abstractNumId="6" w15:restartNumberingAfterBreak="0">
    <w:nsid w:val="0C7E6ED9"/>
    <w:multiLevelType w:val="multilevel"/>
    <w:tmpl w:val="824E6D7E"/>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4F5CB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1505B4B"/>
    <w:multiLevelType w:val="multilevel"/>
    <w:tmpl w:val="1FF20662"/>
    <w:lvl w:ilvl="0">
      <w:start w:val="2"/>
      <w:numFmt w:val="decimal"/>
      <w:lvlText w:val="%1"/>
      <w:lvlJc w:val="left"/>
      <w:pPr>
        <w:tabs>
          <w:tab w:val="num" w:pos="720"/>
        </w:tabs>
        <w:ind w:left="720" w:hanging="720"/>
      </w:pPr>
      <w:rPr>
        <w:rFonts w:hint="default"/>
      </w:rPr>
    </w:lvl>
    <w:lvl w:ilvl="1">
      <w:start w:val="2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2F04044"/>
    <w:multiLevelType w:val="multilevel"/>
    <w:tmpl w:val="7C7C0610"/>
    <w:lvl w:ilvl="0">
      <w:start w:val="20"/>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3B6C89"/>
    <w:multiLevelType w:val="singleLevel"/>
    <w:tmpl w:val="2230EAE6"/>
    <w:lvl w:ilvl="0">
      <w:start w:val="1"/>
      <w:numFmt w:val="decimal"/>
      <w:lvlText w:val="(%1)"/>
      <w:lvlJc w:val="left"/>
      <w:pPr>
        <w:tabs>
          <w:tab w:val="num" w:pos="360"/>
        </w:tabs>
        <w:ind w:left="360" w:hanging="360"/>
      </w:pPr>
      <w:rPr>
        <w:rFonts w:hint="default"/>
      </w:rPr>
    </w:lvl>
  </w:abstractNum>
  <w:abstractNum w:abstractNumId="11" w15:restartNumberingAfterBreak="0">
    <w:nsid w:val="1D782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304B4A"/>
    <w:multiLevelType w:val="multilevel"/>
    <w:tmpl w:val="52A63D14"/>
    <w:lvl w:ilvl="0">
      <w:start w:val="1"/>
      <w:numFmt w:val="decimal"/>
      <w:suff w:val="space"/>
      <w:lvlText w:val="PART %1  "/>
      <w:lvlJc w:val="left"/>
      <w:pPr>
        <w:ind w:left="0" w:firstLine="0"/>
      </w:pPr>
      <w:rPr>
        <w:rFonts w:hint="default"/>
        <w:caps/>
      </w:rPr>
    </w:lvl>
    <w:lvl w:ilvl="1">
      <w:start w:val="1"/>
      <w:numFmt w:val="none"/>
      <w:suff w:val="nothing"/>
      <w:lvlText w:val=""/>
      <w:lvlJc w:val="left"/>
      <w:pPr>
        <w:ind w:left="0" w:firstLine="0"/>
      </w:pPr>
      <w:rPr>
        <w:rFonts w:hint="default"/>
        <w:caps/>
      </w:rPr>
    </w:lvl>
    <w:lvl w:ilvl="2">
      <w:start w:val="1"/>
      <w:numFmt w:val="none"/>
      <w:suff w:val="nothing"/>
      <w:lvlText w:val=""/>
      <w:lvlJc w:val="left"/>
      <w:pPr>
        <w:ind w:left="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1440"/>
        </w:tabs>
        <w:ind w:left="1440" w:firstLine="0"/>
      </w:pPr>
      <w:rPr>
        <w:rFonts w:hint="default"/>
      </w:rPr>
    </w:lvl>
    <w:lvl w:ilvl="5">
      <w:start w:val="1"/>
      <w:numFmt w:val="none"/>
      <w:lvlText w:val=""/>
      <w:lvlJc w:val="left"/>
      <w:pPr>
        <w:tabs>
          <w:tab w:val="num" w:pos="2160"/>
        </w:tabs>
        <w:ind w:left="2160" w:firstLine="0"/>
      </w:pPr>
      <w:rPr>
        <w:rFonts w:hint="default"/>
      </w:rPr>
    </w:lvl>
    <w:lvl w:ilvl="6">
      <w:start w:val="1"/>
      <w:numFmt w:val="none"/>
      <w:lvlText w:val=""/>
      <w:lvlJc w:val="left"/>
      <w:pPr>
        <w:tabs>
          <w:tab w:val="num" w:pos="2880"/>
        </w:tabs>
        <w:ind w:left="2880" w:firstLine="0"/>
      </w:pPr>
      <w:rPr>
        <w:rFonts w:hint="default"/>
      </w:rPr>
    </w:lvl>
    <w:lvl w:ilvl="7">
      <w:start w:val="1"/>
      <w:numFmt w:val="none"/>
      <w:lvlText w:val=""/>
      <w:lvlJc w:val="left"/>
      <w:pPr>
        <w:tabs>
          <w:tab w:val="num" w:pos="3600"/>
        </w:tabs>
        <w:ind w:left="3600" w:firstLine="0"/>
      </w:pPr>
      <w:rPr>
        <w:rFonts w:hint="default"/>
      </w:rPr>
    </w:lvl>
    <w:lvl w:ilvl="8">
      <w:start w:val="1"/>
      <w:numFmt w:val="none"/>
      <w:lvlText w:val=""/>
      <w:lvlJc w:val="left"/>
      <w:pPr>
        <w:tabs>
          <w:tab w:val="num" w:pos="4320"/>
        </w:tabs>
        <w:ind w:left="4320" w:firstLine="0"/>
      </w:pPr>
      <w:rPr>
        <w:rFonts w:hint="default"/>
      </w:rPr>
    </w:lvl>
  </w:abstractNum>
  <w:abstractNum w:abstractNumId="13" w15:restartNumberingAfterBreak="0">
    <w:nsid w:val="20397445"/>
    <w:multiLevelType w:val="multilevel"/>
    <w:tmpl w:val="A4781104"/>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482A7E"/>
    <w:multiLevelType w:val="multilevel"/>
    <w:tmpl w:val="9E0CDC38"/>
    <w:lvl w:ilvl="0">
      <w:start w:val="3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AC3576"/>
    <w:multiLevelType w:val="singleLevel"/>
    <w:tmpl w:val="4E068AB4"/>
    <w:lvl w:ilvl="0">
      <w:start w:val="1"/>
      <w:numFmt w:val="upperLetter"/>
      <w:lvlText w:val="%1."/>
      <w:lvlJc w:val="left"/>
      <w:pPr>
        <w:tabs>
          <w:tab w:val="num" w:pos="714"/>
        </w:tabs>
        <w:ind w:left="714" w:hanging="390"/>
      </w:pPr>
      <w:rPr>
        <w:rFonts w:hint="default"/>
      </w:rPr>
    </w:lvl>
  </w:abstractNum>
  <w:abstractNum w:abstractNumId="16" w15:restartNumberingAfterBreak="0">
    <w:nsid w:val="23B87C31"/>
    <w:multiLevelType w:val="multilevel"/>
    <w:tmpl w:val="72A811DC"/>
    <w:lvl w:ilvl="0">
      <w:start w:val="2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F849A2"/>
    <w:multiLevelType w:val="multilevel"/>
    <w:tmpl w:val="FA38DEC8"/>
    <w:lvl w:ilvl="0">
      <w:start w:val="2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885EB7"/>
    <w:multiLevelType w:val="multilevel"/>
    <w:tmpl w:val="A0042BC2"/>
    <w:lvl w:ilvl="0">
      <w:start w:val="3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A3158F"/>
    <w:multiLevelType w:val="multilevel"/>
    <w:tmpl w:val="6256F0D2"/>
    <w:lvl w:ilvl="0">
      <w:start w:val="2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AA0FFA"/>
    <w:multiLevelType w:val="multilevel"/>
    <w:tmpl w:val="3132A57A"/>
    <w:lvl w:ilvl="0">
      <w:start w:val="3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FE6747"/>
    <w:multiLevelType w:val="multilevel"/>
    <w:tmpl w:val="B0A89D1C"/>
    <w:lvl w:ilvl="0">
      <w:start w:val="3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03391E"/>
    <w:multiLevelType w:val="singleLevel"/>
    <w:tmpl w:val="E4567B8E"/>
    <w:lvl w:ilvl="0">
      <w:start w:val="7"/>
      <w:numFmt w:val="upperLetter"/>
      <w:lvlText w:val="%1."/>
      <w:lvlJc w:val="left"/>
      <w:pPr>
        <w:tabs>
          <w:tab w:val="num" w:pos="714"/>
        </w:tabs>
        <w:ind w:left="714" w:hanging="390"/>
      </w:pPr>
      <w:rPr>
        <w:rFonts w:hint="default"/>
      </w:rPr>
    </w:lvl>
  </w:abstractNum>
  <w:abstractNum w:abstractNumId="23" w15:restartNumberingAfterBreak="0">
    <w:nsid w:val="386D5ECE"/>
    <w:multiLevelType w:val="multilevel"/>
    <w:tmpl w:val="99280D46"/>
    <w:lvl w:ilvl="0">
      <w:start w:val="2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B53A3F"/>
    <w:multiLevelType w:val="multilevel"/>
    <w:tmpl w:val="9C96C148"/>
    <w:lvl w:ilvl="0">
      <w:start w:val="2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D97CCD"/>
    <w:multiLevelType w:val="multilevel"/>
    <w:tmpl w:val="9C96C148"/>
    <w:lvl w:ilvl="0">
      <w:start w:val="26"/>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5B4FD4"/>
    <w:multiLevelType w:val="singleLevel"/>
    <w:tmpl w:val="727A184C"/>
    <w:lvl w:ilvl="0">
      <w:start w:val="7"/>
      <w:numFmt w:val="upperLetter"/>
      <w:lvlText w:val="%1."/>
      <w:lvlJc w:val="left"/>
      <w:pPr>
        <w:tabs>
          <w:tab w:val="num" w:pos="714"/>
        </w:tabs>
        <w:ind w:left="714" w:hanging="390"/>
      </w:pPr>
      <w:rPr>
        <w:rFonts w:hint="default"/>
      </w:rPr>
    </w:lvl>
  </w:abstractNum>
  <w:abstractNum w:abstractNumId="27" w15:restartNumberingAfterBreak="0">
    <w:nsid w:val="3EEA62A6"/>
    <w:multiLevelType w:val="multilevel"/>
    <w:tmpl w:val="895C040A"/>
    <w:lvl w:ilvl="0">
      <w:start w:val="29"/>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A345E"/>
    <w:multiLevelType w:val="multilevel"/>
    <w:tmpl w:val="55E6DF44"/>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3D1D61"/>
    <w:multiLevelType w:val="singleLevel"/>
    <w:tmpl w:val="90163F34"/>
    <w:lvl w:ilvl="0">
      <w:start w:val="1"/>
      <w:numFmt w:val="upperLetter"/>
      <w:lvlText w:val="%1."/>
      <w:lvlJc w:val="left"/>
      <w:pPr>
        <w:tabs>
          <w:tab w:val="num" w:pos="714"/>
        </w:tabs>
        <w:ind w:left="714" w:hanging="390"/>
      </w:pPr>
      <w:rPr>
        <w:rFonts w:hint="default"/>
      </w:rPr>
    </w:lvl>
  </w:abstractNum>
  <w:abstractNum w:abstractNumId="30" w15:restartNumberingAfterBreak="0">
    <w:nsid w:val="456B64AA"/>
    <w:multiLevelType w:val="multilevel"/>
    <w:tmpl w:val="1350200E"/>
    <w:lvl w:ilvl="0">
      <w:start w:val="1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D12983"/>
    <w:multiLevelType w:val="multilevel"/>
    <w:tmpl w:val="A0C2AEF0"/>
    <w:lvl w:ilvl="0">
      <w:start w:val="1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9C5464D"/>
    <w:multiLevelType w:val="multilevel"/>
    <w:tmpl w:val="81A871F0"/>
    <w:lvl w:ilvl="0">
      <w:start w:val="1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B8C798D"/>
    <w:multiLevelType w:val="multilevel"/>
    <w:tmpl w:val="AA7CCC0C"/>
    <w:lvl w:ilvl="0">
      <w:start w:val="1"/>
      <w:numFmt w:val="decimal"/>
      <w:suff w:val="space"/>
      <w:lvlText w:val="PART %1  "/>
      <w:lvlJc w:val="left"/>
      <w:pPr>
        <w:ind w:left="0" w:firstLine="0"/>
      </w:pPr>
      <w:rPr>
        <w:rFonts w:hint="default"/>
        <w:caps/>
      </w:rPr>
    </w:lvl>
    <w:lvl w:ilvl="1">
      <w:start w:val="1"/>
      <w:numFmt w:val="none"/>
      <w:suff w:val="nothing"/>
      <w:lvlText w:val=""/>
      <w:lvlJc w:val="left"/>
      <w:pPr>
        <w:ind w:left="0" w:firstLine="0"/>
      </w:pPr>
      <w:rPr>
        <w:rFonts w:hint="default"/>
        <w:caps/>
      </w:rPr>
    </w:lvl>
    <w:lvl w:ilvl="2">
      <w:start w:val="1"/>
      <w:numFmt w:val="none"/>
      <w:suff w:val="nothing"/>
      <w:lvlText w:val=""/>
      <w:lvlJc w:val="left"/>
      <w:pPr>
        <w:ind w:left="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1440"/>
        </w:tabs>
        <w:ind w:left="1440" w:firstLine="0"/>
      </w:pPr>
      <w:rPr>
        <w:rFonts w:hint="default"/>
      </w:rPr>
    </w:lvl>
    <w:lvl w:ilvl="5">
      <w:start w:val="1"/>
      <w:numFmt w:val="none"/>
      <w:lvlText w:val=""/>
      <w:lvlJc w:val="left"/>
      <w:pPr>
        <w:tabs>
          <w:tab w:val="num" w:pos="2160"/>
        </w:tabs>
        <w:ind w:left="2160" w:firstLine="0"/>
      </w:pPr>
      <w:rPr>
        <w:rFonts w:hint="default"/>
      </w:rPr>
    </w:lvl>
    <w:lvl w:ilvl="6">
      <w:start w:val="1"/>
      <w:numFmt w:val="none"/>
      <w:lvlText w:val=""/>
      <w:lvlJc w:val="left"/>
      <w:pPr>
        <w:tabs>
          <w:tab w:val="num" w:pos="2880"/>
        </w:tabs>
        <w:ind w:left="2880" w:firstLine="0"/>
      </w:pPr>
      <w:rPr>
        <w:rFonts w:hint="default"/>
      </w:rPr>
    </w:lvl>
    <w:lvl w:ilvl="7">
      <w:start w:val="1"/>
      <w:numFmt w:val="none"/>
      <w:lvlText w:val=""/>
      <w:lvlJc w:val="left"/>
      <w:pPr>
        <w:tabs>
          <w:tab w:val="num" w:pos="3600"/>
        </w:tabs>
        <w:ind w:left="3600" w:firstLine="0"/>
      </w:pPr>
      <w:rPr>
        <w:rFonts w:hint="default"/>
      </w:rPr>
    </w:lvl>
    <w:lvl w:ilvl="8">
      <w:start w:val="1"/>
      <w:numFmt w:val="none"/>
      <w:lvlText w:val=""/>
      <w:lvlJc w:val="left"/>
      <w:pPr>
        <w:tabs>
          <w:tab w:val="num" w:pos="4320"/>
        </w:tabs>
        <w:ind w:left="4320" w:firstLine="0"/>
      </w:pPr>
      <w:rPr>
        <w:rFonts w:hint="default"/>
      </w:rPr>
    </w:lvl>
  </w:abstractNum>
  <w:abstractNum w:abstractNumId="34" w15:restartNumberingAfterBreak="0">
    <w:nsid w:val="4CAA522C"/>
    <w:multiLevelType w:val="multilevel"/>
    <w:tmpl w:val="345299B4"/>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FC73B01"/>
    <w:multiLevelType w:val="multilevel"/>
    <w:tmpl w:val="C294509E"/>
    <w:lvl w:ilvl="0">
      <w:start w:val="16"/>
      <w:numFmt w:val="decimal"/>
      <w:lvlText w:val="%1"/>
      <w:lvlJc w:val="left"/>
      <w:pPr>
        <w:tabs>
          <w:tab w:val="num" w:pos="375"/>
        </w:tabs>
        <w:ind w:left="375" w:hanging="375"/>
      </w:pPr>
      <w:rPr>
        <w:rFonts w:hint="default"/>
      </w:rPr>
    </w:lvl>
    <w:lvl w:ilvl="1">
      <w:start w:val="7"/>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836C8C"/>
    <w:multiLevelType w:val="multilevel"/>
    <w:tmpl w:val="F84AF758"/>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1752E20"/>
    <w:multiLevelType w:val="multilevel"/>
    <w:tmpl w:val="8794E2C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BC32080"/>
    <w:multiLevelType w:val="singleLevel"/>
    <w:tmpl w:val="0A1E7B98"/>
    <w:lvl w:ilvl="0">
      <w:start w:val="1"/>
      <w:numFmt w:val="upperLetter"/>
      <w:lvlText w:val="%1."/>
      <w:lvlJc w:val="left"/>
      <w:pPr>
        <w:tabs>
          <w:tab w:val="num" w:pos="714"/>
        </w:tabs>
        <w:ind w:left="714" w:hanging="390"/>
      </w:pPr>
      <w:rPr>
        <w:rFonts w:hint="default"/>
      </w:rPr>
    </w:lvl>
  </w:abstractNum>
  <w:abstractNum w:abstractNumId="39" w15:restartNumberingAfterBreak="0">
    <w:nsid w:val="5C015AD3"/>
    <w:multiLevelType w:val="multilevel"/>
    <w:tmpl w:val="124C5AC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526AEF"/>
    <w:multiLevelType w:val="multilevel"/>
    <w:tmpl w:val="2020F1C2"/>
    <w:lvl w:ilvl="0">
      <w:start w:val="3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1AF4017"/>
    <w:multiLevelType w:val="singleLevel"/>
    <w:tmpl w:val="EF9CE5BC"/>
    <w:lvl w:ilvl="0">
      <w:start w:val="2"/>
      <w:numFmt w:val="lowerLetter"/>
      <w:lvlText w:val="%1)"/>
      <w:lvlJc w:val="left"/>
      <w:pPr>
        <w:tabs>
          <w:tab w:val="num" w:pos="1104"/>
        </w:tabs>
        <w:ind w:left="1104" w:hanging="384"/>
      </w:pPr>
      <w:rPr>
        <w:rFonts w:hint="default"/>
      </w:rPr>
    </w:lvl>
  </w:abstractNum>
  <w:abstractNum w:abstractNumId="42" w15:restartNumberingAfterBreak="0">
    <w:nsid w:val="68251601"/>
    <w:multiLevelType w:val="multilevel"/>
    <w:tmpl w:val="91B08F70"/>
    <w:lvl w:ilvl="0">
      <w:start w:val="1"/>
      <w:numFmt w:val="decimal"/>
      <w:pStyle w:val="Part"/>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F555CF6"/>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12733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4593B99"/>
    <w:multiLevelType w:val="singleLevel"/>
    <w:tmpl w:val="65909EF4"/>
    <w:lvl w:ilvl="0">
      <w:start w:val="1"/>
      <w:numFmt w:val="decimal"/>
      <w:lvlText w:val="%1."/>
      <w:lvlJc w:val="left"/>
      <w:pPr>
        <w:tabs>
          <w:tab w:val="num" w:pos="1080"/>
        </w:tabs>
        <w:ind w:left="1080" w:hanging="360"/>
      </w:pPr>
      <w:rPr>
        <w:rFonts w:hint="default"/>
      </w:rPr>
    </w:lvl>
  </w:abstractNum>
  <w:abstractNum w:abstractNumId="46" w15:restartNumberingAfterBreak="0">
    <w:nsid w:val="74B10CA5"/>
    <w:multiLevelType w:val="multilevel"/>
    <w:tmpl w:val="7CA40AD6"/>
    <w:lvl w:ilvl="0">
      <w:start w:val="1"/>
      <w:numFmt w:val="decimal"/>
      <w:lvlText w:val="PART %1  "/>
      <w:lvlJc w:val="left"/>
      <w:pPr>
        <w:tabs>
          <w:tab w:val="num" w:pos="1440"/>
        </w:tabs>
        <w:ind w:left="0" w:firstLine="0"/>
      </w:pPr>
    </w:lvl>
    <w:lvl w:ilvl="1">
      <w:start w:val="1"/>
      <w:numFmt w:val="decimalZero"/>
      <w:isLgl/>
      <w:lvlText w:val="%1.%2"/>
      <w:lvlJc w:val="left"/>
      <w:pPr>
        <w:tabs>
          <w:tab w:val="num" w:pos="720"/>
        </w:tabs>
        <w:ind w:left="0" w:firstLine="0"/>
      </w:pPr>
    </w:lvl>
    <w:lvl w:ilvl="2">
      <w:start w:val="1"/>
      <w:numFmt w:val="upperLetter"/>
      <w:lvlText w:val="%3."/>
      <w:lvlJc w:val="left"/>
      <w:pPr>
        <w:tabs>
          <w:tab w:val="num" w:pos="720"/>
        </w:tabs>
        <w:ind w:left="720" w:hanging="432"/>
      </w:pPr>
    </w:lvl>
    <w:lvl w:ilvl="3">
      <w:start w:val="1"/>
      <w:numFmt w:val="decimal"/>
      <w:lvlText w:val="%4."/>
      <w:lvlJc w:val="right"/>
      <w:pPr>
        <w:tabs>
          <w:tab w:val="num" w:pos="864"/>
        </w:tabs>
        <w:ind w:left="864" w:hanging="144"/>
      </w:pPr>
    </w:lvl>
    <w:lvl w:ilvl="4">
      <w:start w:val="1"/>
      <w:numFmt w:val="lowerLetter"/>
      <w:lvlText w:val="%5."/>
      <w:lvlJc w:val="left"/>
      <w:pPr>
        <w:tabs>
          <w:tab w:val="num" w:pos="1008"/>
        </w:tabs>
        <w:ind w:left="1008" w:hanging="432"/>
      </w:pPr>
    </w:lvl>
    <w:lvl w:ilvl="5">
      <w:start w:val="1"/>
      <w:numFmt w:val="decimal"/>
      <w:lvlText w:val="%6)"/>
      <w:lvlJc w:val="left"/>
      <w:pPr>
        <w:tabs>
          <w:tab w:val="num" w:pos="1152"/>
        </w:tabs>
        <w:ind w:left="1152" w:hanging="432"/>
      </w:pPr>
    </w:lvl>
    <w:lvl w:ilvl="6">
      <w:start w:val="1"/>
      <w:numFmt w:val="lowerLetter"/>
      <w:lvlText w:val="%7)"/>
      <w:lvlJc w:val="right"/>
      <w:pPr>
        <w:tabs>
          <w:tab w:val="num" w:pos="1296"/>
        </w:tabs>
        <w:ind w:left="1296" w:hanging="288"/>
      </w:pPr>
    </w:lvl>
    <w:lvl w:ilvl="7">
      <w:start w:val="1"/>
      <w:numFmt w:val="lowerRoman"/>
      <w:lvlText w:val="%8)"/>
      <w:lvlJc w:val="left"/>
      <w:pPr>
        <w:tabs>
          <w:tab w:val="num" w:pos="1728"/>
        </w:tabs>
        <w:ind w:left="1440" w:hanging="432"/>
      </w:pPr>
    </w:lvl>
    <w:lvl w:ilvl="8">
      <w:start w:val="1"/>
      <w:numFmt w:val="lowerLetter"/>
      <w:lvlText w:val="%9)"/>
      <w:lvlJc w:val="right"/>
      <w:pPr>
        <w:tabs>
          <w:tab w:val="num" w:pos="1584"/>
        </w:tabs>
        <w:ind w:left="1584" w:hanging="144"/>
      </w:pPr>
    </w:lvl>
  </w:abstractNum>
  <w:abstractNum w:abstractNumId="47" w15:restartNumberingAfterBreak="0">
    <w:nsid w:val="7A74120C"/>
    <w:multiLevelType w:val="multilevel"/>
    <w:tmpl w:val="11C4FD90"/>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76761156">
    <w:abstractNumId w:val="0"/>
  </w:num>
  <w:num w:numId="2" w16cid:durableId="943028756">
    <w:abstractNumId w:val="21"/>
  </w:num>
  <w:num w:numId="3" w16cid:durableId="909199184">
    <w:abstractNumId w:val="41"/>
  </w:num>
  <w:num w:numId="4" w16cid:durableId="516849456">
    <w:abstractNumId w:val="20"/>
  </w:num>
  <w:num w:numId="5" w16cid:durableId="657616267">
    <w:abstractNumId w:val="31"/>
  </w:num>
  <w:num w:numId="6" w16cid:durableId="1883864208">
    <w:abstractNumId w:val="10"/>
  </w:num>
  <w:num w:numId="7" w16cid:durableId="578440922">
    <w:abstractNumId w:val="6"/>
  </w:num>
  <w:num w:numId="8" w16cid:durableId="1448230407">
    <w:abstractNumId w:val="43"/>
  </w:num>
  <w:num w:numId="9" w16cid:durableId="134033810">
    <w:abstractNumId w:val="2"/>
  </w:num>
  <w:num w:numId="10" w16cid:durableId="1854418980">
    <w:abstractNumId w:val="35"/>
  </w:num>
  <w:num w:numId="11" w16cid:durableId="530075236">
    <w:abstractNumId w:val="13"/>
  </w:num>
  <w:num w:numId="12" w16cid:durableId="1501895910">
    <w:abstractNumId w:val="16"/>
  </w:num>
  <w:num w:numId="13" w16cid:durableId="1294478768">
    <w:abstractNumId w:val="24"/>
  </w:num>
  <w:num w:numId="14" w16cid:durableId="2102414420">
    <w:abstractNumId w:val="25"/>
  </w:num>
  <w:num w:numId="15" w16cid:durableId="122768826">
    <w:abstractNumId w:val="3"/>
  </w:num>
  <w:num w:numId="16" w16cid:durableId="2013793217">
    <w:abstractNumId w:val="19"/>
  </w:num>
  <w:num w:numId="17" w16cid:durableId="1574467938">
    <w:abstractNumId w:val="45"/>
  </w:num>
  <w:num w:numId="18" w16cid:durableId="2111655881">
    <w:abstractNumId w:val="39"/>
  </w:num>
  <w:num w:numId="19" w16cid:durableId="747967186">
    <w:abstractNumId w:val="1"/>
  </w:num>
  <w:num w:numId="20" w16cid:durableId="373703279">
    <w:abstractNumId w:val="30"/>
  </w:num>
  <w:num w:numId="21" w16cid:durableId="751239678">
    <w:abstractNumId w:val="17"/>
  </w:num>
  <w:num w:numId="22" w16cid:durableId="325204763">
    <w:abstractNumId w:val="9"/>
  </w:num>
  <w:num w:numId="23" w16cid:durableId="1247305204">
    <w:abstractNumId w:val="44"/>
  </w:num>
  <w:num w:numId="24" w16cid:durableId="1720664359">
    <w:abstractNumId w:val="40"/>
  </w:num>
  <w:num w:numId="25" w16cid:durableId="793209751">
    <w:abstractNumId w:val="7"/>
  </w:num>
  <w:num w:numId="26" w16cid:durableId="1948727889">
    <w:abstractNumId w:val="18"/>
  </w:num>
  <w:num w:numId="27" w16cid:durableId="13656477">
    <w:abstractNumId w:val="27"/>
  </w:num>
  <w:num w:numId="28" w16cid:durableId="82146530">
    <w:abstractNumId w:val="14"/>
  </w:num>
  <w:num w:numId="29" w16cid:durableId="1614508761">
    <w:abstractNumId w:val="36"/>
  </w:num>
  <w:num w:numId="30" w16cid:durableId="680473815">
    <w:abstractNumId w:val="23"/>
  </w:num>
  <w:num w:numId="31" w16cid:durableId="854928415">
    <w:abstractNumId w:val="28"/>
  </w:num>
  <w:num w:numId="32" w16cid:durableId="27266606">
    <w:abstractNumId w:val="32"/>
  </w:num>
  <w:num w:numId="33" w16cid:durableId="62142387">
    <w:abstractNumId w:val="34"/>
  </w:num>
  <w:num w:numId="34" w16cid:durableId="1210727511">
    <w:abstractNumId w:val="47"/>
  </w:num>
  <w:num w:numId="35" w16cid:durableId="1247378360">
    <w:abstractNumId w:val="12"/>
  </w:num>
  <w:num w:numId="36" w16cid:durableId="156771714">
    <w:abstractNumId w:val="37"/>
  </w:num>
  <w:num w:numId="37" w16cid:durableId="827671345">
    <w:abstractNumId w:val="46"/>
  </w:num>
  <w:num w:numId="38" w16cid:durableId="1285582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601902">
    <w:abstractNumId w:val="12"/>
    <w:lvlOverride w:ilvl="0">
      <w:startOverride w:val="2"/>
    </w:lvlOverride>
    <w:lvlOverride w:ilvl="1">
      <w:startOverride w:val="4"/>
    </w:lvlOverride>
  </w:num>
  <w:num w:numId="40" w16cid:durableId="1985307128">
    <w:abstractNumId w:val="5"/>
  </w:num>
  <w:num w:numId="41" w16cid:durableId="1623536133">
    <w:abstractNumId w:val="4"/>
  </w:num>
  <w:num w:numId="42" w16cid:durableId="2031836588">
    <w:abstractNumId w:val="22"/>
  </w:num>
  <w:num w:numId="43" w16cid:durableId="1709258126">
    <w:abstractNumId w:val="26"/>
  </w:num>
  <w:num w:numId="44" w16cid:durableId="998581076">
    <w:abstractNumId w:val="29"/>
  </w:num>
  <w:num w:numId="45" w16cid:durableId="1638953124">
    <w:abstractNumId w:val="8"/>
  </w:num>
  <w:num w:numId="46" w16cid:durableId="638652467">
    <w:abstractNumId w:val="15"/>
  </w:num>
  <w:num w:numId="47" w16cid:durableId="1574126032">
    <w:abstractNumId w:val="38"/>
  </w:num>
  <w:num w:numId="48" w16cid:durableId="334193313">
    <w:abstractNumId w:val="33"/>
  </w:num>
  <w:num w:numId="49" w16cid:durableId="1470591000">
    <w:abstractNumId w:val="11"/>
  </w:num>
  <w:num w:numId="50" w16cid:durableId="17350098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99"/>
    <w:rsid w:val="00001E99"/>
    <w:rsid w:val="00013E2E"/>
    <w:rsid w:val="0002103F"/>
    <w:rsid w:val="00024F41"/>
    <w:rsid w:val="00090F7B"/>
    <w:rsid w:val="00092DB6"/>
    <w:rsid w:val="000E1E49"/>
    <w:rsid w:val="000F3316"/>
    <w:rsid w:val="000F4E36"/>
    <w:rsid w:val="00104582"/>
    <w:rsid w:val="00113228"/>
    <w:rsid w:val="001465CD"/>
    <w:rsid w:val="0016532F"/>
    <w:rsid w:val="00186373"/>
    <w:rsid w:val="001940D6"/>
    <w:rsid w:val="001A71B3"/>
    <w:rsid w:val="001D1B1C"/>
    <w:rsid w:val="001D6E4A"/>
    <w:rsid w:val="001F172B"/>
    <w:rsid w:val="0021480F"/>
    <w:rsid w:val="00237380"/>
    <w:rsid w:val="00244262"/>
    <w:rsid w:val="00246C59"/>
    <w:rsid w:val="0025272D"/>
    <w:rsid w:val="002A1287"/>
    <w:rsid w:val="002C6AFB"/>
    <w:rsid w:val="002F72CF"/>
    <w:rsid w:val="0031555C"/>
    <w:rsid w:val="003253E9"/>
    <w:rsid w:val="003266C7"/>
    <w:rsid w:val="00375887"/>
    <w:rsid w:val="00387F38"/>
    <w:rsid w:val="003E5B34"/>
    <w:rsid w:val="0040045B"/>
    <w:rsid w:val="00410BE9"/>
    <w:rsid w:val="00415A4F"/>
    <w:rsid w:val="0043182D"/>
    <w:rsid w:val="00433C98"/>
    <w:rsid w:val="004B1EFE"/>
    <w:rsid w:val="004B68DB"/>
    <w:rsid w:val="004C2488"/>
    <w:rsid w:val="004D23C5"/>
    <w:rsid w:val="004E2F0D"/>
    <w:rsid w:val="005075FA"/>
    <w:rsid w:val="00540B6B"/>
    <w:rsid w:val="00544A27"/>
    <w:rsid w:val="00572E58"/>
    <w:rsid w:val="0057390C"/>
    <w:rsid w:val="00583B30"/>
    <w:rsid w:val="00597D49"/>
    <w:rsid w:val="005C50E9"/>
    <w:rsid w:val="005D173F"/>
    <w:rsid w:val="005D3145"/>
    <w:rsid w:val="005E7C33"/>
    <w:rsid w:val="005F3584"/>
    <w:rsid w:val="0060386E"/>
    <w:rsid w:val="006060ED"/>
    <w:rsid w:val="00631539"/>
    <w:rsid w:val="006536D5"/>
    <w:rsid w:val="00670DF6"/>
    <w:rsid w:val="006878CD"/>
    <w:rsid w:val="006B21E1"/>
    <w:rsid w:val="006D3DD2"/>
    <w:rsid w:val="006E54ED"/>
    <w:rsid w:val="006E620C"/>
    <w:rsid w:val="007753B6"/>
    <w:rsid w:val="0077620F"/>
    <w:rsid w:val="007826C4"/>
    <w:rsid w:val="0078498D"/>
    <w:rsid w:val="007C020C"/>
    <w:rsid w:val="007C1D36"/>
    <w:rsid w:val="007E415E"/>
    <w:rsid w:val="008074AA"/>
    <w:rsid w:val="008130E3"/>
    <w:rsid w:val="00827547"/>
    <w:rsid w:val="00841EF0"/>
    <w:rsid w:val="00871BCB"/>
    <w:rsid w:val="008750C9"/>
    <w:rsid w:val="0089347D"/>
    <w:rsid w:val="008A2155"/>
    <w:rsid w:val="008B38A9"/>
    <w:rsid w:val="008E50B7"/>
    <w:rsid w:val="008F32C8"/>
    <w:rsid w:val="0092119D"/>
    <w:rsid w:val="009275E8"/>
    <w:rsid w:val="00943C7E"/>
    <w:rsid w:val="00945E03"/>
    <w:rsid w:val="00953867"/>
    <w:rsid w:val="009766ED"/>
    <w:rsid w:val="00985CDC"/>
    <w:rsid w:val="009900B9"/>
    <w:rsid w:val="00993F59"/>
    <w:rsid w:val="009A5199"/>
    <w:rsid w:val="009E0868"/>
    <w:rsid w:val="009E1B45"/>
    <w:rsid w:val="009E54B0"/>
    <w:rsid w:val="009E6432"/>
    <w:rsid w:val="009E7349"/>
    <w:rsid w:val="009F1FBD"/>
    <w:rsid w:val="00A03D78"/>
    <w:rsid w:val="00A145A4"/>
    <w:rsid w:val="00A21142"/>
    <w:rsid w:val="00A223BB"/>
    <w:rsid w:val="00A600AE"/>
    <w:rsid w:val="00AA013B"/>
    <w:rsid w:val="00AB4692"/>
    <w:rsid w:val="00AC390E"/>
    <w:rsid w:val="00B17C36"/>
    <w:rsid w:val="00B3705B"/>
    <w:rsid w:val="00B64F97"/>
    <w:rsid w:val="00B80643"/>
    <w:rsid w:val="00B95B1D"/>
    <w:rsid w:val="00BB22A6"/>
    <w:rsid w:val="00BB3B9A"/>
    <w:rsid w:val="00BC055B"/>
    <w:rsid w:val="00BC1889"/>
    <w:rsid w:val="00BD0481"/>
    <w:rsid w:val="00C001A5"/>
    <w:rsid w:val="00C47E39"/>
    <w:rsid w:val="00C50252"/>
    <w:rsid w:val="00C950DF"/>
    <w:rsid w:val="00CA5DAD"/>
    <w:rsid w:val="00CD2629"/>
    <w:rsid w:val="00CD58E2"/>
    <w:rsid w:val="00D207E0"/>
    <w:rsid w:val="00D468EC"/>
    <w:rsid w:val="00D72072"/>
    <w:rsid w:val="00D94D7F"/>
    <w:rsid w:val="00D97362"/>
    <w:rsid w:val="00DA0E42"/>
    <w:rsid w:val="00DA4744"/>
    <w:rsid w:val="00DC1601"/>
    <w:rsid w:val="00DE05ED"/>
    <w:rsid w:val="00DF7E8B"/>
    <w:rsid w:val="00E10422"/>
    <w:rsid w:val="00E55872"/>
    <w:rsid w:val="00E62C4B"/>
    <w:rsid w:val="00E70A37"/>
    <w:rsid w:val="00ED2243"/>
    <w:rsid w:val="00EE63D2"/>
    <w:rsid w:val="00EE7209"/>
    <w:rsid w:val="00F624AB"/>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D26D1"/>
  <w15:chartTrackingRefBased/>
  <w15:docId w15:val="{6E1D3C6F-D726-4F43-A8B6-1645F891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jc w:val="both"/>
    </w:pPr>
    <w:rPr>
      <w:b/>
      <w:sz w:val="24"/>
    </w:rPr>
  </w:style>
  <w:style w:type="paragraph" w:customStyle="1" w:styleId="PRT">
    <w:name w:val="PRT"/>
    <w:basedOn w:val="Normal"/>
    <w:next w:val="ART"/>
    <w:pPr>
      <w:numPr>
        <w:numId w:val="1"/>
      </w:numPr>
      <w:suppressAutoHyphens/>
      <w:jc w:val="both"/>
      <w:outlineLvl w:val="0"/>
    </w:pPr>
    <w:rPr>
      <w:b/>
    </w:rPr>
  </w:style>
  <w:style w:type="paragraph" w:customStyle="1" w:styleId="ART">
    <w:name w:val="ART"/>
    <w:basedOn w:val="Normal"/>
    <w:next w:val="PR1"/>
    <w:pPr>
      <w:tabs>
        <w:tab w:val="left" w:pos="864"/>
      </w:tabs>
      <w:suppressAutoHyphens/>
      <w:jc w:val="both"/>
      <w:outlineLvl w:val="1"/>
    </w:pPr>
  </w:style>
  <w:style w:type="paragraph" w:customStyle="1" w:styleId="PR1">
    <w:name w:val="PR1"/>
    <w:basedOn w:val="Normal"/>
    <w:pPr>
      <w:tabs>
        <w:tab w:val="left" w:pos="864"/>
      </w:tabs>
      <w:suppressAutoHyphens/>
      <w:jc w:val="both"/>
      <w:outlineLvl w:val="2"/>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PR2">
    <w:name w:val="PR2"/>
    <w:basedOn w:val="Normal"/>
    <w:pPr>
      <w:tabs>
        <w:tab w:val="left" w:pos="1440"/>
      </w:tabs>
      <w:suppressAutoHyphens/>
      <w:ind w:left="720"/>
      <w:jc w:val="both"/>
    </w:pPr>
  </w:style>
  <w:style w:type="paragraph" w:customStyle="1" w:styleId="PR3">
    <w:name w:val="PR3"/>
    <w:basedOn w:val="Normal"/>
    <w:pPr>
      <w:tabs>
        <w:tab w:val="left" w:pos="2016"/>
      </w:tabs>
      <w:suppressAutoHyphens/>
      <w:ind w:left="1008" w:hanging="288"/>
      <w:jc w:val="both"/>
    </w:pPr>
  </w:style>
  <w:style w:type="paragraph" w:customStyle="1" w:styleId="PR4">
    <w:name w:val="PR4"/>
    <w:basedOn w:val="Normal"/>
    <w:pPr>
      <w:tabs>
        <w:tab w:val="left" w:pos="2592"/>
      </w:tabs>
      <w:suppressAutoHyphens/>
      <w:ind w:left="1440"/>
      <w:jc w:val="both"/>
    </w:pPr>
  </w:style>
  <w:style w:type="paragraph" w:customStyle="1" w:styleId="PR5">
    <w:name w:val="PR5"/>
    <w:basedOn w:val="Normal"/>
    <w:pPr>
      <w:tabs>
        <w:tab w:val="left" w:pos="3168"/>
      </w:tabs>
      <w:suppressAutoHyphens/>
      <w:ind w:left="216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jc w:val="both"/>
    </w:pPr>
  </w:style>
  <w:style w:type="paragraph" w:customStyle="1" w:styleId="CMT">
    <w:name w:val="CMT"/>
    <w:basedOn w:val="Normal"/>
    <w:pPr>
      <w:suppressAutoHyphens/>
      <w:jc w:val="both"/>
    </w:pPr>
    <w:rPr>
      <w:b/>
      <w:color w:val="FF0000"/>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Pr>
      <w:rFonts w:ascii="Arial" w:hAnsi="Arial"/>
      <w:sz w:val="24"/>
    </w:rPr>
  </w:style>
  <w:style w:type="character" w:customStyle="1" w:styleId="SI">
    <w:name w:val="SI"/>
    <w:rPr>
      <w:color w:val="008080"/>
    </w:rPr>
  </w:style>
  <w:style w:type="character" w:customStyle="1" w:styleId="IP">
    <w:name w:val="IP"/>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LineNumber">
    <w:name w:val="line number"/>
    <w:rPr>
      <w:rFonts w:ascii="Times New Roman" w:hAnsi="Times New Roman"/>
      <w:sz w:val="20"/>
    </w:rPr>
  </w:style>
  <w:style w:type="paragraph" w:customStyle="1" w:styleId="Default">
    <w:name w:val="Default"/>
    <w:basedOn w:val="Normal"/>
  </w:style>
  <w:style w:type="character" w:styleId="PageNumber">
    <w:name w:val="page number"/>
    <w:basedOn w:val="DefaultParagraphFont"/>
  </w:style>
  <w:style w:type="paragraph" w:styleId="BodyTextIndent">
    <w:name w:val="Body Text Indent"/>
    <w:basedOn w:val="Normal"/>
    <w:pPr>
      <w:ind w:left="720"/>
    </w:pPr>
  </w:style>
  <w:style w:type="paragraph" w:customStyle="1" w:styleId="Section">
    <w:name w:val="Section"/>
    <w:basedOn w:val="Normal"/>
    <w:pPr>
      <w:tabs>
        <w:tab w:val="center" w:pos="4680"/>
        <w:tab w:val="right" w:pos="9360"/>
      </w:tabs>
    </w:pPr>
    <w:rPr>
      <w:rFonts w:ascii="Arial" w:hAnsi="Arial"/>
      <w:b/>
      <w:caps/>
      <w:kern w:val="2"/>
    </w:rPr>
  </w:style>
  <w:style w:type="paragraph" w:customStyle="1" w:styleId="Part">
    <w:name w:val="Part"/>
    <w:basedOn w:val="Normal"/>
    <w:pPr>
      <w:numPr>
        <w:numId w:val="50"/>
      </w:numPr>
      <w:tabs>
        <w:tab w:val="left" w:pos="-1440"/>
        <w:tab w:val="left" w:pos="-720"/>
        <w:tab w:val="left" w:pos="0"/>
        <w:tab w:val="left" w:pos="324"/>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b/>
      <w:caps/>
      <w:snapToGrid w:val="0"/>
      <w:kern w:val="2"/>
    </w:rPr>
  </w:style>
  <w:style w:type="paragraph" w:customStyle="1" w:styleId="Article">
    <w:name w:val="Article"/>
    <w:basedOn w:val="Normal"/>
    <w:pPr>
      <w:numPr>
        <w:ilvl w:val="1"/>
        <w:numId w:val="50"/>
      </w:numPr>
      <w:tabs>
        <w:tab w:val="left" w:pos="-1440"/>
        <w:tab w:val="left" w:pos="-720"/>
        <w:tab w:val="left" w:pos="0"/>
        <w:tab w:val="left" w:pos="324"/>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aps/>
      <w:kern w:val="2"/>
    </w:rPr>
  </w:style>
  <w:style w:type="paragraph" w:customStyle="1" w:styleId="Paragraph">
    <w:name w:val="Paragraph"/>
    <w:basedOn w:val="Normal"/>
    <w:pPr>
      <w:numPr>
        <w:ilvl w:val="2"/>
        <w:numId w:val="50"/>
      </w:numPr>
      <w:tabs>
        <w:tab w:val="left" w:pos="-1440"/>
        <w:tab w:val="left" w:pos="-720"/>
        <w:tab w:val="left" w:pos="0"/>
        <w:tab w:val="left" w:pos="324"/>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napToGrid w:val="0"/>
      <w:kern w:val="2"/>
    </w:rPr>
  </w:style>
  <w:style w:type="paragraph" w:customStyle="1" w:styleId="SubPar1">
    <w:name w:val="Sub Par 1"/>
    <w:basedOn w:val="Normal"/>
    <w:pPr>
      <w:numPr>
        <w:ilvl w:val="3"/>
        <w:numId w:val="50"/>
      </w:numPr>
      <w:tabs>
        <w:tab w:val="left" w:pos="-1440"/>
        <w:tab w:val="left" w:pos="-720"/>
        <w:tab w:val="left" w:pos="0"/>
        <w:tab w:val="left" w:pos="324"/>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snapToGrid w:val="0"/>
      <w:kern w:val="2"/>
    </w:rPr>
  </w:style>
  <w:style w:type="paragraph" w:customStyle="1" w:styleId="SpecIndent2">
    <w:name w:val="Spec Indent 2"/>
    <w:basedOn w:val="SpecIndent1"/>
    <w:autoRedefine/>
  </w:style>
  <w:style w:type="paragraph" w:customStyle="1" w:styleId="SpecIndent1">
    <w:name w:val="Spec Indent 1"/>
    <w:basedOn w:val="Normal"/>
    <w:pPr>
      <w:keepNext/>
      <w:tabs>
        <w:tab w:val="left" w:pos="-1440"/>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kern w:val="2"/>
    </w:rPr>
  </w:style>
  <w:style w:type="character" w:customStyle="1" w:styleId="EnglishParentheses">
    <w:name w:val="English Parentheses"/>
    <w:rPr>
      <w:color w:val="auto"/>
    </w:rPr>
  </w:style>
  <w:style w:type="character" w:customStyle="1" w:styleId="english">
    <w:name w:val="english"/>
    <w:rPr>
      <w:color w:val="auto"/>
    </w:rPr>
  </w:style>
  <w:style w:type="character" w:customStyle="1" w:styleId="MetricParentheses">
    <w:name w:val="Metric Parentheses"/>
    <w:rPr>
      <w:color w:val="auto"/>
    </w:rPr>
  </w:style>
  <w:style w:type="character" w:customStyle="1" w:styleId="metric">
    <w:name w:val="metric"/>
    <w:rPr>
      <w:color w:val="auto"/>
    </w:rPr>
  </w:style>
  <w:style w:type="paragraph" w:customStyle="1" w:styleId="EndofSection">
    <w:name w:val="End of Section"/>
    <w:basedOn w:val="Normal"/>
    <w:autoRedefine/>
    <w:pPr>
      <w:keepNext/>
    </w:pPr>
    <w:rPr>
      <w:rFonts w:ascii="Arial" w:hAnsi="Arial"/>
      <w:caps/>
    </w:rPr>
  </w:style>
  <w:style w:type="paragraph" w:styleId="BodyText2">
    <w:name w:val="Body Text 2"/>
    <w:basedOn w:val="Normal"/>
    <w:pPr>
      <w:overflowPunct w:val="0"/>
      <w:autoSpaceDE w:val="0"/>
      <w:autoSpaceDN w:val="0"/>
      <w:adjustRightInd w:val="0"/>
      <w:ind w:firstLine="720"/>
      <w:jc w:val="both"/>
      <w:textAlignment w:val="baseline"/>
    </w:pPr>
  </w:style>
  <w:style w:type="paragraph" w:styleId="BalloonText">
    <w:name w:val="Balloon Text"/>
    <w:basedOn w:val="Normal"/>
    <w:link w:val="BalloonTextChar"/>
    <w:rsid w:val="008B38A9"/>
    <w:rPr>
      <w:rFonts w:ascii="Segoe UI" w:hAnsi="Segoe UI" w:cs="Segoe UI"/>
      <w:sz w:val="18"/>
      <w:szCs w:val="18"/>
    </w:rPr>
  </w:style>
  <w:style w:type="character" w:customStyle="1" w:styleId="BalloonTextChar">
    <w:name w:val="Balloon Text Char"/>
    <w:link w:val="BalloonText"/>
    <w:rsid w:val="008B38A9"/>
    <w:rPr>
      <w:rFonts w:ascii="Segoe UI" w:hAnsi="Segoe UI" w:cs="Segoe UI"/>
      <w:sz w:val="18"/>
      <w:szCs w:val="18"/>
    </w:rPr>
  </w:style>
  <w:style w:type="paragraph" w:customStyle="1" w:styleId="Comments">
    <w:name w:val="Comments"/>
    <w:basedOn w:val="Normal"/>
    <w:qFormat/>
    <w:rsid w:val="00D468EC"/>
    <w:pPr>
      <w:spacing w:line="200" w:lineRule="exact"/>
      <w:ind w:left="720"/>
      <w:jc w:val="both"/>
    </w:pPr>
    <w:rPr>
      <w:b/>
      <w:i/>
      <w:color w:val="FF0000"/>
    </w:rPr>
  </w:style>
  <w:style w:type="paragraph" w:styleId="BodyText">
    <w:name w:val="Body Text"/>
    <w:basedOn w:val="Normal"/>
    <w:link w:val="BodyTextChar"/>
    <w:rsid w:val="00D468EC"/>
    <w:pPr>
      <w:spacing w:after="120"/>
    </w:pPr>
  </w:style>
  <w:style w:type="character" w:customStyle="1" w:styleId="BodyTextChar">
    <w:name w:val="Body Text Char"/>
    <w:basedOn w:val="DefaultParagraphFont"/>
    <w:link w:val="BodyText"/>
    <w:rsid w:val="00D468EC"/>
  </w:style>
  <w:style w:type="paragraph" w:styleId="Revision">
    <w:name w:val="Revision"/>
    <w:hidden/>
    <w:uiPriority w:val="99"/>
    <w:semiHidden/>
    <w:rsid w:val="0068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33E6D4FPPFNA-1123372544-2298</_dlc_DocId>
    <_dlc_DocIdUrl xmlns="bb65cc95-6d4e-4879-a879-9838761499af">
      <Url>https://doa.wi.gov/_layouts/15/DocIdRedir.aspx?ID=33E6D4FPPFNA-1123372544-2298</Url>
      <Description>33E6D4FPPFNA-1123372544-2298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0F1A64-F1DE-4BA4-9330-43CD990EB990}"/>
</file>

<file path=customXml/itemProps2.xml><?xml version="1.0" encoding="utf-8"?>
<ds:datastoreItem xmlns:ds="http://schemas.openxmlformats.org/officeDocument/2006/customXml" ds:itemID="{A45FC569-A262-498B-8DFE-89B6147AEBEA}"/>
</file>

<file path=customXml/itemProps3.xml><?xml version="1.0" encoding="utf-8"?>
<ds:datastoreItem xmlns:ds="http://schemas.openxmlformats.org/officeDocument/2006/customXml" ds:itemID="{B27799FE-BA72-48AB-9496-EBCB261C0239}"/>
</file>

<file path=customXml/itemProps4.xml><?xml version="1.0" encoding="utf-8"?>
<ds:datastoreItem xmlns:ds="http://schemas.openxmlformats.org/officeDocument/2006/customXml" ds:itemID="{BAFE72A8-2A55-4D47-95EC-A5D819882F81}"/>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PRA Spec4mat</vt:lpstr>
    </vt:vector>
  </TitlesOfParts>
  <Company>Plunkett Raysich Architects</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Spec4mat</dc:title>
  <dc:subject/>
  <dc:creator>PRA</dc:creator>
  <cp:keywords>BAS-12345-MS80</cp:keywords>
  <cp:lastModifiedBy>Otremba, Robert - DOA</cp:lastModifiedBy>
  <cp:revision>2</cp:revision>
  <cp:lastPrinted>2020-08-24T15:06:00Z</cp:lastPrinted>
  <dcterms:created xsi:type="dcterms:W3CDTF">2022-12-20T20:32:00Z</dcterms:created>
  <dcterms:modified xsi:type="dcterms:W3CDTF">2022-12-20T20:32:00Z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85a1b11d-d594-4621-8622-d658cb3fa7fb</vt:lpwstr>
  </property>
</Properties>
</file>