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11" w:rsidRDefault="00B951B6" w:rsidP="005B1D11">
      <w:pPr>
        <w:pStyle w:val="PlainText"/>
        <w:jc w:val="center"/>
        <w:rPr>
          <w:rFonts w:ascii="Times New Roman" w:hAnsi="Times New Roman"/>
          <w:b/>
        </w:rPr>
      </w:pPr>
      <w:r>
        <w:rPr>
          <w:rFonts w:ascii="Times New Roman" w:hAnsi="Times New Roman"/>
          <w:b/>
        </w:rPr>
        <w:t xml:space="preserve">SECTION </w:t>
      </w:r>
      <w:r w:rsidR="004E4DE2">
        <w:rPr>
          <w:rFonts w:ascii="Times New Roman" w:hAnsi="Times New Roman"/>
          <w:b/>
        </w:rPr>
        <w:t>10 14 16</w:t>
      </w:r>
    </w:p>
    <w:p w:rsidR="00B951B6" w:rsidRDefault="00B951B6" w:rsidP="005B1D11">
      <w:pPr>
        <w:pStyle w:val="PlainText"/>
        <w:jc w:val="center"/>
        <w:rPr>
          <w:rFonts w:ascii="Times New Roman" w:hAnsi="Times New Roman"/>
          <w:b/>
        </w:rPr>
      </w:pPr>
      <w:r>
        <w:rPr>
          <w:rFonts w:ascii="Times New Roman" w:hAnsi="Times New Roman"/>
          <w:b/>
        </w:rPr>
        <w:t>BUILDING DEDICATION PLAQUE</w:t>
      </w:r>
    </w:p>
    <w:p w:rsidR="005B1D11" w:rsidRDefault="005B1D11" w:rsidP="005B1D11">
      <w:pPr>
        <w:spacing w:line="200" w:lineRule="exact"/>
        <w:jc w:val="center"/>
        <w:rPr>
          <w:b/>
        </w:rPr>
      </w:pPr>
      <w:r>
        <w:rPr>
          <w:b/>
          <w:sz w:val="16"/>
        </w:rPr>
        <w:t xml:space="preserve">BASED ON </w:t>
      </w:r>
      <w:r w:rsidR="0037317C">
        <w:rPr>
          <w:b/>
          <w:sz w:val="16"/>
        </w:rPr>
        <w:t>DFD MASTER SPECIFICATION DATED 0</w:t>
      </w:r>
      <w:r w:rsidR="00A639C3">
        <w:rPr>
          <w:b/>
          <w:sz w:val="16"/>
        </w:rPr>
        <w:t>2</w:t>
      </w:r>
      <w:r>
        <w:rPr>
          <w:b/>
          <w:sz w:val="16"/>
        </w:rPr>
        <w:t>/</w:t>
      </w:r>
      <w:r w:rsidR="00A639C3">
        <w:rPr>
          <w:b/>
          <w:sz w:val="16"/>
        </w:rPr>
        <w:t>2</w:t>
      </w:r>
      <w:r>
        <w:rPr>
          <w:b/>
          <w:sz w:val="16"/>
        </w:rPr>
        <w:t>1/</w:t>
      </w:r>
      <w:r w:rsidR="0037317C">
        <w:rPr>
          <w:b/>
          <w:sz w:val="16"/>
        </w:rPr>
        <w:t>1</w:t>
      </w:r>
      <w:r w:rsidR="00A639C3">
        <w:rPr>
          <w:b/>
          <w:sz w:val="16"/>
        </w:rPr>
        <w:t>4</w:t>
      </w:r>
      <w:bookmarkStart w:id="0" w:name="_GoBack"/>
      <w:bookmarkEnd w:id="0"/>
    </w:p>
    <w:p w:rsidR="005B1D11" w:rsidRDefault="005B1D11">
      <w:pPr>
        <w:pStyle w:val="PlainText"/>
        <w:rPr>
          <w:rFonts w:ascii="Times New Roman" w:hAnsi="Times New Roman"/>
          <w:b/>
        </w:rPr>
      </w:pPr>
    </w:p>
    <w:p w:rsidR="00B951B6" w:rsidRDefault="00B951B6">
      <w:pPr>
        <w:pStyle w:val="PlainText"/>
        <w:rPr>
          <w:rFonts w:ascii="Times New Roman" w:hAnsi="Times New Roman"/>
          <w:b/>
          <w:color w:val="FF0000"/>
        </w:rPr>
      </w:pPr>
      <w:r>
        <w:rPr>
          <w:rFonts w:ascii="Times New Roman" w:hAnsi="Times New Roman"/>
          <w:b/>
          <w:color w:val="FF0000"/>
        </w:rPr>
        <w:tab/>
        <w:t xml:space="preserve">[Note:   A/E may edit this specification for alternative material or letter style with approval of </w:t>
      </w:r>
      <w:r w:rsidR="0037317C">
        <w:rPr>
          <w:rFonts w:ascii="Times New Roman" w:hAnsi="Times New Roman"/>
          <w:b/>
          <w:color w:val="FF0000"/>
        </w:rPr>
        <w:t>DFD</w:t>
      </w:r>
      <w:r>
        <w:rPr>
          <w:rFonts w:ascii="Times New Roman" w:hAnsi="Times New Roman"/>
          <w:b/>
          <w:color w:val="FF0000"/>
        </w:rPr>
        <w:t>.]</w:t>
      </w:r>
    </w:p>
    <w:p w:rsidR="00B951B6" w:rsidRDefault="00B951B6">
      <w:pPr>
        <w:pStyle w:val="PlainText"/>
        <w:rPr>
          <w:rFonts w:ascii="Times New Roman" w:hAnsi="Times New Roman"/>
        </w:rPr>
      </w:pPr>
    </w:p>
    <w:p w:rsidR="00B951B6" w:rsidRDefault="00B951B6" w:rsidP="00FC2722">
      <w:pPr>
        <w:pStyle w:val="PlainText"/>
        <w:jc w:val="center"/>
        <w:rPr>
          <w:rFonts w:ascii="Times New Roman" w:hAnsi="Times New Roman"/>
          <w:b/>
        </w:rPr>
      </w:pPr>
      <w:r>
        <w:rPr>
          <w:rFonts w:ascii="Times New Roman" w:hAnsi="Times New Roman"/>
          <w:b/>
        </w:rPr>
        <w:t>P</w:t>
      </w:r>
      <w:r w:rsidR="00A639C3">
        <w:rPr>
          <w:rFonts w:ascii="Times New Roman" w:hAnsi="Times New Roman"/>
          <w:b/>
        </w:rPr>
        <w:t xml:space="preserve"> </w:t>
      </w:r>
      <w:r>
        <w:rPr>
          <w:rFonts w:ascii="Times New Roman" w:hAnsi="Times New Roman"/>
          <w:b/>
        </w:rPr>
        <w:t>A</w:t>
      </w:r>
      <w:r w:rsidR="00A639C3">
        <w:rPr>
          <w:rFonts w:ascii="Times New Roman" w:hAnsi="Times New Roman"/>
          <w:b/>
        </w:rPr>
        <w:t xml:space="preserve"> </w:t>
      </w:r>
      <w:r>
        <w:rPr>
          <w:rFonts w:ascii="Times New Roman" w:hAnsi="Times New Roman"/>
          <w:b/>
        </w:rPr>
        <w:t>R</w:t>
      </w:r>
      <w:r w:rsidR="00A639C3">
        <w:rPr>
          <w:rFonts w:ascii="Times New Roman" w:hAnsi="Times New Roman"/>
          <w:b/>
        </w:rPr>
        <w:t xml:space="preserve"> </w:t>
      </w:r>
      <w:r>
        <w:rPr>
          <w:rFonts w:ascii="Times New Roman" w:hAnsi="Times New Roman"/>
          <w:b/>
        </w:rPr>
        <w:t>T</w:t>
      </w:r>
      <w:r w:rsidR="00A639C3">
        <w:rPr>
          <w:rFonts w:ascii="Times New Roman" w:hAnsi="Times New Roman"/>
          <w:b/>
        </w:rPr>
        <w:t xml:space="preserve"> </w:t>
      </w:r>
      <w:r>
        <w:rPr>
          <w:rFonts w:ascii="Times New Roman" w:hAnsi="Times New Roman"/>
          <w:b/>
        </w:rPr>
        <w:t xml:space="preserve"> 1</w:t>
      </w:r>
      <w:r w:rsidR="00A639C3">
        <w:rPr>
          <w:rFonts w:ascii="Times New Roman" w:hAnsi="Times New Roman"/>
          <w:b/>
        </w:rPr>
        <w:t xml:space="preserve">  </w:t>
      </w:r>
      <w:r>
        <w:rPr>
          <w:rFonts w:ascii="Times New Roman" w:hAnsi="Times New Roman"/>
          <w:b/>
        </w:rPr>
        <w:t>—</w:t>
      </w:r>
      <w:r w:rsidR="00A639C3">
        <w:rPr>
          <w:rFonts w:ascii="Times New Roman" w:hAnsi="Times New Roman"/>
          <w:b/>
        </w:rPr>
        <w:t xml:space="preserve">  </w:t>
      </w:r>
      <w:r>
        <w:rPr>
          <w:rFonts w:ascii="Times New Roman" w:hAnsi="Times New Roman"/>
          <w:b/>
        </w:rPr>
        <w:t>G</w:t>
      </w:r>
      <w:r w:rsidR="00A639C3">
        <w:rPr>
          <w:rFonts w:ascii="Times New Roman" w:hAnsi="Times New Roman"/>
          <w:b/>
        </w:rPr>
        <w:t xml:space="preserve"> </w:t>
      </w:r>
      <w:r>
        <w:rPr>
          <w:rFonts w:ascii="Times New Roman" w:hAnsi="Times New Roman"/>
          <w:b/>
        </w:rPr>
        <w:t>E</w:t>
      </w:r>
      <w:r w:rsidR="00A639C3">
        <w:rPr>
          <w:rFonts w:ascii="Times New Roman" w:hAnsi="Times New Roman"/>
          <w:b/>
        </w:rPr>
        <w:t xml:space="preserve"> </w:t>
      </w:r>
      <w:r>
        <w:rPr>
          <w:rFonts w:ascii="Times New Roman" w:hAnsi="Times New Roman"/>
          <w:b/>
        </w:rPr>
        <w:t>N</w:t>
      </w:r>
      <w:r w:rsidR="00A639C3">
        <w:rPr>
          <w:rFonts w:ascii="Times New Roman" w:hAnsi="Times New Roman"/>
          <w:b/>
        </w:rPr>
        <w:t xml:space="preserve"> </w:t>
      </w:r>
      <w:r>
        <w:rPr>
          <w:rFonts w:ascii="Times New Roman" w:hAnsi="Times New Roman"/>
          <w:b/>
        </w:rPr>
        <w:t>E</w:t>
      </w:r>
      <w:r w:rsidR="00A639C3">
        <w:rPr>
          <w:rFonts w:ascii="Times New Roman" w:hAnsi="Times New Roman"/>
          <w:b/>
        </w:rPr>
        <w:t xml:space="preserve"> </w:t>
      </w:r>
      <w:r>
        <w:rPr>
          <w:rFonts w:ascii="Times New Roman" w:hAnsi="Times New Roman"/>
          <w:b/>
        </w:rPr>
        <w:t>R</w:t>
      </w:r>
      <w:r w:rsidR="00A639C3">
        <w:rPr>
          <w:rFonts w:ascii="Times New Roman" w:hAnsi="Times New Roman"/>
          <w:b/>
        </w:rPr>
        <w:t xml:space="preserve"> </w:t>
      </w:r>
      <w:r>
        <w:rPr>
          <w:rFonts w:ascii="Times New Roman" w:hAnsi="Times New Roman"/>
          <w:b/>
        </w:rPr>
        <w:t>A</w:t>
      </w:r>
      <w:r w:rsidR="00A639C3">
        <w:rPr>
          <w:rFonts w:ascii="Times New Roman" w:hAnsi="Times New Roman"/>
          <w:b/>
        </w:rPr>
        <w:t xml:space="preserve"> </w:t>
      </w:r>
      <w:r>
        <w:rPr>
          <w:rFonts w:ascii="Times New Roman" w:hAnsi="Times New Roman"/>
          <w:b/>
        </w:rPr>
        <w:t>L</w:t>
      </w:r>
    </w:p>
    <w:p w:rsidR="00B951B6" w:rsidRDefault="00B951B6">
      <w:pPr>
        <w:pStyle w:val="PlainText"/>
        <w:rPr>
          <w:rFonts w:ascii="Times New Roman" w:hAnsi="Times New Roman"/>
          <w:b/>
        </w:rPr>
      </w:pPr>
    </w:p>
    <w:p w:rsidR="00B951B6" w:rsidRDefault="00B951B6" w:rsidP="00FC2722">
      <w:pPr>
        <w:pStyle w:val="PlainText"/>
        <w:keepNext/>
        <w:rPr>
          <w:rFonts w:ascii="Times New Roman" w:hAnsi="Times New Roman"/>
        </w:rPr>
      </w:pPr>
      <w:r>
        <w:rPr>
          <w:rFonts w:ascii="Times New Roman" w:hAnsi="Times New Roman"/>
        </w:rPr>
        <w:t>SUMMARY</w:t>
      </w:r>
    </w:p>
    <w:p w:rsidR="00B951B6" w:rsidRDefault="00B951B6">
      <w:pPr>
        <w:pStyle w:val="PlainText"/>
        <w:rPr>
          <w:rFonts w:ascii="Times New Roman" w:hAnsi="Times New Roman"/>
        </w:rPr>
      </w:pPr>
      <w:r>
        <w:rPr>
          <w:rFonts w:ascii="Times New Roman" w:hAnsi="Times New Roman"/>
        </w:rPr>
        <w:t>This section includes a cast metal dedication plaque.</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rPr>
      </w:pPr>
      <w:r>
        <w:rPr>
          <w:rFonts w:ascii="Times New Roman" w:hAnsi="Times New Roman"/>
        </w:rPr>
        <w:t>RELATED DOCUMENTS</w:t>
      </w:r>
    </w:p>
    <w:p w:rsidR="00B951B6" w:rsidRDefault="00B951B6">
      <w:pPr>
        <w:pStyle w:val="PlainText"/>
        <w:rPr>
          <w:rFonts w:ascii="Times New Roman" w:hAnsi="Times New Roman"/>
        </w:rPr>
      </w:pPr>
      <w:r>
        <w:rPr>
          <w:rFonts w:ascii="Times New Roman" w:hAnsi="Times New Roman"/>
        </w:rPr>
        <w:t xml:space="preserve">Applicable provisions of Division </w:t>
      </w:r>
      <w:r w:rsidR="00A639C3">
        <w:rPr>
          <w:rFonts w:ascii="Times New Roman" w:hAnsi="Times New Roman"/>
        </w:rPr>
        <w:t>0</w:t>
      </w:r>
      <w:r>
        <w:rPr>
          <w:rFonts w:ascii="Times New Roman" w:hAnsi="Times New Roman"/>
        </w:rPr>
        <w:t>1 govern all work under this section.</w:t>
      </w:r>
      <w:r>
        <w:rPr>
          <w:rFonts w:ascii="Times New Roman" w:hAnsi="Times New Roman"/>
        </w:rPr>
        <w:cr/>
      </w:r>
    </w:p>
    <w:p w:rsidR="00B951B6" w:rsidRDefault="00B951B6">
      <w:pPr>
        <w:pStyle w:val="PlainText"/>
        <w:rPr>
          <w:rFonts w:ascii="Times New Roman" w:hAnsi="Times New Roman"/>
        </w:rPr>
      </w:pPr>
      <w:r>
        <w:rPr>
          <w:rFonts w:ascii="Times New Roman" w:hAnsi="Times New Roman"/>
        </w:rPr>
        <w:t>SUBMITTALS</w:t>
      </w:r>
    </w:p>
    <w:p w:rsidR="00B951B6" w:rsidRDefault="00B951B6">
      <w:pPr>
        <w:pStyle w:val="PlainText"/>
        <w:rPr>
          <w:rFonts w:ascii="Times New Roman" w:hAnsi="Times New Roman"/>
        </w:rPr>
      </w:pPr>
      <w:r>
        <w:rPr>
          <w:rFonts w:ascii="Times New Roman" w:hAnsi="Times New Roman"/>
        </w:rPr>
        <w:t>Submit product data and shop drawing, indicating details of construction, mounting, dimensions of individual components, profiles, and finishes.  Provide setting drawing, template, and directions for installation of anchor bolts and other anchors to be installed as a unit of work in other sections.  Furnish full-size rubbings for metal plaque.</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color w:val="000000"/>
        </w:rPr>
      </w:pPr>
      <w:r>
        <w:rPr>
          <w:rFonts w:ascii="Times New Roman" w:hAnsi="Times New Roman"/>
          <w:color w:val="000000"/>
        </w:rPr>
        <w:t>QUALITY ASSURANCE</w:t>
      </w:r>
    </w:p>
    <w:p w:rsidR="00B951B6" w:rsidRDefault="00B951B6">
      <w:pPr>
        <w:pStyle w:val="PlainText"/>
        <w:rPr>
          <w:rFonts w:ascii="Times New Roman" w:hAnsi="Times New Roman"/>
        </w:rPr>
      </w:pPr>
      <w:r>
        <w:rPr>
          <w:rFonts w:ascii="Times New Roman" w:hAnsi="Times New Roman"/>
        </w:rPr>
        <w:t xml:space="preserve">Fabricator Qualifications:  Firm experienced in producing cast metal plaques similar to that specified herein, with a proven record of successful performance and ability to meet </w:t>
      </w:r>
      <w:r w:rsidR="00A639C3">
        <w:rPr>
          <w:rFonts w:ascii="Times New Roman" w:hAnsi="Times New Roman"/>
        </w:rPr>
        <w:t>the C</w:t>
      </w:r>
      <w:r>
        <w:rPr>
          <w:rFonts w:ascii="Times New Roman" w:hAnsi="Times New Roman"/>
        </w:rPr>
        <w:t>ontractor’s schedule.</w:t>
      </w:r>
    </w:p>
    <w:p w:rsidR="00B951B6" w:rsidRDefault="00B951B6">
      <w:pPr>
        <w:pStyle w:val="PlainText"/>
        <w:rPr>
          <w:rFonts w:ascii="Times New Roman" w:hAnsi="Times New Roman"/>
        </w:rPr>
      </w:pPr>
    </w:p>
    <w:p w:rsidR="00B951B6" w:rsidRDefault="00B951B6" w:rsidP="00FC2722">
      <w:pPr>
        <w:pStyle w:val="PlainText"/>
        <w:jc w:val="center"/>
        <w:rPr>
          <w:rFonts w:ascii="Times New Roman" w:hAnsi="Times New Roman"/>
          <w:b/>
        </w:rPr>
      </w:pPr>
      <w:r>
        <w:rPr>
          <w:rFonts w:ascii="Times New Roman" w:hAnsi="Times New Roman"/>
          <w:b/>
        </w:rPr>
        <w:t>P</w:t>
      </w:r>
      <w:r w:rsidR="00A639C3">
        <w:rPr>
          <w:rFonts w:ascii="Times New Roman" w:hAnsi="Times New Roman"/>
          <w:b/>
        </w:rPr>
        <w:t xml:space="preserve"> </w:t>
      </w:r>
      <w:r>
        <w:rPr>
          <w:rFonts w:ascii="Times New Roman" w:hAnsi="Times New Roman"/>
          <w:b/>
        </w:rPr>
        <w:t>A</w:t>
      </w:r>
      <w:r w:rsidR="00A639C3">
        <w:rPr>
          <w:rFonts w:ascii="Times New Roman" w:hAnsi="Times New Roman"/>
          <w:b/>
        </w:rPr>
        <w:t xml:space="preserve"> </w:t>
      </w:r>
      <w:r>
        <w:rPr>
          <w:rFonts w:ascii="Times New Roman" w:hAnsi="Times New Roman"/>
          <w:b/>
        </w:rPr>
        <w:t>R</w:t>
      </w:r>
      <w:r w:rsidR="00A639C3">
        <w:rPr>
          <w:rFonts w:ascii="Times New Roman" w:hAnsi="Times New Roman"/>
          <w:b/>
        </w:rPr>
        <w:t xml:space="preserve"> </w:t>
      </w:r>
      <w:r>
        <w:rPr>
          <w:rFonts w:ascii="Times New Roman" w:hAnsi="Times New Roman"/>
          <w:b/>
        </w:rPr>
        <w:t>T</w:t>
      </w:r>
      <w:r w:rsidR="00A639C3">
        <w:rPr>
          <w:rFonts w:ascii="Times New Roman" w:hAnsi="Times New Roman"/>
          <w:b/>
        </w:rPr>
        <w:t xml:space="preserve"> </w:t>
      </w:r>
      <w:r>
        <w:rPr>
          <w:rFonts w:ascii="Times New Roman" w:hAnsi="Times New Roman"/>
          <w:b/>
        </w:rPr>
        <w:t xml:space="preserve"> 2</w:t>
      </w:r>
      <w:r w:rsidR="00A639C3">
        <w:rPr>
          <w:rFonts w:ascii="Times New Roman" w:hAnsi="Times New Roman"/>
          <w:b/>
        </w:rPr>
        <w:t xml:space="preserve">  </w:t>
      </w:r>
      <w:r>
        <w:rPr>
          <w:rFonts w:ascii="Times New Roman" w:hAnsi="Times New Roman"/>
          <w:b/>
        </w:rPr>
        <w:t>—</w:t>
      </w:r>
      <w:r w:rsidR="00A639C3">
        <w:rPr>
          <w:rFonts w:ascii="Times New Roman" w:hAnsi="Times New Roman"/>
          <w:b/>
        </w:rPr>
        <w:t xml:space="preserve">  </w:t>
      </w:r>
      <w:r>
        <w:rPr>
          <w:rFonts w:ascii="Times New Roman" w:hAnsi="Times New Roman"/>
          <w:b/>
        </w:rPr>
        <w:t>P</w:t>
      </w:r>
      <w:r w:rsidR="00A639C3">
        <w:rPr>
          <w:rFonts w:ascii="Times New Roman" w:hAnsi="Times New Roman"/>
          <w:b/>
        </w:rPr>
        <w:t xml:space="preserve"> </w:t>
      </w:r>
      <w:r>
        <w:rPr>
          <w:rFonts w:ascii="Times New Roman" w:hAnsi="Times New Roman"/>
          <w:b/>
        </w:rPr>
        <w:t>R</w:t>
      </w:r>
      <w:r w:rsidR="00A639C3">
        <w:rPr>
          <w:rFonts w:ascii="Times New Roman" w:hAnsi="Times New Roman"/>
          <w:b/>
        </w:rPr>
        <w:t xml:space="preserve"> </w:t>
      </w:r>
      <w:r>
        <w:rPr>
          <w:rFonts w:ascii="Times New Roman" w:hAnsi="Times New Roman"/>
          <w:b/>
        </w:rPr>
        <w:t>O</w:t>
      </w:r>
      <w:r w:rsidR="00A639C3">
        <w:rPr>
          <w:rFonts w:ascii="Times New Roman" w:hAnsi="Times New Roman"/>
          <w:b/>
        </w:rPr>
        <w:t xml:space="preserve"> </w:t>
      </w:r>
      <w:r>
        <w:rPr>
          <w:rFonts w:ascii="Times New Roman" w:hAnsi="Times New Roman"/>
          <w:b/>
        </w:rPr>
        <w:t>D</w:t>
      </w:r>
      <w:r w:rsidR="00A639C3">
        <w:rPr>
          <w:rFonts w:ascii="Times New Roman" w:hAnsi="Times New Roman"/>
          <w:b/>
        </w:rPr>
        <w:t xml:space="preserve"> </w:t>
      </w:r>
      <w:r>
        <w:rPr>
          <w:rFonts w:ascii="Times New Roman" w:hAnsi="Times New Roman"/>
          <w:b/>
        </w:rPr>
        <w:t>U</w:t>
      </w:r>
      <w:r w:rsidR="00A639C3">
        <w:rPr>
          <w:rFonts w:ascii="Times New Roman" w:hAnsi="Times New Roman"/>
          <w:b/>
        </w:rPr>
        <w:t xml:space="preserve"> </w:t>
      </w:r>
      <w:r>
        <w:rPr>
          <w:rFonts w:ascii="Times New Roman" w:hAnsi="Times New Roman"/>
          <w:b/>
        </w:rPr>
        <w:t>C</w:t>
      </w:r>
      <w:r w:rsidR="00A639C3">
        <w:rPr>
          <w:rFonts w:ascii="Times New Roman" w:hAnsi="Times New Roman"/>
          <w:b/>
        </w:rPr>
        <w:t xml:space="preserve"> </w:t>
      </w:r>
      <w:r>
        <w:rPr>
          <w:rFonts w:ascii="Times New Roman" w:hAnsi="Times New Roman"/>
          <w:b/>
        </w:rPr>
        <w:t>T</w:t>
      </w:r>
      <w:r w:rsidR="00A639C3">
        <w:rPr>
          <w:rFonts w:ascii="Times New Roman" w:hAnsi="Times New Roman"/>
          <w:b/>
        </w:rPr>
        <w:t xml:space="preserve"> </w:t>
      </w:r>
      <w:r>
        <w:rPr>
          <w:rFonts w:ascii="Times New Roman" w:hAnsi="Times New Roman"/>
          <w:b/>
        </w:rPr>
        <w:t>S</w:t>
      </w:r>
    </w:p>
    <w:p w:rsidR="00A639C3" w:rsidRDefault="00B951B6" w:rsidP="00FC2722">
      <w:pPr>
        <w:pStyle w:val="PlainText"/>
        <w:keepNext/>
        <w:rPr>
          <w:rFonts w:ascii="Times New Roman" w:hAnsi="Times New Roman"/>
        </w:rPr>
      </w:pPr>
      <w:r>
        <w:rPr>
          <w:rFonts w:ascii="Times New Roman" w:hAnsi="Times New Roman"/>
          <w:b/>
        </w:rPr>
        <w:cr/>
      </w:r>
      <w:r>
        <w:rPr>
          <w:rFonts w:ascii="Times New Roman" w:hAnsi="Times New Roman"/>
        </w:rPr>
        <w:t xml:space="preserve">MANUFACTURERS </w:t>
      </w:r>
    </w:p>
    <w:p w:rsidR="00B951B6" w:rsidRDefault="00B951B6">
      <w:pPr>
        <w:pStyle w:val="PlainText"/>
        <w:rPr>
          <w:rFonts w:ascii="Times New Roman" w:hAnsi="Times New Roman"/>
        </w:rPr>
      </w:pPr>
      <w:r>
        <w:rPr>
          <w:rFonts w:ascii="Times New Roman" w:hAnsi="Times New Roman"/>
        </w:rPr>
        <w:t xml:space="preserve">The </w:t>
      </w:r>
      <w:r w:rsidR="0037317C">
        <w:rPr>
          <w:rFonts w:ascii="Times New Roman" w:hAnsi="Times New Roman"/>
        </w:rPr>
        <w:t xml:space="preserve">Division of Facilities Development </w:t>
      </w:r>
      <w:r>
        <w:rPr>
          <w:rFonts w:ascii="Times New Roman" w:hAnsi="Times New Roman"/>
        </w:rPr>
        <w:t>encourages Minority Business Enterprise involvement in the construction of state facilities.  For assistance in identifying MBE firms that may be able to perform or supply work under this Section, the bidder is encouraged to contact the D.O.A. Office of Minority Business, telephone (608) 267-7806.</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rPr>
      </w:pPr>
      <w:r>
        <w:rPr>
          <w:rFonts w:ascii="Times New Roman" w:hAnsi="Times New Roman"/>
        </w:rPr>
        <w:t>MATERIALS</w:t>
      </w:r>
    </w:p>
    <w:p w:rsidR="00B951B6" w:rsidRDefault="00B951B6">
      <w:pPr>
        <w:pStyle w:val="PlainText"/>
        <w:rPr>
          <w:rFonts w:ascii="Times New Roman" w:hAnsi="Times New Roman"/>
        </w:rPr>
      </w:pPr>
      <w:r>
        <w:rPr>
          <w:rFonts w:ascii="Times New Roman" w:hAnsi="Times New Roman"/>
        </w:rPr>
        <w:t xml:space="preserve">Provide </w:t>
      </w:r>
      <w:r>
        <w:rPr>
          <w:rFonts w:ascii="Times New Roman" w:hAnsi="Times New Roman"/>
          <w:color w:val="FF0000"/>
        </w:rPr>
        <w:t>bronze</w:t>
      </w:r>
      <w:r>
        <w:rPr>
          <w:rFonts w:ascii="Times New Roman" w:hAnsi="Times New Roman"/>
        </w:rPr>
        <w:t xml:space="preserve"> casting, copper alloy UNS C83600, in accordance with the requirements of ASTM B 584.  </w:t>
      </w:r>
      <w:r>
        <w:rPr>
          <w:rFonts w:ascii="Times New Roman" w:hAnsi="Times New Roman"/>
        </w:rPr>
        <w:br/>
        <w:t>Casting shall be free from pits, scale, sand holes, or other defects.</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r>
        <w:rPr>
          <w:rFonts w:ascii="Times New Roman" w:hAnsi="Times New Roman"/>
        </w:rPr>
        <w:t>Fasteners:  Use concealed fasteners fabricated from metals that are not corrosive to the sign material and mounting surface.</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r>
        <w:rPr>
          <w:rFonts w:ascii="Times New Roman" w:hAnsi="Times New Roman"/>
        </w:rPr>
        <w:t>Anchors and Inserts: Use nonferrous metal or hot-dipped galvanized anchors and inserts for exterior installations and elsewhere as required for corrosion resistance.  Use toothed steel or lead expansion bolt devices for drilled-in-place anchors.  Furnish inserts, as required, to be set into concrete or masonry work.</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rPr>
      </w:pPr>
      <w:r>
        <w:rPr>
          <w:rFonts w:ascii="Times New Roman" w:hAnsi="Times New Roman"/>
        </w:rPr>
        <w:t>CAST METAL PLAQUE:</w:t>
      </w:r>
    </w:p>
    <w:p w:rsidR="00B951B6" w:rsidRDefault="00B951B6">
      <w:pPr>
        <w:pStyle w:val="PlainText"/>
        <w:rPr>
          <w:rFonts w:ascii="Times New Roman" w:hAnsi="Times New Roman"/>
        </w:rPr>
      </w:pPr>
      <w:r>
        <w:rPr>
          <w:rFonts w:ascii="Times New Roman" w:hAnsi="Times New Roman"/>
        </w:rPr>
        <w:t>Size:</w:t>
      </w:r>
      <w:r>
        <w:rPr>
          <w:rFonts w:ascii="Times New Roman" w:hAnsi="Times New Roman"/>
        </w:rPr>
        <w:tab/>
      </w:r>
      <w:r>
        <w:rPr>
          <w:rFonts w:ascii="Times New Roman" w:hAnsi="Times New Roman"/>
        </w:rPr>
        <w:tab/>
        <w:t>18" x 24" x ¼” thick with ¼” single line flat band border</w:t>
      </w:r>
    </w:p>
    <w:p w:rsidR="00B951B6" w:rsidRDefault="00B951B6" w:rsidP="00FC2722">
      <w:pPr>
        <w:pStyle w:val="PlainText"/>
        <w:keepNext/>
        <w:rPr>
          <w:rFonts w:ascii="Times New Roman" w:hAnsi="Times New Roman"/>
        </w:rPr>
      </w:pPr>
      <w:r>
        <w:rPr>
          <w:rFonts w:ascii="Times New Roman" w:hAnsi="Times New Roman"/>
        </w:rPr>
        <w:t>Metal:</w:t>
      </w:r>
      <w:r>
        <w:rPr>
          <w:rFonts w:ascii="Times New Roman" w:hAnsi="Times New Roman"/>
        </w:rPr>
        <w:tab/>
      </w:r>
      <w:r>
        <w:rPr>
          <w:rFonts w:ascii="Times New Roman" w:hAnsi="Times New Roman"/>
        </w:rPr>
        <w:tab/>
      </w:r>
      <w:r>
        <w:rPr>
          <w:rFonts w:ascii="Times New Roman" w:hAnsi="Times New Roman"/>
          <w:color w:val="FF0000"/>
        </w:rPr>
        <w:t>Bronze</w:t>
      </w:r>
      <w:r>
        <w:rPr>
          <w:rFonts w:ascii="Times New Roman" w:hAnsi="Times New Roman"/>
        </w:rPr>
        <w:t xml:space="preserve"> </w:t>
      </w:r>
    </w:p>
    <w:p w:rsidR="00B951B6" w:rsidRDefault="00B951B6">
      <w:pPr>
        <w:pStyle w:val="PlainText"/>
        <w:rPr>
          <w:rFonts w:ascii="Times New Roman" w:hAnsi="Times New Roman"/>
        </w:rPr>
      </w:pPr>
      <w:r>
        <w:rPr>
          <w:rFonts w:ascii="Times New Roman" w:hAnsi="Times New Roman"/>
        </w:rPr>
        <w:t>Letter Style:</w:t>
      </w:r>
      <w:r>
        <w:rPr>
          <w:rFonts w:ascii="Times New Roman" w:hAnsi="Times New Roman"/>
        </w:rPr>
        <w:tab/>
      </w:r>
      <w:r>
        <w:rPr>
          <w:rFonts w:ascii="Times New Roman" w:hAnsi="Times New Roman"/>
          <w:color w:val="FF0000"/>
        </w:rPr>
        <w:t>Universe Bold Condensed</w:t>
      </w:r>
      <w:r>
        <w:rPr>
          <w:rFonts w:ascii="Times New Roman" w:hAnsi="Times New Roman"/>
        </w:rPr>
        <w:t xml:space="preserve"> </w:t>
      </w:r>
    </w:p>
    <w:p w:rsidR="00B951B6" w:rsidRDefault="00B951B6">
      <w:pPr>
        <w:pStyle w:val="PlainText"/>
        <w:rPr>
          <w:rFonts w:ascii="Times New Roman" w:hAnsi="Times New Roman"/>
        </w:rPr>
      </w:pPr>
    </w:p>
    <w:p w:rsidR="00B951B6" w:rsidRDefault="0037317C">
      <w:pPr>
        <w:pStyle w:val="PlainText"/>
        <w:rPr>
          <w:rFonts w:ascii="Times New Roman" w:hAnsi="Times New Roman"/>
        </w:rPr>
      </w:pPr>
      <w:r>
        <w:rPr>
          <w:rFonts w:ascii="Times New Roman" w:hAnsi="Times New Roman"/>
        </w:rPr>
        <w:t>DFD</w:t>
      </w:r>
      <w:r w:rsidR="00B951B6">
        <w:rPr>
          <w:rFonts w:ascii="Times New Roman" w:hAnsi="Times New Roman"/>
        </w:rPr>
        <w:t xml:space="preserve"> will provide fabricator with </w:t>
      </w:r>
      <w:proofErr w:type="spellStart"/>
      <w:r w:rsidR="000E4453">
        <w:rPr>
          <w:rFonts w:ascii="Times New Roman" w:hAnsi="Times New Roman"/>
        </w:rPr>
        <w:t>Autocad</w:t>
      </w:r>
      <w:proofErr w:type="spellEnd"/>
      <w:r w:rsidR="000E4453">
        <w:rPr>
          <w:rFonts w:ascii="Times New Roman" w:hAnsi="Times New Roman"/>
        </w:rPr>
        <w:t xml:space="preserve"> file </w:t>
      </w:r>
      <w:r w:rsidR="00B951B6">
        <w:rPr>
          <w:rFonts w:ascii="Times New Roman" w:hAnsi="Times New Roman"/>
        </w:rPr>
        <w:t>drawing of state seal.</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rPr>
      </w:pPr>
      <w:r>
        <w:rPr>
          <w:rFonts w:ascii="Times New Roman" w:hAnsi="Times New Roman"/>
        </w:rPr>
        <w:t>FINISHES</w:t>
      </w:r>
    </w:p>
    <w:p w:rsidR="00B951B6" w:rsidRDefault="00B951B6">
      <w:pPr>
        <w:pStyle w:val="PlainText"/>
        <w:rPr>
          <w:rFonts w:ascii="Times New Roman" w:hAnsi="Times New Roman"/>
        </w:rPr>
      </w:pPr>
      <w:r>
        <w:rPr>
          <w:rFonts w:ascii="Times New Roman" w:hAnsi="Times New Roman"/>
        </w:rPr>
        <w:t>Borders and raised copy shall be hand-tooled and buffed to produce the manufacturer's standard satin polished finish.  Background finish shall be dark statuary finish in manufacturer's standard pebble texture.  Comply with NAAMM "Metal Finishes Manual" for finish designations and applications recommendations.</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r>
        <w:rPr>
          <w:rFonts w:ascii="Times New Roman" w:hAnsi="Times New Roman"/>
          <w:color w:val="FF0000"/>
        </w:rPr>
        <w:t>Bronze</w:t>
      </w:r>
      <w:r>
        <w:rPr>
          <w:rFonts w:ascii="Times New Roman" w:hAnsi="Times New Roman"/>
        </w:rPr>
        <w:t xml:space="preserve"> Finishes: Finish designations prefixed by "CDA" conform to the system established by the Copper Development Association for designating finishes.</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r>
        <w:rPr>
          <w:rFonts w:ascii="Times New Roman" w:hAnsi="Times New Roman"/>
        </w:rPr>
        <w:t>Provide manufacturer's standard clear organic coating</w:t>
      </w:r>
    </w:p>
    <w:p w:rsidR="00B951B6" w:rsidRDefault="00B951B6">
      <w:pPr>
        <w:pStyle w:val="PlainText"/>
        <w:rPr>
          <w:rFonts w:ascii="Times New Roman" w:hAnsi="Times New Roman"/>
        </w:rPr>
      </w:pPr>
    </w:p>
    <w:p w:rsidR="00B951B6" w:rsidRDefault="00B951B6" w:rsidP="00FC2722">
      <w:pPr>
        <w:pStyle w:val="PlainText"/>
        <w:keepNext/>
        <w:jc w:val="center"/>
        <w:rPr>
          <w:rFonts w:ascii="Times New Roman" w:hAnsi="Times New Roman"/>
          <w:b/>
        </w:rPr>
      </w:pPr>
      <w:r>
        <w:rPr>
          <w:rFonts w:ascii="Times New Roman" w:hAnsi="Times New Roman"/>
          <w:b/>
        </w:rPr>
        <w:lastRenderedPageBreak/>
        <w:t>P</w:t>
      </w:r>
      <w:r w:rsidR="00A639C3">
        <w:rPr>
          <w:rFonts w:ascii="Times New Roman" w:hAnsi="Times New Roman"/>
          <w:b/>
        </w:rPr>
        <w:t xml:space="preserve"> </w:t>
      </w:r>
      <w:r>
        <w:rPr>
          <w:rFonts w:ascii="Times New Roman" w:hAnsi="Times New Roman"/>
          <w:b/>
        </w:rPr>
        <w:t>A</w:t>
      </w:r>
      <w:r w:rsidR="00A639C3">
        <w:rPr>
          <w:rFonts w:ascii="Times New Roman" w:hAnsi="Times New Roman"/>
          <w:b/>
        </w:rPr>
        <w:t xml:space="preserve"> </w:t>
      </w:r>
      <w:r>
        <w:rPr>
          <w:rFonts w:ascii="Times New Roman" w:hAnsi="Times New Roman"/>
          <w:b/>
        </w:rPr>
        <w:t>R</w:t>
      </w:r>
      <w:r w:rsidR="00A639C3">
        <w:rPr>
          <w:rFonts w:ascii="Times New Roman" w:hAnsi="Times New Roman"/>
          <w:b/>
        </w:rPr>
        <w:t xml:space="preserve"> </w:t>
      </w:r>
      <w:r>
        <w:rPr>
          <w:rFonts w:ascii="Times New Roman" w:hAnsi="Times New Roman"/>
          <w:b/>
        </w:rPr>
        <w:t>T</w:t>
      </w:r>
      <w:r w:rsidR="00A639C3">
        <w:rPr>
          <w:rFonts w:ascii="Times New Roman" w:hAnsi="Times New Roman"/>
          <w:b/>
        </w:rPr>
        <w:t xml:space="preserve"> </w:t>
      </w:r>
      <w:r>
        <w:rPr>
          <w:rFonts w:ascii="Times New Roman" w:hAnsi="Times New Roman"/>
          <w:b/>
        </w:rPr>
        <w:t xml:space="preserve"> 3</w:t>
      </w:r>
      <w:r w:rsidR="00A639C3">
        <w:rPr>
          <w:rFonts w:ascii="Times New Roman" w:hAnsi="Times New Roman"/>
          <w:b/>
        </w:rPr>
        <w:t xml:space="preserve">  </w:t>
      </w:r>
      <w:r>
        <w:rPr>
          <w:rFonts w:ascii="Times New Roman" w:hAnsi="Times New Roman"/>
          <w:b/>
        </w:rPr>
        <w:t>—</w:t>
      </w:r>
      <w:r w:rsidR="00A639C3">
        <w:rPr>
          <w:rFonts w:ascii="Times New Roman" w:hAnsi="Times New Roman"/>
          <w:b/>
        </w:rPr>
        <w:t xml:space="preserve">  </w:t>
      </w:r>
      <w:r>
        <w:rPr>
          <w:rFonts w:ascii="Times New Roman" w:hAnsi="Times New Roman"/>
          <w:b/>
        </w:rPr>
        <w:t>E</w:t>
      </w:r>
      <w:r w:rsidR="00A639C3">
        <w:rPr>
          <w:rFonts w:ascii="Times New Roman" w:hAnsi="Times New Roman"/>
          <w:b/>
        </w:rPr>
        <w:t xml:space="preserve"> </w:t>
      </w:r>
      <w:r>
        <w:rPr>
          <w:rFonts w:ascii="Times New Roman" w:hAnsi="Times New Roman"/>
          <w:b/>
        </w:rPr>
        <w:t>X</w:t>
      </w:r>
      <w:r w:rsidR="00A639C3">
        <w:rPr>
          <w:rFonts w:ascii="Times New Roman" w:hAnsi="Times New Roman"/>
          <w:b/>
        </w:rPr>
        <w:t xml:space="preserve"> </w:t>
      </w:r>
      <w:r>
        <w:rPr>
          <w:rFonts w:ascii="Times New Roman" w:hAnsi="Times New Roman"/>
          <w:b/>
        </w:rPr>
        <w:t>E</w:t>
      </w:r>
      <w:r w:rsidR="00A639C3">
        <w:rPr>
          <w:rFonts w:ascii="Times New Roman" w:hAnsi="Times New Roman"/>
          <w:b/>
        </w:rPr>
        <w:t xml:space="preserve"> </w:t>
      </w:r>
      <w:r>
        <w:rPr>
          <w:rFonts w:ascii="Times New Roman" w:hAnsi="Times New Roman"/>
          <w:b/>
        </w:rPr>
        <w:t>C</w:t>
      </w:r>
      <w:r w:rsidR="00A639C3">
        <w:rPr>
          <w:rFonts w:ascii="Times New Roman" w:hAnsi="Times New Roman"/>
          <w:b/>
        </w:rPr>
        <w:t xml:space="preserve"> </w:t>
      </w:r>
      <w:r>
        <w:rPr>
          <w:rFonts w:ascii="Times New Roman" w:hAnsi="Times New Roman"/>
          <w:b/>
        </w:rPr>
        <w:t>U</w:t>
      </w:r>
      <w:r w:rsidR="00A639C3">
        <w:rPr>
          <w:rFonts w:ascii="Times New Roman" w:hAnsi="Times New Roman"/>
          <w:b/>
        </w:rPr>
        <w:t xml:space="preserve"> </w:t>
      </w:r>
      <w:r>
        <w:rPr>
          <w:rFonts w:ascii="Times New Roman" w:hAnsi="Times New Roman"/>
          <w:b/>
        </w:rPr>
        <w:t>T</w:t>
      </w:r>
      <w:r w:rsidR="00A639C3">
        <w:rPr>
          <w:rFonts w:ascii="Times New Roman" w:hAnsi="Times New Roman"/>
          <w:b/>
        </w:rPr>
        <w:t xml:space="preserve"> </w:t>
      </w:r>
      <w:r>
        <w:rPr>
          <w:rFonts w:ascii="Times New Roman" w:hAnsi="Times New Roman"/>
          <w:b/>
        </w:rPr>
        <w:t>I</w:t>
      </w:r>
      <w:r w:rsidR="00A639C3">
        <w:rPr>
          <w:rFonts w:ascii="Times New Roman" w:hAnsi="Times New Roman"/>
          <w:b/>
        </w:rPr>
        <w:t xml:space="preserve"> </w:t>
      </w:r>
      <w:r>
        <w:rPr>
          <w:rFonts w:ascii="Times New Roman" w:hAnsi="Times New Roman"/>
          <w:b/>
        </w:rPr>
        <w:t>O</w:t>
      </w:r>
      <w:r w:rsidR="00A639C3">
        <w:rPr>
          <w:rFonts w:ascii="Times New Roman" w:hAnsi="Times New Roman"/>
          <w:b/>
        </w:rPr>
        <w:t xml:space="preserve"> </w:t>
      </w:r>
      <w:r>
        <w:rPr>
          <w:rFonts w:ascii="Times New Roman" w:hAnsi="Times New Roman"/>
          <w:b/>
        </w:rPr>
        <w:t>N</w:t>
      </w:r>
    </w:p>
    <w:p w:rsidR="00B951B6" w:rsidRDefault="00B951B6">
      <w:pPr>
        <w:pStyle w:val="PlainText"/>
        <w:keepNext/>
        <w:rPr>
          <w:rFonts w:ascii="Times New Roman" w:hAnsi="Times New Roman"/>
        </w:rPr>
      </w:pPr>
      <w:r>
        <w:rPr>
          <w:rFonts w:ascii="Times New Roman" w:hAnsi="Times New Roman"/>
          <w:b/>
        </w:rPr>
        <w:cr/>
      </w:r>
      <w:r>
        <w:rPr>
          <w:rFonts w:ascii="Times New Roman" w:hAnsi="Times New Roman"/>
        </w:rPr>
        <w:t>INSTALLATION</w:t>
      </w:r>
    </w:p>
    <w:p w:rsidR="00B951B6" w:rsidRDefault="00B951B6">
      <w:pPr>
        <w:pStyle w:val="PlainText"/>
        <w:rPr>
          <w:rFonts w:ascii="Times New Roman" w:hAnsi="Times New Roman"/>
        </w:rPr>
      </w:pPr>
      <w:r>
        <w:rPr>
          <w:rFonts w:ascii="Times New Roman" w:hAnsi="Times New Roman"/>
        </w:rPr>
        <w:t>Install plaque in compliance with the manufacturer's instructions where indicated, using standard concealed-mounting method recommended by the manufacturer for the type of wall surface on which plaque will be mounted.  Install plaque level, plumb, and at the height indicated, with plaque surfaces free from distortion or other defects in appearance.</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r>
        <w:rPr>
          <w:rFonts w:ascii="Times New Roman" w:hAnsi="Times New Roman"/>
        </w:rPr>
        <w:t>Concealed Mounting: Mount the plaque by inserting threaded studs into tapped lugs on the back of the plaque.  Set in predrilled holes filled with quick-setting cement.</w:t>
      </w:r>
    </w:p>
    <w:p w:rsidR="00B951B6" w:rsidRDefault="00B951B6">
      <w:pPr>
        <w:pStyle w:val="PlainText"/>
        <w:rPr>
          <w:rFonts w:ascii="Times New Roman" w:hAnsi="Times New Roman"/>
        </w:rPr>
      </w:pPr>
    </w:p>
    <w:p w:rsidR="00B951B6" w:rsidRDefault="00B951B6" w:rsidP="00FC2722">
      <w:pPr>
        <w:pStyle w:val="PlainText"/>
        <w:keepNext/>
        <w:rPr>
          <w:rFonts w:ascii="Times New Roman" w:hAnsi="Times New Roman"/>
        </w:rPr>
      </w:pPr>
      <w:r>
        <w:rPr>
          <w:rFonts w:ascii="Times New Roman" w:hAnsi="Times New Roman"/>
        </w:rPr>
        <w:t>CLEANING AND PROTECTION</w:t>
      </w:r>
    </w:p>
    <w:p w:rsidR="00B951B6" w:rsidRDefault="00B951B6">
      <w:pPr>
        <w:pStyle w:val="PlainText"/>
        <w:rPr>
          <w:rFonts w:ascii="Times New Roman" w:hAnsi="Times New Roman"/>
        </w:rPr>
      </w:pPr>
      <w:r>
        <w:rPr>
          <w:rFonts w:ascii="Times New Roman" w:hAnsi="Times New Roman"/>
        </w:rPr>
        <w:t xml:space="preserve">After installation, clean soiled plaque surfaces according to the manufacturer's instructions.  Protect units from damage until acceptance by </w:t>
      </w:r>
      <w:r w:rsidR="0037317C">
        <w:rPr>
          <w:rFonts w:ascii="Times New Roman" w:hAnsi="Times New Roman"/>
        </w:rPr>
        <w:t>DFD</w:t>
      </w:r>
      <w:r>
        <w:rPr>
          <w:rFonts w:ascii="Times New Roman" w:hAnsi="Times New Roman"/>
        </w:rPr>
        <w:t>.</w:t>
      </w:r>
    </w:p>
    <w:p w:rsidR="00B951B6" w:rsidRDefault="00B951B6">
      <w:pPr>
        <w:pStyle w:val="PlainText"/>
        <w:rPr>
          <w:rFonts w:ascii="Times New Roman" w:hAnsi="Times New Roman"/>
        </w:rPr>
      </w:pPr>
    </w:p>
    <w:p w:rsidR="00B951B6" w:rsidRDefault="00B951B6">
      <w:pPr>
        <w:pStyle w:val="PlainText"/>
        <w:rPr>
          <w:rFonts w:ascii="Times New Roman" w:hAnsi="Times New Roman"/>
        </w:rPr>
      </w:pPr>
    </w:p>
    <w:p w:rsidR="00B951B6" w:rsidRDefault="00B951B6">
      <w:pPr>
        <w:pStyle w:val="PlainText"/>
        <w:jc w:val="center"/>
        <w:rPr>
          <w:rFonts w:ascii="Times New Roman" w:hAnsi="Times New Roman"/>
        </w:rPr>
      </w:pPr>
      <w:r>
        <w:rPr>
          <w:rFonts w:ascii="Times New Roman" w:hAnsi="Times New Roman"/>
        </w:rPr>
        <w:t xml:space="preserve">This section includes Page </w:t>
      </w:r>
      <w:r w:rsidR="004E4DE2">
        <w:rPr>
          <w:rFonts w:ascii="Times New Roman" w:hAnsi="Times New Roman"/>
        </w:rPr>
        <w:t>10 14 16</w:t>
      </w:r>
      <w:r>
        <w:rPr>
          <w:rFonts w:ascii="Times New Roman" w:hAnsi="Times New Roman"/>
        </w:rPr>
        <w:t>-3, “</w:t>
      </w:r>
      <w:r>
        <w:rPr>
          <w:rFonts w:ascii="Times New Roman" w:hAnsi="Times New Roman"/>
          <w:i/>
        </w:rPr>
        <w:t>Dedication Plaque Standard Detail</w:t>
      </w:r>
      <w:r>
        <w:rPr>
          <w:rFonts w:ascii="Times New Roman" w:hAnsi="Times New Roman"/>
        </w:rPr>
        <w:t>” drawing.</w:t>
      </w:r>
    </w:p>
    <w:p w:rsidR="00B951B6" w:rsidRDefault="00B951B6">
      <w:pPr>
        <w:pStyle w:val="PlainText"/>
        <w:jc w:val="center"/>
        <w:rPr>
          <w:rFonts w:ascii="Times New Roman" w:hAnsi="Times New Roman"/>
        </w:rPr>
      </w:pPr>
    </w:p>
    <w:p w:rsidR="00B951B6" w:rsidRDefault="00B951B6">
      <w:pPr>
        <w:pStyle w:val="PlainText"/>
        <w:jc w:val="center"/>
        <w:rPr>
          <w:rFonts w:ascii="Times New Roman" w:hAnsi="Times New Roman"/>
        </w:rPr>
      </w:pPr>
    </w:p>
    <w:p w:rsidR="00B951B6" w:rsidRDefault="00B951B6">
      <w:pPr>
        <w:pStyle w:val="PlainText"/>
        <w:jc w:val="center"/>
        <w:rPr>
          <w:rFonts w:ascii="Times New Roman" w:hAnsi="Times New Roman"/>
        </w:rPr>
      </w:pPr>
      <w:r>
        <w:rPr>
          <w:rFonts w:ascii="Times New Roman" w:hAnsi="Times New Roman"/>
        </w:rPr>
        <w:t>***</w:t>
      </w:r>
    </w:p>
    <w:p w:rsidR="00B951B6" w:rsidRDefault="00B951B6">
      <w:pPr>
        <w:pStyle w:val="PlainText"/>
        <w:rPr>
          <w:rFonts w:ascii="Arial Narrow" w:hAnsi="Arial Narrow"/>
          <w:sz w:val="16"/>
        </w:rPr>
      </w:pPr>
      <w:r w:rsidRPr="00FC2722">
        <w:rPr>
          <w:rFonts w:ascii="Arial Narrow" w:hAnsi="Arial Narrow"/>
          <w:snapToGrid w:val="0"/>
          <w:vanish/>
          <w:sz w:val="14"/>
        </w:rPr>
        <w:fldChar w:fldCharType="begin"/>
      </w:r>
      <w:r w:rsidRPr="00FC2722">
        <w:rPr>
          <w:rFonts w:ascii="Arial Narrow" w:hAnsi="Arial Narrow"/>
          <w:snapToGrid w:val="0"/>
          <w:vanish/>
          <w:sz w:val="14"/>
        </w:rPr>
        <w:instrText xml:space="preserve"> FILENAME \p </w:instrText>
      </w:r>
      <w:r w:rsidRPr="00FC2722">
        <w:rPr>
          <w:rFonts w:ascii="Arial Narrow" w:hAnsi="Arial Narrow"/>
          <w:snapToGrid w:val="0"/>
          <w:vanish/>
          <w:sz w:val="14"/>
        </w:rPr>
        <w:fldChar w:fldCharType="separate"/>
      </w:r>
      <w:r w:rsidRPr="00FC2722">
        <w:rPr>
          <w:rFonts w:ascii="Arial Narrow" w:hAnsi="Arial Narrow"/>
          <w:noProof/>
          <w:snapToGrid w:val="0"/>
          <w:vanish/>
          <w:sz w:val="14"/>
        </w:rPr>
        <w:t>G:\PPM\SEC5\1</w:t>
      </w:r>
      <w:r w:rsidR="00080C10" w:rsidRPr="00FC2722">
        <w:rPr>
          <w:rFonts w:ascii="Arial Narrow" w:hAnsi="Arial Narrow"/>
          <w:noProof/>
          <w:snapToGrid w:val="0"/>
          <w:vanish/>
          <w:sz w:val="14"/>
        </w:rPr>
        <w:t>0300dedicationplaque</w:t>
      </w:r>
      <w:r w:rsidRPr="00FC2722">
        <w:rPr>
          <w:rFonts w:ascii="Arial Narrow" w:hAnsi="Arial Narrow"/>
          <w:snapToGrid w:val="0"/>
          <w:vanish/>
          <w:sz w:val="14"/>
        </w:rPr>
        <w:fldChar w:fldCharType="end"/>
      </w:r>
      <w:r w:rsidRPr="00FC2722">
        <w:rPr>
          <w:rFonts w:ascii="Arial Narrow" w:hAnsi="Arial Narrow"/>
          <w:snapToGrid w:val="0"/>
          <w:vanish/>
          <w:sz w:val="14"/>
        </w:rPr>
        <w:t>Oc</w:t>
      </w:r>
      <w:r w:rsidR="0037317C" w:rsidRPr="00FC2722">
        <w:rPr>
          <w:rFonts w:ascii="Arial Narrow" w:hAnsi="Arial Narrow"/>
          <w:snapToGrid w:val="0"/>
          <w:vanish/>
          <w:sz w:val="14"/>
        </w:rPr>
        <w:t>510</w:t>
      </w:r>
    </w:p>
    <w:p w:rsidR="00B951B6" w:rsidRDefault="00B951B6">
      <w:pPr>
        <w:pStyle w:val="PlainText"/>
        <w:rPr>
          <w:rFonts w:ascii="Arial Narrow" w:hAnsi="Arial Narrow"/>
          <w:sz w:val="16"/>
        </w:rPr>
      </w:pPr>
      <w:r>
        <w:rPr>
          <w:rFonts w:ascii="Arial Narrow" w:hAnsi="Arial Narrow"/>
          <w:sz w:val="16"/>
        </w:rPr>
        <w:br w:type="page"/>
      </w:r>
      <w:r w:rsidR="000A5E05">
        <w:rPr>
          <w:noProof/>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641975" cy="85864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975" cy="8586470"/>
                    </a:xfrm>
                    <a:prstGeom prst="rect">
                      <a:avLst/>
                    </a:prstGeom>
                    <a:noFill/>
                  </pic:spPr>
                </pic:pic>
              </a:graphicData>
            </a:graphic>
            <wp14:sizeRelH relativeFrom="page">
              <wp14:pctWidth>0</wp14:pctWidth>
            </wp14:sizeRelH>
            <wp14:sizeRelV relativeFrom="page">
              <wp14:pctHeight>0</wp14:pctHeight>
            </wp14:sizeRelV>
          </wp:anchor>
        </w:drawing>
      </w:r>
    </w:p>
    <w:sectPr w:rsidR="00B951B6" w:rsidSect="00DB368A">
      <w:footerReference w:type="default" r:id="rId8"/>
      <w:type w:val="continuous"/>
      <w:pgSz w:w="12240" w:h="15840" w:code="1"/>
      <w:pgMar w:top="1296" w:right="1440" w:bottom="1008" w:left="1440" w:header="720" w:footer="720"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48" w:rsidRDefault="003E0048">
      <w:r>
        <w:separator/>
      </w:r>
    </w:p>
  </w:endnote>
  <w:endnote w:type="continuationSeparator" w:id="0">
    <w:p w:rsidR="003E0048" w:rsidRDefault="003E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11" w:rsidRDefault="005B1D11">
    <w:pPr>
      <w:pStyle w:val="Footer"/>
      <w:jc w:val="center"/>
    </w:pPr>
    <w:r>
      <w:t>10 14 16-</w:t>
    </w:r>
    <w:r>
      <w:rPr>
        <w:rStyle w:val="PageNumber"/>
      </w:rPr>
      <w:fldChar w:fldCharType="begin"/>
    </w:r>
    <w:r>
      <w:rPr>
        <w:rStyle w:val="PageNumber"/>
      </w:rPr>
      <w:instrText xml:space="preserve"> PAGE </w:instrText>
    </w:r>
    <w:r>
      <w:rPr>
        <w:rStyle w:val="PageNumber"/>
      </w:rPr>
      <w:fldChar w:fldCharType="separate"/>
    </w:r>
    <w:r w:rsidR="00FC272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48" w:rsidRDefault="003E0048">
      <w:r>
        <w:separator/>
      </w:r>
    </w:p>
  </w:footnote>
  <w:footnote w:type="continuationSeparator" w:id="0">
    <w:p w:rsidR="003E0048" w:rsidRDefault="003E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B6"/>
    <w:rsid w:val="00080C10"/>
    <w:rsid w:val="000A5E05"/>
    <w:rsid w:val="000E4453"/>
    <w:rsid w:val="0037317C"/>
    <w:rsid w:val="003E0048"/>
    <w:rsid w:val="004E4DE2"/>
    <w:rsid w:val="005B1D11"/>
    <w:rsid w:val="007D4726"/>
    <w:rsid w:val="00A639C3"/>
    <w:rsid w:val="00B951B6"/>
    <w:rsid w:val="00CF07A4"/>
    <w:rsid w:val="00DB368A"/>
    <w:rsid w:val="00FC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rPr>
      <w:rFonts w:ascii="Univers" w:hAnsi="Univers"/>
      <w:sz w:val="16"/>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rsid w:val="00A639C3"/>
    <w:rPr>
      <w:rFonts w:ascii="Tahoma" w:hAnsi="Tahoma" w:cs="Tahoma"/>
      <w:sz w:val="16"/>
      <w:szCs w:val="16"/>
    </w:rPr>
  </w:style>
  <w:style w:type="character" w:customStyle="1" w:styleId="BalloonTextChar">
    <w:name w:val="Balloon Text Char"/>
    <w:basedOn w:val="DefaultParagraphFont"/>
    <w:link w:val="BalloonText"/>
    <w:rsid w:val="00A63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rPr>
      <w:rFonts w:ascii="Univers" w:hAnsi="Univers"/>
      <w:sz w:val="16"/>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rsid w:val="00A639C3"/>
    <w:rPr>
      <w:rFonts w:ascii="Tahoma" w:hAnsi="Tahoma" w:cs="Tahoma"/>
      <w:sz w:val="16"/>
      <w:szCs w:val="16"/>
    </w:rPr>
  </w:style>
  <w:style w:type="character" w:customStyle="1" w:styleId="BalloonTextChar">
    <w:name w:val="Balloon Text Char"/>
    <w:basedOn w:val="DefaultParagraphFont"/>
    <w:link w:val="BalloonText"/>
    <w:rsid w:val="00A63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33E6D4FPPFNA-1123372544-564</_dlc_DocId>
    <_dlc_DocIdUrl xmlns="bb65cc95-6d4e-4879-a879-9838761499af">
      <Url>https://doa.wi.gov/_layouts/15/DocIdRedir.aspx?ID=33E6D4FPPFNA-1123372544-564</Url>
      <Description>33E6D4FPPFNA-1123372544-564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86A6A-32DD-4632-8E4D-47CA850B0CFC}"/>
</file>

<file path=customXml/itemProps2.xml><?xml version="1.0" encoding="utf-8"?>
<ds:datastoreItem xmlns:ds="http://schemas.openxmlformats.org/officeDocument/2006/customXml" ds:itemID="{89D3BE43-6CE8-4C0B-8FBB-346BE4F32D13}"/>
</file>

<file path=customXml/itemProps3.xml><?xml version="1.0" encoding="utf-8"?>
<ds:datastoreItem xmlns:ds="http://schemas.openxmlformats.org/officeDocument/2006/customXml" ds:itemID="{C19CA036-402E-4E9D-B2DC-2E689F55CEA0}"/>
</file>

<file path=customXml/itemProps4.xml><?xml version="1.0" encoding="utf-8"?>
<ds:datastoreItem xmlns:ds="http://schemas.openxmlformats.org/officeDocument/2006/customXml" ds:itemID="{47A4DC18-3538-4495-9924-B9B416907C41}"/>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CASEWORK                                        12372-</vt:lpstr>
    </vt:vector>
  </TitlesOfParts>
  <Company>State of Wisconsin</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                                        12372-</dc:title>
  <dc:creator>Ron Bradt</dc:creator>
  <cp:lastModifiedBy>Reid, Beth</cp:lastModifiedBy>
  <cp:revision>2</cp:revision>
  <cp:lastPrinted>2005-09-29T18:35:00Z</cp:lastPrinted>
  <dcterms:created xsi:type="dcterms:W3CDTF">2014-02-24T22:37:00Z</dcterms:created>
  <dcterms:modified xsi:type="dcterms:W3CDTF">2014-02-24T22:37:00Z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54978afe-2fdd-4186-90d9-8e5951810716</vt:lpwstr>
  </property>
</Properties>
</file>