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5EA" w14:textId="77777777" w:rsidR="001B7A60" w:rsidRDefault="001B7A60" w:rsidP="000453A4">
      <w:pPr>
        <w:pStyle w:val="Heading1"/>
      </w:pPr>
      <w:r>
        <w:t xml:space="preserve">SECTION </w:t>
      </w:r>
      <w:r w:rsidR="00B82B4A">
        <w:t>23 05 48</w:t>
      </w:r>
    </w:p>
    <w:p w14:paraId="3A43A4EB" w14:textId="77777777" w:rsidR="001B7A60" w:rsidRDefault="001B7A60" w:rsidP="000453A4">
      <w:pPr>
        <w:pStyle w:val="Heading1"/>
      </w:pPr>
      <w:r>
        <w:t>VIBRATION</w:t>
      </w:r>
      <w:r w:rsidR="0025143E">
        <w:t xml:space="preserve"> AND SEISMIC CONTROLS FOR HVAC PIPING AND EQUIPMENT</w:t>
      </w:r>
    </w:p>
    <w:p w14:paraId="501AAD14" w14:textId="7E0BE136" w:rsidR="009C1F41" w:rsidRPr="00FC5D9C" w:rsidRDefault="00FE1A00" w:rsidP="00FC5D9C">
      <w:pPr>
        <w:pStyle w:val="BodyText"/>
        <w:jc w:val="center"/>
        <w:rPr>
          <w:b/>
          <w:bCs/>
          <w:sz w:val="16"/>
          <w:szCs w:val="16"/>
        </w:rPr>
      </w:pPr>
      <w:r w:rsidRPr="00FC5D9C">
        <w:rPr>
          <w:b/>
          <w:bCs/>
          <w:sz w:val="16"/>
          <w:szCs w:val="16"/>
        </w:rPr>
        <w:t>BASED ON DFD</w:t>
      </w:r>
      <w:r w:rsidR="001B7A60" w:rsidRPr="00FC5D9C">
        <w:rPr>
          <w:b/>
          <w:bCs/>
          <w:sz w:val="16"/>
          <w:szCs w:val="16"/>
        </w:rPr>
        <w:t xml:space="preserve"> MASTER SPECIFICATION DATED </w:t>
      </w:r>
      <w:r w:rsidR="00724F5D">
        <w:rPr>
          <w:b/>
          <w:bCs/>
          <w:sz w:val="16"/>
          <w:szCs w:val="16"/>
        </w:rPr>
        <w:t>11</w:t>
      </w:r>
      <w:r w:rsidR="00CE08DF" w:rsidRPr="00FC5D9C">
        <w:rPr>
          <w:b/>
          <w:bCs/>
          <w:sz w:val="16"/>
          <w:szCs w:val="16"/>
        </w:rPr>
        <w:t>/</w:t>
      </w:r>
      <w:r w:rsidR="00724F5D">
        <w:rPr>
          <w:b/>
          <w:bCs/>
          <w:sz w:val="16"/>
          <w:szCs w:val="16"/>
        </w:rPr>
        <w:t>09</w:t>
      </w:r>
      <w:r w:rsidR="00D736D8" w:rsidRPr="00FC5D9C">
        <w:rPr>
          <w:b/>
          <w:bCs/>
          <w:sz w:val="16"/>
          <w:szCs w:val="16"/>
        </w:rPr>
        <w:t>/</w:t>
      </w:r>
      <w:r w:rsidR="00060329" w:rsidRPr="00FC5D9C">
        <w:rPr>
          <w:b/>
          <w:bCs/>
          <w:sz w:val="16"/>
          <w:szCs w:val="16"/>
        </w:rPr>
        <w:t>202</w:t>
      </w:r>
      <w:r w:rsidR="00724F5D">
        <w:rPr>
          <w:b/>
          <w:bCs/>
          <w:sz w:val="16"/>
          <w:szCs w:val="16"/>
        </w:rPr>
        <w:t>3</w:t>
      </w:r>
    </w:p>
    <w:p w14:paraId="2A6EACB6" w14:textId="77777777" w:rsidR="001B7A60" w:rsidRDefault="001B7A60" w:rsidP="00A67F81">
      <w:pPr>
        <w:pStyle w:val="Comments"/>
      </w:pPr>
    </w:p>
    <w:p w14:paraId="72E490CA" w14:textId="77777777" w:rsidR="001B7A60" w:rsidRDefault="001B7A60" w:rsidP="00A67F81">
      <w:pPr>
        <w:pStyle w:val="Comments"/>
      </w:pPr>
      <w:r>
        <w:t xml:space="preserve">This section has been written to cover most (but not all) situations that you will encounter.  Depending on the requirements of your specific project, you may have to add material, delete items, or modify what is currently </w:t>
      </w:r>
      <w:r w:rsidR="00CE08DF">
        <w:t xml:space="preserve">written.  The Division of </w:t>
      </w:r>
      <w:r>
        <w:t>Facilities</w:t>
      </w:r>
      <w:r w:rsidR="00CE08DF">
        <w:t xml:space="preserve"> Development</w:t>
      </w:r>
      <w:r>
        <w:t xml:space="preserve"> expects changes and comments from you.</w:t>
      </w:r>
    </w:p>
    <w:p w14:paraId="45938AF2" w14:textId="77777777" w:rsidR="001B7A60" w:rsidRDefault="001B7A60" w:rsidP="00FC5D9C">
      <w:pPr>
        <w:pStyle w:val="BodyText"/>
      </w:pPr>
    </w:p>
    <w:p w14:paraId="48463F9A" w14:textId="77777777" w:rsidR="001B7A60" w:rsidRDefault="001B7A60" w:rsidP="000453A4">
      <w:pPr>
        <w:pStyle w:val="Heading1"/>
      </w:pPr>
      <w:r>
        <w:t>P A R T  1  -  G E N E R A L</w:t>
      </w:r>
    </w:p>
    <w:p w14:paraId="4A02E10B" w14:textId="77777777" w:rsidR="001B7A60" w:rsidRDefault="001B7A60" w:rsidP="000453A4">
      <w:pPr>
        <w:pStyle w:val="BodyText"/>
      </w:pPr>
    </w:p>
    <w:p w14:paraId="6B8044A0" w14:textId="77777777" w:rsidR="001B7A60" w:rsidRDefault="001B7A60" w:rsidP="000453A4">
      <w:pPr>
        <w:pStyle w:val="Heading2"/>
      </w:pPr>
      <w:r>
        <w:t>SCOPE</w:t>
      </w:r>
    </w:p>
    <w:p w14:paraId="32D5A1F7" w14:textId="77777777" w:rsidR="001B7A60" w:rsidRDefault="001B7A60" w:rsidP="000453A4">
      <w:pPr>
        <w:pStyle w:val="BodyText"/>
      </w:pPr>
      <w:r>
        <w:t>This section includes specifications for vibration isolation material for equipment, piping systems, and duct systems.  Included are the following topics:</w:t>
      </w:r>
    </w:p>
    <w:p w14:paraId="48B353AD" w14:textId="77777777" w:rsidR="001B7A60" w:rsidRDefault="001B7A60" w:rsidP="000453A4">
      <w:pPr>
        <w:pStyle w:val="BodyText"/>
      </w:pPr>
      <w:r>
        <w:t>PART 1 - GENERAL</w:t>
      </w:r>
    </w:p>
    <w:p w14:paraId="229DF09C" w14:textId="4F287276" w:rsidR="001B7A60" w:rsidRDefault="001B7A60" w:rsidP="00A67F81">
      <w:pPr>
        <w:pStyle w:val="BodyText"/>
        <w:ind w:left="720"/>
      </w:pPr>
      <w:r>
        <w:t>Scope</w:t>
      </w:r>
    </w:p>
    <w:p w14:paraId="20246591" w14:textId="4F78169C" w:rsidR="001B7A60" w:rsidRDefault="001B7A60" w:rsidP="00A67F81">
      <w:pPr>
        <w:pStyle w:val="BodyText"/>
        <w:ind w:left="720"/>
      </w:pPr>
      <w:r>
        <w:t>Related Work</w:t>
      </w:r>
    </w:p>
    <w:p w14:paraId="2F593DCC" w14:textId="70EB23A4" w:rsidR="001B7A60" w:rsidRDefault="001B7A60" w:rsidP="00A67F81">
      <w:pPr>
        <w:pStyle w:val="BodyText"/>
        <w:ind w:left="720"/>
      </w:pPr>
      <w:r>
        <w:t>Reference</w:t>
      </w:r>
    </w:p>
    <w:p w14:paraId="0DA497F3" w14:textId="2DCC286B" w:rsidR="001B7A60" w:rsidRDefault="001B7A60" w:rsidP="00A67F81">
      <w:pPr>
        <w:pStyle w:val="BodyText"/>
        <w:ind w:left="720"/>
      </w:pPr>
      <w:r>
        <w:t>Quality Assurance</w:t>
      </w:r>
    </w:p>
    <w:p w14:paraId="7E65FAC6" w14:textId="039CA30D" w:rsidR="001B7A60" w:rsidRDefault="001B7A60" w:rsidP="00A67F81">
      <w:pPr>
        <w:pStyle w:val="BodyText"/>
        <w:ind w:left="720"/>
      </w:pPr>
      <w:r>
        <w:t>Design Criteria</w:t>
      </w:r>
    </w:p>
    <w:p w14:paraId="2952724C" w14:textId="07145AA1" w:rsidR="001B7A60" w:rsidRDefault="001B7A60" w:rsidP="00A67F81">
      <w:pPr>
        <w:pStyle w:val="BodyText"/>
        <w:ind w:left="720"/>
      </w:pPr>
      <w:r>
        <w:t>Shop Drawings</w:t>
      </w:r>
    </w:p>
    <w:p w14:paraId="5AF78488" w14:textId="77777777" w:rsidR="001B7A60" w:rsidRDefault="001B7A60" w:rsidP="000453A4">
      <w:pPr>
        <w:pStyle w:val="BodyText"/>
      </w:pPr>
      <w:r>
        <w:t>PART 2 - PRODUCTS</w:t>
      </w:r>
    </w:p>
    <w:p w14:paraId="64A434B7" w14:textId="26B4A4A9" w:rsidR="001B7A60" w:rsidRDefault="001B7A60" w:rsidP="00A67F81">
      <w:pPr>
        <w:pStyle w:val="BodyText"/>
        <w:ind w:left="720"/>
      </w:pPr>
      <w:r>
        <w:t>Materials</w:t>
      </w:r>
    </w:p>
    <w:p w14:paraId="0A872C1F" w14:textId="74136BB4" w:rsidR="001B7A60" w:rsidRDefault="001B7A60" w:rsidP="00A67F81">
      <w:pPr>
        <w:pStyle w:val="BodyText"/>
        <w:ind w:left="720"/>
      </w:pPr>
      <w:r>
        <w:t>Vibration Isolation Manufacturers</w:t>
      </w:r>
    </w:p>
    <w:p w14:paraId="7EB45A5B" w14:textId="252C615A" w:rsidR="001B7A60" w:rsidRDefault="001B7A60" w:rsidP="00A67F81">
      <w:pPr>
        <w:pStyle w:val="BodyText"/>
        <w:ind w:left="720"/>
      </w:pPr>
      <w:r>
        <w:t>Type 1:</w:t>
      </w:r>
      <w:r>
        <w:tab/>
        <w:t>Neoprene Pad</w:t>
      </w:r>
    </w:p>
    <w:p w14:paraId="67FB3EA1" w14:textId="44733C0C" w:rsidR="001B7A60" w:rsidRDefault="001B7A60" w:rsidP="00A67F81">
      <w:pPr>
        <w:pStyle w:val="BodyText"/>
        <w:ind w:left="720"/>
      </w:pPr>
      <w:r>
        <w:t>Type 2:</w:t>
      </w:r>
      <w:r>
        <w:tab/>
        <w:t>Neoprene Pad</w:t>
      </w:r>
    </w:p>
    <w:p w14:paraId="2C9EA425" w14:textId="1AFA58DE" w:rsidR="001B7A60" w:rsidRDefault="001B7A60" w:rsidP="00A67F81">
      <w:pPr>
        <w:pStyle w:val="BodyText"/>
        <w:ind w:left="720"/>
      </w:pPr>
      <w:r>
        <w:t>Type 3:</w:t>
      </w:r>
      <w:r>
        <w:tab/>
        <w:t>Unhoused Spring with Neoprene</w:t>
      </w:r>
    </w:p>
    <w:p w14:paraId="5D0BEA5E" w14:textId="2F9F5284" w:rsidR="001B7A60" w:rsidRDefault="001B7A60" w:rsidP="00A67F81">
      <w:pPr>
        <w:pStyle w:val="BodyText"/>
        <w:ind w:left="720"/>
      </w:pPr>
      <w:r>
        <w:t>Type 4:</w:t>
      </w:r>
      <w:r>
        <w:tab/>
        <w:t>Housed Spring with Neoprene</w:t>
      </w:r>
    </w:p>
    <w:p w14:paraId="2D2B0A91" w14:textId="63E94D79" w:rsidR="001B7A60" w:rsidRDefault="001B7A60" w:rsidP="00A67F81">
      <w:pPr>
        <w:pStyle w:val="BodyText"/>
        <w:ind w:left="720"/>
      </w:pPr>
      <w:r>
        <w:t>Type 5:</w:t>
      </w:r>
      <w:r>
        <w:tab/>
        <w:t>Spring Hanger with Neoprene</w:t>
      </w:r>
    </w:p>
    <w:p w14:paraId="67411E29" w14:textId="3562EC7A" w:rsidR="001B7A60" w:rsidRDefault="001B7A60" w:rsidP="00A67F81">
      <w:pPr>
        <w:pStyle w:val="BodyText"/>
        <w:ind w:left="720"/>
      </w:pPr>
      <w:r>
        <w:t>Type 6:</w:t>
      </w:r>
      <w:r>
        <w:tab/>
        <w:t>Precompressed Spring with Neoprene</w:t>
      </w:r>
    </w:p>
    <w:p w14:paraId="482F01A8" w14:textId="124FF408" w:rsidR="001B7A60" w:rsidRDefault="001B7A60" w:rsidP="00A67F81">
      <w:pPr>
        <w:pStyle w:val="BodyText"/>
        <w:ind w:left="720"/>
      </w:pPr>
      <w:r>
        <w:t xml:space="preserve">Type </w:t>
      </w:r>
      <w:r w:rsidR="00FB7623">
        <w:t>7</w:t>
      </w:r>
      <w:r>
        <w:t>:</w:t>
      </w:r>
      <w:r>
        <w:tab/>
        <w:t>Spring Hanger with Neoprene</w:t>
      </w:r>
    </w:p>
    <w:p w14:paraId="4E5F600C" w14:textId="0B190B38" w:rsidR="001B7A60" w:rsidRDefault="001B7A60" w:rsidP="00A67F81">
      <w:pPr>
        <w:pStyle w:val="BodyText"/>
        <w:ind w:left="720"/>
      </w:pPr>
      <w:r>
        <w:t>Type I:</w:t>
      </w:r>
      <w:r>
        <w:tab/>
        <w:t>Inertia Base</w:t>
      </w:r>
    </w:p>
    <w:p w14:paraId="3BF49A48" w14:textId="0C0D424C" w:rsidR="00650A3E" w:rsidRPr="00F66BCF" w:rsidRDefault="001B7A60" w:rsidP="00A67F81">
      <w:pPr>
        <w:pStyle w:val="BodyText"/>
        <w:ind w:left="720"/>
      </w:pPr>
      <w:r>
        <w:t>Type S:</w:t>
      </w:r>
      <w:r>
        <w:tab/>
        <w:t>Steel Base</w:t>
      </w:r>
    </w:p>
    <w:p w14:paraId="31CF818B" w14:textId="14759634" w:rsidR="001B7A60" w:rsidRDefault="001B7A60" w:rsidP="00A67F81">
      <w:pPr>
        <w:pStyle w:val="BodyText"/>
        <w:ind w:left="720"/>
      </w:pPr>
      <w:r>
        <w:t>Type T:</w:t>
      </w:r>
      <w:r>
        <w:tab/>
        <w:t>Horizontal Thrust Restraint</w:t>
      </w:r>
    </w:p>
    <w:p w14:paraId="00A96C9E" w14:textId="40DC732C" w:rsidR="001B7A60" w:rsidRDefault="001B7A60" w:rsidP="00A67F81">
      <w:pPr>
        <w:pStyle w:val="BodyText"/>
        <w:ind w:left="720"/>
      </w:pPr>
      <w:r>
        <w:t>Flexible Piping Connections</w:t>
      </w:r>
    </w:p>
    <w:p w14:paraId="7EB8A8EF" w14:textId="08C821D0" w:rsidR="001B7A60" w:rsidRDefault="001B7A60" w:rsidP="00A67F81">
      <w:pPr>
        <w:pStyle w:val="BodyText"/>
        <w:ind w:left="720"/>
      </w:pPr>
      <w:r>
        <w:t>Performance</w:t>
      </w:r>
    </w:p>
    <w:p w14:paraId="0D35DA3B" w14:textId="43CAE41F" w:rsidR="001B7A60" w:rsidRDefault="001B7A60" w:rsidP="00A67F81">
      <w:pPr>
        <w:pStyle w:val="BodyText"/>
        <w:ind w:left="720"/>
      </w:pPr>
      <w:r>
        <w:t>Blower Minimum Deflection Guide</w:t>
      </w:r>
    </w:p>
    <w:p w14:paraId="6601BCC2" w14:textId="77777777" w:rsidR="001B7A60" w:rsidRDefault="001B7A60" w:rsidP="000453A4">
      <w:pPr>
        <w:pStyle w:val="BodyText"/>
      </w:pPr>
      <w:r>
        <w:t>PART 3 - EXECUTION</w:t>
      </w:r>
    </w:p>
    <w:p w14:paraId="6BB34893" w14:textId="360FC54F" w:rsidR="001B7A60" w:rsidRDefault="001B7A60" w:rsidP="00A67F81">
      <w:pPr>
        <w:pStyle w:val="BodyText"/>
        <w:ind w:left="720"/>
      </w:pPr>
      <w:r>
        <w:t>Installation</w:t>
      </w:r>
    </w:p>
    <w:p w14:paraId="57F41108" w14:textId="2A6F39F3" w:rsidR="001B7A60" w:rsidRDefault="001B7A60" w:rsidP="00A67F81">
      <w:pPr>
        <w:pStyle w:val="BodyText"/>
        <w:ind w:left="720"/>
      </w:pPr>
      <w:r>
        <w:t>Packaged Air Handling Units and Centrifugal Fans</w:t>
      </w:r>
    </w:p>
    <w:p w14:paraId="493E53D2" w14:textId="53C822AB" w:rsidR="001B7A60" w:rsidRDefault="001B7A60" w:rsidP="00A67F81">
      <w:pPr>
        <w:pStyle w:val="BodyText"/>
        <w:ind w:left="720"/>
      </w:pPr>
      <w:r>
        <w:t>Cooling Tower Support</w:t>
      </w:r>
    </w:p>
    <w:p w14:paraId="7722790D" w14:textId="53E38564" w:rsidR="001B7A60" w:rsidRDefault="001B7A60" w:rsidP="00A67F81">
      <w:pPr>
        <w:pStyle w:val="BodyText"/>
        <w:ind w:left="720"/>
      </w:pPr>
      <w:r>
        <w:t>Isolation Devices Outdoors or in High Humidity Areas</w:t>
      </w:r>
    </w:p>
    <w:p w14:paraId="008AD8CB" w14:textId="77777777" w:rsidR="001B7A60" w:rsidRDefault="001B7A60" w:rsidP="000453A4">
      <w:pPr>
        <w:pStyle w:val="BodyText"/>
      </w:pPr>
    </w:p>
    <w:p w14:paraId="69AB9AF7" w14:textId="77777777" w:rsidR="00DD0955" w:rsidRPr="00DD0955" w:rsidRDefault="001B7A60" w:rsidP="000453A4">
      <w:pPr>
        <w:pStyle w:val="Heading2"/>
      </w:pPr>
      <w:r>
        <w:t>RELATED WORK</w:t>
      </w:r>
    </w:p>
    <w:p w14:paraId="7764F0E9" w14:textId="7516754F" w:rsidR="00DD0955" w:rsidRDefault="00DD0955" w:rsidP="00FC5D9C">
      <w:pPr>
        <w:pStyle w:val="BodyText"/>
      </w:pPr>
      <w:r w:rsidRPr="00DD0955">
        <w:t xml:space="preserve">Section 01 91 01 or 01 91 02 </w:t>
      </w:r>
      <w:r w:rsidR="008C754E">
        <w:t>-</w:t>
      </w:r>
      <w:r w:rsidRPr="00DD0955">
        <w:t xml:space="preserve"> Commissioning Process</w:t>
      </w:r>
    </w:p>
    <w:p w14:paraId="767B179F" w14:textId="77777777" w:rsidR="00DD0955" w:rsidRDefault="00DD0955" w:rsidP="00FC5D9C">
      <w:pPr>
        <w:pStyle w:val="BodyText"/>
      </w:pPr>
      <w:r>
        <w:t>Section 23 05 29 - Hangers and Supports for HVAC Piping and Equipment</w:t>
      </w:r>
    </w:p>
    <w:p w14:paraId="6B462E10" w14:textId="77777777" w:rsidR="001B7A60" w:rsidRDefault="001B7A60" w:rsidP="00FC5D9C">
      <w:pPr>
        <w:pStyle w:val="BodyText"/>
      </w:pPr>
      <w:r>
        <w:t xml:space="preserve">Section </w:t>
      </w:r>
      <w:r w:rsidR="00AB7646">
        <w:t>23 12 13 - Facility Fuel-Oil Pumps</w:t>
      </w:r>
      <w:r w:rsidR="00AB7646">
        <w:cr/>
        <w:t>Section 23 21 23 - Hydronic Pumps</w:t>
      </w:r>
    </w:p>
    <w:p w14:paraId="7E620D07" w14:textId="77777777" w:rsidR="001B7A60" w:rsidRDefault="001B7A60" w:rsidP="00FC5D9C">
      <w:pPr>
        <w:pStyle w:val="BodyText"/>
      </w:pPr>
      <w:r>
        <w:t xml:space="preserve">Section </w:t>
      </w:r>
      <w:r w:rsidR="007A26D8">
        <w:t>23 73 13 - Modular Indoor Central-Station Air-Handling Units</w:t>
      </w:r>
    </w:p>
    <w:p w14:paraId="129AB111" w14:textId="77777777" w:rsidR="00D736D8" w:rsidRDefault="00D736D8" w:rsidP="00FC5D9C">
      <w:pPr>
        <w:pStyle w:val="BodyText"/>
      </w:pPr>
      <w:r>
        <w:t>Section 23 73 23 - Factory Fabricated Custom Air Handling Units</w:t>
      </w:r>
    </w:p>
    <w:p w14:paraId="5387A5D4" w14:textId="77777777" w:rsidR="00D736D8" w:rsidRDefault="00D736D8" w:rsidP="00FC5D9C">
      <w:pPr>
        <w:pStyle w:val="BodyText"/>
      </w:pPr>
      <w:r>
        <w:t xml:space="preserve">Section 23 73 24 - </w:t>
      </w:r>
      <w:r w:rsidRPr="00D736D8">
        <w:t>Factory Fabricated Custom Laboratory Exhaust Energy Recovery Units</w:t>
      </w:r>
    </w:p>
    <w:p w14:paraId="15F188E4" w14:textId="77777777" w:rsidR="001B7A60" w:rsidRDefault="001B7A60" w:rsidP="00FC5D9C">
      <w:pPr>
        <w:pStyle w:val="BodyText"/>
      </w:pPr>
      <w:r>
        <w:t xml:space="preserve">Section </w:t>
      </w:r>
      <w:r w:rsidR="00642AE3">
        <w:t>23 34 00 - HVAC Fans</w:t>
      </w:r>
    </w:p>
    <w:p w14:paraId="6E1D4241" w14:textId="77777777" w:rsidR="001B7A60" w:rsidRDefault="001B7A60" w:rsidP="000453A4">
      <w:pPr>
        <w:pStyle w:val="BodyText"/>
      </w:pPr>
      <w:r>
        <w:t xml:space="preserve">Section </w:t>
      </w:r>
      <w:r w:rsidR="00642AE3">
        <w:t>23 33 00 - Air Duct Accessories</w:t>
      </w:r>
    </w:p>
    <w:p w14:paraId="7383B6FD" w14:textId="77777777" w:rsidR="001B7A60" w:rsidRDefault="001B7A60" w:rsidP="000453A4">
      <w:pPr>
        <w:pStyle w:val="BodyText"/>
      </w:pPr>
    </w:p>
    <w:p w14:paraId="1F100006" w14:textId="77777777" w:rsidR="001B7A60" w:rsidRDefault="001B7A60" w:rsidP="000453A4">
      <w:pPr>
        <w:pStyle w:val="Heading2"/>
      </w:pPr>
      <w:r>
        <w:t>REFERENCE</w:t>
      </w:r>
    </w:p>
    <w:p w14:paraId="43DDA040" w14:textId="77777777" w:rsidR="001B7A60" w:rsidRDefault="001B7A60" w:rsidP="000453A4">
      <w:pPr>
        <w:pStyle w:val="BodyText"/>
      </w:pPr>
      <w:r>
        <w:t>Applicable provisions of Division 1 govern work under this section.</w:t>
      </w:r>
    </w:p>
    <w:p w14:paraId="28598853" w14:textId="77777777" w:rsidR="001B7A60" w:rsidRDefault="001B7A60" w:rsidP="000453A4">
      <w:pPr>
        <w:pStyle w:val="BodyText"/>
      </w:pPr>
    </w:p>
    <w:p w14:paraId="0DCFA029" w14:textId="77777777" w:rsidR="001B7A60" w:rsidRDefault="001B7A60" w:rsidP="000453A4">
      <w:pPr>
        <w:pStyle w:val="Heading2"/>
      </w:pPr>
      <w:r>
        <w:t>QUALITY ASSURANCE</w:t>
      </w:r>
    </w:p>
    <w:p w14:paraId="71400DB9" w14:textId="77777777" w:rsidR="001B7A60" w:rsidRDefault="001B7A60" w:rsidP="000453A4">
      <w:pPr>
        <w:pStyle w:val="BodyText"/>
      </w:pPr>
      <w:r>
        <w:t>Refer to division 1, General Conditions, Equals and Substitutions.</w:t>
      </w:r>
    </w:p>
    <w:p w14:paraId="415B6153" w14:textId="77777777" w:rsidR="001B7A60" w:rsidRDefault="001B7A60" w:rsidP="000453A4">
      <w:pPr>
        <w:pStyle w:val="BodyText"/>
      </w:pPr>
    </w:p>
    <w:p w14:paraId="69B19560" w14:textId="77777777" w:rsidR="001B7A60" w:rsidRDefault="001B7A60" w:rsidP="000453A4">
      <w:pPr>
        <w:pStyle w:val="Heading2"/>
      </w:pPr>
      <w:r>
        <w:t>DESIGN CRITERIA</w:t>
      </w:r>
    </w:p>
    <w:p w14:paraId="5CBC771D" w14:textId="4334437D" w:rsidR="001B7A60" w:rsidRDefault="001B7A60" w:rsidP="000453A4">
      <w:pPr>
        <w:pStyle w:val="BodyText"/>
      </w:pPr>
      <w:r>
        <w:t xml:space="preserve">Isolate all motor driven mechanical equipment from the building structure and from the systems </w:t>
      </w:r>
      <w:r w:rsidR="008C754E">
        <w:t xml:space="preserve">in </w:t>
      </w:r>
      <w:r>
        <w:t>which they serve to prevent equipment vibrations from being transmitted to the structure.  Consider equipment weight distribution to provide uniform isolator deflections.</w:t>
      </w:r>
    </w:p>
    <w:p w14:paraId="45327B50" w14:textId="77777777" w:rsidR="001B7A60" w:rsidRDefault="001B7A60" w:rsidP="000453A4">
      <w:pPr>
        <w:pStyle w:val="BodyText"/>
      </w:pPr>
    </w:p>
    <w:p w14:paraId="3CB1757E" w14:textId="77777777" w:rsidR="001B7A60" w:rsidRDefault="001B7A60" w:rsidP="000453A4">
      <w:pPr>
        <w:pStyle w:val="BodyText"/>
      </w:pPr>
      <w:r>
        <w:t>For equipment with variable speed capability, select vibration isolation devices based on the lowest speed.</w:t>
      </w:r>
    </w:p>
    <w:p w14:paraId="7EF53CE9" w14:textId="77777777" w:rsidR="001B7A60" w:rsidRDefault="001B7A60" w:rsidP="006D38AC">
      <w:pPr>
        <w:pStyle w:val="Comments"/>
      </w:pPr>
    </w:p>
    <w:p w14:paraId="212EA431" w14:textId="77777777" w:rsidR="001B7A60" w:rsidRDefault="001B7A60" w:rsidP="006D38AC">
      <w:pPr>
        <w:pStyle w:val="Comments"/>
      </w:pPr>
      <w:r>
        <w:t>The A/E will have to specify the lowest anticipated speed for the mechanical equipment, especially that connected to variable frequency drives.</w:t>
      </w:r>
    </w:p>
    <w:p w14:paraId="155DB4DC" w14:textId="77777777" w:rsidR="001B7A60" w:rsidRDefault="001B7A60" w:rsidP="000453A4">
      <w:pPr>
        <w:pStyle w:val="BodyText"/>
      </w:pPr>
    </w:p>
    <w:p w14:paraId="46F01338" w14:textId="77777777" w:rsidR="001B7A60" w:rsidRDefault="001B7A60" w:rsidP="000453A4">
      <w:pPr>
        <w:pStyle w:val="BodyText"/>
      </w:pPr>
      <w:r>
        <w:t>Provide flexible piping connections for all piping to rotating or reciprocating equipment mounted on vibration isolators except do not use flexible piping connectors on any type of gas piping or with inline pumps.  Piping connected to a coil which is in an assembly mounted on vibration isolators is to have flexible piping connections and piping vibration hangers as specified below.  Piping connected to a coil which is in an assembly where the fan is separately isolated by means of vibration isolators and duct flexible connections does not require flexible piping connectors or piping vibration hangers.</w:t>
      </w:r>
    </w:p>
    <w:p w14:paraId="031E2723" w14:textId="77777777" w:rsidR="001B7A60" w:rsidRDefault="001B7A60" w:rsidP="000453A4">
      <w:pPr>
        <w:pStyle w:val="BodyText"/>
      </w:pPr>
    </w:p>
    <w:p w14:paraId="36D00A62" w14:textId="77777777" w:rsidR="001B7A60" w:rsidRDefault="001B7A60" w:rsidP="000453A4">
      <w:pPr>
        <w:pStyle w:val="BodyText"/>
      </w:pPr>
      <w:r>
        <w:t>Credit will be given for the inherent flexibility and vibration absorption characteristics of mechanical grooved pipe connections providing that supporting calculations are submitted for approval.</w:t>
      </w:r>
    </w:p>
    <w:p w14:paraId="662B32EF" w14:textId="77777777" w:rsidR="001B7A60" w:rsidRDefault="001B7A60" w:rsidP="000453A4">
      <w:pPr>
        <w:pStyle w:val="BodyText"/>
      </w:pPr>
    </w:p>
    <w:p w14:paraId="224DE9CC" w14:textId="77777777" w:rsidR="001B7A60" w:rsidRDefault="001B7A60" w:rsidP="000453A4">
      <w:pPr>
        <w:pStyle w:val="BodyText"/>
      </w:pPr>
      <w:r>
        <w:t>Coordinate the selection of devices with the isolator and equipment manufacturers.</w:t>
      </w:r>
    </w:p>
    <w:p w14:paraId="220EEAF6" w14:textId="77777777" w:rsidR="001B7A60" w:rsidRDefault="001B7A60" w:rsidP="000453A4">
      <w:pPr>
        <w:pStyle w:val="BodyText"/>
      </w:pPr>
    </w:p>
    <w:p w14:paraId="3158AD85" w14:textId="77777777" w:rsidR="001B7A60" w:rsidRDefault="001B7A60" w:rsidP="000453A4">
      <w:pPr>
        <w:pStyle w:val="Heading2"/>
      </w:pPr>
      <w:r>
        <w:t>SHOP DRAWINGS</w:t>
      </w:r>
    </w:p>
    <w:p w14:paraId="32058C1A" w14:textId="77777777" w:rsidR="001B7A60" w:rsidRDefault="001B7A60" w:rsidP="00FC5D9C">
      <w:pPr>
        <w:pStyle w:val="BodyText"/>
      </w:pPr>
      <w:r>
        <w:t>Refer to division 1, General Conditions, Submittals.</w:t>
      </w:r>
    </w:p>
    <w:p w14:paraId="19DC918C" w14:textId="77777777" w:rsidR="001B7A60" w:rsidRDefault="001B7A60" w:rsidP="00FC5D9C">
      <w:pPr>
        <w:pStyle w:val="BodyText"/>
      </w:pPr>
    </w:p>
    <w:p w14:paraId="3DC86201" w14:textId="77777777" w:rsidR="001B7A60" w:rsidRDefault="001B7A60" w:rsidP="000453A4">
      <w:pPr>
        <w:pStyle w:val="BodyText"/>
      </w:pPr>
      <w:r>
        <w:t>Include isolator type, materials of construction, isolator free and operating heights, and isolation efficiency based on the lowest operating speed of the equipment supported.</w:t>
      </w:r>
    </w:p>
    <w:p w14:paraId="4B649867" w14:textId="77777777" w:rsidR="001B7A60" w:rsidRDefault="001B7A60" w:rsidP="000453A4">
      <w:pPr>
        <w:pStyle w:val="BodyText"/>
      </w:pPr>
    </w:p>
    <w:p w14:paraId="6D3791AA" w14:textId="77777777" w:rsidR="001B7A60" w:rsidRDefault="001B7A60" w:rsidP="000453A4">
      <w:pPr>
        <w:pStyle w:val="BodyText"/>
      </w:pPr>
    </w:p>
    <w:p w14:paraId="07DC1654" w14:textId="77777777" w:rsidR="001B7A60" w:rsidRDefault="001B7A60" w:rsidP="000453A4">
      <w:pPr>
        <w:pStyle w:val="Heading1"/>
      </w:pPr>
      <w:r>
        <w:t>P A R T  2  -  P R O D U C T S</w:t>
      </w:r>
    </w:p>
    <w:p w14:paraId="215159D4" w14:textId="77777777" w:rsidR="001B7A60" w:rsidRDefault="001B7A60" w:rsidP="000453A4">
      <w:pPr>
        <w:pStyle w:val="BodyText"/>
      </w:pPr>
    </w:p>
    <w:p w14:paraId="48EFCE2A" w14:textId="77777777" w:rsidR="001B7A60" w:rsidRDefault="001B7A60" w:rsidP="000453A4">
      <w:pPr>
        <w:pStyle w:val="Heading2"/>
      </w:pPr>
      <w:r>
        <w:t>MAT</w:t>
      </w:r>
      <w:r w:rsidRPr="000453A4">
        <w:t>ERIALS</w:t>
      </w:r>
    </w:p>
    <w:p w14:paraId="32C50B48" w14:textId="77777777" w:rsidR="001B7A60" w:rsidRDefault="001B7A60" w:rsidP="000453A4">
      <w:pPr>
        <w:pStyle w:val="BodyText"/>
      </w:pPr>
      <w:r>
        <w:t>Use materials that will retain their isolation characteristics for the life of the equipment served.  Use industrial grade neoprene for elastomeric materials.</w:t>
      </w:r>
    </w:p>
    <w:p w14:paraId="4C4EA3D2" w14:textId="77777777" w:rsidR="001B7A60" w:rsidRDefault="001B7A60" w:rsidP="000453A4">
      <w:pPr>
        <w:pStyle w:val="BodyText"/>
      </w:pPr>
    </w:p>
    <w:p w14:paraId="7FEF80E2" w14:textId="77777777" w:rsidR="001B7A60" w:rsidRDefault="001B7A60" w:rsidP="000453A4">
      <w:pPr>
        <w:pStyle w:val="BodyText"/>
      </w:pPr>
      <w:r>
        <w:t>Treat all isolators to resist corrosion.  For isolation devices exposed to the weather or used in high humidity areas, hot dip galvanize steel parts, apply a neoprene coating on all steel parts, or use stainless steel parts; include limit stops to resist wind.</w:t>
      </w:r>
    </w:p>
    <w:p w14:paraId="223056E3" w14:textId="77777777" w:rsidR="001B7A60" w:rsidRDefault="001B7A60" w:rsidP="000453A4">
      <w:pPr>
        <w:pStyle w:val="BodyText"/>
      </w:pPr>
    </w:p>
    <w:p w14:paraId="338214D0" w14:textId="77777777" w:rsidR="001B7A60" w:rsidRDefault="001B7A60" w:rsidP="000453A4">
      <w:pPr>
        <w:pStyle w:val="BodyText"/>
      </w:pPr>
      <w:r>
        <w:t>Provide pairs of neoprene side snubbers or restraining springs where side torque or thrust may develop.</w:t>
      </w:r>
    </w:p>
    <w:p w14:paraId="20653AF1" w14:textId="77777777" w:rsidR="001B7A60" w:rsidRDefault="001B7A60" w:rsidP="000453A4">
      <w:pPr>
        <w:pStyle w:val="BodyText"/>
      </w:pPr>
    </w:p>
    <w:p w14:paraId="6692FF0C" w14:textId="77777777" w:rsidR="001B7A60" w:rsidRDefault="001B7A60" w:rsidP="000453A4">
      <w:pPr>
        <w:pStyle w:val="BodyText"/>
      </w:pPr>
      <w:r>
        <w:t>Use isolators with a ratio of lateral to vertical stiffness not less than 1.0 or greater than 2.0.</w:t>
      </w:r>
    </w:p>
    <w:p w14:paraId="304F64D9" w14:textId="77777777" w:rsidR="001B7A60" w:rsidRDefault="001B7A60" w:rsidP="000453A4">
      <w:pPr>
        <w:pStyle w:val="BodyText"/>
      </w:pPr>
    </w:p>
    <w:p w14:paraId="70DCAB7A" w14:textId="77777777" w:rsidR="001B7A60" w:rsidRDefault="001B7A60" w:rsidP="000453A4">
      <w:pPr>
        <w:pStyle w:val="Heading2"/>
      </w:pPr>
      <w:r>
        <w:t>VIBRATION ISOLATOR MANUFACTURERS</w:t>
      </w:r>
    </w:p>
    <w:p w14:paraId="5CAB4E92" w14:textId="31DCBA2C" w:rsidR="001B7A60" w:rsidRDefault="001B7A60" w:rsidP="000453A4">
      <w:pPr>
        <w:pStyle w:val="BodyText"/>
      </w:pPr>
      <w:r>
        <w:t xml:space="preserve">Mason Industries, Amber/Booth Co., Vibration Mounting &amp; Controls, </w:t>
      </w:r>
      <w:r w:rsidR="006F65AE">
        <w:t>Kinetics Noise Control</w:t>
      </w:r>
      <w:r>
        <w:t>, or approved equal.</w:t>
      </w:r>
    </w:p>
    <w:p w14:paraId="32F21C91" w14:textId="77777777" w:rsidR="001B7A60" w:rsidRDefault="001B7A60" w:rsidP="000453A4">
      <w:pPr>
        <w:pStyle w:val="BodyText"/>
      </w:pPr>
    </w:p>
    <w:p w14:paraId="0D3EC53D" w14:textId="77777777" w:rsidR="001B7A60" w:rsidRDefault="001B7A60" w:rsidP="000453A4">
      <w:pPr>
        <w:pStyle w:val="Heading2"/>
      </w:pPr>
      <w:r>
        <w:t>TYPE 1:  NEOPRENE PAD</w:t>
      </w:r>
    </w:p>
    <w:p w14:paraId="3C21717A" w14:textId="77777777" w:rsidR="001B7A60" w:rsidRDefault="001B7A60" w:rsidP="000453A4">
      <w:pPr>
        <w:pStyle w:val="BodyText"/>
      </w:pPr>
      <w:r>
        <w:t xml:space="preserve">Neoprene waffle pad, 40 durometer with 16 gauge shims between layers.  </w:t>
      </w:r>
    </w:p>
    <w:p w14:paraId="4B61DAF4" w14:textId="77777777" w:rsidR="001B7A60" w:rsidRDefault="001B7A60" w:rsidP="006D38AC">
      <w:pPr>
        <w:pStyle w:val="Comments"/>
      </w:pPr>
    </w:p>
    <w:p w14:paraId="041996B7" w14:textId="77777777" w:rsidR="001B7A60" w:rsidRDefault="001B7A60" w:rsidP="006D38AC">
      <w:pPr>
        <w:pStyle w:val="Comments"/>
      </w:pPr>
      <w:r>
        <w:t>This specification is equivalent to Mason type WMW.</w:t>
      </w:r>
    </w:p>
    <w:p w14:paraId="64B79650" w14:textId="77777777" w:rsidR="001B7A60" w:rsidRDefault="001B7A60" w:rsidP="000453A4">
      <w:pPr>
        <w:pStyle w:val="BodyText"/>
      </w:pPr>
    </w:p>
    <w:p w14:paraId="720E5EDD" w14:textId="77777777" w:rsidR="001B7A60" w:rsidRDefault="001B7A60" w:rsidP="000453A4">
      <w:pPr>
        <w:pStyle w:val="Heading2"/>
      </w:pPr>
      <w:r>
        <w:t>TYPE 2:  NEOPRENE PAD</w:t>
      </w:r>
    </w:p>
    <w:p w14:paraId="2C5A4264" w14:textId="77777777" w:rsidR="001B7A60" w:rsidRDefault="001B7A60" w:rsidP="000453A4">
      <w:pPr>
        <w:pStyle w:val="BodyText"/>
      </w:pPr>
      <w:r>
        <w:t>Double deflection neoprene mount having a minimum static deflection of 0.35 inches.  Cover all metal surfaces with neoprene to resist corrosion.  Include friction pads on both top and bottom surfaces so mounts need not be bolted to the floor but include bolt holes for those areas where bolting is required.  For equipment such as small vent sets and close coupled pumps, include steel rails for use between the isolator and the equipment to accommodate equipment overhang.</w:t>
      </w:r>
    </w:p>
    <w:p w14:paraId="47D6E6F3" w14:textId="77777777" w:rsidR="001B7A60" w:rsidRDefault="001B7A60" w:rsidP="006D38AC">
      <w:pPr>
        <w:pStyle w:val="Comments"/>
      </w:pPr>
    </w:p>
    <w:p w14:paraId="1A66DE42" w14:textId="77777777" w:rsidR="001B7A60" w:rsidRDefault="001B7A60" w:rsidP="006D38AC">
      <w:pPr>
        <w:pStyle w:val="Comments"/>
      </w:pPr>
      <w:r>
        <w:t>This specification is equivalent to Mason type ND or type DNR (with rails).</w:t>
      </w:r>
    </w:p>
    <w:p w14:paraId="7769459E" w14:textId="77777777" w:rsidR="001B7A60" w:rsidRDefault="001B7A60" w:rsidP="000453A4">
      <w:pPr>
        <w:pStyle w:val="BodyText"/>
      </w:pPr>
    </w:p>
    <w:p w14:paraId="1CA0AEB8" w14:textId="77777777" w:rsidR="001B7A60" w:rsidRDefault="001B7A60" w:rsidP="000453A4">
      <w:pPr>
        <w:pStyle w:val="Heading2"/>
      </w:pPr>
      <w:r>
        <w:t>TYPE 3:  UNHOUSED SPRING WITH NEOPRENE</w:t>
      </w:r>
    </w:p>
    <w:p w14:paraId="5B5B871C" w14:textId="4F3C2D54" w:rsidR="001B7A60" w:rsidRDefault="001B7A60" w:rsidP="000453A4">
      <w:pPr>
        <w:pStyle w:val="BodyText"/>
      </w:pPr>
      <w:r>
        <w:t xml:space="preserve">Combination freestanding, unhoused spring and neoprene with rib molded antifriction base.  Include leveling bolts for </w:t>
      </w:r>
      <w:r w:rsidR="00351F0F">
        <w:t>securing</w:t>
      </w:r>
      <w:r>
        <w:t xml:space="preserve"> the equipment.  Springs to be laterally stable under load and selected so they have an additional travel to solid equal to 50% of the rated deflection.  Use height saving brackets when appropriate to the application.</w:t>
      </w:r>
    </w:p>
    <w:p w14:paraId="615B14D6" w14:textId="77777777" w:rsidR="001B7A60" w:rsidRDefault="001B7A60" w:rsidP="006D38AC">
      <w:pPr>
        <w:pStyle w:val="Comments"/>
      </w:pPr>
    </w:p>
    <w:p w14:paraId="7E3B4382" w14:textId="77777777" w:rsidR="001B7A60" w:rsidRDefault="001B7A60" w:rsidP="006D38AC">
      <w:pPr>
        <w:pStyle w:val="Comments"/>
      </w:pPr>
      <w:r>
        <w:t>This specification is equivalent to Mason type SLF.</w:t>
      </w:r>
    </w:p>
    <w:p w14:paraId="4299D666" w14:textId="77777777" w:rsidR="001B7A60" w:rsidRDefault="001B7A60" w:rsidP="000453A4">
      <w:pPr>
        <w:pStyle w:val="BodyText"/>
      </w:pPr>
    </w:p>
    <w:p w14:paraId="22C2F0C8" w14:textId="77777777" w:rsidR="001B7A60" w:rsidRDefault="001B7A60" w:rsidP="000453A4">
      <w:pPr>
        <w:pStyle w:val="Heading2"/>
      </w:pPr>
      <w:r>
        <w:t>TYPE 4:  RESTRAINED SPRING WITH NEOPRENE</w:t>
      </w:r>
    </w:p>
    <w:p w14:paraId="2B9BE773" w14:textId="6001527B" w:rsidR="001B7A60" w:rsidRDefault="001B7A60" w:rsidP="000453A4">
      <w:pPr>
        <w:pStyle w:val="BodyText"/>
      </w:pPr>
      <w:r>
        <w:t xml:space="preserve">Combination spring and neoprene with rib molded base similar to Type 3 mount above, but with a housing that includes vertical limit stops to prevent spring extension when weight is removed such that the installed and operating heights are the same.  Maintain a minimum clearance of 1/2" around restraining bolts, and between the housing and the spring, so as not to interfere with the spring action.  Design isolator so limit stops are out of contact during normal </w:t>
      </w:r>
      <w:r w:rsidR="00D23CBD">
        <w:t>operation.</w:t>
      </w:r>
      <w:r>
        <w:t xml:space="preserve">  Use height saving brackets when appropriate to the application.</w:t>
      </w:r>
    </w:p>
    <w:p w14:paraId="179FF310" w14:textId="77777777" w:rsidR="001B7A60" w:rsidRDefault="001B7A60" w:rsidP="006D38AC">
      <w:pPr>
        <w:pStyle w:val="Comments"/>
      </w:pPr>
    </w:p>
    <w:p w14:paraId="6E3C66E1" w14:textId="77777777" w:rsidR="001B7A60" w:rsidRDefault="001B7A60" w:rsidP="006D38AC">
      <w:pPr>
        <w:pStyle w:val="Comments"/>
      </w:pPr>
      <w:r>
        <w:t>This specification is equivalent to Mason type SLR.</w:t>
      </w:r>
    </w:p>
    <w:p w14:paraId="1E43BD2D" w14:textId="77777777" w:rsidR="001B7A60" w:rsidRDefault="001B7A60" w:rsidP="000453A4">
      <w:pPr>
        <w:pStyle w:val="BodyText"/>
      </w:pPr>
    </w:p>
    <w:p w14:paraId="27BD2F81" w14:textId="77777777" w:rsidR="001B7A60" w:rsidRDefault="001B7A60" w:rsidP="000453A4">
      <w:pPr>
        <w:pStyle w:val="Heading2"/>
      </w:pPr>
      <w:r>
        <w:t>TYPE 5:  SPRING HANGER WITH NEOPRENE</w:t>
      </w:r>
    </w:p>
    <w:p w14:paraId="1FD43EA2" w14:textId="76E05833" w:rsidR="001B7A60" w:rsidRDefault="001B7A60" w:rsidP="000453A4">
      <w:pPr>
        <w:pStyle w:val="BodyText"/>
      </w:pPr>
      <w:r>
        <w:t xml:space="preserve">Vibration hanger with a steel spring and 0.3" deflection neoprene element in series.  Use neoprene element molded with a rod isolation bushing that passes through the hanger box.  Select spring diameters and size hanger box lower holes large enough to permit the hanger rod to swing through a </w:t>
      </w:r>
      <w:r w:rsidR="00D10F7F">
        <w:t>30-degree</w:t>
      </w:r>
      <w:r>
        <w:t xml:space="preserve"> arc before contacting the hole and short circuiting the spring.  Select springs so they have a minimum additional travel to solid equal to 50% of the rated deflection.</w:t>
      </w:r>
    </w:p>
    <w:p w14:paraId="680311AF" w14:textId="77777777" w:rsidR="001B7A60" w:rsidRDefault="001B7A60" w:rsidP="006D38AC">
      <w:pPr>
        <w:pStyle w:val="Comments"/>
      </w:pPr>
    </w:p>
    <w:p w14:paraId="58CA4BCD" w14:textId="77777777" w:rsidR="001B7A60" w:rsidRDefault="001B7A60" w:rsidP="006D38AC">
      <w:pPr>
        <w:pStyle w:val="Comments"/>
      </w:pPr>
      <w:r>
        <w:t>This specification is equivalent to Mason type 30N or W30.</w:t>
      </w:r>
    </w:p>
    <w:p w14:paraId="63CAE085" w14:textId="77777777" w:rsidR="001B7A60" w:rsidRDefault="001B7A60" w:rsidP="000453A4">
      <w:pPr>
        <w:pStyle w:val="BodyText"/>
      </w:pPr>
    </w:p>
    <w:p w14:paraId="7914417A" w14:textId="77777777" w:rsidR="001B7A60" w:rsidRDefault="001B7A60" w:rsidP="000453A4">
      <w:pPr>
        <w:pStyle w:val="Heading2"/>
      </w:pPr>
      <w:r>
        <w:t>TYPE 6:  PRECOMPRESSED SPRING HANGER WITH NEOPRENE</w:t>
      </w:r>
    </w:p>
    <w:p w14:paraId="1920EC7E" w14:textId="0A534595" w:rsidR="001B7A60" w:rsidRDefault="001B7A60" w:rsidP="000453A4">
      <w:pPr>
        <w:pStyle w:val="BodyText"/>
      </w:pPr>
      <w:r>
        <w:t>Vibration hanger similar to Type 5 but pre</w:t>
      </w:r>
      <w:r w:rsidR="00D8448B">
        <w:t>-</w:t>
      </w:r>
      <w:r>
        <w:t>compressed to the rated deflection to keep the piping or equipment at a fixed elevation during installation.  Design hanger with a release mechanism to free the spring after the installation is complete and the hanger is subjected to its full load.</w:t>
      </w:r>
    </w:p>
    <w:p w14:paraId="46AB28EB" w14:textId="77777777" w:rsidR="001B7A60" w:rsidRDefault="001B7A60" w:rsidP="006D38AC">
      <w:pPr>
        <w:pStyle w:val="Comments"/>
      </w:pPr>
    </w:p>
    <w:p w14:paraId="2F4D8A13" w14:textId="77777777" w:rsidR="001B7A60" w:rsidRDefault="001B7A60" w:rsidP="006D38AC">
      <w:pPr>
        <w:pStyle w:val="Comments"/>
      </w:pPr>
      <w:r>
        <w:t>This specification is equivalent to Mason type PC30N.</w:t>
      </w:r>
    </w:p>
    <w:p w14:paraId="4CB6D86A" w14:textId="77777777" w:rsidR="001B7A60" w:rsidRDefault="001B7A60" w:rsidP="000453A4">
      <w:pPr>
        <w:pStyle w:val="BodyText"/>
      </w:pPr>
    </w:p>
    <w:p w14:paraId="17AE20B3" w14:textId="77777777" w:rsidR="001B7A60" w:rsidRDefault="001B7A60" w:rsidP="000453A4">
      <w:pPr>
        <w:pStyle w:val="Heading2"/>
      </w:pPr>
      <w:r>
        <w:t xml:space="preserve">TYPE </w:t>
      </w:r>
      <w:r w:rsidR="00FB7623">
        <w:t>7</w:t>
      </w:r>
      <w:r>
        <w:t>:  SPRING HANGER WITH NEOPRENE</w:t>
      </w:r>
    </w:p>
    <w:p w14:paraId="0E292D40" w14:textId="3356D4A7" w:rsidR="001B7A60" w:rsidRDefault="001B7A60" w:rsidP="000453A4">
      <w:pPr>
        <w:pStyle w:val="BodyText"/>
      </w:pPr>
      <w:r>
        <w:t xml:space="preserve">Steel spring hanger located in a neoprene cup manufactured with a grommet to prevent short circuiting of the hanger rod.  Neoprene cup </w:t>
      </w:r>
      <w:r w:rsidR="00E419E6">
        <w:t>shall</w:t>
      </w:r>
      <w:r>
        <w:t xml:space="preserve"> contain a steel washer designed to properly distribute the load on the neoprene and prevent its extrusion.  Design spring diameter and size hanger box lower hole sufficiently large to permit the hanger rod to swing through a 30° arc before contacting the hole perimeter and short circuiting the spring.  Select spring so it has a minimum additional travel to solid equal to 50% of the rated deflection.  Provide hanger with an eye bolt on the spring end and provision to attach the housing to the flat iron duct straps.</w:t>
      </w:r>
    </w:p>
    <w:p w14:paraId="59913F51" w14:textId="77777777" w:rsidR="001B7A60" w:rsidRDefault="001B7A60" w:rsidP="006D38AC">
      <w:pPr>
        <w:pStyle w:val="Comments"/>
      </w:pPr>
    </w:p>
    <w:p w14:paraId="3436F65F" w14:textId="77777777" w:rsidR="001B7A60" w:rsidRDefault="001B7A60" w:rsidP="006D38AC">
      <w:pPr>
        <w:pStyle w:val="Comments"/>
      </w:pPr>
      <w:r>
        <w:t>This specification is equivalent to Mason type W30 or 30N.</w:t>
      </w:r>
    </w:p>
    <w:p w14:paraId="3B965C39" w14:textId="77777777" w:rsidR="001B7A60" w:rsidRDefault="001B7A60" w:rsidP="000453A4">
      <w:pPr>
        <w:pStyle w:val="BodyText"/>
      </w:pPr>
    </w:p>
    <w:p w14:paraId="125CDC03" w14:textId="77777777" w:rsidR="001B7A60" w:rsidRDefault="001B7A60" w:rsidP="000453A4">
      <w:pPr>
        <w:pStyle w:val="Heading2"/>
      </w:pPr>
      <w:r>
        <w:t>TYPE IB:  INERTIA BASE</w:t>
      </w:r>
    </w:p>
    <w:p w14:paraId="0F7128BF" w14:textId="50C8E448" w:rsidR="001B7A60" w:rsidRDefault="001B7A60" w:rsidP="000453A4">
      <w:pPr>
        <w:pStyle w:val="BodyText"/>
      </w:pPr>
      <w:r>
        <w:t xml:space="preserve">Rectangular structural beam or channel concrete form for floating foundation.  Include support for suction and discharge base ells for split case pump bases.  Use perimeter steel members with a minimum depth equal to 1/12 of the longest dimension of the base but not less than 6"; base depth need not exceed 12" unless specifically recommended by the base manufacturer for mass or rigidity.  Include concrete reinforcements consisting of steel angles or 1/2" bars welded in place on 6" centers running in two layers perpendicular to each other and 1-1/2" above the bottom; provide additional steel if required by </w:t>
      </w:r>
      <w:r w:rsidR="00E419E6">
        <w:t>structural</w:t>
      </w:r>
      <w:r>
        <w:t xml:space="preserve"> conditions.  Furnish form with steel bolting templates and anchor bolt sleeves to receive equipment anchor bolts where anchor bolts fall in concrete locations.  Use height saving brackets in all mounting locations to maintain a base clearance of at least 1" above the floor or housekeeping pad.</w:t>
      </w:r>
    </w:p>
    <w:p w14:paraId="20EA9D5C" w14:textId="77777777" w:rsidR="001B7A60" w:rsidRDefault="001B7A60" w:rsidP="006D38AC">
      <w:pPr>
        <w:pStyle w:val="Comments"/>
      </w:pPr>
    </w:p>
    <w:p w14:paraId="63A39C74" w14:textId="2A8C4BE0" w:rsidR="001B7A60" w:rsidRDefault="001B7A60" w:rsidP="006D38AC">
      <w:pPr>
        <w:pStyle w:val="Comments"/>
      </w:pPr>
      <w:r>
        <w:t>This specification is equivalent to Mason type KSL or BMK</w:t>
      </w:r>
      <w:r w:rsidR="006D38AC">
        <w:t>.</w:t>
      </w:r>
    </w:p>
    <w:p w14:paraId="16B5EA4E" w14:textId="77777777" w:rsidR="001B7A60" w:rsidRDefault="001B7A60" w:rsidP="000453A4">
      <w:pPr>
        <w:pStyle w:val="BodyText"/>
      </w:pPr>
    </w:p>
    <w:p w14:paraId="5BEA75D8" w14:textId="77777777" w:rsidR="001B7A60" w:rsidRDefault="001B7A60" w:rsidP="000453A4">
      <w:pPr>
        <w:pStyle w:val="Heading2"/>
      </w:pPr>
      <w:r>
        <w:t>TYPE S:  STEEL BASE</w:t>
      </w:r>
    </w:p>
    <w:p w14:paraId="4CB7D28F" w14:textId="77777777" w:rsidR="001B7A60" w:rsidRDefault="001B7A60" w:rsidP="000453A4">
      <w:pPr>
        <w:pStyle w:val="BodyText"/>
      </w:pPr>
      <w:r>
        <w:t>Structural steel base, rectangular in shape for all equipment other than centrifugal refrigeration machines and pump bases which may be "T" or "L" shaped.  Include support for suction and discharge base ells for split case pump bases.  Use perimeter steel members with a minimum depth equal to 1/10 of the longest dimension of the base.  Base depth need not exceed 14" provided that the deflection and misalignment is kept within acceptable limits as determined by the manufacturer.  Use height saving brackets in all mounting locations to provide a base clearance of at least one inch above the floor or housekeeping pad.</w:t>
      </w:r>
    </w:p>
    <w:p w14:paraId="2D86C40E" w14:textId="77777777" w:rsidR="001B7A60" w:rsidRDefault="001B7A60" w:rsidP="006D38AC">
      <w:pPr>
        <w:pStyle w:val="Comments"/>
      </w:pPr>
    </w:p>
    <w:p w14:paraId="261C267A" w14:textId="77777777" w:rsidR="001B7A60" w:rsidRDefault="001B7A60" w:rsidP="006D38AC">
      <w:pPr>
        <w:pStyle w:val="Comments"/>
      </w:pPr>
      <w:r>
        <w:t>This specification is equivalent to Mason type WF.  Mason type M bases are not acceptable as Mason indicates that they are "lightweight frames built to no specific criteria".</w:t>
      </w:r>
    </w:p>
    <w:p w14:paraId="20FCE48C" w14:textId="77777777" w:rsidR="001B7A60" w:rsidRDefault="001B7A60" w:rsidP="000453A4">
      <w:pPr>
        <w:pStyle w:val="BodyText"/>
      </w:pPr>
    </w:p>
    <w:p w14:paraId="20D89A9D" w14:textId="77777777" w:rsidR="001B7A60" w:rsidRDefault="001B7A60" w:rsidP="000453A4">
      <w:pPr>
        <w:pStyle w:val="Heading2"/>
      </w:pPr>
      <w:r>
        <w:t>TYPE T:  HORIZONTAL THRUST RESTRAINT</w:t>
      </w:r>
    </w:p>
    <w:p w14:paraId="30B04504" w14:textId="4CC77F7E" w:rsidR="001B7A60" w:rsidRDefault="001B7A60" w:rsidP="000453A4">
      <w:pPr>
        <w:pStyle w:val="BodyText"/>
      </w:pPr>
      <w:r>
        <w:lastRenderedPageBreak/>
        <w:t xml:space="preserve">Spring element in series with a neoprene pad as described for Type 3 mount with the same deflection as specified for the mounting or hanger.  Design the assembly so the spring element is contained within a steel frame, so it can be preset for thrust at the </w:t>
      </w:r>
      <w:r w:rsidR="00F55682">
        <w:t>factory and</w:t>
      </w:r>
      <w:r>
        <w:t xml:space="preserve"> adjusted in the field for a maximum of 1/4" movement at start and stop.  Include threaded rod and angle brackets for attachment to both equipment and ductwork or equipment and structure. </w:t>
      </w:r>
    </w:p>
    <w:p w14:paraId="41B278FA" w14:textId="77777777" w:rsidR="001B7A60" w:rsidRPr="00D3788B" w:rsidRDefault="001B7A60" w:rsidP="006D38AC">
      <w:pPr>
        <w:pStyle w:val="Comments"/>
      </w:pPr>
    </w:p>
    <w:p w14:paraId="76D7E476" w14:textId="77777777" w:rsidR="00BF4926" w:rsidRDefault="001B7A60" w:rsidP="006D38AC">
      <w:pPr>
        <w:pStyle w:val="Comments"/>
      </w:pPr>
      <w:r w:rsidRPr="00D3788B">
        <w:t>This specification is equivalent to Mason type WB.</w:t>
      </w:r>
    </w:p>
    <w:p w14:paraId="5364744F" w14:textId="77777777" w:rsidR="00BF4926" w:rsidRDefault="00BF4926" w:rsidP="000453A4">
      <w:pPr>
        <w:pStyle w:val="BodyText"/>
      </w:pPr>
    </w:p>
    <w:p w14:paraId="4FCED4D6" w14:textId="77777777" w:rsidR="001B7A60" w:rsidRDefault="001B7A60" w:rsidP="000453A4">
      <w:pPr>
        <w:pStyle w:val="Heading2"/>
      </w:pPr>
      <w:r>
        <w:t>FLEXIBLE PIPING CONNECTIONS</w:t>
      </w:r>
    </w:p>
    <w:p w14:paraId="4CC80349" w14:textId="02E17569" w:rsidR="001B7A60" w:rsidRDefault="001B7A60" w:rsidP="000453A4">
      <w:pPr>
        <w:pStyle w:val="BodyText"/>
      </w:pPr>
      <w:r>
        <w:t xml:space="preserve">Suitable for pressure, temperature, and fluid involved; minimum pressure rating for any system is 125 psig at the design temperature of the fluid.  Use </w:t>
      </w:r>
      <w:r w:rsidR="006042B4">
        <w:t>12-inch</w:t>
      </w:r>
      <w:r>
        <w:t xml:space="preserve"> minimum line length of flexible hose or length required to absorb 3/4" lateral movement, whichever is greater.</w:t>
      </w:r>
    </w:p>
    <w:p w14:paraId="3032F6CA" w14:textId="77777777" w:rsidR="001B7A60" w:rsidRDefault="001B7A60" w:rsidP="000453A4">
      <w:pPr>
        <w:pStyle w:val="BodyText"/>
      </w:pPr>
    </w:p>
    <w:p w14:paraId="2E32731C" w14:textId="18A2F983" w:rsidR="001B7A60" w:rsidRDefault="006D38AC" w:rsidP="000453A4">
      <w:pPr>
        <w:pStyle w:val="Level3Header"/>
      </w:pPr>
      <w:r>
        <w:t>MANUFACTURERS:</w:t>
      </w:r>
    </w:p>
    <w:p w14:paraId="6076B6D6" w14:textId="56345F8C" w:rsidR="001B7A60" w:rsidRDefault="001B7A60" w:rsidP="000453A4">
      <w:pPr>
        <w:pStyle w:val="BodyText"/>
      </w:pPr>
      <w:r>
        <w:t xml:space="preserve">Flexonics, Mason, </w:t>
      </w:r>
      <w:r w:rsidR="009C1F41">
        <w:t xml:space="preserve">Kinetics, </w:t>
      </w:r>
      <w:r>
        <w:t>Mercer Rubber, Metraflex</w:t>
      </w:r>
      <w:r w:rsidR="006042B4">
        <w:t>, PROCO Products, Twin City Hose</w:t>
      </w:r>
      <w:r>
        <w:t>, or approved equal.</w:t>
      </w:r>
    </w:p>
    <w:p w14:paraId="45511C63" w14:textId="77777777" w:rsidR="001B7A60" w:rsidRDefault="001B7A60" w:rsidP="000453A4">
      <w:pPr>
        <w:pStyle w:val="BodyText"/>
      </w:pPr>
    </w:p>
    <w:p w14:paraId="53BAEA57" w14:textId="5CCF56BA" w:rsidR="001B7A60" w:rsidRDefault="006D38AC" w:rsidP="000453A4">
      <w:pPr>
        <w:pStyle w:val="Level3Header"/>
      </w:pPr>
      <w:r>
        <w:t>WATER AND/OR PUMPED CONDENSATE:</w:t>
      </w:r>
    </w:p>
    <w:p w14:paraId="44BCE66B" w14:textId="77777777" w:rsidR="001B7A60" w:rsidRDefault="001B7A60" w:rsidP="000453A4">
      <w:pPr>
        <w:pStyle w:val="BodyText"/>
      </w:pPr>
      <w:r>
        <w:t>Multiple plies of nylon tire cord fabric reinforced with an EPDM cover and liner.  Do not use steel wire or rings as pressure reinforcement.  Use threaded or soldered connections for sizes 2" and smaller and floating steel or ductile iron flanges for sizes 2-1/2" and larger; design the steel flange end so the steel flange is recessed to lock a steel wire bead ring in the raised face of the EPDM flange.  Construct straight-through connections with twin spheres. Use control rods when recommended by the manufacturer.</w:t>
      </w:r>
    </w:p>
    <w:p w14:paraId="472B3DF6" w14:textId="77777777" w:rsidR="001B7A60" w:rsidRDefault="001B7A60" w:rsidP="006D38AC">
      <w:pPr>
        <w:pStyle w:val="Comments"/>
      </w:pPr>
    </w:p>
    <w:p w14:paraId="60F4D976" w14:textId="77777777" w:rsidR="001B7A60" w:rsidRDefault="001B7A60" w:rsidP="006D38AC">
      <w:pPr>
        <w:pStyle w:val="Comments"/>
      </w:pPr>
      <w:r>
        <w:t>This specification is equivalent to Mason Super-Flex MF series.  Verify that the EPDM liner is suitable for the working fluid if other than water.  Above 12 inch, this product may be available only in single sphere, neoprene construction where the pressure/temperature ratings will need verification.</w:t>
      </w:r>
    </w:p>
    <w:p w14:paraId="2C476E91" w14:textId="77777777" w:rsidR="001B7A60" w:rsidRDefault="001B7A60" w:rsidP="000453A4">
      <w:pPr>
        <w:pStyle w:val="BodyText"/>
      </w:pPr>
    </w:p>
    <w:p w14:paraId="4B697D54" w14:textId="180BA996" w:rsidR="001B7A60" w:rsidRDefault="006D38AC" w:rsidP="000453A4">
      <w:pPr>
        <w:pStyle w:val="Level3Header"/>
      </w:pPr>
      <w:r>
        <w:t>STEAM AND STEAM CONDENSATE:</w:t>
      </w:r>
    </w:p>
    <w:p w14:paraId="28F9D263" w14:textId="77777777" w:rsidR="001B7A60" w:rsidRDefault="001B7A60" w:rsidP="000453A4">
      <w:pPr>
        <w:pStyle w:val="BodyText"/>
      </w:pPr>
      <w:r>
        <w:t>Seamless corrugated bronze or type 321 stainless steel flexible hose with type 321 stainless steel braided cover for 2" and smaller. Use threaded, soldered, or flanged connections, as applicable to the piping system. For sizes 2-1/2" and larger, use seamless corrugated type 321 stainless steel flexible hose with type 321 stainless steed braided cover and flanged connections.</w:t>
      </w:r>
    </w:p>
    <w:p w14:paraId="59C8EC7D" w14:textId="77777777" w:rsidR="001B7A60" w:rsidRDefault="001B7A60" w:rsidP="006D38AC">
      <w:pPr>
        <w:pStyle w:val="Comments"/>
      </w:pPr>
    </w:p>
    <w:p w14:paraId="0C256F86" w14:textId="77777777" w:rsidR="001B7A60" w:rsidRDefault="001B7A60" w:rsidP="006D38AC">
      <w:pPr>
        <w:pStyle w:val="Comments"/>
      </w:pPr>
      <w:r>
        <w:t>Note that this specification is valid only for low pressure (15 psig maximum) steam and steam condensate systems.  Do not use on high pressure steam or associated steam condensate systems.</w:t>
      </w:r>
    </w:p>
    <w:p w14:paraId="133421AD" w14:textId="77777777" w:rsidR="001B7A60" w:rsidRDefault="001B7A60" w:rsidP="000453A4">
      <w:pPr>
        <w:pStyle w:val="BodyText"/>
      </w:pPr>
    </w:p>
    <w:p w14:paraId="51FCB3F3" w14:textId="078AED70" w:rsidR="001B7A60" w:rsidRDefault="006D38AC" w:rsidP="000453A4">
      <w:pPr>
        <w:pStyle w:val="Level3Header"/>
      </w:pPr>
      <w:r>
        <w:t>FUEL OIL:</w:t>
      </w:r>
    </w:p>
    <w:p w14:paraId="669063C4" w14:textId="77777777" w:rsidR="001B7A60" w:rsidRDefault="001B7A60" w:rsidP="000453A4">
      <w:pPr>
        <w:pStyle w:val="BodyText"/>
      </w:pPr>
      <w:r>
        <w:t>Seamless corrugated stainless steel or phosphor bronze flexible hose with bronze braided cover and threaded carbon steel or brass end connections for use on pipe sizes 2" and smaller.</w:t>
      </w:r>
    </w:p>
    <w:p w14:paraId="3E74C375" w14:textId="77777777" w:rsidR="001B7A60" w:rsidRDefault="001B7A60" w:rsidP="006D38AC">
      <w:pPr>
        <w:pStyle w:val="Comments"/>
      </w:pPr>
    </w:p>
    <w:p w14:paraId="207B35E6" w14:textId="77777777" w:rsidR="001B7A60" w:rsidRDefault="001B7A60" w:rsidP="006D38AC">
      <w:pPr>
        <w:pStyle w:val="Comments"/>
      </w:pPr>
      <w:r>
        <w:t>This specification is valid for working pressures to 150 psig at ambient temperatures.</w:t>
      </w:r>
    </w:p>
    <w:p w14:paraId="31CF7C97" w14:textId="77777777" w:rsidR="001B7A60" w:rsidRDefault="001B7A60" w:rsidP="000453A4">
      <w:pPr>
        <w:pStyle w:val="BodyText"/>
      </w:pPr>
    </w:p>
    <w:p w14:paraId="7FEB83FE" w14:textId="1C1A4ECE" w:rsidR="001B7A60" w:rsidRDefault="006D38AC" w:rsidP="000453A4">
      <w:pPr>
        <w:pStyle w:val="Level3Header"/>
      </w:pPr>
      <w:r>
        <w:t>REFRIGERANT:</w:t>
      </w:r>
    </w:p>
    <w:p w14:paraId="0933B0FF" w14:textId="77777777" w:rsidR="001B7A60" w:rsidRDefault="001B7A60" w:rsidP="000453A4">
      <w:pPr>
        <w:pStyle w:val="BodyText"/>
      </w:pPr>
      <w:r>
        <w:t>Seamless bronze corrugated flexible hose with bronze wire braided cover and solder type copper tube ends with the entire assembly fabricated specifically for refrigerant duty.</w:t>
      </w:r>
    </w:p>
    <w:p w14:paraId="1F19D4B8" w14:textId="77777777" w:rsidR="001B7A60" w:rsidRDefault="001B7A60" w:rsidP="000453A4">
      <w:pPr>
        <w:pStyle w:val="BodyText"/>
      </w:pPr>
    </w:p>
    <w:p w14:paraId="3D026585" w14:textId="77777777" w:rsidR="001B7A60" w:rsidRDefault="001B7A60" w:rsidP="000453A4">
      <w:pPr>
        <w:pStyle w:val="Heading2"/>
      </w:pPr>
      <w:r>
        <w:t>PERFORMANCE</w:t>
      </w:r>
    </w:p>
    <w:p w14:paraId="1FFD6E85" w14:textId="77730568" w:rsidR="001B7A60" w:rsidRDefault="001B7A60" w:rsidP="000453A4">
      <w:pPr>
        <w:pStyle w:val="BodyText"/>
      </w:pPr>
      <w:r>
        <w:t>Select vibration isolation devices as indicated below or to provide not less than 95% isolation efficiency, whichever is greater.</w:t>
      </w:r>
    </w:p>
    <w:p w14:paraId="12A35EE5" w14:textId="02FD6982" w:rsidR="008441A4" w:rsidRDefault="008441A4" w:rsidP="000453A4">
      <w:pPr>
        <w:pStyle w:val="BodyText"/>
      </w:pPr>
    </w:p>
    <w:p w14:paraId="1C5419F8" w14:textId="64E2C020" w:rsidR="006D38AC" w:rsidRDefault="006D38AC" w:rsidP="000453A4">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720"/>
        <w:gridCol w:w="720"/>
        <w:gridCol w:w="720"/>
        <w:gridCol w:w="720"/>
        <w:gridCol w:w="720"/>
        <w:gridCol w:w="720"/>
        <w:gridCol w:w="720"/>
        <w:gridCol w:w="720"/>
      </w:tblGrid>
      <w:tr w:rsidR="008441A4" w14:paraId="09B4DC3A" w14:textId="77777777" w:rsidTr="00645A2D">
        <w:tc>
          <w:tcPr>
            <w:tcW w:w="2605" w:type="dxa"/>
            <w:vAlign w:val="center"/>
          </w:tcPr>
          <w:p w14:paraId="0CD052DB" w14:textId="77777777" w:rsidR="008441A4" w:rsidRPr="00645A2D" w:rsidRDefault="008441A4" w:rsidP="00245CC8">
            <w:pPr>
              <w:pStyle w:val="BodyText"/>
              <w:rPr>
                <w:b/>
                <w:bCs/>
              </w:rPr>
            </w:pPr>
          </w:p>
        </w:tc>
        <w:tc>
          <w:tcPr>
            <w:tcW w:w="5760" w:type="dxa"/>
            <w:gridSpan w:val="8"/>
            <w:vAlign w:val="center"/>
          </w:tcPr>
          <w:p w14:paraId="0118B3E2" w14:textId="0A452879" w:rsidR="008441A4" w:rsidRPr="00645A2D" w:rsidRDefault="008441A4" w:rsidP="008441A4">
            <w:pPr>
              <w:pStyle w:val="BodyText"/>
              <w:jc w:val="center"/>
              <w:rPr>
                <w:b/>
                <w:bCs/>
              </w:rPr>
            </w:pPr>
            <w:r w:rsidRPr="00645A2D">
              <w:rPr>
                <w:b/>
                <w:bCs/>
              </w:rPr>
              <w:t>Floor Span or Column Spacing</w:t>
            </w:r>
          </w:p>
        </w:tc>
      </w:tr>
      <w:tr w:rsidR="008441A4" w14:paraId="11DC3A5E" w14:textId="77777777" w:rsidTr="00645A2D">
        <w:tc>
          <w:tcPr>
            <w:tcW w:w="2605" w:type="dxa"/>
            <w:vAlign w:val="center"/>
          </w:tcPr>
          <w:p w14:paraId="7A715A9F" w14:textId="77777777" w:rsidR="008441A4" w:rsidRPr="00645A2D" w:rsidRDefault="008441A4" w:rsidP="00245CC8">
            <w:pPr>
              <w:pStyle w:val="BodyText"/>
              <w:rPr>
                <w:b/>
                <w:bCs/>
              </w:rPr>
            </w:pPr>
          </w:p>
        </w:tc>
        <w:tc>
          <w:tcPr>
            <w:tcW w:w="1440" w:type="dxa"/>
            <w:gridSpan w:val="2"/>
            <w:vAlign w:val="center"/>
          </w:tcPr>
          <w:p w14:paraId="65B6C933" w14:textId="1F6CB8D2" w:rsidR="008441A4" w:rsidRPr="00645A2D" w:rsidRDefault="008441A4" w:rsidP="00245CC8">
            <w:pPr>
              <w:pStyle w:val="BodyText"/>
              <w:jc w:val="center"/>
              <w:rPr>
                <w:b/>
                <w:bCs/>
                <w:u w:val="single"/>
              </w:rPr>
            </w:pPr>
            <w:r w:rsidRPr="00645A2D">
              <w:rPr>
                <w:b/>
                <w:bCs/>
                <w:u w:val="single"/>
              </w:rPr>
              <w:t>On Grade</w:t>
            </w:r>
          </w:p>
        </w:tc>
        <w:tc>
          <w:tcPr>
            <w:tcW w:w="1440" w:type="dxa"/>
            <w:gridSpan w:val="2"/>
            <w:vAlign w:val="center"/>
          </w:tcPr>
          <w:p w14:paraId="46AA2AF6" w14:textId="2F541E8D" w:rsidR="008441A4" w:rsidRPr="00645A2D" w:rsidRDefault="008441A4" w:rsidP="00245CC8">
            <w:pPr>
              <w:pStyle w:val="BodyText"/>
              <w:jc w:val="center"/>
              <w:rPr>
                <w:b/>
                <w:bCs/>
                <w:u w:val="single"/>
              </w:rPr>
            </w:pPr>
            <w:r w:rsidRPr="00645A2D">
              <w:rPr>
                <w:b/>
                <w:bCs/>
                <w:u w:val="single"/>
              </w:rPr>
              <w:t>20 Feet</w:t>
            </w:r>
          </w:p>
        </w:tc>
        <w:tc>
          <w:tcPr>
            <w:tcW w:w="1440" w:type="dxa"/>
            <w:gridSpan w:val="2"/>
            <w:vAlign w:val="center"/>
          </w:tcPr>
          <w:p w14:paraId="4F69DDBF" w14:textId="305A627B" w:rsidR="008441A4" w:rsidRPr="00645A2D" w:rsidRDefault="008441A4" w:rsidP="00245CC8">
            <w:pPr>
              <w:pStyle w:val="BodyText"/>
              <w:jc w:val="center"/>
              <w:rPr>
                <w:b/>
                <w:bCs/>
                <w:u w:val="single"/>
              </w:rPr>
            </w:pPr>
            <w:r w:rsidRPr="00645A2D">
              <w:rPr>
                <w:b/>
                <w:bCs/>
                <w:u w:val="single"/>
              </w:rPr>
              <w:t>30 Feet</w:t>
            </w:r>
          </w:p>
        </w:tc>
        <w:tc>
          <w:tcPr>
            <w:tcW w:w="1440" w:type="dxa"/>
            <w:gridSpan w:val="2"/>
            <w:vAlign w:val="center"/>
          </w:tcPr>
          <w:p w14:paraId="2B6CBB69" w14:textId="0F78375C" w:rsidR="008441A4" w:rsidRPr="00645A2D" w:rsidRDefault="008441A4" w:rsidP="00245CC8">
            <w:pPr>
              <w:pStyle w:val="BodyText"/>
              <w:jc w:val="center"/>
              <w:rPr>
                <w:b/>
                <w:bCs/>
                <w:u w:val="single"/>
              </w:rPr>
            </w:pPr>
            <w:r w:rsidRPr="00645A2D">
              <w:rPr>
                <w:b/>
                <w:bCs/>
                <w:u w:val="single"/>
              </w:rPr>
              <w:t>40 Feet</w:t>
            </w:r>
          </w:p>
        </w:tc>
      </w:tr>
      <w:tr w:rsidR="00245CC8" w14:paraId="78D3DC7C" w14:textId="77777777" w:rsidTr="00645A2D">
        <w:tc>
          <w:tcPr>
            <w:tcW w:w="2605" w:type="dxa"/>
            <w:tcBorders>
              <w:bottom w:val="single" w:sz="8" w:space="0" w:color="auto"/>
            </w:tcBorders>
            <w:vAlign w:val="center"/>
          </w:tcPr>
          <w:p w14:paraId="48B7D448" w14:textId="6C36560F" w:rsidR="00245CC8" w:rsidRPr="00645A2D" w:rsidRDefault="008441A4" w:rsidP="00245CC8">
            <w:pPr>
              <w:pStyle w:val="BodyText"/>
              <w:rPr>
                <w:b/>
                <w:bCs/>
              </w:rPr>
            </w:pPr>
            <w:r w:rsidRPr="00645A2D">
              <w:rPr>
                <w:b/>
                <w:bCs/>
              </w:rPr>
              <w:t>TYPE OF EQUIPMENT</w:t>
            </w:r>
          </w:p>
        </w:tc>
        <w:tc>
          <w:tcPr>
            <w:tcW w:w="720" w:type="dxa"/>
            <w:tcBorders>
              <w:bottom w:val="single" w:sz="8" w:space="0" w:color="auto"/>
            </w:tcBorders>
            <w:vAlign w:val="center"/>
          </w:tcPr>
          <w:p w14:paraId="4F57A778" w14:textId="610666A6" w:rsidR="00245CC8" w:rsidRPr="00645A2D" w:rsidRDefault="00245CC8" w:rsidP="008441A4">
            <w:pPr>
              <w:pStyle w:val="BodyText"/>
              <w:jc w:val="center"/>
            </w:pPr>
            <w:r w:rsidRPr="00645A2D">
              <w:t>Iso. Type</w:t>
            </w:r>
          </w:p>
        </w:tc>
        <w:tc>
          <w:tcPr>
            <w:tcW w:w="720" w:type="dxa"/>
            <w:tcBorders>
              <w:bottom w:val="single" w:sz="8" w:space="0" w:color="auto"/>
            </w:tcBorders>
            <w:vAlign w:val="center"/>
          </w:tcPr>
          <w:p w14:paraId="70C09436" w14:textId="6505B5D7" w:rsidR="00245CC8" w:rsidRPr="00645A2D" w:rsidRDefault="00245CC8" w:rsidP="008441A4">
            <w:pPr>
              <w:pStyle w:val="BodyText"/>
              <w:jc w:val="center"/>
            </w:pPr>
            <w:r w:rsidRPr="00645A2D">
              <w:t>Min. Static Defl. In.</w:t>
            </w:r>
          </w:p>
        </w:tc>
        <w:tc>
          <w:tcPr>
            <w:tcW w:w="720" w:type="dxa"/>
            <w:tcBorders>
              <w:bottom w:val="single" w:sz="8" w:space="0" w:color="auto"/>
            </w:tcBorders>
            <w:vAlign w:val="center"/>
          </w:tcPr>
          <w:p w14:paraId="2702D1DB" w14:textId="3E9391A2" w:rsidR="00245CC8" w:rsidRPr="00645A2D" w:rsidRDefault="00245CC8" w:rsidP="008441A4">
            <w:pPr>
              <w:pStyle w:val="BodyText"/>
              <w:jc w:val="center"/>
            </w:pPr>
            <w:r w:rsidRPr="00645A2D">
              <w:t>Iso. Type</w:t>
            </w:r>
          </w:p>
        </w:tc>
        <w:tc>
          <w:tcPr>
            <w:tcW w:w="720" w:type="dxa"/>
            <w:tcBorders>
              <w:bottom w:val="single" w:sz="8" w:space="0" w:color="auto"/>
            </w:tcBorders>
            <w:vAlign w:val="center"/>
          </w:tcPr>
          <w:p w14:paraId="32398A50" w14:textId="46BFE024" w:rsidR="00245CC8" w:rsidRPr="00645A2D" w:rsidRDefault="00245CC8" w:rsidP="008441A4">
            <w:pPr>
              <w:pStyle w:val="BodyText"/>
              <w:jc w:val="center"/>
            </w:pPr>
            <w:r w:rsidRPr="00645A2D">
              <w:t>Min. Static Defl. In.</w:t>
            </w:r>
          </w:p>
        </w:tc>
        <w:tc>
          <w:tcPr>
            <w:tcW w:w="720" w:type="dxa"/>
            <w:tcBorders>
              <w:bottom w:val="single" w:sz="8" w:space="0" w:color="auto"/>
            </w:tcBorders>
            <w:vAlign w:val="center"/>
          </w:tcPr>
          <w:p w14:paraId="647BEB0A" w14:textId="2CB72051" w:rsidR="00245CC8" w:rsidRPr="00645A2D" w:rsidRDefault="00245CC8" w:rsidP="008441A4">
            <w:pPr>
              <w:pStyle w:val="BodyText"/>
              <w:jc w:val="center"/>
            </w:pPr>
            <w:r w:rsidRPr="00645A2D">
              <w:t>Iso. Type</w:t>
            </w:r>
          </w:p>
        </w:tc>
        <w:tc>
          <w:tcPr>
            <w:tcW w:w="720" w:type="dxa"/>
            <w:tcBorders>
              <w:bottom w:val="single" w:sz="8" w:space="0" w:color="auto"/>
            </w:tcBorders>
            <w:vAlign w:val="center"/>
          </w:tcPr>
          <w:p w14:paraId="00F4BF85" w14:textId="0872A9BF" w:rsidR="00245CC8" w:rsidRPr="00645A2D" w:rsidRDefault="00245CC8" w:rsidP="008441A4">
            <w:pPr>
              <w:pStyle w:val="BodyText"/>
              <w:jc w:val="center"/>
            </w:pPr>
            <w:r w:rsidRPr="00645A2D">
              <w:t>Min. Static Defl. In.</w:t>
            </w:r>
          </w:p>
        </w:tc>
        <w:tc>
          <w:tcPr>
            <w:tcW w:w="720" w:type="dxa"/>
            <w:tcBorders>
              <w:bottom w:val="single" w:sz="8" w:space="0" w:color="auto"/>
            </w:tcBorders>
            <w:vAlign w:val="center"/>
          </w:tcPr>
          <w:p w14:paraId="1C3AD637" w14:textId="0E5A5BD2" w:rsidR="00245CC8" w:rsidRPr="00645A2D" w:rsidRDefault="00245CC8" w:rsidP="008441A4">
            <w:pPr>
              <w:pStyle w:val="BodyText"/>
              <w:jc w:val="center"/>
            </w:pPr>
            <w:r w:rsidRPr="00645A2D">
              <w:t>Min. Static Defl. In.</w:t>
            </w:r>
          </w:p>
        </w:tc>
        <w:tc>
          <w:tcPr>
            <w:tcW w:w="720" w:type="dxa"/>
            <w:tcBorders>
              <w:bottom w:val="single" w:sz="8" w:space="0" w:color="auto"/>
            </w:tcBorders>
            <w:vAlign w:val="center"/>
          </w:tcPr>
          <w:p w14:paraId="4863FF79" w14:textId="528A3C5E" w:rsidR="00245CC8" w:rsidRPr="00645A2D" w:rsidRDefault="00245CC8" w:rsidP="008441A4">
            <w:pPr>
              <w:pStyle w:val="BodyText"/>
              <w:jc w:val="center"/>
            </w:pPr>
            <w:r w:rsidRPr="00645A2D">
              <w:t>Iso. Type</w:t>
            </w:r>
          </w:p>
        </w:tc>
      </w:tr>
      <w:tr w:rsidR="008441A4" w14:paraId="1F68FC72" w14:textId="77777777" w:rsidTr="00645A2D">
        <w:tc>
          <w:tcPr>
            <w:tcW w:w="2605" w:type="dxa"/>
            <w:tcBorders>
              <w:top w:val="single" w:sz="8" w:space="0" w:color="auto"/>
            </w:tcBorders>
            <w:vAlign w:val="center"/>
          </w:tcPr>
          <w:p w14:paraId="61381C20" w14:textId="57429A19" w:rsidR="008441A4" w:rsidRPr="008441A4" w:rsidRDefault="008441A4" w:rsidP="00BF2E33">
            <w:pPr>
              <w:pStyle w:val="BodyText"/>
              <w:jc w:val="left"/>
              <w:rPr>
                <w:b/>
                <w:bCs/>
              </w:rPr>
            </w:pPr>
            <w:r w:rsidRPr="008441A4">
              <w:rPr>
                <w:b/>
                <w:bCs/>
              </w:rPr>
              <w:t xml:space="preserve">Refrigeration Machines: </w:t>
            </w:r>
          </w:p>
        </w:tc>
        <w:tc>
          <w:tcPr>
            <w:tcW w:w="720" w:type="dxa"/>
            <w:tcBorders>
              <w:top w:val="single" w:sz="8" w:space="0" w:color="auto"/>
            </w:tcBorders>
            <w:vAlign w:val="center"/>
          </w:tcPr>
          <w:p w14:paraId="409BD223" w14:textId="77777777" w:rsidR="008441A4" w:rsidRDefault="008441A4" w:rsidP="00245CC8">
            <w:pPr>
              <w:pStyle w:val="BodyText"/>
              <w:jc w:val="center"/>
            </w:pPr>
          </w:p>
        </w:tc>
        <w:tc>
          <w:tcPr>
            <w:tcW w:w="720" w:type="dxa"/>
            <w:tcBorders>
              <w:top w:val="single" w:sz="8" w:space="0" w:color="auto"/>
            </w:tcBorders>
            <w:vAlign w:val="center"/>
          </w:tcPr>
          <w:p w14:paraId="34D972BD" w14:textId="77777777" w:rsidR="008441A4" w:rsidRDefault="008441A4" w:rsidP="00245CC8">
            <w:pPr>
              <w:pStyle w:val="BodyText"/>
              <w:jc w:val="center"/>
            </w:pPr>
          </w:p>
        </w:tc>
        <w:tc>
          <w:tcPr>
            <w:tcW w:w="720" w:type="dxa"/>
            <w:tcBorders>
              <w:top w:val="single" w:sz="8" w:space="0" w:color="auto"/>
            </w:tcBorders>
            <w:vAlign w:val="center"/>
          </w:tcPr>
          <w:p w14:paraId="15139754" w14:textId="77777777" w:rsidR="008441A4" w:rsidRDefault="008441A4" w:rsidP="00245CC8">
            <w:pPr>
              <w:pStyle w:val="BodyText"/>
              <w:jc w:val="center"/>
            </w:pPr>
          </w:p>
        </w:tc>
        <w:tc>
          <w:tcPr>
            <w:tcW w:w="720" w:type="dxa"/>
            <w:tcBorders>
              <w:top w:val="single" w:sz="8" w:space="0" w:color="auto"/>
            </w:tcBorders>
            <w:vAlign w:val="center"/>
          </w:tcPr>
          <w:p w14:paraId="2BA11CC0" w14:textId="77777777" w:rsidR="008441A4" w:rsidRDefault="008441A4" w:rsidP="00245CC8">
            <w:pPr>
              <w:pStyle w:val="BodyText"/>
              <w:jc w:val="center"/>
            </w:pPr>
          </w:p>
        </w:tc>
        <w:tc>
          <w:tcPr>
            <w:tcW w:w="720" w:type="dxa"/>
            <w:tcBorders>
              <w:top w:val="single" w:sz="8" w:space="0" w:color="auto"/>
            </w:tcBorders>
            <w:vAlign w:val="center"/>
          </w:tcPr>
          <w:p w14:paraId="5ED8C42B" w14:textId="77777777" w:rsidR="008441A4" w:rsidRDefault="008441A4" w:rsidP="00245CC8">
            <w:pPr>
              <w:pStyle w:val="BodyText"/>
              <w:jc w:val="center"/>
            </w:pPr>
          </w:p>
        </w:tc>
        <w:tc>
          <w:tcPr>
            <w:tcW w:w="720" w:type="dxa"/>
            <w:tcBorders>
              <w:top w:val="single" w:sz="8" w:space="0" w:color="auto"/>
            </w:tcBorders>
            <w:vAlign w:val="center"/>
          </w:tcPr>
          <w:p w14:paraId="3CEA9E55" w14:textId="77777777" w:rsidR="008441A4" w:rsidRDefault="008441A4" w:rsidP="00245CC8">
            <w:pPr>
              <w:pStyle w:val="BodyText"/>
              <w:jc w:val="center"/>
            </w:pPr>
          </w:p>
        </w:tc>
        <w:tc>
          <w:tcPr>
            <w:tcW w:w="720" w:type="dxa"/>
            <w:tcBorders>
              <w:top w:val="single" w:sz="8" w:space="0" w:color="auto"/>
            </w:tcBorders>
            <w:vAlign w:val="center"/>
          </w:tcPr>
          <w:p w14:paraId="0FC8EE43" w14:textId="77777777" w:rsidR="008441A4" w:rsidRDefault="008441A4" w:rsidP="00245CC8">
            <w:pPr>
              <w:pStyle w:val="BodyText"/>
              <w:jc w:val="center"/>
            </w:pPr>
          </w:p>
        </w:tc>
        <w:tc>
          <w:tcPr>
            <w:tcW w:w="720" w:type="dxa"/>
            <w:tcBorders>
              <w:top w:val="single" w:sz="8" w:space="0" w:color="auto"/>
            </w:tcBorders>
            <w:vAlign w:val="center"/>
          </w:tcPr>
          <w:p w14:paraId="2A69297A" w14:textId="77777777" w:rsidR="008441A4" w:rsidRDefault="008441A4" w:rsidP="00245CC8">
            <w:pPr>
              <w:pStyle w:val="BodyText"/>
              <w:jc w:val="center"/>
            </w:pPr>
          </w:p>
        </w:tc>
      </w:tr>
      <w:tr w:rsidR="00245CC8" w14:paraId="4E7A7CDC" w14:textId="77777777" w:rsidTr="00645A2D">
        <w:tc>
          <w:tcPr>
            <w:tcW w:w="2605" w:type="dxa"/>
            <w:vAlign w:val="center"/>
          </w:tcPr>
          <w:p w14:paraId="72BE7961" w14:textId="64F0127C" w:rsidR="00245CC8" w:rsidRDefault="00245CC8" w:rsidP="00BF2E33">
            <w:pPr>
              <w:pStyle w:val="BodyText"/>
              <w:jc w:val="left"/>
            </w:pPr>
            <w:r>
              <w:t>Absorption</w:t>
            </w:r>
          </w:p>
        </w:tc>
        <w:tc>
          <w:tcPr>
            <w:tcW w:w="720" w:type="dxa"/>
            <w:vAlign w:val="center"/>
          </w:tcPr>
          <w:p w14:paraId="104373A7" w14:textId="5E372A13" w:rsidR="00245CC8" w:rsidRDefault="00245CC8" w:rsidP="00245CC8">
            <w:pPr>
              <w:pStyle w:val="BodyText"/>
              <w:jc w:val="center"/>
            </w:pPr>
            <w:r>
              <w:t>1</w:t>
            </w:r>
          </w:p>
        </w:tc>
        <w:tc>
          <w:tcPr>
            <w:tcW w:w="720" w:type="dxa"/>
            <w:vAlign w:val="center"/>
          </w:tcPr>
          <w:p w14:paraId="06B8996D" w14:textId="3B4D056F" w:rsidR="00245CC8" w:rsidRDefault="00245CC8" w:rsidP="00245CC8">
            <w:pPr>
              <w:pStyle w:val="BodyText"/>
              <w:jc w:val="center"/>
            </w:pPr>
            <w:r>
              <w:t>0.10</w:t>
            </w:r>
          </w:p>
        </w:tc>
        <w:tc>
          <w:tcPr>
            <w:tcW w:w="720" w:type="dxa"/>
            <w:vAlign w:val="center"/>
          </w:tcPr>
          <w:p w14:paraId="72E29035" w14:textId="22B3BFB3" w:rsidR="00245CC8" w:rsidRDefault="00245CC8" w:rsidP="00245CC8">
            <w:pPr>
              <w:pStyle w:val="BodyText"/>
              <w:jc w:val="center"/>
            </w:pPr>
            <w:r>
              <w:t>4</w:t>
            </w:r>
          </w:p>
        </w:tc>
        <w:tc>
          <w:tcPr>
            <w:tcW w:w="720" w:type="dxa"/>
            <w:vAlign w:val="center"/>
          </w:tcPr>
          <w:p w14:paraId="78C3487F" w14:textId="30B227FD" w:rsidR="00245CC8" w:rsidRDefault="00245CC8" w:rsidP="00245CC8">
            <w:pPr>
              <w:pStyle w:val="BodyText"/>
              <w:jc w:val="center"/>
            </w:pPr>
            <w:r>
              <w:t>0.75</w:t>
            </w:r>
          </w:p>
        </w:tc>
        <w:tc>
          <w:tcPr>
            <w:tcW w:w="720" w:type="dxa"/>
            <w:vAlign w:val="center"/>
          </w:tcPr>
          <w:p w14:paraId="76C12B17" w14:textId="194BEB8F" w:rsidR="00245CC8" w:rsidRDefault="00245CC8" w:rsidP="00245CC8">
            <w:pPr>
              <w:pStyle w:val="BodyText"/>
              <w:jc w:val="center"/>
            </w:pPr>
            <w:r>
              <w:t>4</w:t>
            </w:r>
          </w:p>
        </w:tc>
        <w:tc>
          <w:tcPr>
            <w:tcW w:w="720" w:type="dxa"/>
            <w:vAlign w:val="center"/>
          </w:tcPr>
          <w:p w14:paraId="6B9F1467" w14:textId="491BF588" w:rsidR="00245CC8" w:rsidRDefault="00245CC8" w:rsidP="00245CC8">
            <w:pPr>
              <w:pStyle w:val="BodyText"/>
              <w:jc w:val="center"/>
            </w:pPr>
            <w:r>
              <w:t>0.75</w:t>
            </w:r>
          </w:p>
        </w:tc>
        <w:tc>
          <w:tcPr>
            <w:tcW w:w="720" w:type="dxa"/>
            <w:vAlign w:val="center"/>
          </w:tcPr>
          <w:p w14:paraId="53C3B540" w14:textId="3B814495" w:rsidR="00245CC8" w:rsidRDefault="00245CC8" w:rsidP="00245CC8">
            <w:pPr>
              <w:pStyle w:val="BodyText"/>
              <w:jc w:val="center"/>
            </w:pPr>
            <w:r>
              <w:t>1.5</w:t>
            </w:r>
          </w:p>
        </w:tc>
        <w:tc>
          <w:tcPr>
            <w:tcW w:w="720" w:type="dxa"/>
            <w:vAlign w:val="center"/>
          </w:tcPr>
          <w:p w14:paraId="50DEA7C8" w14:textId="1838BD52" w:rsidR="00245CC8" w:rsidRDefault="00245CC8" w:rsidP="00245CC8">
            <w:pPr>
              <w:pStyle w:val="BodyText"/>
              <w:jc w:val="center"/>
            </w:pPr>
            <w:r>
              <w:t>4</w:t>
            </w:r>
          </w:p>
        </w:tc>
      </w:tr>
      <w:tr w:rsidR="00245CC8" w14:paraId="5936904D" w14:textId="77777777" w:rsidTr="00645A2D">
        <w:tc>
          <w:tcPr>
            <w:tcW w:w="2605" w:type="dxa"/>
            <w:vAlign w:val="center"/>
          </w:tcPr>
          <w:p w14:paraId="4C14DF8F" w14:textId="77777777" w:rsidR="00245CC8" w:rsidRDefault="00245CC8" w:rsidP="00BF2E33">
            <w:pPr>
              <w:pStyle w:val="BodyText"/>
              <w:jc w:val="left"/>
            </w:pPr>
          </w:p>
        </w:tc>
        <w:tc>
          <w:tcPr>
            <w:tcW w:w="720" w:type="dxa"/>
            <w:vAlign w:val="center"/>
          </w:tcPr>
          <w:p w14:paraId="57D15068" w14:textId="77777777" w:rsidR="00245CC8" w:rsidRDefault="00245CC8" w:rsidP="00245CC8">
            <w:pPr>
              <w:pStyle w:val="BodyText"/>
              <w:jc w:val="center"/>
            </w:pPr>
          </w:p>
        </w:tc>
        <w:tc>
          <w:tcPr>
            <w:tcW w:w="720" w:type="dxa"/>
            <w:vAlign w:val="center"/>
          </w:tcPr>
          <w:p w14:paraId="14068F5C" w14:textId="77777777" w:rsidR="00245CC8" w:rsidRDefault="00245CC8" w:rsidP="00245CC8">
            <w:pPr>
              <w:pStyle w:val="BodyText"/>
              <w:jc w:val="center"/>
            </w:pPr>
          </w:p>
        </w:tc>
        <w:tc>
          <w:tcPr>
            <w:tcW w:w="720" w:type="dxa"/>
            <w:vAlign w:val="center"/>
          </w:tcPr>
          <w:p w14:paraId="5AB66D46" w14:textId="77777777" w:rsidR="00245CC8" w:rsidRDefault="00245CC8" w:rsidP="00245CC8">
            <w:pPr>
              <w:pStyle w:val="BodyText"/>
              <w:jc w:val="center"/>
            </w:pPr>
          </w:p>
        </w:tc>
        <w:tc>
          <w:tcPr>
            <w:tcW w:w="720" w:type="dxa"/>
            <w:vAlign w:val="center"/>
          </w:tcPr>
          <w:p w14:paraId="238B00C1" w14:textId="77777777" w:rsidR="00245CC8" w:rsidRDefault="00245CC8" w:rsidP="00245CC8">
            <w:pPr>
              <w:pStyle w:val="BodyText"/>
              <w:jc w:val="center"/>
            </w:pPr>
          </w:p>
        </w:tc>
        <w:tc>
          <w:tcPr>
            <w:tcW w:w="720" w:type="dxa"/>
            <w:vAlign w:val="center"/>
          </w:tcPr>
          <w:p w14:paraId="26A8BC4A" w14:textId="77777777" w:rsidR="00245CC8" w:rsidRDefault="00245CC8" w:rsidP="00245CC8">
            <w:pPr>
              <w:pStyle w:val="BodyText"/>
              <w:jc w:val="center"/>
            </w:pPr>
          </w:p>
        </w:tc>
        <w:tc>
          <w:tcPr>
            <w:tcW w:w="720" w:type="dxa"/>
            <w:vAlign w:val="center"/>
          </w:tcPr>
          <w:p w14:paraId="324C23FF" w14:textId="77777777" w:rsidR="00245CC8" w:rsidRDefault="00245CC8" w:rsidP="00245CC8">
            <w:pPr>
              <w:pStyle w:val="BodyText"/>
              <w:jc w:val="center"/>
            </w:pPr>
          </w:p>
        </w:tc>
        <w:tc>
          <w:tcPr>
            <w:tcW w:w="720" w:type="dxa"/>
            <w:vAlign w:val="center"/>
          </w:tcPr>
          <w:p w14:paraId="13F10666" w14:textId="77777777" w:rsidR="00245CC8" w:rsidRDefault="00245CC8" w:rsidP="00245CC8">
            <w:pPr>
              <w:pStyle w:val="BodyText"/>
              <w:jc w:val="center"/>
            </w:pPr>
          </w:p>
        </w:tc>
        <w:tc>
          <w:tcPr>
            <w:tcW w:w="720" w:type="dxa"/>
            <w:vAlign w:val="center"/>
          </w:tcPr>
          <w:p w14:paraId="2E0DC18F" w14:textId="160D3683" w:rsidR="00245CC8" w:rsidRDefault="00245CC8" w:rsidP="00245CC8">
            <w:pPr>
              <w:pStyle w:val="BodyText"/>
              <w:jc w:val="center"/>
            </w:pPr>
          </w:p>
        </w:tc>
      </w:tr>
      <w:tr w:rsidR="00245CC8" w14:paraId="69AB472C" w14:textId="77777777" w:rsidTr="00645A2D">
        <w:tc>
          <w:tcPr>
            <w:tcW w:w="2605" w:type="dxa"/>
            <w:vAlign w:val="center"/>
          </w:tcPr>
          <w:p w14:paraId="1D4AB0F8" w14:textId="477DCB2F" w:rsidR="00245CC8" w:rsidRDefault="008441A4" w:rsidP="00BF2E33">
            <w:pPr>
              <w:pStyle w:val="BodyText"/>
              <w:jc w:val="left"/>
            </w:pPr>
            <w:r>
              <w:t>Centrifugal Open</w:t>
            </w:r>
          </w:p>
        </w:tc>
        <w:tc>
          <w:tcPr>
            <w:tcW w:w="720" w:type="dxa"/>
            <w:vAlign w:val="center"/>
          </w:tcPr>
          <w:p w14:paraId="5573C926" w14:textId="3B149491" w:rsidR="008441A4" w:rsidRDefault="008441A4" w:rsidP="00245CC8">
            <w:pPr>
              <w:pStyle w:val="BodyText"/>
              <w:jc w:val="center"/>
            </w:pPr>
            <w:r>
              <w:t>1</w:t>
            </w:r>
          </w:p>
        </w:tc>
        <w:tc>
          <w:tcPr>
            <w:tcW w:w="720" w:type="dxa"/>
            <w:vAlign w:val="center"/>
          </w:tcPr>
          <w:p w14:paraId="55F89357" w14:textId="1E37CEDF" w:rsidR="00245CC8" w:rsidRDefault="008441A4" w:rsidP="00245CC8">
            <w:pPr>
              <w:pStyle w:val="BodyText"/>
              <w:jc w:val="center"/>
            </w:pPr>
            <w:r>
              <w:t>0.10</w:t>
            </w:r>
          </w:p>
        </w:tc>
        <w:tc>
          <w:tcPr>
            <w:tcW w:w="720" w:type="dxa"/>
            <w:vAlign w:val="center"/>
          </w:tcPr>
          <w:p w14:paraId="3C3956F5" w14:textId="730386E9" w:rsidR="00245CC8" w:rsidRDefault="008441A4" w:rsidP="00245CC8">
            <w:pPr>
              <w:pStyle w:val="BodyText"/>
              <w:jc w:val="center"/>
            </w:pPr>
            <w:r>
              <w:t>4-S</w:t>
            </w:r>
          </w:p>
        </w:tc>
        <w:tc>
          <w:tcPr>
            <w:tcW w:w="720" w:type="dxa"/>
            <w:vAlign w:val="center"/>
          </w:tcPr>
          <w:p w14:paraId="7EC9D37C" w14:textId="06D61170" w:rsidR="00245CC8" w:rsidRDefault="008441A4" w:rsidP="00245CC8">
            <w:pPr>
              <w:pStyle w:val="BodyText"/>
              <w:jc w:val="center"/>
            </w:pPr>
            <w:r>
              <w:t>0.75</w:t>
            </w:r>
          </w:p>
        </w:tc>
        <w:tc>
          <w:tcPr>
            <w:tcW w:w="720" w:type="dxa"/>
            <w:vAlign w:val="center"/>
          </w:tcPr>
          <w:p w14:paraId="1FC33E20" w14:textId="442D0E36" w:rsidR="00245CC8" w:rsidRDefault="008441A4" w:rsidP="00245CC8">
            <w:pPr>
              <w:pStyle w:val="BodyText"/>
              <w:jc w:val="center"/>
            </w:pPr>
            <w:r>
              <w:t>4-S</w:t>
            </w:r>
          </w:p>
        </w:tc>
        <w:tc>
          <w:tcPr>
            <w:tcW w:w="720" w:type="dxa"/>
            <w:vAlign w:val="center"/>
          </w:tcPr>
          <w:p w14:paraId="203311B1" w14:textId="44F68909" w:rsidR="00245CC8" w:rsidRDefault="008441A4" w:rsidP="00245CC8">
            <w:pPr>
              <w:pStyle w:val="BodyText"/>
              <w:jc w:val="center"/>
            </w:pPr>
            <w:r>
              <w:t>1.50</w:t>
            </w:r>
          </w:p>
        </w:tc>
        <w:tc>
          <w:tcPr>
            <w:tcW w:w="720" w:type="dxa"/>
            <w:vAlign w:val="center"/>
          </w:tcPr>
          <w:p w14:paraId="331CAA04" w14:textId="0D3C81DF" w:rsidR="00245CC8" w:rsidRDefault="008441A4" w:rsidP="00245CC8">
            <w:pPr>
              <w:pStyle w:val="BodyText"/>
              <w:jc w:val="center"/>
            </w:pPr>
            <w:r>
              <w:t>4-S</w:t>
            </w:r>
          </w:p>
        </w:tc>
        <w:tc>
          <w:tcPr>
            <w:tcW w:w="720" w:type="dxa"/>
            <w:vAlign w:val="center"/>
          </w:tcPr>
          <w:p w14:paraId="623A7263" w14:textId="0AE9C350" w:rsidR="00245CC8" w:rsidRDefault="008441A4" w:rsidP="00245CC8">
            <w:pPr>
              <w:pStyle w:val="BodyText"/>
              <w:jc w:val="center"/>
            </w:pPr>
            <w:r>
              <w:t>1.50</w:t>
            </w:r>
          </w:p>
        </w:tc>
      </w:tr>
      <w:tr w:rsidR="00245CC8" w14:paraId="7A01ECE4" w14:textId="77777777" w:rsidTr="00645A2D">
        <w:tc>
          <w:tcPr>
            <w:tcW w:w="2605" w:type="dxa"/>
            <w:vAlign w:val="center"/>
          </w:tcPr>
          <w:p w14:paraId="6AD644EA" w14:textId="0EEA2A26" w:rsidR="00245CC8" w:rsidRDefault="008441A4" w:rsidP="00BF2E33">
            <w:pPr>
              <w:pStyle w:val="BodyText"/>
              <w:jc w:val="left"/>
            </w:pPr>
            <w:r>
              <w:t>Centrifugal Hermetic</w:t>
            </w:r>
          </w:p>
        </w:tc>
        <w:tc>
          <w:tcPr>
            <w:tcW w:w="720" w:type="dxa"/>
            <w:vAlign w:val="center"/>
          </w:tcPr>
          <w:p w14:paraId="391EAE5C" w14:textId="1F945692" w:rsidR="00245CC8" w:rsidRDefault="008441A4" w:rsidP="00245CC8">
            <w:pPr>
              <w:pStyle w:val="BodyText"/>
              <w:jc w:val="center"/>
            </w:pPr>
            <w:r>
              <w:t>1</w:t>
            </w:r>
          </w:p>
        </w:tc>
        <w:tc>
          <w:tcPr>
            <w:tcW w:w="720" w:type="dxa"/>
            <w:vAlign w:val="center"/>
          </w:tcPr>
          <w:p w14:paraId="6913C1E2" w14:textId="3D7A78D9" w:rsidR="00245CC8" w:rsidRDefault="008441A4" w:rsidP="00245CC8">
            <w:pPr>
              <w:pStyle w:val="BodyText"/>
              <w:jc w:val="center"/>
            </w:pPr>
            <w:r>
              <w:t>0.10</w:t>
            </w:r>
          </w:p>
        </w:tc>
        <w:tc>
          <w:tcPr>
            <w:tcW w:w="720" w:type="dxa"/>
            <w:vAlign w:val="center"/>
          </w:tcPr>
          <w:p w14:paraId="3601D95D" w14:textId="1E7AE896" w:rsidR="00245CC8" w:rsidRDefault="008441A4" w:rsidP="00245CC8">
            <w:pPr>
              <w:pStyle w:val="BodyText"/>
              <w:jc w:val="center"/>
            </w:pPr>
            <w:r>
              <w:t>4</w:t>
            </w:r>
          </w:p>
        </w:tc>
        <w:tc>
          <w:tcPr>
            <w:tcW w:w="720" w:type="dxa"/>
            <w:vAlign w:val="center"/>
          </w:tcPr>
          <w:p w14:paraId="7FFC8B97" w14:textId="48F24FBE" w:rsidR="00245CC8" w:rsidRDefault="008441A4" w:rsidP="00245CC8">
            <w:pPr>
              <w:pStyle w:val="BodyText"/>
              <w:jc w:val="center"/>
            </w:pPr>
            <w:r>
              <w:t>0.75</w:t>
            </w:r>
          </w:p>
        </w:tc>
        <w:tc>
          <w:tcPr>
            <w:tcW w:w="720" w:type="dxa"/>
            <w:vAlign w:val="center"/>
          </w:tcPr>
          <w:p w14:paraId="168412A6" w14:textId="12EA01E5" w:rsidR="00245CC8" w:rsidRDefault="008441A4" w:rsidP="00245CC8">
            <w:pPr>
              <w:pStyle w:val="BodyText"/>
              <w:jc w:val="center"/>
            </w:pPr>
            <w:r>
              <w:t>4</w:t>
            </w:r>
          </w:p>
        </w:tc>
        <w:tc>
          <w:tcPr>
            <w:tcW w:w="720" w:type="dxa"/>
            <w:vAlign w:val="center"/>
          </w:tcPr>
          <w:p w14:paraId="63CC2845" w14:textId="3C926C91" w:rsidR="00245CC8" w:rsidRDefault="008441A4" w:rsidP="00245CC8">
            <w:pPr>
              <w:pStyle w:val="BodyText"/>
              <w:jc w:val="center"/>
            </w:pPr>
            <w:r>
              <w:t>1.50</w:t>
            </w:r>
          </w:p>
        </w:tc>
        <w:tc>
          <w:tcPr>
            <w:tcW w:w="720" w:type="dxa"/>
            <w:vAlign w:val="center"/>
          </w:tcPr>
          <w:p w14:paraId="0A8FA3C8" w14:textId="585BD48F" w:rsidR="00245CC8" w:rsidRDefault="008441A4" w:rsidP="00245CC8">
            <w:pPr>
              <w:pStyle w:val="BodyText"/>
              <w:jc w:val="center"/>
            </w:pPr>
            <w:r>
              <w:t>4</w:t>
            </w:r>
          </w:p>
        </w:tc>
        <w:tc>
          <w:tcPr>
            <w:tcW w:w="720" w:type="dxa"/>
            <w:vAlign w:val="center"/>
          </w:tcPr>
          <w:p w14:paraId="2A31C139" w14:textId="68909157" w:rsidR="00245CC8" w:rsidRDefault="008441A4" w:rsidP="00245CC8">
            <w:pPr>
              <w:pStyle w:val="BodyText"/>
              <w:jc w:val="center"/>
            </w:pPr>
            <w:r>
              <w:t>1.50</w:t>
            </w:r>
          </w:p>
        </w:tc>
      </w:tr>
      <w:tr w:rsidR="00245CC8" w14:paraId="12136E90" w14:textId="77777777" w:rsidTr="00645A2D">
        <w:tc>
          <w:tcPr>
            <w:tcW w:w="2605" w:type="dxa"/>
            <w:vAlign w:val="center"/>
          </w:tcPr>
          <w:p w14:paraId="36E9DEA4" w14:textId="77777777" w:rsidR="00245CC8" w:rsidRDefault="00245CC8" w:rsidP="00BF2E33">
            <w:pPr>
              <w:pStyle w:val="BodyText"/>
              <w:jc w:val="left"/>
            </w:pPr>
          </w:p>
        </w:tc>
        <w:tc>
          <w:tcPr>
            <w:tcW w:w="720" w:type="dxa"/>
            <w:vAlign w:val="center"/>
          </w:tcPr>
          <w:p w14:paraId="450EFE23" w14:textId="77777777" w:rsidR="00245CC8" w:rsidRDefault="00245CC8" w:rsidP="00245CC8">
            <w:pPr>
              <w:pStyle w:val="BodyText"/>
              <w:jc w:val="center"/>
            </w:pPr>
          </w:p>
        </w:tc>
        <w:tc>
          <w:tcPr>
            <w:tcW w:w="720" w:type="dxa"/>
            <w:vAlign w:val="center"/>
          </w:tcPr>
          <w:p w14:paraId="6B386645" w14:textId="77777777" w:rsidR="00245CC8" w:rsidRDefault="00245CC8" w:rsidP="00245CC8">
            <w:pPr>
              <w:pStyle w:val="BodyText"/>
              <w:jc w:val="center"/>
            </w:pPr>
          </w:p>
        </w:tc>
        <w:tc>
          <w:tcPr>
            <w:tcW w:w="720" w:type="dxa"/>
            <w:vAlign w:val="center"/>
          </w:tcPr>
          <w:p w14:paraId="6DB851EF" w14:textId="77777777" w:rsidR="00245CC8" w:rsidRDefault="00245CC8" w:rsidP="00245CC8">
            <w:pPr>
              <w:pStyle w:val="BodyText"/>
              <w:jc w:val="center"/>
            </w:pPr>
          </w:p>
        </w:tc>
        <w:tc>
          <w:tcPr>
            <w:tcW w:w="720" w:type="dxa"/>
            <w:vAlign w:val="center"/>
          </w:tcPr>
          <w:p w14:paraId="532C3B2E" w14:textId="77777777" w:rsidR="00245CC8" w:rsidRDefault="00245CC8" w:rsidP="00245CC8">
            <w:pPr>
              <w:pStyle w:val="BodyText"/>
              <w:jc w:val="center"/>
            </w:pPr>
          </w:p>
        </w:tc>
        <w:tc>
          <w:tcPr>
            <w:tcW w:w="720" w:type="dxa"/>
            <w:vAlign w:val="center"/>
          </w:tcPr>
          <w:p w14:paraId="62E72934" w14:textId="77777777" w:rsidR="00245CC8" w:rsidRDefault="00245CC8" w:rsidP="00245CC8">
            <w:pPr>
              <w:pStyle w:val="BodyText"/>
              <w:jc w:val="center"/>
            </w:pPr>
          </w:p>
        </w:tc>
        <w:tc>
          <w:tcPr>
            <w:tcW w:w="720" w:type="dxa"/>
            <w:vAlign w:val="center"/>
          </w:tcPr>
          <w:p w14:paraId="59249365" w14:textId="77777777" w:rsidR="00245CC8" w:rsidRDefault="00245CC8" w:rsidP="00245CC8">
            <w:pPr>
              <w:pStyle w:val="BodyText"/>
              <w:jc w:val="center"/>
            </w:pPr>
          </w:p>
        </w:tc>
        <w:tc>
          <w:tcPr>
            <w:tcW w:w="720" w:type="dxa"/>
            <w:vAlign w:val="center"/>
          </w:tcPr>
          <w:p w14:paraId="429A1CA0" w14:textId="77777777" w:rsidR="00245CC8" w:rsidRDefault="00245CC8" w:rsidP="00245CC8">
            <w:pPr>
              <w:pStyle w:val="BodyText"/>
              <w:jc w:val="center"/>
            </w:pPr>
          </w:p>
        </w:tc>
        <w:tc>
          <w:tcPr>
            <w:tcW w:w="720" w:type="dxa"/>
            <w:vAlign w:val="center"/>
          </w:tcPr>
          <w:p w14:paraId="6B376BEC" w14:textId="438AE5AE" w:rsidR="00245CC8" w:rsidRDefault="00245CC8" w:rsidP="00245CC8">
            <w:pPr>
              <w:pStyle w:val="BodyText"/>
              <w:jc w:val="center"/>
            </w:pPr>
          </w:p>
        </w:tc>
      </w:tr>
      <w:tr w:rsidR="008441A4" w14:paraId="6BB013ED" w14:textId="77777777" w:rsidTr="00645A2D">
        <w:tc>
          <w:tcPr>
            <w:tcW w:w="2605" w:type="dxa"/>
            <w:vAlign w:val="center"/>
          </w:tcPr>
          <w:p w14:paraId="48CC70EB" w14:textId="3E920F22" w:rsidR="008441A4" w:rsidRDefault="008441A4" w:rsidP="00BF2E33">
            <w:pPr>
              <w:pStyle w:val="BodyText"/>
              <w:jc w:val="left"/>
            </w:pPr>
            <w:r>
              <w:t>Reciprocating To 750 rpm</w:t>
            </w:r>
          </w:p>
        </w:tc>
        <w:tc>
          <w:tcPr>
            <w:tcW w:w="720" w:type="dxa"/>
            <w:vAlign w:val="center"/>
          </w:tcPr>
          <w:p w14:paraId="6614C33B" w14:textId="0608A6A4" w:rsidR="008441A4" w:rsidRDefault="008441A4" w:rsidP="00245CC8">
            <w:pPr>
              <w:pStyle w:val="BodyText"/>
              <w:jc w:val="center"/>
            </w:pPr>
            <w:r>
              <w:t>4</w:t>
            </w:r>
          </w:p>
        </w:tc>
        <w:tc>
          <w:tcPr>
            <w:tcW w:w="720" w:type="dxa"/>
            <w:vAlign w:val="center"/>
          </w:tcPr>
          <w:p w14:paraId="4592A2CC" w14:textId="160AC551" w:rsidR="008441A4" w:rsidRDefault="008441A4" w:rsidP="00245CC8">
            <w:pPr>
              <w:pStyle w:val="BodyText"/>
              <w:jc w:val="center"/>
            </w:pPr>
            <w:r>
              <w:t>0.75</w:t>
            </w:r>
          </w:p>
        </w:tc>
        <w:tc>
          <w:tcPr>
            <w:tcW w:w="720" w:type="dxa"/>
            <w:vAlign w:val="center"/>
          </w:tcPr>
          <w:p w14:paraId="257C4952" w14:textId="303F4214" w:rsidR="008441A4" w:rsidRDefault="008441A4" w:rsidP="00245CC8">
            <w:pPr>
              <w:pStyle w:val="BodyText"/>
              <w:jc w:val="center"/>
            </w:pPr>
            <w:r>
              <w:t>4</w:t>
            </w:r>
          </w:p>
        </w:tc>
        <w:tc>
          <w:tcPr>
            <w:tcW w:w="720" w:type="dxa"/>
            <w:vAlign w:val="center"/>
          </w:tcPr>
          <w:p w14:paraId="2C15A722" w14:textId="538B6467" w:rsidR="008441A4" w:rsidRDefault="008441A4" w:rsidP="00245CC8">
            <w:pPr>
              <w:pStyle w:val="BodyText"/>
              <w:jc w:val="center"/>
            </w:pPr>
            <w:r>
              <w:t>1.50</w:t>
            </w:r>
          </w:p>
        </w:tc>
        <w:tc>
          <w:tcPr>
            <w:tcW w:w="720" w:type="dxa"/>
            <w:vAlign w:val="center"/>
          </w:tcPr>
          <w:p w14:paraId="55B97CBF" w14:textId="3AB416D3" w:rsidR="008441A4" w:rsidRDefault="008441A4" w:rsidP="00245CC8">
            <w:pPr>
              <w:pStyle w:val="BodyText"/>
              <w:jc w:val="center"/>
            </w:pPr>
            <w:r>
              <w:t>4-S</w:t>
            </w:r>
          </w:p>
        </w:tc>
        <w:tc>
          <w:tcPr>
            <w:tcW w:w="720" w:type="dxa"/>
            <w:vAlign w:val="center"/>
          </w:tcPr>
          <w:p w14:paraId="47F38A78" w14:textId="2D0B43B6" w:rsidR="008441A4" w:rsidRDefault="008441A4" w:rsidP="00245CC8">
            <w:pPr>
              <w:pStyle w:val="BodyText"/>
              <w:jc w:val="center"/>
            </w:pPr>
            <w:r>
              <w:t>1.50</w:t>
            </w:r>
          </w:p>
        </w:tc>
        <w:tc>
          <w:tcPr>
            <w:tcW w:w="720" w:type="dxa"/>
            <w:vAlign w:val="center"/>
          </w:tcPr>
          <w:p w14:paraId="65140AB0" w14:textId="2E178269" w:rsidR="008441A4" w:rsidRDefault="008441A4" w:rsidP="00245CC8">
            <w:pPr>
              <w:pStyle w:val="BodyText"/>
              <w:jc w:val="center"/>
            </w:pPr>
            <w:r>
              <w:t>4-S</w:t>
            </w:r>
          </w:p>
        </w:tc>
        <w:tc>
          <w:tcPr>
            <w:tcW w:w="720" w:type="dxa"/>
            <w:vAlign w:val="center"/>
          </w:tcPr>
          <w:p w14:paraId="4CEAEDC2" w14:textId="71497D7D" w:rsidR="008441A4" w:rsidRDefault="008441A4" w:rsidP="00245CC8">
            <w:pPr>
              <w:pStyle w:val="BodyText"/>
              <w:jc w:val="center"/>
            </w:pPr>
            <w:r>
              <w:t>2.50</w:t>
            </w:r>
          </w:p>
        </w:tc>
      </w:tr>
      <w:tr w:rsidR="008441A4" w14:paraId="5794AF23" w14:textId="77777777" w:rsidTr="00645A2D">
        <w:tc>
          <w:tcPr>
            <w:tcW w:w="2605" w:type="dxa"/>
            <w:vAlign w:val="center"/>
          </w:tcPr>
          <w:p w14:paraId="4A477DD3" w14:textId="2ABD632A" w:rsidR="008441A4" w:rsidRDefault="008441A4" w:rsidP="00BF2E33">
            <w:pPr>
              <w:pStyle w:val="BodyText"/>
              <w:jc w:val="left"/>
            </w:pPr>
            <w:r>
              <w:t>751 rpm and over</w:t>
            </w:r>
          </w:p>
        </w:tc>
        <w:tc>
          <w:tcPr>
            <w:tcW w:w="720" w:type="dxa"/>
            <w:vAlign w:val="center"/>
          </w:tcPr>
          <w:p w14:paraId="33B2F07A" w14:textId="14EDA76A" w:rsidR="008441A4" w:rsidRDefault="008441A4" w:rsidP="00245CC8">
            <w:pPr>
              <w:pStyle w:val="BodyText"/>
              <w:jc w:val="center"/>
            </w:pPr>
            <w:r>
              <w:t>4</w:t>
            </w:r>
          </w:p>
        </w:tc>
        <w:tc>
          <w:tcPr>
            <w:tcW w:w="720" w:type="dxa"/>
            <w:vAlign w:val="center"/>
          </w:tcPr>
          <w:p w14:paraId="72C05694" w14:textId="3D87A2E4" w:rsidR="008441A4" w:rsidRDefault="008441A4" w:rsidP="00245CC8">
            <w:pPr>
              <w:pStyle w:val="BodyText"/>
              <w:jc w:val="center"/>
            </w:pPr>
            <w:r>
              <w:t>0.75</w:t>
            </w:r>
          </w:p>
        </w:tc>
        <w:tc>
          <w:tcPr>
            <w:tcW w:w="720" w:type="dxa"/>
            <w:vAlign w:val="center"/>
          </w:tcPr>
          <w:p w14:paraId="57C658EF" w14:textId="7C3C4C12" w:rsidR="008441A4" w:rsidRDefault="008441A4" w:rsidP="00245CC8">
            <w:pPr>
              <w:pStyle w:val="BodyText"/>
              <w:jc w:val="center"/>
            </w:pPr>
            <w:r>
              <w:t>4</w:t>
            </w:r>
          </w:p>
        </w:tc>
        <w:tc>
          <w:tcPr>
            <w:tcW w:w="720" w:type="dxa"/>
            <w:vAlign w:val="center"/>
          </w:tcPr>
          <w:p w14:paraId="6F4EBBB0" w14:textId="5A6956AE" w:rsidR="008441A4" w:rsidRDefault="008441A4" w:rsidP="00245CC8">
            <w:pPr>
              <w:pStyle w:val="BodyText"/>
              <w:jc w:val="center"/>
            </w:pPr>
            <w:r>
              <w:t>0.75</w:t>
            </w:r>
          </w:p>
        </w:tc>
        <w:tc>
          <w:tcPr>
            <w:tcW w:w="720" w:type="dxa"/>
            <w:vAlign w:val="center"/>
          </w:tcPr>
          <w:p w14:paraId="3A833A3C" w14:textId="13254002" w:rsidR="008441A4" w:rsidRDefault="008441A4" w:rsidP="00245CC8">
            <w:pPr>
              <w:pStyle w:val="BodyText"/>
              <w:jc w:val="center"/>
            </w:pPr>
            <w:r>
              <w:t>4-S</w:t>
            </w:r>
          </w:p>
        </w:tc>
        <w:tc>
          <w:tcPr>
            <w:tcW w:w="720" w:type="dxa"/>
            <w:vAlign w:val="center"/>
          </w:tcPr>
          <w:p w14:paraId="575DEDD5" w14:textId="0615441A" w:rsidR="008441A4" w:rsidRDefault="008441A4" w:rsidP="00245CC8">
            <w:pPr>
              <w:pStyle w:val="BodyText"/>
              <w:jc w:val="center"/>
            </w:pPr>
            <w:r>
              <w:t>1.50</w:t>
            </w:r>
          </w:p>
        </w:tc>
        <w:tc>
          <w:tcPr>
            <w:tcW w:w="720" w:type="dxa"/>
            <w:vAlign w:val="center"/>
          </w:tcPr>
          <w:p w14:paraId="4979DCA5" w14:textId="387ACC32" w:rsidR="008441A4" w:rsidRDefault="008441A4" w:rsidP="00245CC8">
            <w:pPr>
              <w:pStyle w:val="BodyText"/>
              <w:jc w:val="center"/>
            </w:pPr>
            <w:r>
              <w:t>4-S</w:t>
            </w:r>
          </w:p>
        </w:tc>
        <w:tc>
          <w:tcPr>
            <w:tcW w:w="720" w:type="dxa"/>
            <w:vAlign w:val="center"/>
          </w:tcPr>
          <w:p w14:paraId="63127EBB" w14:textId="76D47279" w:rsidR="008441A4" w:rsidRDefault="008441A4" w:rsidP="00245CC8">
            <w:pPr>
              <w:pStyle w:val="BodyText"/>
              <w:jc w:val="center"/>
            </w:pPr>
            <w:r>
              <w:t>2.50</w:t>
            </w:r>
          </w:p>
        </w:tc>
      </w:tr>
      <w:tr w:rsidR="008441A4" w14:paraId="13B80AAA" w14:textId="77777777" w:rsidTr="00645A2D">
        <w:tc>
          <w:tcPr>
            <w:tcW w:w="2605" w:type="dxa"/>
            <w:vAlign w:val="center"/>
          </w:tcPr>
          <w:p w14:paraId="7E0FBE6F" w14:textId="77777777" w:rsidR="008441A4" w:rsidRDefault="008441A4" w:rsidP="00BF2E33">
            <w:pPr>
              <w:pStyle w:val="BodyText"/>
              <w:jc w:val="left"/>
            </w:pPr>
          </w:p>
        </w:tc>
        <w:tc>
          <w:tcPr>
            <w:tcW w:w="720" w:type="dxa"/>
            <w:vAlign w:val="center"/>
          </w:tcPr>
          <w:p w14:paraId="3D0997AB" w14:textId="77777777" w:rsidR="008441A4" w:rsidRDefault="008441A4" w:rsidP="00245CC8">
            <w:pPr>
              <w:pStyle w:val="BodyText"/>
              <w:jc w:val="center"/>
            </w:pPr>
          </w:p>
        </w:tc>
        <w:tc>
          <w:tcPr>
            <w:tcW w:w="720" w:type="dxa"/>
            <w:vAlign w:val="center"/>
          </w:tcPr>
          <w:p w14:paraId="340C51F7" w14:textId="77777777" w:rsidR="008441A4" w:rsidRDefault="008441A4" w:rsidP="00245CC8">
            <w:pPr>
              <w:pStyle w:val="BodyText"/>
              <w:jc w:val="center"/>
            </w:pPr>
          </w:p>
        </w:tc>
        <w:tc>
          <w:tcPr>
            <w:tcW w:w="720" w:type="dxa"/>
            <w:vAlign w:val="center"/>
          </w:tcPr>
          <w:p w14:paraId="57B13836" w14:textId="77777777" w:rsidR="008441A4" w:rsidRDefault="008441A4" w:rsidP="00245CC8">
            <w:pPr>
              <w:pStyle w:val="BodyText"/>
              <w:jc w:val="center"/>
            </w:pPr>
          </w:p>
        </w:tc>
        <w:tc>
          <w:tcPr>
            <w:tcW w:w="720" w:type="dxa"/>
            <w:vAlign w:val="center"/>
          </w:tcPr>
          <w:p w14:paraId="44C65465" w14:textId="77777777" w:rsidR="008441A4" w:rsidRDefault="008441A4" w:rsidP="00245CC8">
            <w:pPr>
              <w:pStyle w:val="BodyText"/>
              <w:jc w:val="center"/>
            </w:pPr>
          </w:p>
        </w:tc>
        <w:tc>
          <w:tcPr>
            <w:tcW w:w="720" w:type="dxa"/>
            <w:vAlign w:val="center"/>
          </w:tcPr>
          <w:p w14:paraId="07A08C4C" w14:textId="77777777" w:rsidR="008441A4" w:rsidRDefault="008441A4" w:rsidP="00245CC8">
            <w:pPr>
              <w:pStyle w:val="BodyText"/>
              <w:jc w:val="center"/>
            </w:pPr>
          </w:p>
        </w:tc>
        <w:tc>
          <w:tcPr>
            <w:tcW w:w="720" w:type="dxa"/>
            <w:vAlign w:val="center"/>
          </w:tcPr>
          <w:p w14:paraId="3532FEC6" w14:textId="77777777" w:rsidR="008441A4" w:rsidRDefault="008441A4" w:rsidP="00245CC8">
            <w:pPr>
              <w:pStyle w:val="BodyText"/>
              <w:jc w:val="center"/>
            </w:pPr>
          </w:p>
        </w:tc>
        <w:tc>
          <w:tcPr>
            <w:tcW w:w="720" w:type="dxa"/>
            <w:vAlign w:val="center"/>
          </w:tcPr>
          <w:p w14:paraId="0064D07E" w14:textId="77777777" w:rsidR="008441A4" w:rsidRDefault="008441A4" w:rsidP="00245CC8">
            <w:pPr>
              <w:pStyle w:val="BodyText"/>
              <w:jc w:val="center"/>
            </w:pPr>
          </w:p>
        </w:tc>
        <w:tc>
          <w:tcPr>
            <w:tcW w:w="720" w:type="dxa"/>
            <w:vAlign w:val="center"/>
          </w:tcPr>
          <w:p w14:paraId="369F2E17" w14:textId="77777777" w:rsidR="008441A4" w:rsidRDefault="008441A4" w:rsidP="00245CC8">
            <w:pPr>
              <w:pStyle w:val="BodyText"/>
              <w:jc w:val="center"/>
            </w:pPr>
          </w:p>
        </w:tc>
      </w:tr>
      <w:tr w:rsidR="008441A4" w14:paraId="2BFB2E87" w14:textId="77777777" w:rsidTr="00645A2D">
        <w:tc>
          <w:tcPr>
            <w:tcW w:w="2605" w:type="dxa"/>
            <w:vAlign w:val="center"/>
          </w:tcPr>
          <w:p w14:paraId="1247F24B" w14:textId="0A3AD953" w:rsidR="008441A4" w:rsidRPr="00C92EE2" w:rsidRDefault="00C92EE2" w:rsidP="00BF2E33">
            <w:pPr>
              <w:pStyle w:val="BodyText"/>
              <w:jc w:val="left"/>
              <w:rPr>
                <w:b/>
                <w:bCs/>
              </w:rPr>
            </w:pPr>
            <w:r w:rsidRPr="00C92EE2">
              <w:rPr>
                <w:b/>
                <w:bCs/>
              </w:rPr>
              <w:t>Pumps:</w:t>
            </w:r>
          </w:p>
        </w:tc>
        <w:tc>
          <w:tcPr>
            <w:tcW w:w="720" w:type="dxa"/>
            <w:vAlign w:val="center"/>
          </w:tcPr>
          <w:p w14:paraId="6D26DDCB" w14:textId="77777777" w:rsidR="008441A4" w:rsidRDefault="008441A4" w:rsidP="00245CC8">
            <w:pPr>
              <w:pStyle w:val="BodyText"/>
              <w:jc w:val="center"/>
            </w:pPr>
          </w:p>
        </w:tc>
        <w:tc>
          <w:tcPr>
            <w:tcW w:w="720" w:type="dxa"/>
            <w:vAlign w:val="center"/>
          </w:tcPr>
          <w:p w14:paraId="0717A5F3" w14:textId="77777777" w:rsidR="008441A4" w:rsidRDefault="008441A4" w:rsidP="00245CC8">
            <w:pPr>
              <w:pStyle w:val="BodyText"/>
              <w:jc w:val="center"/>
            </w:pPr>
          </w:p>
        </w:tc>
        <w:tc>
          <w:tcPr>
            <w:tcW w:w="720" w:type="dxa"/>
            <w:vAlign w:val="center"/>
          </w:tcPr>
          <w:p w14:paraId="314601DE" w14:textId="77777777" w:rsidR="008441A4" w:rsidRDefault="008441A4" w:rsidP="00245CC8">
            <w:pPr>
              <w:pStyle w:val="BodyText"/>
              <w:jc w:val="center"/>
            </w:pPr>
          </w:p>
        </w:tc>
        <w:tc>
          <w:tcPr>
            <w:tcW w:w="720" w:type="dxa"/>
            <w:vAlign w:val="center"/>
          </w:tcPr>
          <w:p w14:paraId="65C26A07" w14:textId="77777777" w:rsidR="008441A4" w:rsidRDefault="008441A4" w:rsidP="00245CC8">
            <w:pPr>
              <w:pStyle w:val="BodyText"/>
              <w:jc w:val="center"/>
            </w:pPr>
          </w:p>
        </w:tc>
        <w:tc>
          <w:tcPr>
            <w:tcW w:w="720" w:type="dxa"/>
            <w:vAlign w:val="center"/>
          </w:tcPr>
          <w:p w14:paraId="6E6A7A36" w14:textId="77777777" w:rsidR="008441A4" w:rsidRDefault="008441A4" w:rsidP="00245CC8">
            <w:pPr>
              <w:pStyle w:val="BodyText"/>
              <w:jc w:val="center"/>
            </w:pPr>
          </w:p>
        </w:tc>
        <w:tc>
          <w:tcPr>
            <w:tcW w:w="720" w:type="dxa"/>
            <w:vAlign w:val="center"/>
          </w:tcPr>
          <w:p w14:paraId="05DF6A7F" w14:textId="77777777" w:rsidR="008441A4" w:rsidRDefault="008441A4" w:rsidP="00245CC8">
            <w:pPr>
              <w:pStyle w:val="BodyText"/>
              <w:jc w:val="center"/>
            </w:pPr>
          </w:p>
        </w:tc>
        <w:tc>
          <w:tcPr>
            <w:tcW w:w="720" w:type="dxa"/>
            <w:vAlign w:val="center"/>
          </w:tcPr>
          <w:p w14:paraId="67054DCB" w14:textId="77777777" w:rsidR="008441A4" w:rsidRDefault="008441A4" w:rsidP="00245CC8">
            <w:pPr>
              <w:pStyle w:val="BodyText"/>
              <w:jc w:val="center"/>
            </w:pPr>
          </w:p>
        </w:tc>
        <w:tc>
          <w:tcPr>
            <w:tcW w:w="720" w:type="dxa"/>
            <w:vAlign w:val="center"/>
          </w:tcPr>
          <w:p w14:paraId="518665C6" w14:textId="77777777" w:rsidR="008441A4" w:rsidRDefault="008441A4" w:rsidP="00245CC8">
            <w:pPr>
              <w:pStyle w:val="BodyText"/>
              <w:jc w:val="center"/>
            </w:pPr>
          </w:p>
        </w:tc>
      </w:tr>
      <w:tr w:rsidR="008441A4" w14:paraId="5B9181F6" w14:textId="77777777" w:rsidTr="00645A2D">
        <w:tc>
          <w:tcPr>
            <w:tcW w:w="2605" w:type="dxa"/>
            <w:vAlign w:val="center"/>
          </w:tcPr>
          <w:p w14:paraId="5E34C376" w14:textId="2FEDAE90" w:rsidR="008441A4" w:rsidRDefault="00C92EE2" w:rsidP="00BF2E33">
            <w:pPr>
              <w:pStyle w:val="BodyText"/>
              <w:jc w:val="left"/>
            </w:pPr>
            <w:r>
              <w:t>Base Mounted Close Coupled</w:t>
            </w:r>
            <w:r w:rsidR="00BF2E33">
              <w:t xml:space="preserve"> - </w:t>
            </w:r>
            <w:r>
              <w:t>Thru 5 hp</w:t>
            </w:r>
          </w:p>
        </w:tc>
        <w:tc>
          <w:tcPr>
            <w:tcW w:w="720" w:type="dxa"/>
            <w:vAlign w:val="center"/>
          </w:tcPr>
          <w:p w14:paraId="293B7E94" w14:textId="154DD6E7" w:rsidR="008441A4" w:rsidRDefault="00BF2E33" w:rsidP="00BF2E33">
            <w:pPr>
              <w:pStyle w:val="BodyText"/>
              <w:jc w:val="right"/>
            </w:pPr>
            <w:r>
              <w:t>Bolt</w:t>
            </w:r>
          </w:p>
        </w:tc>
        <w:tc>
          <w:tcPr>
            <w:tcW w:w="720" w:type="dxa"/>
            <w:vAlign w:val="center"/>
          </w:tcPr>
          <w:p w14:paraId="6A73BF24" w14:textId="19E7D5ED" w:rsidR="008441A4" w:rsidRDefault="00BF2E33" w:rsidP="00BF2E33">
            <w:pPr>
              <w:pStyle w:val="BodyText"/>
              <w:jc w:val="left"/>
            </w:pPr>
            <w:r>
              <w:t>to pad</w:t>
            </w:r>
          </w:p>
        </w:tc>
        <w:tc>
          <w:tcPr>
            <w:tcW w:w="720" w:type="dxa"/>
            <w:vAlign w:val="center"/>
          </w:tcPr>
          <w:p w14:paraId="7578BDF0" w14:textId="49D9FCC4" w:rsidR="008441A4" w:rsidRDefault="00BF2E33" w:rsidP="00245CC8">
            <w:pPr>
              <w:pStyle w:val="BodyText"/>
              <w:jc w:val="center"/>
            </w:pPr>
            <w:r>
              <w:t>3-IB</w:t>
            </w:r>
          </w:p>
        </w:tc>
        <w:tc>
          <w:tcPr>
            <w:tcW w:w="720" w:type="dxa"/>
            <w:vAlign w:val="center"/>
          </w:tcPr>
          <w:p w14:paraId="341B95AD" w14:textId="4DC0EB28" w:rsidR="008441A4" w:rsidRDefault="00BF2E33" w:rsidP="00245CC8">
            <w:pPr>
              <w:pStyle w:val="BodyText"/>
              <w:jc w:val="center"/>
            </w:pPr>
            <w:r>
              <w:t>0.75</w:t>
            </w:r>
          </w:p>
        </w:tc>
        <w:tc>
          <w:tcPr>
            <w:tcW w:w="720" w:type="dxa"/>
            <w:vAlign w:val="center"/>
          </w:tcPr>
          <w:p w14:paraId="2149E07F" w14:textId="2EFC726D" w:rsidR="008441A4" w:rsidRDefault="00BF2E33" w:rsidP="00245CC8">
            <w:pPr>
              <w:pStyle w:val="BodyText"/>
              <w:jc w:val="center"/>
            </w:pPr>
            <w:r>
              <w:t>3-IB</w:t>
            </w:r>
          </w:p>
        </w:tc>
        <w:tc>
          <w:tcPr>
            <w:tcW w:w="720" w:type="dxa"/>
            <w:vAlign w:val="center"/>
          </w:tcPr>
          <w:p w14:paraId="2A362907" w14:textId="7D0A3D70" w:rsidR="008441A4" w:rsidRDefault="00BF2E33" w:rsidP="00245CC8">
            <w:pPr>
              <w:pStyle w:val="BodyText"/>
              <w:jc w:val="center"/>
            </w:pPr>
            <w:r>
              <w:t>0.75</w:t>
            </w:r>
          </w:p>
        </w:tc>
        <w:tc>
          <w:tcPr>
            <w:tcW w:w="720" w:type="dxa"/>
            <w:vAlign w:val="center"/>
          </w:tcPr>
          <w:p w14:paraId="7AD0B08E" w14:textId="25BE86B5" w:rsidR="008441A4" w:rsidRDefault="00BF2E33" w:rsidP="00245CC8">
            <w:pPr>
              <w:pStyle w:val="BodyText"/>
              <w:jc w:val="center"/>
            </w:pPr>
            <w:r>
              <w:t>3-IB</w:t>
            </w:r>
          </w:p>
        </w:tc>
        <w:tc>
          <w:tcPr>
            <w:tcW w:w="720" w:type="dxa"/>
            <w:vAlign w:val="center"/>
          </w:tcPr>
          <w:p w14:paraId="33122E93" w14:textId="1CE3AAAF" w:rsidR="008441A4" w:rsidRDefault="00BF2E33" w:rsidP="00245CC8">
            <w:pPr>
              <w:pStyle w:val="BodyText"/>
              <w:jc w:val="center"/>
            </w:pPr>
            <w:r>
              <w:t>0.75</w:t>
            </w:r>
          </w:p>
        </w:tc>
      </w:tr>
      <w:tr w:rsidR="008441A4" w14:paraId="05E7DC9A" w14:textId="77777777" w:rsidTr="00645A2D">
        <w:tc>
          <w:tcPr>
            <w:tcW w:w="2605" w:type="dxa"/>
            <w:vAlign w:val="center"/>
          </w:tcPr>
          <w:p w14:paraId="78339BEC" w14:textId="77DFD979" w:rsidR="008441A4" w:rsidRDefault="00C92EE2" w:rsidP="00BF2E33">
            <w:pPr>
              <w:pStyle w:val="BodyText"/>
              <w:jc w:val="left"/>
            </w:pPr>
            <w:r>
              <w:t>7-1/2 hp and over</w:t>
            </w:r>
            <w:r>
              <w:tab/>
            </w:r>
          </w:p>
        </w:tc>
        <w:tc>
          <w:tcPr>
            <w:tcW w:w="720" w:type="dxa"/>
            <w:vAlign w:val="center"/>
          </w:tcPr>
          <w:p w14:paraId="6EF1999A" w14:textId="7C992412" w:rsidR="008441A4" w:rsidRDefault="00BF2E33" w:rsidP="00BF2E33">
            <w:pPr>
              <w:pStyle w:val="BodyText"/>
              <w:jc w:val="right"/>
            </w:pPr>
            <w:r>
              <w:t>Bolt</w:t>
            </w:r>
          </w:p>
        </w:tc>
        <w:tc>
          <w:tcPr>
            <w:tcW w:w="720" w:type="dxa"/>
            <w:vAlign w:val="center"/>
          </w:tcPr>
          <w:p w14:paraId="459EA64D" w14:textId="27EF606D" w:rsidR="008441A4" w:rsidRDefault="00BF2E33" w:rsidP="00BF2E33">
            <w:pPr>
              <w:pStyle w:val="BodyText"/>
              <w:jc w:val="left"/>
            </w:pPr>
            <w:r>
              <w:t>to pad</w:t>
            </w:r>
          </w:p>
        </w:tc>
        <w:tc>
          <w:tcPr>
            <w:tcW w:w="720" w:type="dxa"/>
            <w:vAlign w:val="center"/>
          </w:tcPr>
          <w:p w14:paraId="725EAD77" w14:textId="4AC2D1EE" w:rsidR="008441A4" w:rsidRDefault="00BF2E33" w:rsidP="00245CC8">
            <w:pPr>
              <w:pStyle w:val="BodyText"/>
              <w:jc w:val="center"/>
            </w:pPr>
            <w:r>
              <w:t>3-IB</w:t>
            </w:r>
          </w:p>
        </w:tc>
        <w:tc>
          <w:tcPr>
            <w:tcW w:w="720" w:type="dxa"/>
            <w:vAlign w:val="center"/>
          </w:tcPr>
          <w:p w14:paraId="353191BC" w14:textId="0CE3DEB6" w:rsidR="008441A4" w:rsidRDefault="00BF2E33" w:rsidP="00245CC8">
            <w:pPr>
              <w:pStyle w:val="BodyText"/>
              <w:jc w:val="center"/>
            </w:pPr>
            <w:r>
              <w:t>0.75</w:t>
            </w:r>
          </w:p>
        </w:tc>
        <w:tc>
          <w:tcPr>
            <w:tcW w:w="720" w:type="dxa"/>
            <w:vAlign w:val="center"/>
          </w:tcPr>
          <w:p w14:paraId="49B0BB87" w14:textId="298F4D26" w:rsidR="008441A4" w:rsidRDefault="00BF2E33" w:rsidP="00245CC8">
            <w:pPr>
              <w:pStyle w:val="BodyText"/>
              <w:jc w:val="center"/>
            </w:pPr>
            <w:r>
              <w:t>3-IB</w:t>
            </w:r>
          </w:p>
        </w:tc>
        <w:tc>
          <w:tcPr>
            <w:tcW w:w="720" w:type="dxa"/>
            <w:vAlign w:val="center"/>
          </w:tcPr>
          <w:p w14:paraId="1C1708E8" w14:textId="1F5C4468" w:rsidR="008441A4" w:rsidRDefault="00BF2E33" w:rsidP="00245CC8">
            <w:pPr>
              <w:pStyle w:val="BodyText"/>
              <w:jc w:val="center"/>
            </w:pPr>
            <w:r>
              <w:t>1.50</w:t>
            </w:r>
          </w:p>
        </w:tc>
        <w:tc>
          <w:tcPr>
            <w:tcW w:w="720" w:type="dxa"/>
            <w:vAlign w:val="center"/>
          </w:tcPr>
          <w:p w14:paraId="3ABD5E1C" w14:textId="19428FB2" w:rsidR="008441A4" w:rsidRDefault="00BF2E33" w:rsidP="00245CC8">
            <w:pPr>
              <w:pStyle w:val="BodyText"/>
              <w:jc w:val="center"/>
            </w:pPr>
            <w:r>
              <w:t>3-IB</w:t>
            </w:r>
          </w:p>
        </w:tc>
        <w:tc>
          <w:tcPr>
            <w:tcW w:w="720" w:type="dxa"/>
            <w:vAlign w:val="center"/>
          </w:tcPr>
          <w:p w14:paraId="0DD029FF" w14:textId="4DB47794" w:rsidR="008441A4" w:rsidRDefault="00BF2E33" w:rsidP="00245CC8">
            <w:pPr>
              <w:pStyle w:val="BodyText"/>
              <w:jc w:val="center"/>
            </w:pPr>
            <w:r>
              <w:t>1.50</w:t>
            </w:r>
          </w:p>
        </w:tc>
      </w:tr>
      <w:tr w:rsidR="008441A4" w14:paraId="5F089CBE" w14:textId="77777777" w:rsidTr="00645A2D">
        <w:tc>
          <w:tcPr>
            <w:tcW w:w="2605" w:type="dxa"/>
            <w:vAlign w:val="center"/>
          </w:tcPr>
          <w:p w14:paraId="2B06C5EE" w14:textId="77777777" w:rsidR="008441A4" w:rsidRDefault="008441A4" w:rsidP="00BF2E33">
            <w:pPr>
              <w:pStyle w:val="BodyText"/>
              <w:jc w:val="left"/>
            </w:pPr>
          </w:p>
        </w:tc>
        <w:tc>
          <w:tcPr>
            <w:tcW w:w="720" w:type="dxa"/>
            <w:vAlign w:val="center"/>
          </w:tcPr>
          <w:p w14:paraId="3DE407F7" w14:textId="77777777" w:rsidR="008441A4" w:rsidRDefault="008441A4" w:rsidP="00BF2E33">
            <w:pPr>
              <w:pStyle w:val="BodyText"/>
              <w:jc w:val="right"/>
            </w:pPr>
          </w:p>
        </w:tc>
        <w:tc>
          <w:tcPr>
            <w:tcW w:w="720" w:type="dxa"/>
            <w:vAlign w:val="center"/>
          </w:tcPr>
          <w:p w14:paraId="701253A9" w14:textId="77777777" w:rsidR="008441A4" w:rsidRDefault="008441A4" w:rsidP="00BF2E33">
            <w:pPr>
              <w:pStyle w:val="BodyText"/>
              <w:jc w:val="left"/>
            </w:pPr>
          </w:p>
        </w:tc>
        <w:tc>
          <w:tcPr>
            <w:tcW w:w="720" w:type="dxa"/>
            <w:vAlign w:val="center"/>
          </w:tcPr>
          <w:p w14:paraId="0A207ECC" w14:textId="77777777" w:rsidR="008441A4" w:rsidRDefault="008441A4" w:rsidP="00245CC8">
            <w:pPr>
              <w:pStyle w:val="BodyText"/>
              <w:jc w:val="center"/>
            </w:pPr>
          </w:p>
        </w:tc>
        <w:tc>
          <w:tcPr>
            <w:tcW w:w="720" w:type="dxa"/>
            <w:vAlign w:val="center"/>
          </w:tcPr>
          <w:p w14:paraId="1BAD0A17" w14:textId="77777777" w:rsidR="008441A4" w:rsidRDefault="008441A4" w:rsidP="00245CC8">
            <w:pPr>
              <w:pStyle w:val="BodyText"/>
              <w:jc w:val="center"/>
            </w:pPr>
          </w:p>
        </w:tc>
        <w:tc>
          <w:tcPr>
            <w:tcW w:w="720" w:type="dxa"/>
            <w:vAlign w:val="center"/>
          </w:tcPr>
          <w:p w14:paraId="5868CDC0" w14:textId="77777777" w:rsidR="008441A4" w:rsidRDefault="008441A4" w:rsidP="00245CC8">
            <w:pPr>
              <w:pStyle w:val="BodyText"/>
              <w:jc w:val="center"/>
            </w:pPr>
          </w:p>
        </w:tc>
        <w:tc>
          <w:tcPr>
            <w:tcW w:w="720" w:type="dxa"/>
            <w:vAlign w:val="center"/>
          </w:tcPr>
          <w:p w14:paraId="47AA1DD5" w14:textId="77777777" w:rsidR="008441A4" w:rsidRDefault="008441A4" w:rsidP="00245CC8">
            <w:pPr>
              <w:pStyle w:val="BodyText"/>
              <w:jc w:val="center"/>
            </w:pPr>
          </w:p>
        </w:tc>
        <w:tc>
          <w:tcPr>
            <w:tcW w:w="720" w:type="dxa"/>
            <w:vAlign w:val="center"/>
          </w:tcPr>
          <w:p w14:paraId="64476179" w14:textId="77777777" w:rsidR="008441A4" w:rsidRDefault="008441A4" w:rsidP="00245CC8">
            <w:pPr>
              <w:pStyle w:val="BodyText"/>
              <w:jc w:val="center"/>
            </w:pPr>
          </w:p>
        </w:tc>
        <w:tc>
          <w:tcPr>
            <w:tcW w:w="720" w:type="dxa"/>
            <w:vAlign w:val="center"/>
          </w:tcPr>
          <w:p w14:paraId="21734AC8" w14:textId="77777777" w:rsidR="008441A4" w:rsidRDefault="008441A4" w:rsidP="00245CC8">
            <w:pPr>
              <w:pStyle w:val="BodyText"/>
              <w:jc w:val="center"/>
            </w:pPr>
          </w:p>
        </w:tc>
      </w:tr>
      <w:tr w:rsidR="008441A4" w14:paraId="66FFF42C" w14:textId="77777777" w:rsidTr="00645A2D">
        <w:tc>
          <w:tcPr>
            <w:tcW w:w="2605" w:type="dxa"/>
            <w:vAlign w:val="center"/>
          </w:tcPr>
          <w:p w14:paraId="534BE82B" w14:textId="5BAC027F" w:rsidR="008441A4" w:rsidRDefault="00BF2E33" w:rsidP="00BF2E33">
            <w:pPr>
              <w:pStyle w:val="BodyText"/>
              <w:jc w:val="left"/>
            </w:pPr>
            <w:r>
              <w:t>Base Mounted Flexible Coupled - Thru 40 hp</w:t>
            </w:r>
          </w:p>
        </w:tc>
        <w:tc>
          <w:tcPr>
            <w:tcW w:w="720" w:type="dxa"/>
            <w:vAlign w:val="center"/>
          </w:tcPr>
          <w:p w14:paraId="2216AA3E" w14:textId="171BD419" w:rsidR="008441A4" w:rsidRDefault="00BF2E33" w:rsidP="00BF2E33">
            <w:pPr>
              <w:pStyle w:val="BodyText"/>
              <w:jc w:val="right"/>
            </w:pPr>
            <w:r>
              <w:t>Bolt</w:t>
            </w:r>
          </w:p>
        </w:tc>
        <w:tc>
          <w:tcPr>
            <w:tcW w:w="720" w:type="dxa"/>
            <w:vAlign w:val="center"/>
          </w:tcPr>
          <w:p w14:paraId="5A8DC039" w14:textId="3D7D3E5B" w:rsidR="008441A4" w:rsidRDefault="00BF2E33" w:rsidP="00BF2E33">
            <w:pPr>
              <w:pStyle w:val="BodyText"/>
              <w:jc w:val="left"/>
            </w:pPr>
            <w:r>
              <w:t>to pad</w:t>
            </w:r>
          </w:p>
        </w:tc>
        <w:tc>
          <w:tcPr>
            <w:tcW w:w="720" w:type="dxa"/>
            <w:vAlign w:val="center"/>
          </w:tcPr>
          <w:p w14:paraId="0B14314A" w14:textId="5FE2B0FF" w:rsidR="008441A4" w:rsidRDefault="00BF2E33" w:rsidP="00245CC8">
            <w:pPr>
              <w:pStyle w:val="BodyText"/>
              <w:jc w:val="center"/>
            </w:pPr>
            <w:r>
              <w:t>3-IB</w:t>
            </w:r>
          </w:p>
        </w:tc>
        <w:tc>
          <w:tcPr>
            <w:tcW w:w="720" w:type="dxa"/>
            <w:vAlign w:val="center"/>
          </w:tcPr>
          <w:p w14:paraId="20B38A8C" w14:textId="2A8FF392" w:rsidR="008441A4" w:rsidRDefault="00BF2E33" w:rsidP="00245CC8">
            <w:pPr>
              <w:pStyle w:val="BodyText"/>
              <w:jc w:val="center"/>
            </w:pPr>
            <w:r>
              <w:t>0.75</w:t>
            </w:r>
          </w:p>
        </w:tc>
        <w:tc>
          <w:tcPr>
            <w:tcW w:w="720" w:type="dxa"/>
            <w:vAlign w:val="center"/>
          </w:tcPr>
          <w:p w14:paraId="22D6EC36" w14:textId="416B39F8" w:rsidR="008441A4" w:rsidRDefault="00BF2E33" w:rsidP="00245CC8">
            <w:pPr>
              <w:pStyle w:val="BodyText"/>
              <w:jc w:val="center"/>
            </w:pPr>
            <w:r>
              <w:t>3-IB</w:t>
            </w:r>
          </w:p>
        </w:tc>
        <w:tc>
          <w:tcPr>
            <w:tcW w:w="720" w:type="dxa"/>
            <w:vAlign w:val="center"/>
          </w:tcPr>
          <w:p w14:paraId="2A3094CE" w14:textId="37DB23F1" w:rsidR="008441A4" w:rsidRDefault="00BF2E33" w:rsidP="00245CC8">
            <w:pPr>
              <w:pStyle w:val="BodyText"/>
              <w:jc w:val="center"/>
            </w:pPr>
            <w:r>
              <w:t>1.50</w:t>
            </w:r>
          </w:p>
        </w:tc>
        <w:tc>
          <w:tcPr>
            <w:tcW w:w="720" w:type="dxa"/>
            <w:vAlign w:val="center"/>
          </w:tcPr>
          <w:p w14:paraId="24C97DBA" w14:textId="3022C84F" w:rsidR="008441A4" w:rsidRDefault="00BF2E33" w:rsidP="00245CC8">
            <w:pPr>
              <w:pStyle w:val="BodyText"/>
              <w:jc w:val="center"/>
            </w:pPr>
            <w:r>
              <w:t>3-IB</w:t>
            </w:r>
          </w:p>
        </w:tc>
        <w:tc>
          <w:tcPr>
            <w:tcW w:w="720" w:type="dxa"/>
            <w:vAlign w:val="center"/>
          </w:tcPr>
          <w:p w14:paraId="60E908B5" w14:textId="6CFEB249" w:rsidR="008441A4" w:rsidRDefault="00BF2E33" w:rsidP="00245CC8">
            <w:pPr>
              <w:pStyle w:val="BodyText"/>
              <w:jc w:val="center"/>
            </w:pPr>
            <w:r>
              <w:t>1.50</w:t>
            </w:r>
          </w:p>
        </w:tc>
      </w:tr>
      <w:tr w:rsidR="00BF2E33" w14:paraId="12B853B5" w14:textId="77777777" w:rsidTr="00645A2D">
        <w:tc>
          <w:tcPr>
            <w:tcW w:w="2605" w:type="dxa"/>
            <w:vAlign w:val="center"/>
          </w:tcPr>
          <w:p w14:paraId="044735D2" w14:textId="53AF1717" w:rsidR="00BF2E33" w:rsidRDefault="00BF2E33" w:rsidP="00BF2E33">
            <w:pPr>
              <w:pStyle w:val="BodyText"/>
              <w:jc w:val="left"/>
            </w:pPr>
            <w:r>
              <w:t>50 hp and over</w:t>
            </w:r>
          </w:p>
        </w:tc>
        <w:tc>
          <w:tcPr>
            <w:tcW w:w="720" w:type="dxa"/>
            <w:vAlign w:val="center"/>
          </w:tcPr>
          <w:p w14:paraId="3AE87A1A" w14:textId="21A474FD" w:rsidR="00BF2E33" w:rsidRDefault="00BF2E33" w:rsidP="00BF2E33">
            <w:pPr>
              <w:pStyle w:val="BodyText"/>
              <w:jc w:val="right"/>
            </w:pPr>
            <w:r>
              <w:t>Bolt</w:t>
            </w:r>
          </w:p>
        </w:tc>
        <w:tc>
          <w:tcPr>
            <w:tcW w:w="720" w:type="dxa"/>
            <w:vAlign w:val="center"/>
          </w:tcPr>
          <w:p w14:paraId="03A115DC" w14:textId="08CE08F8" w:rsidR="00BF2E33" w:rsidRDefault="00BF2E33" w:rsidP="00BF2E33">
            <w:pPr>
              <w:pStyle w:val="BodyText"/>
              <w:jc w:val="left"/>
            </w:pPr>
            <w:r>
              <w:t>to pad</w:t>
            </w:r>
          </w:p>
        </w:tc>
        <w:tc>
          <w:tcPr>
            <w:tcW w:w="720" w:type="dxa"/>
            <w:vAlign w:val="center"/>
          </w:tcPr>
          <w:p w14:paraId="55D0474D" w14:textId="16ACFE61" w:rsidR="00BF2E33" w:rsidRDefault="00BF2E33" w:rsidP="00BF2E33">
            <w:pPr>
              <w:pStyle w:val="BodyText"/>
              <w:jc w:val="center"/>
            </w:pPr>
            <w:r>
              <w:t>3-IB</w:t>
            </w:r>
          </w:p>
        </w:tc>
        <w:tc>
          <w:tcPr>
            <w:tcW w:w="720" w:type="dxa"/>
            <w:vAlign w:val="center"/>
          </w:tcPr>
          <w:p w14:paraId="324C3F86" w14:textId="539FE32D" w:rsidR="00BF2E33" w:rsidRDefault="00BF2E33" w:rsidP="00BF2E33">
            <w:pPr>
              <w:pStyle w:val="BodyText"/>
              <w:jc w:val="center"/>
            </w:pPr>
            <w:r>
              <w:t>1.50</w:t>
            </w:r>
          </w:p>
        </w:tc>
        <w:tc>
          <w:tcPr>
            <w:tcW w:w="720" w:type="dxa"/>
            <w:vAlign w:val="center"/>
          </w:tcPr>
          <w:p w14:paraId="322DB665" w14:textId="05A79D9E" w:rsidR="00BF2E33" w:rsidRDefault="00BF2E33" w:rsidP="00BF2E33">
            <w:pPr>
              <w:pStyle w:val="BodyText"/>
              <w:jc w:val="center"/>
            </w:pPr>
            <w:r>
              <w:t>3-IB</w:t>
            </w:r>
          </w:p>
        </w:tc>
        <w:tc>
          <w:tcPr>
            <w:tcW w:w="720" w:type="dxa"/>
            <w:vAlign w:val="center"/>
          </w:tcPr>
          <w:p w14:paraId="1EBB1BCE" w14:textId="10FC5211" w:rsidR="00BF2E33" w:rsidRDefault="00BF2E33" w:rsidP="00BF2E33">
            <w:pPr>
              <w:pStyle w:val="BodyText"/>
              <w:jc w:val="center"/>
            </w:pPr>
            <w:r>
              <w:t>2.50</w:t>
            </w:r>
          </w:p>
        </w:tc>
        <w:tc>
          <w:tcPr>
            <w:tcW w:w="720" w:type="dxa"/>
            <w:vAlign w:val="center"/>
          </w:tcPr>
          <w:p w14:paraId="0B2682E2" w14:textId="0A5669BA" w:rsidR="00BF2E33" w:rsidRDefault="00BF2E33" w:rsidP="00BF2E33">
            <w:pPr>
              <w:pStyle w:val="BodyText"/>
              <w:jc w:val="center"/>
            </w:pPr>
            <w:r>
              <w:t>3-IB</w:t>
            </w:r>
          </w:p>
        </w:tc>
        <w:tc>
          <w:tcPr>
            <w:tcW w:w="720" w:type="dxa"/>
            <w:vAlign w:val="center"/>
          </w:tcPr>
          <w:p w14:paraId="5F77D1CB" w14:textId="0BA73F42" w:rsidR="00BF2E33" w:rsidRDefault="00BF2E33" w:rsidP="00BF2E33">
            <w:pPr>
              <w:pStyle w:val="BodyText"/>
              <w:jc w:val="center"/>
            </w:pPr>
            <w:r>
              <w:t>2.50</w:t>
            </w:r>
          </w:p>
        </w:tc>
      </w:tr>
      <w:tr w:rsidR="00BF2E33" w14:paraId="457ED351" w14:textId="77777777" w:rsidTr="00645A2D">
        <w:tc>
          <w:tcPr>
            <w:tcW w:w="2605" w:type="dxa"/>
            <w:vAlign w:val="center"/>
          </w:tcPr>
          <w:p w14:paraId="446FFD01" w14:textId="77777777" w:rsidR="00BF2E33" w:rsidRDefault="00BF2E33" w:rsidP="00BF2E33">
            <w:pPr>
              <w:pStyle w:val="BodyText"/>
              <w:jc w:val="left"/>
            </w:pPr>
          </w:p>
        </w:tc>
        <w:tc>
          <w:tcPr>
            <w:tcW w:w="720" w:type="dxa"/>
            <w:vAlign w:val="center"/>
          </w:tcPr>
          <w:p w14:paraId="1749D653" w14:textId="77777777" w:rsidR="00BF2E33" w:rsidRDefault="00BF2E33" w:rsidP="00BF2E33">
            <w:pPr>
              <w:pStyle w:val="BodyText"/>
              <w:jc w:val="right"/>
            </w:pPr>
          </w:p>
        </w:tc>
        <w:tc>
          <w:tcPr>
            <w:tcW w:w="720" w:type="dxa"/>
            <w:vAlign w:val="center"/>
          </w:tcPr>
          <w:p w14:paraId="06AFE228" w14:textId="77777777" w:rsidR="00BF2E33" w:rsidRDefault="00BF2E33" w:rsidP="00BF2E33">
            <w:pPr>
              <w:pStyle w:val="BodyText"/>
              <w:jc w:val="left"/>
            </w:pPr>
          </w:p>
        </w:tc>
        <w:tc>
          <w:tcPr>
            <w:tcW w:w="720" w:type="dxa"/>
            <w:vAlign w:val="center"/>
          </w:tcPr>
          <w:p w14:paraId="2483CE42" w14:textId="77777777" w:rsidR="00BF2E33" w:rsidRDefault="00BF2E33" w:rsidP="00BF2E33">
            <w:pPr>
              <w:pStyle w:val="BodyText"/>
              <w:jc w:val="center"/>
            </w:pPr>
          </w:p>
        </w:tc>
        <w:tc>
          <w:tcPr>
            <w:tcW w:w="720" w:type="dxa"/>
            <w:vAlign w:val="center"/>
          </w:tcPr>
          <w:p w14:paraId="6F8C7684" w14:textId="77777777" w:rsidR="00BF2E33" w:rsidRDefault="00BF2E33" w:rsidP="00BF2E33">
            <w:pPr>
              <w:pStyle w:val="BodyText"/>
              <w:jc w:val="center"/>
            </w:pPr>
          </w:p>
        </w:tc>
        <w:tc>
          <w:tcPr>
            <w:tcW w:w="720" w:type="dxa"/>
            <w:vAlign w:val="center"/>
          </w:tcPr>
          <w:p w14:paraId="7AAB9D29" w14:textId="77777777" w:rsidR="00BF2E33" w:rsidRDefault="00BF2E33" w:rsidP="00BF2E33">
            <w:pPr>
              <w:pStyle w:val="BodyText"/>
              <w:jc w:val="center"/>
            </w:pPr>
          </w:p>
        </w:tc>
        <w:tc>
          <w:tcPr>
            <w:tcW w:w="720" w:type="dxa"/>
            <w:vAlign w:val="center"/>
          </w:tcPr>
          <w:p w14:paraId="24B92DCD" w14:textId="77777777" w:rsidR="00BF2E33" w:rsidRDefault="00BF2E33" w:rsidP="00BF2E33">
            <w:pPr>
              <w:pStyle w:val="BodyText"/>
              <w:jc w:val="center"/>
            </w:pPr>
          </w:p>
        </w:tc>
        <w:tc>
          <w:tcPr>
            <w:tcW w:w="720" w:type="dxa"/>
            <w:vAlign w:val="center"/>
          </w:tcPr>
          <w:p w14:paraId="6F1EC758" w14:textId="77777777" w:rsidR="00BF2E33" w:rsidRDefault="00BF2E33" w:rsidP="00BF2E33">
            <w:pPr>
              <w:pStyle w:val="BodyText"/>
              <w:jc w:val="center"/>
            </w:pPr>
          </w:p>
        </w:tc>
        <w:tc>
          <w:tcPr>
            <w:tcW w:w="720" w:type="dxa"/>
            <w:vAlign w:val="center"/>
          </w:tcPr>
          <w:p w14:paraId="0AD26BD0" w14:textId="77777777" w:rsidR="00BF2E33" w:rsidRDefault="00BF2E33" w:rsidP="00BF2E33">
            <w:pPr>
              <w:pStyle w:val="BodyText"/>
              <w:jc w:val="center"/>
            </w:pPr>
          </w:p>
        </w:tc>
      </w:tr>
      <w:tr w:rsidR="00BF2E33" w14:paraId="73F372D3" w14:textId="77777777" w:rsidTr="00645A2D">
        <w:tc>
          <w:tcPr>
            <w:tcW w:w="2605" w:type="dxa"/>
            <w:vAlign w:val="center"/>
          </w:tcPr>
          <w:p w14:paraId="2D7DB294" w14:textId="39B05BDE" w:rsidR="00BF2E33" w:rsidRPr="00BF2E33" w:rsidRDefault="00BF2E33" w:rsidP="00BF2E33">
            <w:pPr>
              <w:pStyle w:val="BodyText"/>
              <w:jc w:val="left"/>
              <w:rPr>
                <w:b/>
                <w:bCs/>
              </w:rPr>
            </w:pPr>
            <w:r w:rsidRPr="00BF2E33">
              <w:rPr>
                <w:b/>
                <w:bCs/>
              </w:rPr>
              <w:t>Air-Cooled Condenser:</w:t>
            </w:r>
          </w:p>
        </w:tc>
        <w:tc>
          <w:tcPr>
            <w:tcW w:w="720" w:type="dxa"/>
            <w:vAlign w:val="center"/>
          </w:tcPr>
          <w:p w14:paraId="4A389DAC" w14:textId="3D28C056" w:rsidR="00BF2E33" w:rsidRDefault="00BF2E33" w:rsidP="00BF2E33">
            <w:pPr>
              <w:pStyle w:val="BodyText"/>
              <w:jc w:val="right"/>
            </w:pPr>
            <w:r>
              <w:t>Bolt</w:t>
            </w:r>
          </w:p>
        </w:tc>
        <w:tc>
          <w:tcPr>
            <w:tcW w:w="720" w:type="dxa"/>
            <w:vAlign w:val="center"/>
          </w:tcPr>
          <w:p w14:paraId="7905BB61" w14:textId="633AD8C0" w:rsidR="00BF2E33" w:rsidRDefault="00BF2E33" w:rsidP="00BF2E33">
            <w:pPr>
              <w:pStyle w:val="BodyText"/>
              <w:jc w:val="left"/>
            </w:pPr>
            <w:r>
              <w:t>to pad</w:t>
            </w:r>
          </w:p>
        </w:tc>
        <w:tc>
          <w:tcPr>
            <w:tcW w:w="720" w:type="dxa"/>
            <w:vAlign w:val="center"/>
          </w:tcPr>
          <w:p w14:paraId="6BF267A8" w14:textId="5FA3F1F4" w:rsidR="00BF2E33" w:rsidRDefault="00BF2E33" w:rsidP="00BF2E33">
            <w:pPr>
              <w:pStyle w:val="BodyText"/>
              <w:jc w:val="center"/>
            </w:pPr>
            <w:r>
              <w:t>3</w:t>
            </w:r>
          </w:p>
        </w:tc>
        <w:tc>
          <w:tcPr>
            <w:tcW w:w="720" w:type="dxa"/>
            <w:vAlign w:val="center"/>
          </w:tcPr>
          <w:p w14:paraId="4D7F75C4" w14:textId="18EF5E2E" w:rsidR="00BF2E33" w:rsidRDefault="00BF2E33" w:rsidP="00BF2E33">
            <w:pPr>
              <w:pStyle w:val="BodyText"/>
              <w:jc w:val="center"/>
            </w:pPr>
            <w:r>
              <w:t>0.75</w:t>
            </w:r>
          </w:p>
        </w:tc>
        <w:tc>
          <w:tcPr>
            <w:tcW w:w="720" w:type="dxa"/>
            <w:vAlign w:val="center"/>
          </w:tcPr>
          <w:p w14:paraId="2DD5C309" w14:textId="2F86045E" w:rsidR="00BF2E33" w:rsidRDefault="00BF2E33" w:rsidP="00BF2E33">
            <w:pPr>
              <w:pStyle w:val="BodyText"/>
              <w:jc w:val="center"/>
            </w:pPr>
            <w:r>
              <w:t>3</w:t>
            </w:r>
          </w:p>
        </w:tc>
        <w:tc>
          <w:tcPr>
            <w:tcW w:w="720" w:type="dxa"/>
            <w:vAlign w:val="center"/>
          </w:tcPr>
          <w:p w14:paraId="7CA7FA25" w14:textId="5CFD23B8" w:rsidR="00BF2E33" w:rsidRDefault="00BF2E33" w:rsidP="00BF2E33">
            <w:pPr>
              <w:pStyle w:val="BodyText"/>
              <w:jc w:val="center"/>
            </w:pPr>
            <w:r>
              <w:t>1.50</w:t>
            </w:r>
          </w:p>
        </w:tc>
        <w:tc>
          <w:tcPr>
            <w:tcW w:w="720" w:type="dxa"/>
            <w:vAlign w:val="center"/>
          </w:tcPr>
          <w:p w14:paraId="53346164" w14:textId="4362651D" w:rsidR="00BF2E33" w:rsidRDefault="00BF2E33" w:rsidP="00BF2E33">
            <w:pPr>
              <w:pStyle w:val="BodyText"/>
              <w:jc w:val="center"/>
            </w:pPr>
            <w:r>
              <w:t>3</w:t>
            </w:r>
          </w:p>
        </w:tc>
        <w:tc>
          <w:tcPr>
            <w:tcW w:w="720" w:type="dxa"/>
            <w:vAlign w:val="center"/>
          </w:tcPr>
          <w:p w14:paraId="1B890E39" w14:textId="1370B2EB" w:rsidR="00BF2E33" w:rsidRDefault="00BF2E33" w:rsidP="00BF2E33">
            <w:pPr>
              <w:pStyle w:val="BodyText"/>
              <w:jc w:val="center"/>
            </w:pPr>
            <w:r>
              <w:t>2.50</w:t>
            </w:r>
          </w:p>
        </w:tc>
      </w:tr>
      <w:tr w:rsidR="00BF2E33" w14:paraId="28D108BC" w14:textId="77777777" w:rsidTr="00645A2D">
        <w:tc>
          <w:tcPr>
            <w:tcW w:w="2605" w:type="dxa"/>
            <w:vAlign w:val="center"/>
          </w:tcPr>
          <w:p w14:paraId="5D890BDA" w14:textId="77777777" w:rsidR="00BF2E33" w:rsidRPr="00BF2E33" w:rsidRDefault="00BF2E33" w:rsidP="00BF2E33">
            <w:pPr>
              <w:pStyle w:val="BodyText"/>
              <w:jc w:val="left"/>
              <w:rPr>
                <w:b/>
                <w:bCs/>
              </w:rPr>
            </w:pPr>
          </w:p>
        </w:tc>
        <w:tc>
          <w:tcPr>
            <w:tcW w:w="720" w:type="dxa"/>
            <w:vAlign w:val="center"/>
          </w:tcPr>
          <w:p w14:paraId="6D988621" w14:textId="77777777" w:rsidR="00BF2E33" w:rsidRDefault="00BF2E33" w:rsidP="00BF2E33">
            <w:pPr>
              <w:pStyle w:val="BodyText"/>
              <w:jc w:val="right"/>
            </w:pPr>
          </w:p>
        </w:tc>
        <w:tc>
          <w:tcPr>
            <w:tcW w:w="720" w:type="dxa"/>
            <w:vAlign w:val="center"/>
          </w:tcPr>
          <w:p w14:paraId="0F5E9B53" w14:textId="77777777" w:rsidR="00BF2E33" w:rsidRDefault="00BF2E33" w:rsidP="00BF2E33">
            <w:pPr>
              <w:pStyle w:val="BodyText"/>
              <w:jc w:val="left"/>
            </w:pPr>
          </w:p>
        </w:tc>
        <w:tc>
          <w:tcPr>
            <w:tcW w:w="720" w:type="dxa"/>
            <w:vAlign w:val="center"/>
          </w:tcPr>
          <w:p w14:paraId="3B797207" w14:textId="77777777" w:rsidR="00BF2E33" w:rsidRDefault="00BF2E33" w:rsidP="00BF2E33">
            <w:pPr>
              <w:pStyle w:val="BodyText"/>
              <w:jc w:val="center"/>
            </w:pPr>
          </w:p>
        </w:tc>
        <w:tc>
          <w:tcPr>
            <w:tcW w:w="720" w:type="dxa"/>
            <w:vAlign w:val="center"/>
          </w:tcPr>
          <w:p w14:paraId="3D185D32" w14:textId="77777777" w:rsidR="00BF2E33" w:rsidRDefault="00BF2E33" w:rsidP="00BF2E33">
            <w:pPr>
              <w:pStyle w:val="BodyText"/>
              <w:jc w:val="center"/>
            </w:pPr>
          </w:p>
        </w:tc>
        <w:tc>
          <w:tcPr>
            <w:tcW w:w="720" w:type="dxa"/>
            <w:vAlign w:val="center"/>
          </w:tcPr>
          <w:p w14:paraId="6ABC1B28" w14:textId="77777777" w:rsidR="00BF2E33" w:rsidRDefault="00BF2E33" w:rsidP="00BF2E33">
            <w:pPr>
              <w:pStyle w:val="BodyText"/>
              <w:jc w:val="center"/>
            </w:pPr>
          </w:p>
        </w:tc>
        <w:tc>
          <w:tcPr>
            <w:tcW w:w="720" w:type="dxa"/>
            <w:vAlign w:val="center"/>
          </w:tcPr>
          <w:p w14:paraId="4D6ABF1F" w14:textId="77777777" w:rsidR="00BF2E33" w:rsidRDefault="00BF2E33" w:rsidP="00BF2E33">
            <w:pPr>
              <w:pStyle w:val="BodyText"/>
              <w:jc w:val="center"/>
            </w:pPr>
          </w:p>
        </w:tc>
        <w:tc>
          <w:tcPr>
            <w:tcW w:w="720" w:type="dxa"/>
            <w:vAlign w:val="center"/>
          </w:tcPr>
          <w:p w14:paraId="1332F031" w14:textId="77777777" w:rsidR="00BF2E33" w:rsidRDefault="00BF2E33" w:rsidP="00BF2E33">
            <w:pPr>
              <w:pStyle w:val="BodyText"/>
              <w:jc w:val="center"/>
            </w:pPr>
          </w:p>
        </w:tc>
        <w:tc>
          <w:tcPr>
            <w:tcW w:w="720" w:type="dxa"/>
            <w:vAlign w:val="center"/>
          </w:tcPr>
          <w:p w14:paraId="243538CE" w14:textId="77777777" w:rsidR="00BF2E33" w:rsidRDefault="00BF2E33" w:rsidP="00BF2E33">
            <w:pPr>
              <w:pStyle w:val="BodyText"/>
              <w:jc w:val="center"/>
            </w:pPr>
          </w:p>
        </w:tc>
      </w:tr>
      <w:tr w:rsidR="00BF2E33" w14:paraId="4629883F" w14:textId="77777777" w:rsidTr="00645A2D">
        <w:tc>
          <w:tcPr>
            <w:tcW w:w="2605" w:type="dxa"/>
            <w:vAlign w:val="center"/>
          </w:tcPr>
          <w:p w14:paraId="7648DC3A" w14:textId="6664444F" w:rsidR="00BF2E33" w:rsidRPr="00BF2E33" w:rsidRDefault="00BF2E33" w:rsidP="00BF2E33">
            <w:pPr>
              <w:pStyle w:val="BodyText"/>
              <w:jc w:val="left"/>
              <w:rPr>
                <w:b/>
                <w:bCs/>
              </w:rPr>
            </w:pPr>
            <w:r w:rsidRPr="00BF2E33">
              <w:rPr>
                <w:b/>
                <w:bCs/>
              </w:rPr>
              <w:t>Air-Cooled Condensing  Units:</w:t>
            </w:r>
          </w:p>
        </w:tc>
        <w:tc>
          <w:tcPr>
            <w:tcW w:w="720" w:type="dxa"/>
            <w:vAlign w:val="center"/>
          </w:tcPr>
          <w:p w14:paraId="6435854B" w14:textId="5F678672" w:rsidR="00BF2E33" w:rsidRDefault="00BF2E33" w:rsidP="00BF2E33">
            <w:pPr>
              <w:pStyle w:val="BodyText"/>
              <w:jc w:val="right"/>
            </w:pPr>
            <w:r>
              <w:t>Bolt</w:t>
            </w:r>
          </w:p>
        </w:tc>
        <w:tc>
          <w:tcPr>
            <w:tcW w:w="720" w:type="dxa"/>
            <w:vAlign w:val="center"/>
          </w:tcPr>
          <w:p w14:paraId="7447818F" w14:textId="639A229A" w:rsidR="00BF2E33" w:rsidRDefault="00BF2E33" w:rsidP="00BF2E33">
            <w:pPr>
              <w:pStyle w:val="BodyText"/>
              <w:jc w:val="left"/>
            </w:pPr>
            <w:r>
              <w:t>to pad</w:t>
            </w:r>
          </w:p>
        </w:tc>
        <w:tc>
          <w:tcPr>
            <w:tcW w:w="720" w:type="dxa"/>
            <w:vAlign w:val="center"/>
          </w:tcPr>
          <w:p w14:paraId="764239B1" w14:textId="7F9DB133" w:rsidR="00BF2E33" w:rsidRDefault="00BF2E33" w:rsidP="00BF2E33">
            <w:pPr>
              <w:pStyle w:val="BodyText"/>
              <w:jc w:val="center"/>
            </w:pPr>
            <w:r>
              <w:t>3</w:t>
            </w:r>
          </w:p>
        </w:tc>
        <w:tc>
          <w:tcPr>
            <w:tcW w:w="720" w:type="dxa"/>
            <w:vAlign w:val="center"/>
          </w:tcPr>
          <w:p w14:paraId="65AC271F" w14:textId="536F59C8" w:rsidR="00BF2E33" w:rsidRDefault="00BF2E33" w:rsidP="00BF2E33">
            <w:pPr>
              <w:pStyle w:val="BodyText"/>
              <w:jc w:val="center"/>
            </w:pPr>
            <w:r>
              <w:t>0.75</w:t>
            </w:r>
          </w:p>
        </w:tc>
        <w:tc>
          <w:tcPr>
            <w:tcW w:w="720" w:type="dxa"/>
            <w:vAlign w:val="center"/>
          </w:tcPr>
          <w:p w14:paraId="1865B8CA" w14:textId="1A9FCD8F" w:rsidR="00BF2E33" w:rsidRDefault="00BF2E33" w:rsidP="00BF2E33">
            <w:pPr>
              <w:pStyle w:val="BodyText"/>
              <w:jc w:val="center"/>
            </w:pPr>
            <w:r>
              <w:t>4</w:t>
            </w:r>
          </w:p>
        </w:tc>
        <w:tc>
          <w:tcPr>
            <w:tcW w:w="720" w:type="dxa"/>
            <w:vAlign w:val="center"/>
          </w:tcPr>
          <w:p w14:paraId="116EDFC6" w14:textId="6F30DE50" w:rsidR="00BF2E33" w:rsidRDefault="00BF2E33" w:rsidP="00BF2E33">
            <w:pPr>
              <w:pStyle w:val="BodyText"/>
              <w:jc w:val="center"/>
            </w:pPr>
            <w:r>
              <w:t>1.50</w:t>
            </w:r>
          </w:p>
        </w:tc>
        <w:tc>
          <w:tcPr>
            <w:tcW w:w="720" w:type="dxa"/>
            <w:vAlign w:val="center"/>
          </w:tcPr>
          <w:p w14:paraId="658B5FDB" w14:textId="40CD8DC3" w:rsidR="00BF2E33" w:rsidRDefault="00BF2E33" w:rsidP="00BF2E33">
            <w:pPr>
              <w:pStyle w:val="BodyText"/>
              <w:jc w:val="center"/>
            </w:pPr>
            <w:r>
              <w:t>4</w:t>
            </w:r>
          </w:p>
        </w:tc>
        <w:tc>
          <w:tcPr>
            <w:tcW w:w="720" w:type="dxa"/>
            <w:vAlign w:val="center"/>
          </w:tcPr>
          <w:p w14:paraId="2EE945DA" w14:textId="466FD4AD" w:rsidR="00BF2E33" w:rsidRDefault="00BF2E33" w:rsidP="00BF2E33">
            <w:pPr>
              <w:pStyle w:val="BodyText"/>
              <w:jc w:val="center"/>
            </w:pPr>
            <w:r>
              <w:t>2.50</w:t>
            </w:r>
          </w:p>
        </w:tc>
      </w:tr>
      <w:tr w:rsidR="00BF2E33" w14:paraId="5E5DC8C9" w14:textId="77777777" w:rsidTr="00645A2D">
        <w:tc>
          <w:tcPr>
            <w:tcW w:w="2605" w:type="dxa"/>
            <w:vAlign w:val="center"/>
          </w:tcPr>
          <w:p w14:paraId="425CC0BD" w14:textId="77777777" w:rsidR="00BF2E33" w:rsidRDefault="00BF2E33" w:rsidP="00BF2E33">
            <w:pPr>
              <w:pStyle w:val="BodyText"/>
              <w:jc w:val="left"/>
            </w:pPr>
          </w:p>
        </w:tc>
        <w:tc>
          <w:tcPr>
            <w:tcW w:w="720" w:type="dxa"/>
            <w:vAlign w:val="center"/>
          </w:tcPr>
          <w:p w14:paraId="7B5AE30E" w14:textId="77777777" w:rsidR="00BF2E33" w:rsidRDefault="00BF2E33" w:rsidP="00BF2E33">
            <w:pPr>
              <w:pStyle w:val="BodyText"/>
              <w:jc w:val="center"/>
            </w:pPr>
          </w:p>
        </w:tc>
        <w:tc>
          <w:tcPr>
            <w:tcW w:w="720" w:type="dxa"/>
            <w:vAlign w:val="center"/>
          </w:tcPr>
          <w:p w14:paraId="68C58C77" w14:textId="77777777" w:rsidR="00BF2E33" w:rsidRDefault="00BF2E33" w:rsidP="00BF2E33">
            <w:pPr>
              <w:pStyle w:val="BodyText"/>
              <w:jc w:val="center"/>
            </w:pPr>
          </w:p>
        </w:tc>
        <w:tc>
          <w:tcPr>
            <w:tcW w:w="720" w:type="dxa"/>
            <w:vAlign w:val="center"/>
          </w:tcPr>
          <w:p w14:paraId="7DAA9F26" w14:textId="77777777" w:rsidR="00BF2E33" w:rsidRDefault="00BF2E33" w:rsidP="00BF2E33">
            <w:pPr>
              <w:pStyle w:val="BodyText"/>
              <w:jc w:val="center"/>
            </w:pPr>
          </w:p>
        </w:tc>
        <w:tc>
          <w:tcPr>
            <w:tcW w:w="720" w:type="dxa"/>
            <w:vAlign w:val="center"/>
          </w:tcPr>
          <w:p w14:paraId="15A8608E" w14:textId="77777777" w:rsidR="00BF2E33" w:rsidRDefault="00BF2E33" w:rsidP="00BF2E33">
            <w:pPr>
              <w:pStyle w:val="BodyText"/>
              <w:jc w:val="center"/>
            </w:pPr>
          </w:p>
        </w:tc>
        <w:tc>
          <w:tcPr>
            <w:tcW w:w="720" w:type="dxa"/>
            <w:vAlign w:val="center"/>
          </w:tcPr>
          <w:p w14:paraId="778CE2DA" w14:textId="77777777" w:rsidR="00BF2E33" w:rsidRDefault="00BF2E33" w:rsidP="00BF2E33">
            <w:pPr>
              <w:pStyle w:val="BodyText"/>
              <w:jc w:val="center"/>
            </w:pPr>
          </w:p>
        </w:tc>
        <w:tc>
          <w:tcPr>
            <w:tcW w:w="720" w:type="dxa"/>
            <w:vAlign w:val="center"/>
          </w:tcPr>
          <w:p w14:paraId="72E7B908" w14:textId="77777777" w:rsidR="00BF2E33" w:rsidRDefault="00BF2E33" w:rsidP="00BF2E33">
            <w:pPr>
              <w:pStyle w:val="BodyText"/>
              <w:jc w:val="center"/>
            </w:pPr>
          </w:p>
        </w:tc>
        <w:tc>
          <w:tcPr>
            <w:tcW w:w="720" w:type="dxa"/>
            <w:vAlign w:val="center"/>
          </w:tcPr>
          <w:p w14:paraId="3EB26137" w14:textId="77777777" w:rsidR="00BF2E33" w:rsidRDefault="00BF2E33" w:rsidP="00BF2E33">
            <w:pPr>
              <w:pStyle w:val="BodyText"/>
              <w:jc w:val="center"/>
            </w:pPr>
          </w:p>
        </w:tc>
        <w:tc>
          <w:tcPr>
            <w:tcW w:w="720" w:type="dxa"/>
            <w:vAlign w:val="center"/>
          </w:tcPr>
          <w:p w14:paraId="5C4857D1" w14:textId="77777777" w:rsidR="00BF2E33" w:rsidRDefault="00BF2E33" w:rsidP="00BF2E33">
            <w:pPr>
              <w:pStyle w:val="BodyText"/>
              <w:jc w:val="center"/>
            </w:pPr>
          </w:p>
        </w:tc>
      </w:tr>
      <w:tr w:rsidR="00BF2E33" w14:paraId="52A5008C" w14:textId="77777777" w:rsidTr="00645A2D">
        <w:tc>
          <w:tcPr>
            <w:tcW w:w="2605" w:type="dxa"/>
            <w:vAlign w:val="center"/>
          </w:tcPr>
          <w:p w14:paraId="4EECBB62" w14:textId="044D9DA5" w:rsidR="00BF2E33" w:rsidRPr="00E27236" w:rsidRDefault="00E27236" w:rsidP="00E27236">
            <w:pPr>
              <w:pStyle w:val="BodyText"/>
              <w:jc w:val="left"/>
              <w:rPr>
                <w:b/>
                <w:bCs/>
              </w:rPr>
            </w:pPr>
            <w:r w:rsidRPr="00E27236">
              <w:rPr>
                <w:b/>
                <w:bCs/>
              </w:rPr>
              <w:t>Packaged Air Handling Units:</w:t>
            </w:r>
          </w:p>
        </w:tc>
        <w:tc>
          <w:tcPr>
            <w:tcW w:w="720" w:type="dxa"/>
            <w:vAlign w:val="center"/>
          </w:tcPr>
          <w:p w14:paraId="6ADD7BCF" w14:textId="77777777" w:rsidR="00BF2E33" w:rsidRDefault="00BF2E33" w:rsidP="00BF2E33">
            <w:pPr>
              <w:pStyle w:val="BodyText"/>
              <w:jc w:val="center"/>
            </w:pPr>
          </w:p>
        </w:tc>
        <w:tc>
          <w:tcPr>
            <w:tcW w:w="720" w:type="dxa"/>
            <w:vAlign w:val="center"/>
          </w:tcPr>
          <w:p w14:paraId="4DE3B2E7" w14:textId="77777777" w:rsidR="00BF2E33" w:rsidRDefault="00BF2E33" w:rsidP="00BF2E33">
            <w:pPr>
              <w:pStyle w:val="BodyText"/>
              <w:jc w:val="center"/>
            </w:pPr>
          </w:p>
        </w:tc>
        <w:tc>
          <w:tcPr>
            <w:tcW w:w="720" w:type="dxa"/>
            <w:vAlign w:val="center"/>
          </w:tcPr>
          <w:p w14:paraId="335327C1" w14:textId="77777777" w:rsidR="00BF2E33" w:rsidRDefault="00BF2E33" w:rsidP="00BF2E33">
            <w:pPr>
              <w:pStyle w:val="BodyText"/>
              <w:jc w:val="center"/>
            </w:pPr>
          </w:p>
        </w:tc>
        <w:tc>
          <w:tcPr>
            <w:tcW w:w="720" w:type="dxa"/>
            <w:vAlign w:val="center"/>
          </w:tcPr>
          <w:p w14:paraId="1828D6CE" w14:textId="77777777" w:rsidR="00BF2E33" w:rsidRDefault="00BF2E33" w:rsidP="00BF2E33">
            <w:pPr>
              <w:pStyle w:val="BodyText"/>
              <w:jc w:val="center"/>
            </w:pPr>
          </w:p>
        </w:tc>
        <w:tc>
          <w:tcPr>
            <w:tcW w:w="720" w:type="dxa"/>
            <w:vAlign w:val="center"/>
          </w:tcPr>
          <w:p w14:paraId="71C55F72" w14:textId="77777777" w:rsidR="00BF2E33" w:rsidRDefault="00BF2E33" w:rsidP="00BF2E33">
            <w:pPr>
              <w:pStyle w:val="BodyText"/>
              <w:jc w:val="center"/>
            </w:pPr>
          </w:p>
        </w:tc>
        <w:tc>
          <w:tcPr>
            <w:tcW w:w="720" w:type="dxa"/>
            <w:vAlign w:val="center"/>
          </w:tcPr>
          <w:p w14:paraId="3BEB849C" w14:textId="77777777" w:rsidR="00BF2E33" w:rsidRDefault="00BF2E33" w:rsidP="00BF2E33">
            <w:pPr>
              <w:pStyle w:val="BodyText"/>
              <w:jc w:val="center"/>
            </w:pPr>
          </w:p>
        </w:tc>
        <w:tc>
          <w:tcPr>
            <w:tcW w:w="720" w:type="dxa"/>
            <w:vAlign w:val="center"/>
          </w:tcPr>
          <w:p w14:paraId="554B3999" w14:textId="77777777" w:rsidR="00BF2E33" w:rsidRDefault="00BF2E33" w:rsidP="00BF2E33">
            <w:pPr>
              <w:pStyle w:val="BodyText"/>
              <w:jc w:val="center"/>
            </w:pPr>
          </w:p>
        </w:tc>
        <w:tc>
          <w:tcPr>
            <w:tcW w:w="720" w:type="dxa"/>
            <w:vAlign w:val="center"/>
          </w:tcPr>
          <w:p w14:paraId="41ED961F" w14:textId="77777777" w:rsidR="00BF2E33" w:rsidRDefault="00BF2E33" w:rsidP="00BF2E33">
            <w:pPr>
              <w:pStyle w:val="BodyText"/>
              <w:jc w:val="center"/>
            </w:pPr>
          </w:p>
        </w:tc>
      </w:tr>
      <w:tr w:rsidR="009E4EEE" w14:paraId="1CF7358C" w14:textId="77777777" w:rsidTr="00645A2D">
        <w:tc>
          <w:tcPr>
            <w:tcW w:w="2605" w:type="dxa"/>
            <w:vAlign w:val="center"/>
          </w:tcPr>
          <w:p w14:paraId="23F32007" w14:textId="148190EA" w:rsidR="009E4EEE" w:rsidRDefault="009E4EEE" w:rsidP="009E4EEE">
            <w:pPr>
              <w:pStyle w:val="BodyText"/>
            </w:pPr>
            <w:r>
              <w:t>Suspended Thru 5 hp</w:t>
            </w:r>
          </w:p>
        </w:tc>
        <w:tc>
          <w:tcPr>
            <w:tcW w:w="720" w:type="dxa"/>
            <w:vAlign w:val="center"/>
          </w:tcPr>
          <w:p w14:paraId="41207599" w14:textId="7DA7D804" w:rsidR="009E4EEE" w:rsidRDefault="009E4EEE" w:rsidP="009E4EEE">
            <w:pPr>
              <w:pStyle w:val="BodyText"/>
              <w:jc w:val="center"/>
            </w:pPr>
            <w:r w:rsidRPr="00714B86">
              <w:t>---</w:t>
            </w:r>
          </w:p>
        </w:tc>
        <w:tc>
          <w:tcPr>
            <w:tcW w:w="720" w:type="dxa"/>
            <w:vAlign w:val="center"/>
          </w:tcPr>
          <w:p w14:paraId="154C4C3F" w14:textId="01DF0423" w:rsidR="009E4EEE" w:rsidRDefault="009E4EEE" w:rsidP="009E4EEE">
            <w:pPr>
              <w:pStyle w:val="BodyText"/>
              <w:jc w:val="center"/>
            </w:pPr>
            <w:r w:rsidRPr="00714B86">
              <w:t>---</w:t>
            </w:r>
          </w:p>
        </w:tc>
        <w:tc>
          <w:tcPr>
            <w:tcW w:w="720" w:type="dxa"/>
            <w:vAlign w:val="center"/>
          </w:tcPr>
          <w:p w14:paraId="2B15C250" w14:textId="47B4F2C1" w:rsidR="009E4EEE" w:rsidRDefault="009E4EEE" w:rsidP="009E4EEE">
            <w:pPr>
              <w:pStyle w:val="BodyText"/>
              <w:jc w:val="center"/>
            </w:pPr>
            <w:r>
              <w:t>5</w:t>
            </w:r>
          </w:p>
        </w:tc>
        <w:tc>
          <w:tcPr>
            <w:tcW w:w="720" w:type="dxa"/>
            <w:vAlign w:val="center"/>
          </w:tcPr>
          <w:p w14:paraId="7CCC3E17" w14:textId="79AEC1F8" w:rsidR="009E4EEE" w:rsidRDefault="009E4EEE" w:rsidP="009E4EEE">
            <w:pPr>
              <w:pStyle w:val="BodyText"/>
              <w:jc w:val="center"/>
            </w:pPr>
            <w:r>
              <w:t>1.00</w:t>
            </w:r>
          </w:p>
        </w:tc>
        <w:tc>
          <w:tcPr>
            <w:tcW w:w="720" w:type="dxa"/>
            <w:vAlign w:val="center"/>
          </w:tcPr>
          <w:p w14:paraId="4277000D" w14:textId="09B3F088" w:rsidR="009E4EEE" w:rsidRDefault="009E4EEE" w:rsidP="009E4EEE">
            <w:pPr>
              <w:pStyle w:val="BodyText"/>
              <w:jc w:val="center"/>
            </w:pPr>
            <w:r>
              <w:t>5</w:t>
            </w:r>
          </w:p>
        </w:tc>
        <w:tc>
          <w:tcPr>
            <w:tcW w:w="720" w:type="dxa"/>
            <w:vAlign w:val="center"/>
          </w:tcPr>
          <w:p w14:paraId="6A49CAC3" w14:textId="140F5748" w:rsidR="009E4EEE" w:rsidRDefault="009E4EEE" w:rsidP="009E4EEE">
            <w:pPr>
              <w:pStyle w:val="BodyText"/>
              <w:jc w:val="center"/>
            </w:pPr>
            <w:r>
              <w:t>1.00</w:t>
            </w:r>
          </w:p>
        </w:tc>
        <w:tc>
          <w:tcPr>
            <w:tcW w:w="720" w:type="dxa"/>
            <w:vAlign w:val="center"/>
          </w:tcPr>
          <w:p w14:paraId="2BF48517" w14:textId="128FE902" w:rsidR="009E4EEE" w:rsidRDefault="009E4EEE" w:rsidP="009E4EEE">
            <w:pPr>
              <w:pStyle w:val="BodyText"/>
              <w:jc w:val="center"/>
            </w:pPr>
            <w:r>
              <w:t>5</w:t>
            </w:r>
          </w:p>
        </w:tc>
        <w:tc>
          <w:tcPr>
            <w:tcW w:w="720" w:type="dxa"/>
            <w:vAlign w:val="center"/>
          </w:tcPr>
          <w:p w14:paraId="5EA28C8F" w14:textId="2C556589" w:rsidR="009E4EEE" w:rsidRDefault="009E4EEE" w:rsidP="009E4EEE">
            <w:pPr>
              <w:pStyle w:val="BodyText"/>
              <w:jc w:val="center"/>
            </w:pPr>
            <w:r>
              <w:t>1.00</w:t>
            </w:r>
          </w:p>
        </w:tc>
      </w:tr>
      <w:tr w:rsidR="009E4EEE" w14:paraId="3E14A3FE" w14:textId="77777777" w:rsidTr="00645A2D">
        <w:tc>
          <w:tcPr>
            <w:tcW w:w="2605" w:type="dxa"/>
            <w:vAlign w:val="center"/>
          </w:tcPr>
          <w:p w14:paraId="6DFE9800" w14:textId="77777777" w:rsidR="00773E13" w:rsidRDefault="009E4EEE" w:rsidP="009E4EEE">
            <w:pPr>
              <w:pStyle w:val="BodyText"/>
            </w:pPr>
            <w:r>
              <w:t>7-1/2 hp and over</w:t>
            </w:r>
          </w:p>
          <w:p w14:paraId="52CE0F67" w14:textId="2E3D470B" w:rsidR="009E4EEE" w:rsidRDefault="009E4EEE" w:rsidP="009E4EEE">
            <w:pPr>
              <w:pStyle w:val="BodyText"/>
            </w:pPr>
            <w:r>
              <w:t>Thru 400 rpm</w:t>
            </w:r>
          </w:p>
        </w:tc>
        <w:tc>
          <w:tcPr>
            <w:tcW w:w="720" w:type="dxa"/>
            <w:vAlign w:val="center"/>
          </w:tcPr>
          <w:p w14:paraId="4631D090" w14:textId="2B1713FB" w:rsidR="009E4EEE" w:rsidRDefault="009E4EEE" w:rsidP="009E4EEE">
            <w:pPr>
              <w:pStyle w:val="BodyText"/>
              <w:jc w:val="center"/>
            </w:pPr>
            <w:r w:rsidRPr="00714B86">
              <w:t>---</w:t>
            </w:r>
          </w:p>
        </w:tc>
        <w:tc>
          <w:tcPr>
            <w:tcW w:w="720" w:type="dxa"/>
            <w:vAlign w:val="center"/>
          </w:tcPr>
          <w:p w14:paraId="001AFE9B" w14:textId="63AE5DF2" w:rsidR="009E4EEE" w:rsidRDefault="009E4EEE" w:rsidP="009E4EEE">
            <w:pPr>
              <w:pStyle w:val="BodyText"/>
              <w:jc w:val="center"/>
            </w:pPr>
            <w:r w:rsidRPr="00714B86">
              <w:t>---</w:t>
            </w:r>
          </w:p>
        </w:tc>
        <w:tc>
          <w:tcPr>
            <w:tcW w:w="720" w:type="dxa"/>
            <w:vAlign w:val="center"/>
          </w:tcPr>
          <w:p w14:paraId="26A62F11" w14:textId="03D1A877" w:rsidR="009E4EEE" w:rsidRDefault="009E4EEE" w:rsidP="009E4EEE">
            <w:pPr>
              <w:pStyle w:val="BodyText"/>
              <w:jc w:val="center"/>
            </w:pPr>
            <w:r>
              <w:t>5</w:t>
            </w:r>
          </w:p>
        </w:tc>
        <w:tc>
          <w:tcPr>
            <w:tcW w:w="720" w:type="dxa"/>
            <w:vAlign w:val="center"/>
          </w:tcPr>
          <w:p w14:paraId="50685FD7" w14:textId="60D8D20F" w:rsidR="009E4EEE" w:rsidRDefault="009E4EEE" w:rsidP="009E4EEE">
            <w:pPr>
              <w:pStyle w:val="BodyText"/>
              <w:jc w:val="center"/>
            </w:pPr>
            <w:r>
              <w:t>1.50</w:t>
            </w:r>
          </w:p>
        </w:tc>
        <w:tc>
          <w:tcPr>
            <w:tcW w:w="720" w:type="dxa"/>
            <w:vAlign w:val="center"/>
          </w:tcPr>
          <w:p w14:paraId="4F3199F7" w14:textId="571F37E1" w:rsidR="009E4EEE" w:rsidRDefault="009E4EEE" w:rsidP="009E4EEE">
            <w:pPr>
              <w:pStyle w:val="BodyText"/>
              <w:jc w:val="center"/>
            </w:pPr>
            <w:r>
              <w:t>5</w:t>
            </w:r>
          </w:p>
        </w:tc>
        <w:tc>
          <w:tcPr>
            <w:tcW w:w="720" w:type="dxa"/>
            <w:vAlign w:val="center"/>
          </w:tcPr>
          <w:p w14:paraId="3CEC70EC" w14:textId="3F11035C" w:rsidR="009E4EEE" w:rsidRDefault="009E4EEE" w:rsidP="009E4EEE">
            <w:pPr>
              <w:pStyle w:val="BodyText"/>
              <w:jc w:val="center"/>
            </w:pPr>
            <w:r>
              <w:t>1.50</w:t>
            </w:r>
          </w:p>
        </w:tc>
        <w:tc>
          <w:tcPr>
            <w:tcW w:w="720" w:type="dxa"/>
            <w:vAlign w:val="center"/>
          </w:tcPr>
          <w:p w14:paraId="55B4DF8E" w14:textId="35EAB1DE" w:rsidR="009E4EEE" w:rsidRDefault="009E4EEE" w:rsidP="009E4EEE">
            <w:pPr>
              <w:pStyle w:val="BodyText"/>
              <w:jc w:val="center"/>
            </w:pPr>
            <w:r>
              <w:t>5</w:t>
            </w:r>
          </w:p>
        </w:tc>
        <w:tc>
          <w:tcPr>
            <w:tcW w:w="720" w:type="dxa"/>
            <w:vAlign w:val="center"/>
          </w:tcPr>
          <w:p w14:paraId="16F131EA" w14:textId="303B7A72" w:rsidR="009E4EEE" w:rsidRDefault="009E4EEE" w:rsidP="009E4EEE">
            <w:pPr>
              <w:pStyle w:val="BodyText"/>
              <w:jc w:val="center"/>
            </w:pPr>
            <w:r>
              <w:t>1.50</w:t>
            </w:r>
          </w:p>
        </w:tc>
      </w:tr>
      <w:tr w:rsidR="009E4EEE" w14:paraId="31568B4A" w14:textId="77777777" w:rsidTr="00645A2D">
        <w:tc>
          <w:tcPr>
            <w:tcW w:w="2605" w:type="dxa"/>
            <w:vAlign w:val="center"/>
          </w:tcPr>
          <w:p w14:paraId="38E413C7" w14:textId="6DBA05E8" w:rsidR="009E4EEE" w:rsidRDefault="009E4EEE" w:rsidP="009E4EEE">
            <w:pPr>
              <w:pStyle w:val="BodyText"/>
            </w:pPr>
            <w:r>
              <w:t>401 rpm and over</w:t>
            </w:r>
            <w:r>
              <w:tab/>
            </w:r>
          </w:p>
        </w:tc>
        <w:tc>
          <w:tcPr>
            <w:tcW w:w="720" w:type="dxa"/>
            <w:vAlign w:val="center"/>
          </w:tcPr>
          <w:p w14:paraId="20D77E3B" w14:textId="2F6647D8" w:rsidR="009E4EEE" w:rsidRDefault="009E4EEE" w:rsidP="009E4EEE">
            <w:pPr>
              <w:pStyle w:val="BodyText"/>
              <w:jc w:val="center"/>
            </w:pPr>
            <w:r w:rsidRPr="00714B86">
              <w:t>---</w:t>
            </w:r>
          </w:p>
        </w:tc>
        <w:tc>
          <w:tcPr>
            <w:tcW w:w="720" w:type="dxa"/>
            <w:vAlign w:val="center"/>
          </w:tcPr>
          <w:p w14:paraId="0612551C" w14:textId="335705B4" w:rsidR="009E4EEE" w:rsidRDefault="009E4EEE" w:rsidP="009E4EEE">
            <w:pPr>
              <w:pStyle w:val="BodyText"/>
              <w:jc w:val="center"/>
            </w:pPr>
            <w:r w:rsidRPr="00714B86">
              <w:t>---</w:t>
            </w:r>
          </w:p>
        </w:tc>
        <w:tc>
          <w:tcPr>
            <w:tcW w:w="720" w:type="dxa"/>
            <w:vAlign w:val="center"/>
          </w:tcPr>
          <w:p w14:paraId="0857C514" w14:textId="1D38823F" w:rsidR="009E4EEE" w:rsidRDefault="009E4EEE" w:rsidP="009E4EEE">
            <w:pPr>
              <w:pStyle w:val="BodyText"/>
              <w:jc w:val="center"/>
            </w:pPr>
            <w:r>
              <w:t>5</w:t>
            </w:r>
          </w:p>
        </w:tc>
        <w:tc>
          <w:tcPr>
            <w:tcW w:w="720" w:type="dxa"/>
            <w:vAlign w:val="center"/>
          </w:tcPr>
          <w:p w14:paraId="2A3042B2" w14:textId="25AC1DA2" w:rsidR="009E4EEE" w:rsidRDefault="009E4EEE" w:rsidP="009E4EEE">
            <w:pPr>
              <w:pStyle w:val="BodyText"/>
              <w:jc w:val="center"/>
            </w:pPr>
            <w:r>
              <w:t>1.00</w:t>
            </w:r>
          </w:p>
        </w:tc>
        <w:tc>
          <w:tcPr>
            <w:tcW w:w="720" w:type="dxa"/>
            <w:vAlign w:val="center"/>
          </w:tcPr>
          <w:p w14:paraId="187B6382" w14:textId="63AFAA36" w:rsidR="009E4EEE" w:rsidRDefault="009E4EEE" w:rsidP="009E4EEE">
            <w:pPr>
              <w:pStyle w:val="BodyText"/>
              <w:jc w:val="center"/>
            </w:pPr>
            <w:r>
              <w:t>5</w:t>
            </w:r>
          </w:p>
        </w:tc>
        <w:tc>
          <w:tcPr>
            <w:tcW w:w="720" w:type="dxa"/>
            <w:vAlign w:val="center"/>
          </w:tcPr>
          <w:p w14:paraId="50A53895" w14:textId="4FD0BA21" w:rsidR="009E4EEE" w:rsidRDefault="009E4EEE" w:rsidP="009E4EEE">
            <w:pPr>
              <w:pStyle w:val="BodyText"/>
              <w:jc w:val="center"/>
            </w:pPr>
            <w:r>
              <w:t>1.00</w:t>
            </w:r>
          </w:p>
        </w:tc>
        <w:tc>
          <w:tcPr>
            <w:tcW w:w="720" w:type="dxa"/>
            <w:vAlign w:val="center"/>
          </w:tcPr>
          <w:p w14:paraId="6D789B78" w14:textId="07B657B6" w:rsidR="009E4EEE" w:rsidRDefault="009E4EEE" w:rsidP="009E4EEE">
            <w:pPr>
              <w:pStyle w:val="BodyText"/>
              <w:jc w:val="center"/>
            </w:pPr>
            <w:r>
              <w:t>5</w:t>
            </w:r>
          </w:p>
        </w:tc>
        <w:tc>
          <w:tcPr>
            <w:tcW w:w="720" w:type="dxa"/>
            <w:vAlign w:val="center"/>
          </w:tcPr>
          <w:p w14:paraId="46F147A6" w14:textId="30A451AA" w:rsidR="009E4EEE" w:rsidRDefault="009E4EEE" w:rsidP="009E4EEE">
            <w:pPr>
              <w:pStyle w:val="BodyText"/>
              <w:jc w:val="center"/>
            </w:pPr>
            <w:r>
              <w:t>1.5</w:t>
            </w:r>
            <w:r w:rsidR="00EE146B">
              <w:t>0</w:t>
            </w:r>
          </w:p>
        </w:tc>
      </w:tr>
      <w:tr w:rsidR="009E4EEE" w14:paraId="1152CB6D" w14:textId="77777777" w:rsidTr="00645A2D">
        <w:tc>
          <w:tcPr>
            <w:tcW w:w="2605" w:type="dxa"/>
            <w:vAlign w:val="center"/>
          </w:tcPr>
          <w:p w14:paraId="602A6382" w14:textId="77777777" w:rsidR="009E4EEE" w:rsidRDefault="009E4EEE" w:rsidP="009E4EEE">
            <w:pPr>
              <w:pStyle w:val="BodyText"/>
            </w:pPr>
          </w:p>
        </w:tc>
        <w:tc>
          <w:tcPr>
            <w:tcW w:w="720" w:type="dxa"/>
            <w:vAlign w:val="center"/>
          </w:tcPr>
          <w:p w14:paraId="553852F5" w14:textId="77777777" w:rsidR="009E4EEE" w:rsidRDefault="009E4EEE" w:rsidP="009E4EEE">
            <w:pPr>
              <w:pStyle w:val="BodyText"/>
              <w:jc w:val="center"/>
            </w:pPr>
          </w:p>
        </w:tc>
        <w:tc>
          <w:tcPr>
            <w:tcW w:w="720" w:type="dxa"/>
            <w:vAlign w:val="center"/>
          </w:tcPr>
          <w:p w14:paraId="6CD36DF2" w14:textId="77777777" w:rsidR="009E4EEE" w:rsidRDefault="009E4EEE" w:rsidP="009E4EEE">
            <w:pPr>
              <w:pStyle w:val="BodyText"/>
              <w:jc w:val="center"/>
            </w:pPr>
          </w:p>
        </w:tc>
        <w:tc>
          <w:tcPr>
            <w:tcW w:w="720" w:type="dxa"/>
            <w:vAlign w:val="center"/>
          </w:tcPr>
          <w:p w14:paraId="062DE12B" w14:textId="77777777" w:rsidR="009E4EEE" w:rsidRDefault="009E4EEE" w:rsidP="009E4EEE">
            <w:pPr>
              <w:pStyle w:val="BodyText"/>
              <w:jc w:val="center"/>
            </w:pPr>
          </w:p>
        </w:tc>
        <w:tc>
          <w:tcPr>
            <w:tcW w:w="720" w:type="dxa"/>
            <w:vAlign w:val="center"/>
          </w:tcPr>
          <w:p w14:paraId="2923D2AA" w14:textId="77777777" w:rsidR="009E4EEE" w:rsidRDefault="009E4EEE" w:rsidP="009E4EEE">
            <w:pPr>
              <w:pStyle w:val="BodyText"/>
              <w:jc w:val="center"/>
            </w:pPr>
          </w:p>
        </w:tc>
        <w:tc>
          <w:tcPr>
            <w:tcW w:w="720" w:type="dxa"/>
            <w:vAlign w:val="center"/>
          </w:tcPr>
          <w:p w14:paraId="5E558565" w14:textId="77777777" w:rsidR="009E4EEE" w:rsidRDefault="009E4EEE" w:rsidP="009E4EEE">
            <w:pPr>
              <w:pStyle w:val="BodyText"/>
              <w:jc w:val="center"/>
            </w:pPr>
          </w:p>
        </w:tc>
        <w:tc>
          <w:tcPr>
            <w:tcW w:w="720" w:type="dxa"/>
            <w:vAlign w:val="center"/>
          </w:tcPr>
          <w:p w14:paraId="11EB5207" w14:textId="77777777" w:rsidR="009E4EEE" w:rsidRDefault="009E4EEE" w:rsidP="009E4EEE">
            <w:pPr>
              <w:pStyle w:val="BodyText"/>
              <w:jc w:val="center"/>
            </w:pPr>
          </w:p>
        </w:tc>
        <w:tc>
          <w:tcPr>
            <w:tcW w:w="720" w:type="dxa"/>
            <w:vAlign w:val="center"/>
          </w:tcPr>
          <w:p w14:paraId="0BB6A452" w14:textId="77777777" w:rsidR="009E4EEE" w:rsidRDefault="009E4EEE" w:rsidP="009E4EEE">
            <w:pPr>
              <w:pStyle w:val="BodyText"/>
              <w:jc w:val="center"/>
            </w:pPr>
          </w:p>
        </w:tc>
        <w:tc>
          <w:tcPr>
            <w:tcW w:w="720" w:type="dxa"/>
            <w:vAlign w:val="center"/>
          </w:tcPr>
          <w:p w14:paraId="78CAA617" w14:textId="77777777" w:rsidR="009E4EEE" w:rsidRDefault="009E4EEE" w:rsidP="009E4EEE">
            <w:pPr>
              <w:pStyle w:val="BodyText"/>
              <w:jc w:val="center"/>
            </w:pPr>
          </w:p>
        </w:tc>
      </w:tr>
      <w:tr w:rsidR="00773E13" w14:paraId="416E2C89" w14:textId="77777777" w:rsidTr="00645A2D">
        <w:tc>
          <w:tcPr>
            <w:tcW w:w="2605" w:type="dxa"/>
            <w:vAlign w:val="center"/>
          </w:tcPr>
          <w:p w14:paraId="3052CCDF" w14:textId="66A34227" w:rsidR="00773E13" w:rsidRDefault="00773E13" w:rsidP="00773E13">
            <w:pPr>
              <w:pStyle w:val="BodyText"/>
            </w:pPr>
            <w:r>
              <w:t>Floor mounted Thru 5 hp</w:t>
            </w:r>
          </w:p>
        </w:tc>
        <w:tc>
          <w:tcPr>
            <w:tcW w:w="720" w:type="dxa"/>
            <w:vAlign w:val="center"/>
          </w:tcPr>
          <w:p w14:paraId="738A4A4B" w14:textId="4235FB79" w:rsidR="00773E13" w:rsidRDefault="00773E13" w:rsidP="00773E13">
            <w:pPr>
              <w:pStyle w:val="BodyText"/>
              <w:jc w:val="center"/>
            </w:pPr>
            <w:r w:rsidRPr="00DB57D9">
              <w:t>3</w:t>
            </w:r>
          </w:p>
        </w:tc>
        <w:tc>
          <w:tcPr>
            <w:tcW w:w="720" w:type="dxa"/>
            <w:vAlign w:val="center"/>
          </w:tcPr>
          <w:p w14:paraId="1B5123CC" w14:textId="1E5B8A98" w:rsidR="00773E13" w:rsidRDefault="00773E13" w:rsidP="00773E13">
            <w:pPr>
              <w:pStyle w:val="BodyText"/>
              <w:jc w:val="center"/>
            </w:pPr>
            <w:r w:rsidRPr="00537D94">
              <w:t>0.35</w:t>
            </w:r>
          </w:p>
        </w:tc>
        <w:tc>
          <w:tcPr>
            <w:tcW w:w="720" w:type="dxa"/>
            <w:vAlign w:val="center"/>
          </w:tcPr>
          <w:p w14:paraId="12D70907" w14:textId="5B0EE8C2" w:rsidR="00773E13" w:rsidRDefault="00773E13" w:rsidP="00773E13">
            <w:pPr>
              <w:pStyle w:val="BodyText"/>
              <w:jc w:val="center"/>
            </w:pPr>
            <w:r w:rsidRPr="00BC1476">
              <w:t>3</w:t>
            </w:r>
          </w:p>
        </w:tc>
        <w:tc>
          <w:tcPr>
            <w:tcW w:w="720" w:type="dxa"/>
            <w:vAlign w:val="center"/>
          </w:tcPr>
          <w:p w14:paraId="5E8202B2" w14:textId="2FDACF77" w:rsidR="00773E13" w:rsidRDefault="00EE146B" w:rsidP="00773E13">
            <w:pPr>
              <w:pStyle w:val="BodyText"/>
              <w:jc w:val="center"/>
            </w:pPr>
            <w:r>
              <w:t>0.75</w:t>
            </w:r>
          </w:p>
        </w:tc>
        <w:tc>
          <w:tcPr>
            <w:tcW w:w="720" w:type="dxa"/>
            <w:vAlign w:val="center"/>
          </w:tcPr>
          <w:p w14:paraId="3CAE467F" w14:textId="19B698E4" w:rsidR="00773E13" w:rsidRDefault="00773E13" w:rsidP="00773E13">
            <w:pPr>
              <w:pStyle w:val="BodyText"/>
              <w:jc w:val="center"/>
            </w:pPr>
            <w:r w:rsidRPr="00C7208E">
              <w:t>3</w:t>
            </w:r>
          </w:p>
        </w:tc>
        <w:tc>
          <w:tcPr>
            <w:tcW w:w="720" w:type="dxa"/>
            <w:vAlign w:val="center"/>
          </w:tcPr>
          <w:p w14:paraId="04D35C31" w14:textId="3A397CF3" w:rsidR="00773E13" w:rsidRDefault="00EE146B" w:rsidP="00773E13">
            <w:pPr>
              <w:pStyle w:val="BodyText"/>
              <w:jc w:val="center"/>
            </w:pPr>
            <w:r>
              <w:t>0.75</w:t>
            </w:r>
          </w:p>
        </w:tc>
        <w:tc>
          <w:tcPr>
            <w:tcW w:w="720" w:type="dxa"/>
            <w:vAlign w:val="center"/>
          </w:tcPr>
          <w:p w14:paraId="3B84866A" w14:textId="62E41467" w:rsidR="00773E13" w:rsidRDefault="00773E13" w:rsidP="00773E13">
            <w:pPr>
              <w:pStyle w:val="BodyText"/>
              <w:jc w:val="center"/>
            </w:pPr>
            <w:r w:rsidRPr="008E44E1">
              <w:t>3</w:t>
            </w:r>
          </w:p>
        </w:tc>
        <w:tc>
          <w:tcPr>
            <w:tcW w:w="720" w:type="dxa"/>
            <w:vAlign w:val="center"/>
          </w:tcPr>
          <w:p w14:paraId="66255657" w14:textId="4A7B5BE1" w:rsidR="00773E13" w:rsidRDefault="00EE146B" w:rsidP="00773E13">
            <w:pPr>
              <w:pStyle w:val="BodyText"/>
              <w:jc w:val="center"/>
            </w:pPr>
            <w:r>
              <w:t>0.75</w:t>
            </w:r>
          </w:p>
        </w:tc>
      </w:tr>
      <w:tr w:rsidR="00EE146B" w14:paraId="769A714B" w14:textId="77777777" w:rsidTr="00645A2D">
        <w:tc>
          <w:tcPr>
            <w:tcW w:w="2605" w:type="dxa"/>
            <w:vAlign w:val="center"/>
          </w:tcPr>
          <w:p w14:paraId="65DA609D" w14:textId="77777777" w:rsidR="00EE146B" w:rsidRDefault="00EE146B" w:rsidP="00EE146B">
            <w:pPr>
              <w:pStyle w:val="BodyText"/>
            </w:pPr>
            <w:r>
              <w:t xml:space="preserve">7-1/2 hp and over </w:t>
            </w:r>
          </w:p>
          <w:p w14:paraId="3AAF50F2" w14:textId="00C021B9" w:rsidR="00EE146B" w:rsidRDefault="00EE146B" w:rsidP="00EE146B">
            <w:pPr>
              <w:pStyle w:val="BodyText"/>
            </w:pPr>
            <w:r>
              <w:t>Thru 400 rpm</w:t>
            </w:r>
          </w:p>
        </w:tc>
        <w:tc>
          <w:tcPr>
            <w:tcW w:w="720" w:type="dxa"/>
            <w:vAlign w:val="center"/>
          </w:tcPr>
          <w:p w14:paraId="72C13132" w14:textId="2BFD3609" w:rsidR="00EE146B" w:rsidRDefault="00EE146B" w:rsidP="00EE146B">
            <w:pPr>
              <w:pStyle w:val="BodyText"/>
              <w:jc w:val="center"/>
            </w:pPr>
            <w:r w:rsidRPr="00DB57D9">
              <w:t>3</w:t>
            </w:r>
          </w:p>
        </w:tc>
        <w:tc>
          <w:tcPr>
            <w:tcW w:w="720" w:type="dxa"/>
            <w:vAlign w:val="center"/>
          </w:tcPr>
          <w:p w14:paraId="788950D5" w14:textId="38E0A1DE" w:rsidR="00EE146B" w:rsidRDefault="00EE146B" w:rsidP="00EE146B">
            <w:pPr>
              <w:pStyle w:val="BodyText"/>
              <w:jc w:val="center"/>
            </w:pPr>
            <w:r w:rsidRPr="00537D94">
              <w:t>0.35</w:t>
            </w:r>
          </w:p>
        </w:tc>
        <w:tc>
          <w:tcPr>
            <w:tcW w:w="720" w:type="dxa"/>
            <w:vAlign w:val="center"/>
          </w:tcPr>
          <w:p w14:paraId="46EEFD61" w14:textId="1D0A54F7" w:rsidR="00EE146B" w:rsidRDefault="00EE146B" w:rsidP="00EE146B">
            <w:pPr>
              <w:pStyle w:val="BodyText"/>
              <w:jc w:val="center"/>
            </w:pPr>
            <w:r w:rsidRPr="00BC1476">
              <w:t>3</w:t>
            </w:r>
            <w:r>
              <w:t>-S</w:t>
            </w:r>
          </w:p>
        </w:tc>
        <w:tc>
          <w:tcPr>
            <w:tcW w:w="720" w:type="dxa"/>
            <w:vAlign w:val="center"/>
          </w:tcPr>
          <w:p w14:paraId="597B51C5" w14:textId="451FCA57" w:rsidR="00EE146B" w:rsidRDefault="00EE146B" w:rsidP="00EE146B">
            <w:pPr>
              <w:pStyle w:val="BodyText"/>
              <w:jc w:val="center"/>
            </w:pPr>
            <w:r>
              <w:t>1.50</w:t>
            </w:r>
          </w:p>
        </w:tc>
        <w:tc>
          <w:tcPr>
            <w:tcW w:w="720" w:type="dxa"/>
            <w:vAlign w:val="center"/>
          </w:tcPr>
          <w:p w14:paraId="6AFCE31B" w14:textId="12F21B29" w:rsidR="00EE146B" w:rsidRDefault="00EE146B" w:rsidP="00EE146B">
            <w:pPr>
              <w:pStyle w:val="BodyText"/>
              <w:jc w:val="center"/>
            </w:pPr>
            <w:r w:rsidRPr="00BC1476">
              <w:t>3</w:t>
            </w:r>
            <w:r>
              <w:t>-S</w:t>
            </w:r>
          </w:p>
        </w:tc>
        <w:tc>
          <w:tcPr>
            <w:tcW w:w="720" w:type="dxa"/>
            <w:vAlign w:val="center"/>
          </w:tcPr>
          <w:p w14:paraId="02A17C45" w14:textId="6FA240DF" w:rsidR="00EE146B" w:rsidRDefault="00EE146B" w:rsidP="00EE146B">
            <w:pPr>
              <w:pStyle w:val="BodyText"/>
              <w:jc w:val="center"/>
            </w:pPr>
            <w:r>
              <w:t>1.50</w:t>
            </w:r>
          </w:p>
        </w:tc>
        <w:tc>
          <w:tcPr>
            <w:tcW w:w="720" w:type="dxa"/>
            <w:vAlign w:val="center"/>
          </w:tcPr>
          <w:p w14:paraId="0829277B" w14:textId="01F54313" w:rsidR="00EE146B" w:rsidRDefault="00EE146B" w:rsidP="00EE146B">
            <w:pPr>
              <w:pStyle w:val="BodyText"/>
              <w:jc w:val="center"/>
            </w:pPr>
            <w:r w:rsidRPr="00BC1476">
              <w:t>3</w:t>
            </w:r>
            <w:r>
              <w:t>-S</w:t>
            </w:r>
          </w:p>
        </w:tc>
        <w:tc>
          <w:tcPr>
            <w:tcW w:w="720" w:type="dxa"/>
            <w:vAlign w:val="center"/>
          </w:tcPr>
          <w:p w14:paraId="2DDC46F2" w14:textId="3E4B6452" w:rsidR="00EE146B" w:rsidRDefault="00EE146B" w:rsidP="00EE146B">
            <w:pPr>
              <w:pStyle w:val="BodyText"/>
              <w:jc w:val="center"/>
            </w:pPr>
            <w:r w:rsidRPr="00F149FF">
              <w:t>1.50</w:t>
            </w:r>
          </w:p>
        </w:tc>
      </w:tr>
      <w:tr w:rsidR="00EE146B" w14:paraId="6A661678" w14:textId="77777777" w:rsidTr="00645A2D">
        <w:tc>
          <w:tcPr>
            <w:tcW w:w="2605" w:type="dxa"/>
            <w:vAlign w:val="center"/>
          </w:tcPr>
          <w:p w14:paraId="136ABC22" w14:textId="77777777" w:rsidR="00EE146B" w:rsidRDefault="00EE146B" w:rsidP="00EE146B">
            <w:pPr>
              <w:pStyle w:val="BodyText"/>
            </w:pPr>
            <w:r>
              <w:t xml:space="preserve">7-1/2 hp thru 40 hp </w:t>
            </w:r>
          </w:p>
          <w:p w14:paraId="1DF92E77" w14:textId="39B943CC" w:rsidR="00EE146B" w:rsidRDefault="00EE146B" w:rsidP="00EE146B">
            <w:pPr>
              <w:pStyle w:val="BodyText"/>
            </w:pPr>
            <w:r>
              <w:t>401 rpm and over</w:t>
            </w:r>
          </w:p>
        </w:tc>
        <w:tc>
          <w:tcPr>
            <w:tcW w:w="720" w:type="dxa"/>
            <w:vAlign w:val="center"/>
          </w:tcPr>
          <w:p w14:paraId="7B784FC9" w14:textId="2C0ED262" w:rsidR="00EE146B" w:rsidRDefault="00EE146B" w:rsidP="00EE146B">
            <w:pPr>
              <w:pStyle w:val="BodyText"/>
              <w:jc w:val="center"/>
            </w:pPr>
            <w:r w:rsidRPr="00DB57D9">
              <w:t>3</w:t>
            </w:r>
          </w:p>
        </w:tc>
        <w:tc>
          <w:tcPr>
            <w:tcW w:w="720" w:type="dxa"/>
            <w:vAlign w:val="center"/>
          </w:tcPr>
          <w:p w14:paraId="5199D9F0" w14:textId="1CAE816A" w:rsidR="00EE146B" w:rsidRDefault="00EE146B" w:rsidP="00EE146B">
            <w:pPr>
              <w:pStyle w:val="BodyText"/>
              <w:jc w:val="center"/>
            </w:pPr>
            <w:r w:rsidRPr="00537D94">
              <w:t>0.35</w:t>
            </w:r>
          </w:p>
        </w:tc>
        <w:tc>
          <w:tcPr>
            <w:tcW w:w="720" w:type="dxa"/>
            <w:vAlign w:val="center"/>
          </w:tcPr>
          <w:p w14:paraId="164AB936" w14:textId="4D5A3670" w:rsidR="00EE146B" w:rsidRDefault="00EE146B" w:rsidP="00EE146B">
            <w:pPr>
              <w:pStyle w:val="BodyText"/>
              <w:jc w:val="center"/>
            </w:pPr>
            <w:r w:rsidRPr="00BC1476">
              <w:t>3</w:t>
            </w:r>
          </w:p>
        </w:tc>
        <w:tc>
          <w:tcPr>
            <w:tcW w:w="720" w:type="dxa"/>
            <w:vAlign w:val="center"/>
          </w:tcPr>
          <w:p w14:paraId="4BB00B1B" w14:textId="495BC961" w:rsidR="00EE146B" w:rsidRDefault="00EE146B" w:rsidP="00EE146B">
            <w:pPr>
              <w:pStyle w:val="BodyText"/>
              <w:jc w:val="center"/>
            </w:pPr>
            <w:r w:rsidRPr="00F16184">
              <w:t>0.75</w:t>
            </w:r>
          </w:p>
        </w:tc>
        <w:tc>
          <w:tcPr>
            <w:tcW w:w="720" w:type="dxa"/>
            <w:vAlign w:val="center"/>
          </w:tcPr>
          <w:p w14:paraId="3BA6F761" w14:textId="5A99729D" w:rsidR="00EE146B" w:rsidRDefault="00EE146B" w:rsidP="00EE146B">
            <w:pPr>
              <w:pStyle w:val="BodyText"/>
              <w:jc w:val="center"/>
            </w:pPr>
            <w:r w:rsidRPr="00C7208E">
              <w:t>3</w:t>
            </w:r>
          </w:p>
        </w:tc>
        <w:tc>
          <w:tcPr>
            <w:tcW w:w="720" w:type="dxa"/>
            <w:vAlign w:val="center"/>
          </w:tcPr>
          <w:p w14:paraId="0F6D25A6" w14:textId="57B79E1C" w:rsidR="00EE146B" w:rsidRDefault="00EE146B" w:rsidP="00EE146B">
            <w:pPr>
              <w:pStyle w:val="BodyText"/>
              <w:jc w:val="center"/>
            </w:pPr>
            <w:r>
              <w:t>0.75</w:t>
            </w:r>
          </w:p>
        </w:tc>
        <w:tc>
          <w:tcPr>
            <w:tcW w:w="720" w:type="dxa"/>
            <w:vAlign w:val="center"/>
          </w:tcPr>
          <w:p w14:paraId="694A09E0" w14:textId="55642B00" w:rsidR="00EE146B" w:rsidRDefault="00EE146B" w:rsidP="00EE146B">
            <w:pPr>
              <w:pStyle w:val="BodyText"/>
              <w:jc w:val="center"/>
            </w:pPr>
            <w:r w:rsidRPr="00BC1476">
              <w:t>3</w:t>
            </w:r>
            <w:r>
              <w:t>-S</w:t>
            </w:r>
          </w:p>
        </w:tc>
        <w:tc>
          <w:tcPr>
            <w:tcW w:w="720" w:type="dxa"/>
            <w:vAlign w:val="center"/>
          </w:tcPr>
          <w:p w14:paraId="5869B588" w14:textId="6D54644B" w:rsidR="00EE146B" w:rsidRDefault="00EE146B" w:rsidP="00EE146B">
            <w:pPr>
              <w:pStyle w:val="BodyText"/>
              <w:jc w:val="center"/>
            </w:pPr>
            <w:r w:rsidRPr="00F149FF">
              <w:t>1.50</w:t>
            </w:r>
          </w:p>
        </w:tc>
      </w:tr>
      <w:tr w:rsidR="00EE146B" w14:paraId="6C2FEA9F" w14:textId="77777777" w:rsidTr="00645A2D">
        <w:tc>
          <w:tcPr>
            <w:tcW w:w="2605" w:type="dxa"/>
            <w:vAlign w:val="center"/>
          </w:tcPr>
          <w:p w14:paraId="33A0B8F9" w14:textId="77777777" w:rsidR="00EE146B" w:rsidRDefault="00EE146B" w:rsidP="00EE146B">
            <w:pPr>
              <w:pStyle w:val="BodyText"/>
            </w:pPr>
            <w:r>
              <w:t xml:space="preserve">50 hp and larger </w:t>
            </w:r>
          </w:p>
          <w:p w14:paraId="6978E14B" w14:textId="37E4E7B3" w:rsidR="00EE146B" w:rsidRDefault="00EE146B" w:rsidP="00EE146B">
            <w:pPr>
              <w:pStyle w:val="BodyText"/>
            </w:pPr>
            <w:r>
              <w:t>401 rpm and over</w:t>
            </w:r>
            <w:r>
              <w:tab/>
            </w:r>
          </w:p>
        </w:tc>
        <w:tc>
          <w:tcPr>
            <w:tcW w:w="720" w:type="dxa"/>
            <w:vAlign w:val="center"/>
          </w:tcPr>
          <w:p w14:paraId="5D67E312" w14:textId="4FA9CEA5" w:rsidR="00EE146B" w:rsidRDefault="00EE146B" w:rsidP="00EE146B">
            <w:pPr>
              <w:pStyle w:val="BodyText"/>
              <w:jc w:val="center"/>
            </w:pPr>
            <w:r w:rsidRPr="00DB57D9">
              <w:t>3</w:t>
            </w:r>
          </w:p>
        </w:tc>
        <w:tc>
          <w:tcPr>
            <w:tcW w:w="720" w:type="dxa"/>
            <w:vAlign w:val="center"/>
          </w:tcPr>
          <w:p w14:paraId="757F07CC" w14:textId="6DA78916" w:rsidR="00EE146B" w:rsidRDefault="00EE146B" w:rsidP="00EE146B">
            <w:pPr>
              <w:pStyle w:val="BodyText"/>
              <w:jc w:val="center"/>
            </w:pPr>
            <w:r w:rsidRPr="00537D94">
              <w:t>0.35</w:t>
            </w:r>
          </w:p>
        </w:tc>
        <w:tc>
          <w:tcPr>
            <w:tcW w:w="720" w:type="dxa"/>
            <w:vAlign w:val="center"/>
          </w:tcPr>
          <w:p w14:paraId="255B0A48" w14:textId="18E7482C" w:rsidR="00EE146B" w:rsidRDefault="00EE146B" w:rsidP="00EE146B">
            <w:pPr>
              <w:pStyle w:val="BodyText"/>
              <w:jc w:val="center"/>
            </w:pPr>
            <w:r w:rsidRPr="00BC1476">
              <w:t>3</w:t>
            </w:r>
          </w:p>
        </w:tc>
        <w:tc>
          <w:tcPr>
            <w:tcW w:w="720" w:type="dxa"/>
            <w:vAlign w:val="center"/>
          </w:tcPr>
          <w:p w14:paraId="30A638A9" w14:textId="61496514" w:rsidR="00EE146B" w:rsidRDefault="00EE146B" w:rsidP="00EE146B">
            <w:pPr>
              <w:pStyle w:val="BodyText"/>
              <w:jc w:val="center"/>
            </w:pPr>
            <w:r w:rsidRPr="00F16184">
              <w:t>0.75</w:t>
            </w:r>
          </w:p>
        </w:tc>
        <w:tc>
          <w:tcPr>
            <w:tcW w:w="720" w:type="dxa"/>
            <w:vAlign w:val="center"/>
          </w:tcPr>
          <w:p w14:paraId="73D87053" w14:textId="71268E85" w:rsidR="00EE146B" w:rsidRDefault="00EE146B" w:rsidP="00EE146B">
            <w:pPr>
              <w:pStyle w:val="BodyText"/>
              <w:jc w:val="center"/>
            </w:pPr>
            <w:r w:rsidRPr="00BC1476">
              <w:t>3</w:t>
            </w:r>
            <w:r>
              <w:t>-S</w:t>
            </w:r>
          </w:p>
        </w:tc>
        <w:tc>
          <w:tcPr>
            <w:tcW w:w="720" w:type="dxa"/>
            <w:vAlign w:val="center"/>
          </w:tcPr>
          <w:p w14:paraId="515A248D" w14:textId="3E9F9FFA" w:rsidR="00EE146B" w:rsidRDefault="00EE146B" w:rsidP="00EE146B">
            <w:pPr>
              <w:pStyle w:val="BodyText"/>
              <w:jc w:val="center"/>
            </w:pPr>
            <w:r>
              <w:t>1.50</w:t>
            </w:r>
          </w:p>
        </w:tc>
        <w:tc>
          <w:tcPr>
            <w:tcW w:w="720" w:type="dxa"/>
            <w:vAlign w:val="center"/>
          </w:tcPr>
          <w:p w14:paraId="0A390D91" w14:textId="6DE82574" w:rsidR="00EE146B" w:rsidRDefault="00EE146B" w:rsidP="00EE146B">
            <w:pPr>
              <w:pStyle w:val="BodyText"/>
              <w:jc w:val="center"/>
            </w:pPr>
            <w:r w:rsidRPr="00BC1476">
              <w:t>3</w:t>
            </w:r>
            <w:r>
              <w:t>-S</w:t>
            </w:r>
          </w:p>
        </w:tc>
        <w:tc>
          <w:tcPr>
            <w:tcW w:w="720" w:type="dxa"/>
            <w:vAlign w:val="center"/>
          </w:tcPr>
          <w:p w14:paraId="49CA2D12" w14:textId="4913856E" w:rsidR="00EE146B" w:rsidRDefault="00EE146B" w:rsidP="00EE146B">
            <w:pPr>
              <w:pStyle w:val="BodyText"/>
              <w:jc w:val="center"/>
            </w:pPr>
            <w:r>
              <w:t>2.50</w:t>
            </w:r>
          </w:p>
        </w:tc>
      </w:tr>
      <w:tr w:rsidR="009E4EEE" w14:paraId="73A5C90C" w14:textId="77777777" w:rsidTr="00645A2D">
        <w:tc>
          <w:tcPr>
            <w:tcW w:w="2605" w:type="dxa"/>
            <w:vAlign w:val="center"/>
          </w:tcPr>
          <w:p w14:paraId="0548C2DC" w14:textId="77777777" w:rsidR="009E4EEE" w:rsidRDefault="009E4EEE" w:rsidP="009E4EEE">
            <w:pPr>
              <w:pStyle w:val="BodyText"/>
            </w:pPr>
          </w:p>
        </w:tc>
        <w:tc>
          <w:tcPr>
            <w:tcW w:w="720" w:type="dxa"/>
            <w:vAlign w:val="center"/>
          </w:tcPr>
          <w:p w14:paraId="53683761" w14:textId="77777777" w:rsidR="009E4EEE" w:rsidRDefault="009E4EEE" w:rsidP="009E4EEE">
            <w:pPr>
              <w:pStyle w:val="BodyText"/>
              <w:jc w:val="center"/>
            </w:pPr>
          </w:p>
        </w:tc>
        <w:tc>
          <w:tcPr>
            <w:tcW w:w="720" w:type="dxa"/>
            <w:vAlign w:val="center"/>
          </w:tcPr>
          <w:p w14:paraId="60216CB0" w14:textId="77777777" w:rsidR="009E4EEE" w:rsidRDefault="009E4EEE" w:rsidP="009E4EEE">
            <w:pPr>
              <w:pStyle w:val="BodyText"/>
              <w:jc w:val="center"/>
            </w:pPr>
          </w:p>
        </w:tc>
        <w:tc>
          <w:tcPr>
            <w:tcW w:w="720" w:type="dxa"/>
            <w:vAlign w:val="center"/>
          </w:tcPr>
          <w:p w14:paraId="7D537DB7" w14:textId="77777777" w:rsidR="009E4EEE" w:rsidRDefault="009E4EEE" w:rsidP="009E4EEE">
            <w:pPr>
              <w:pStyle w:val="BodyText"/>
              <w:jc w:val="center"/>
            </w:pPr>
          </w:p>
        </w:tc>
        <w:tc>
          <w:tcPr>
            <w:tcW w:w="720" w:type="dxa"/>
            <w:vAlign w:val="center"/>
          </w:tcPr>
          <w:p w14:paraId="070AD743" w14:textId="77777777" w:rsidR="009E4EEE" w:rsidRDefault="009E4EEE" w:rsidP="009E4EEE">
            <w:pPr>
              <w:pStyle w:val="BodyText"/>
              <w:jc w:val="center"/>
            </w:pPr>
          </w:p>
        </w:tc>
        <w:tc>
          <w:tcPr>
            <w:tcW w:w="720" w:type="dxa"/>
            <w:vAlign w:val="center"/>
          </w:tcPr>
          <w:p w14:paraId="45F0C988" w14:textId="77777777" w:rsidR="009E4EEE" w:rsidRDefault="009E4EEE" w:rsidP="009E4EEE">
            <w:pPr>
              <w:pStyle w:val="BodyText"/>
              <w:jc w:val="center"/>
            </w:pPr>
          </w:p>
        </w:tc>
        <w:tc>
          <w:tcPr>
            <w:tcW w:w="720" w:type="dxa"/>
            <w:vAlign w:val="center"/>
          </w:tcPr>
          <w:p w14:paraId="417035FB" w14:textId="77777777" w:rsidR="009E4EEE" w:rsidRDefault="009E4EEE" w:rsidP="009E4EEE">
            <w:pPr>
              <w:pStyle w:val="BodyText"/>
              <w:jc w:val="center"/>
            </w:pPr>
          </w:p>
        </w:tc>
        <w:tc>
          <w:tcPr>
            <w:tcW w:w="720" w:type="dxa"/>
            <w:vAlign w:val="center"/>
          </w:tcPr>
          <w:p w14:paraId="08D3B448" w14:textId="77777777" w:rsidR="009E4EEE" w:rsidRDefault="009E4EEE" w:rsidP="009E4EEE">
            <w:pPr>
              <w:pStyle w:val="BodyText"/>
              <w:jc w:val="center"/>
            </w:pPr>
          </w:p>
        </w:tc>
        <w:tc>
          <w:tcPr>
            <w:tcW w:w="720" w:type="dxa"/>
            <w:vAlign w:val="center"/>
          </w:tcPr>
          <w:p w14:paraId="3CB7D651" w14:textId="77777777" w:rsidR="009E4EEE" w:rsidRDefault="009E4EEE" w:rsidP="009E4EEE">
            <w:pPr>
              <w:pStyle w:val="BodyText"/>
              <w:jc w:val="center"/>
            </w:pPr>
          </w:p>
        </w:tc>
      </w:tr>
      <w:tr w:rsidR="009E4EEE" w14:paraId="0ECC6D1B" w14:textId="77777777" w:rsidTr="00645A2D">
        <w:tc>
          <w:tcPr>
            <w:tcW w:w="2605" w:type="dxa"/>
            <w:vAlign w:val="center"/>
          </w:tcPr>
          <w:p w14:paraId="3A1ED994" w14:textId="4A790A0F" w:rsidR="009E4EEE" w:rsidRDefault="0000567B" w:rsidP="0000567B">
            <w:pPr>
              <w:pStyle w:val="BodyText"/>
            </w:pPr>
            <w:r w:rsidRPr="0000567B">
              <w:rPr>
                <w:b/>
                <w:bCs/>
              </w:rPr>
              <w:t>Air Compressors:</w:t>
            </w:r>
          </w:p>
        </w:tc>
        <w:tc>
          <w:tcPr>
            <w:tcW w:w="720" w:type="dxa"/>
            <w:vAlign w:val="center"/>
          </w:tcPr>
          <w:p w14:paraId="4C8DE54C" w14:textId="77777777" w:rsidR="009E4EEE" w:rsidRDefault="009E4EEE" w:rsidP="009E4EEE">
            <w:pPr>
              <w:pStyle w:val="BodyText"/>
              <w:jc w:val="center"/>
            </w:pPr>
          </w:p>
        </w:tc>
        <w:tc>
          <w:tcPr>
            <w:tcW w:w="720" w:type="dxa"/>
            <w:vAlign w:val="center"/>
          </w:tcPr>
          <w:p w14:paraId="7AA268FA" w14:textId="77777777" w:rsidR="009E4EEE" w:rsidRDefault="009E4EEE" w:rsidP="009E4EEE">
            <w:pPr>
              <w:pStyle w:val="BodyText"/>
              <w:jc w:val="center"/>
            </w:pPr>
          </w:p>
        </w:tc>
        <w:tc>
          <w:tcPr>
            <w:tcW w:w="720" w:type="dxa"/>
            <w:vAlign w:val="center"/>
          </w:tcPr>
          <w:p w14:paraId="43A22CE4" w14:textId="77777777" w:rsidR="009E4EEE" w:rsidRDefault="009E4EEE" w:rsidP="009E4EEE">
            <w:pPr>
              <w:pStyle w:val="BodyText"/>
              <w:jc w:val="center"/>
            </w:pPr>
          </w:p>
        </w:tc>
        <w:tc>
          <w:tcPr>
            <w:tcW w:w="720" w:type="dxa"/>
            <w:vAlign w:val="center"/>
          </w:tcPr>
          <w:p w14:paraId="3FA0FA39" w14:textId="77777777" w:rsidR="009E4EEE" w:rsidRDefault="009E4EEE" w:rsidP="009E4EEE">
            <w:pPr>
              <w:pStyle w:val="BodyText"/>
              <w:jc w:val="center"/>
            </w:pPr>
          </w:p>
        </w:tc>
        <w:tc>
          <w:tcPr>
            <w:tcW w:w="720" w:type="dxa"/>
            <w:vAlign w:val="center"/>
          </w:tcPr>
          <w:p w14:paraId="1DAC3CEB" w14:textId="77777777" w:rsidR="009E4EEE" w:rsidRDefault="009E4EEE" w:rsidP="009E4EEE">
            <w:pPr>
              <w:pStyle w:val="BodyText"/>
              <w:jc w:val="center"/>
            </w:pPr>
          </w:p>
        </w:tc>
        <w:tc>
          <w:tcPr>
            <w:tcW w:w="720" w:type="dxa"/>
            <w:vAlign w:val="center"/>
          </w:tcPr>
          <w:p w14:paraId="73A9BF89" w14:textId="77777777" w:rsidR="009E4EEE" w:rsidRDefault="009E4EEE" w:rsidP="009E4EEE">
            <w:pPr>
              <w:pStyle w:val="BodyText"/>
              <w:jc w:val="center"/>
            </w:pPr>
          </w:p>
        </w:tc>
        <w:tc>
          <w:tcPr>
            <w:tcW w:w="720" w:type="dxa"/>
            <w:vAlign w:val="center"/>
          </w:tcPr>
          <w:p w14:paraId="5225E580" w14:textId="77777777" w:rsidR="009E4EEE" w:rsidRDefault="009E4EEE" w:rsidP="009E4EEE">
            <w:pPr>
              <w:pStyle w:val="BodyText"/>
              <w:jc w:val="center"/>
            </w:pPr>
          </w:p>
        </w:tc>
        <w:tc>
          <w:tcPr>
            <w:tcW w:w="720" w:type="dxa"/>
            <w:vAlign w:val="center"/>
          </w:tcPr>
          <w:p w14:paraId="12E24DB9" w14:textId="77777777" w:rsidR="009E4EEE" w:rsidRDefault="009E4EEE" w:rsidP="009E4EEE">
            <w:pPr>
              <w:pStyle w:val="BodyText"/>
              <w:jc w:val="center"/>
            </w:pPr>
          </w:p>
        </w:tc>
      </w:tr>
      <w:tr w:rsidR="00A40998" w14:paraId="1B625F98" w14:textId="77777777" w:rsidTr="00645A2D">
        <w:tc>
          <w:tcPr>
            <w:tcW w:w="2605" w:type="dxa"/>
            <w:vAlign w:val="center"/>
          </w:tcPr>
          <w:p w14:paraId="53824F71" w14:textId="44DB8008" w:rsidR="00A40998" w:rsidRDefault="00A40998" w:rsidP="00A40998">
            <w:pPr>
              <w:pStyle w:val="BodyText"/>
            </w:pPr>
            <w:r>
              <w:t>Thru 3 hp</w:t>
            </w:r>
          </w:p>
        </w:tc>
        <w:tc>
          <w:tcPr>
            <w:tcW w:w="720" w:type="dxa"/>
            <w:vAlign w:val="center"/>
          </w:tcPr>
          <w:p w14:paraId="492E8974" w14:textId="3140F909" w:rsidR="00A40998" w:rsidRDefault="00A40998" w:rsidP="00A40998">
            <w:pPr>
              <w:pStyle w:val="BodyText"/>
              <w:jc w:val="center"/>
            </w:pPr>
            <w:r>
              <w:t>3</w:t>
            </w:r>
          </w:p>
        </w:tc>
        <w:tc>
          <w:tcPr>
            <w:tcW w:w="720" w:type="dxa"/>
          </w:tcPr>
          <w:p w14:paraId="195BF418" w14:textId="76D8CDBA" w:rsidR="00A40998" w:rsidRDefault="00A40998" w:rsidP="00A40998">
            <w:pPr>
              <w:pStyle w:val="BodyText"/>
              <w:jc w:val="center"/>
            </w:pPr>
            <w:r w:rsidRPr="004321F9">
              <w:t>1.00</w:t>
            </w:r>
          </w:p>
        </w:tc>
        <w:tc>
          <w:tcPr>
            <w:tcW w:w="720" w:type="dxa"/>
          </w:tcPr>
          <w:p w14:paraId="77B00519" w14:textId="374CAF86" w:rsidR="00A40998" w:rsidRDefault="00A40998" w:rsidP="00A40998">
            <w:pPr>
              <w:pStyle w:val="BodyText"/>
              <w:jc w:val="center"/>
            </w:pPr>
            <w:r w:rsidRPr="00717982">
              <w:t>3-IB</w:t>
            </w:r>
          </w:p>
        </w:tc>
        <w:tc>
          <w:tcPr>
            <w:tcW w:w="720" w:type="dxa"/>
          </w:tcPr>
          <w:p w14:paraId="36C07BC1" w14:textId="774AE595" w:rsidR="00A40998" w:rsidRDefault="00A40998" w:rsidP="00A40998">
            <w:pPr>
              <w:pStyle w:val="BodyText"/>
              <w:jc w:val="center"/>
            </w:pPr>
            <w:r w:rsidRPr="001E4285">
              <w:t>1.50</w:t>
            </w:r>
          </w:p>
        </w:tc>
        <w:tc>
          <w:tcPr>
            <w:tcW w:w="720" w:type="dxa"/>
          </w:tcPr>
          <w:p w14:paraId="115875B4" w14:textId="449669B0" w:rsidR="00A40998" w:rsidRDefault="00A40998" w:rsidP="00A40998">
            <w:pPr>
              <w:pStyle w:val="BodyText"/>
              <w:jc w:val="center"/>
            </w:pPr>
            <w:r w:rsidRPr="00175B1E">
              <w:t>3-IB</w:t>
            </w:r>
          </w:p>
        </w:tc>
        <w:tc>
          <w:tcPr>
            <w:tcW w:w="720" w:type="dxa"/>
            <w:vAlign w:val="center"/>
          </w:tcPr>
          <w:p w14:paraId="09A84506" w14:textId="5EC8F32A" w:rsidR="00A40998" w:rsidRDefault="00A40998" w:rsidP="00A40998">
            <w:pPr>
              <w:pStyle w:val="BodyText"/>
              <w:jc w:val="center"/>
            </w:pPr>
            <w:r>
              <w:t>2.50</w:t>
            </w:r>
          </w:p>
        </w:tc>
        <w:tc>
          <w:tcPr>
            <w:tcW w:w="720" w:type="dxa"/>
          </w:tcPr>
          <w:p w14:paraId="176CA75D" w14:textId="62D4DD2A" w:rsidR="00A40998" w:rsidRDefault="00A40998" w:rsidP="00A40998">
            <w:pPr>
              <w:pStyle w:val="BodyText"/>
              <w:jc w:val="center"/>
            </w:pPr>
            <w:r w:rsidRPr="00153FD5">
              <w:t>3-IB</w:t>
            </w:r>
          </w:p>
        </w:tc>
        <w:tc>
          <w:tcPr>
            <w:tcW w:w="720" w:type="dxa"/>
            <w:vAlign w:val="center"/>
          </w:tcPr>
          <w:p w14:paraId="3E5D4665" w14:textId="48DB6507" w:rsidR="00A40998" w:rsidRDefault="00A40998" w:rsidP="00A40998">
            <w:pPr>
              <w:pStyle w:val="BodyText"/>
              <w:jc w:val="center"/>
            </w:pPr>
            <w:r>
              <w:t>3.50</w:t>
            </w:r>
          </w:p>
        </w:tc>
      </w:tr>
      <w:tr w:rsidR="00A40998" w14:paraId="209751B9" w14:textId="77777777" w:rsidTr="00645A2D">
        <w:tc>
          <w:tcPr>
            <w:tcW w:w="2605" w:type="dxa"/>
            <w:vAlign w:val="center"/>
          </w:tcPr>
          <w:p w14:paraId="27FA07F6" w14:textId="4B9912F4" w:rsidR="00A40998" w:rsidRDefault="00A40998" w:rsidP="00A40998">
            <w:pPr>
              <w:pStyle w:val="BodyText"/>
            </w:pPr>
            <w:r>
              <w:t>5 hp and over</w:t>
            </w:r>
          </w:p>
        </w:tc>
        <w:tc>
          <w:tcPr>
            <w:tcW w:w="720" w:type="dxa"/>
            <w:vAlign w:val="center"/>
          </w:tcPr>
          <w:p w14:paraId="3E10359E" w14:textId="350D8AE7" w:rsidR="00A40998" w:rsidRDefault="00A40998" w:rsidP="00A40998">
            <w:pPr>
              <w:pStyle w:val="BodyText"/>
              <w:jc w:val="center"/>
            </w:pPr>
            <w:r>
              <w:t>3-IB</w:t>
            </w:r>
          </w:p>
        </w:tc>
        <w:tc>
          <w:tcPr>
            <w:tcW w:w="720" w:type="dxa"/>
          </w:tcPr>
          <w:p w14:paraId="0EE5D2A8" w14:textId="76594464" w:rsidR="00A40998" w:rsidRDefault="00A40998" w:rsidP="00A40998">
            <w:pPr>
              <w:pStyle w:val="BodyText"/>
              <w:jc w:val="center"/>
            </w:pPr>
            <w:r w:rsidRPr="004321F9">
              <w:t>1.00</w:t>
            </w:r>
          </w:p>
        </w:tc>
        <w:tc>
          <w:tcPr>
            <w:tcW w:w="720" w:type="dxa"/>
          </w:tcPr>
          <w:p w14:paraId="21CF2BDC" w14:textId="13F679CE" w:rsidR="00A40998" w:rsidRDefault="00A40998" w:rsidP="00A40998">
            <w:pPr>
              <w:pStyle w:val="BodyText"/>
              <w:jc w:val="center"/>
            </w:pPr>
            <w:r w:rsidRPr="00717982">
              <w:t>3-IB</w:t>
            </w:r>
          </w:p>
        </w:tc>
        <w:tc>
          <w:tcPr>
            <w:tcW w:w="720" w:type="dxa"/>
          </w:tcPr>
          <w:p w14:paraId="23D24C93" w14:textId="0F567440" w:rsidR="00A40998" w:rsidRDefault="00A40998" w:rsidP="00A40998">
            <w:pPr>
              <w:pStyle w:val="BodyText"/>
              <w:jc w:val="center"/>
            </w:pPr>
            <w:r w:rsidRPr="001E4285">
              <w:t>1.50</w:t>
            </w:r>
          </w:p>
        </w:tc>
        <w:tc>
          <w:tcPr>
            <w:tcW w:w="720" w:type="dxa"/>
          </w:tcPr>
          <w:p w14:paraId="55D058FA" w14:textId="5961593B" w:rsidR="00A40998" w:rsidRDefault="00A40998" w:rsidP="00A40998">
            <w:pPr>
              <w:pStyle w:val="BodyText"/>
              <w:jc w:val="center"/>
            </w:pPr>
            <w:r w:rsidRPr="00175B1E">
              <w:t>3-IB</w:t>
            </w:r>
          </w:p>
        </w:tc>
        <w:tc>
          <w:tcPr>
            <w:tcW w:w="720" w:type="dxa"/>
            <w:vAlign w:val="center"/>
          </w:tcPr>
          <w:p w14:paraId="34F243CA" w14:textId="02B67D1E" w:rsidR="00A40998" w:rsidRDefault="00A40998" w:rsidP="00A40998">
            <w:pPr>
              <w:pStyle w:val="BodyText"/>
              <w:jc w:val="center"/>
            </w:pPr>
            <w:r>
              <w:t>1.50</w:t>
            </w:r>
          </w:p>
        </w:tc>
        <w:tc>
          <w:tcPr>
            <w:tcW w:w="720" w:type="dxa"/>
          </w:tcPr>
          <w:p w14:paraId="4D1F7579" w14:textId="1B356D80" w:rsidR="00A40998" w:rsidRDefault="00A40998" w:rsidP="00A40998">
            <w:pPr>
              <w:pStyle w:val="BodyText"/>
              <w:jc w:val="center"/>
            </w:pPr>
            <w:r w:rsidRPr="00153FD5">
              <w:t>3-IB</w:t>
            </w:r>
          </w:p>
        </w:tc>
        <w:tc>
          <w:tcPr>
            <w:tcW w:w="720" w:type="dxa"/>
            <w:vAlign w:val="center"/>
          </w:tcPr>
          <w:p w14:paraId="4AEA7BAC" w14:textId="4DEF5C71" w:rsidR="00A40998" w:rsidRDefault="00A40998" w:rsidP="00A40998">
            <w:pPr>
              <w:pStyle w:val="BodyText"/>
              <w:jc w:val="center"/>
            </w:pPr>
            <w:r>
              <w:t>3.50</w:t>
            </w:r>
          </w:p>
        </w:tc>
      </w:tr>
      <w:tr w:rsidR="009E4EEE" w14:paraId="2FB1BD14" w14:textId="77777777" w:rsidTr="00645A2D">
        <w:tc>
          <w:tcPr>
            <w:tcW w:w="2605" w:type="dxa"/>
            <w:vAlign w:val="center"/>
          </w:tcPr>
          <w:p w14:paraId="6826F0AF" w14:textId="77777777" w:rsidR="009E4EEE" w:rsidRDefault="009E4EEE" w:rsidP="009E4EEE">
            <w:pPr>
              <w:pStyle w:val="BodyText"/>
            </w:pPr>
          </w:p>
        </w:tc>
        <w:tc>
          <w:tcPr>
            <w:tcW w:w="720" w:type="dxa"/>
            <w:vAlign w:val="center"/>
          </w:tcPr>
          <w:p w14:paraId="38EC588B" w14:textId="77777777" w:rsidR="009E4EEE" w:rsidRDefault="009E4EEE" w:rsidP="009E4EEE">
            <w:pPr>
              <w:pStyle w:val="BodyText"/>
              <w:jc w:val="center"/>
            </w:pPr>
          </w:p>
        </w:tc>
        <w:tc>
          <w:tcPr>
            <w:tcW w:w="720" w:type="dxa"/>
            <w:vAlign w:val="center"/>
          </w:tcPr>
          <w:p w14:paraId="5E0DA6B5" w14:textId="77777777" w:rsidR="009E4EEE" w:rsidRDefault="009E4EEE" w:rsidP="009E4EEE">
            <w:pPr>
              <w:pStyle w:val="BodyText"/>
              <w:jc w:val="center"/>
            </w:pPr>
          </w:p>
        </w:tc>
        <w:tc>
          <w:tcPr>
            <w:tcW w:w="720" w:type="dxa"/>
            <w:vAlign w:val="center"/>
          </w:tcPr>
          <w:p w14:paraId="4CC16244" w14:textId="77777777" w:rsidR="009E4EEE" w:rsidRDefault="009E4EEE" w:rsidP="009E4EEE">
            <w:pPr>
              <w:pStyle w:val="BodyText"/>
              <w:jc w:val="center"/>
            </w:pPr>
          </w:p>
        </w:tc>
        <w:tc>
          <w:tcPr>
            <w:tcW w:w="720" w:type="dxa"/>
            <w:vAlign w:val="center"/>
          </w:tcPr>
          <w:p w14:paraId="31E3B5DA" w14:textId="77777777" w:rsidR="009E4EEE" w:rsidRDefault="009E4EEE" w:rsidP="009E4EEE">
            <w:pPr>
              <w:pStyle w:val="BodyText"/>
              <w:jc w:val="center"/>
            </w:pPr>
          </w:p>
        </w:tc>
        <w:tc>
          <w:tcPr>
            <w:tcW w:w="720" w:type="dxa"/>
            <w:vAlign w:val="center"/>
          </w:tcPr>
          <w:p w14:paraId="07C43C4C" w14:textId="77777777" w:rsidR="009E4EEE" w:rsidRDefault="009E4EEE" w:rsidP="009E4EEE">
            <w:pPr>
              <w:pStyle w:val="BodyText"/>
              <w:jc w:val="center"/>
            </w:pPr>
          </w:p>
        </w:tc>
        <w:tc>
          <w:tcPr>
            <w:tcW w:w="720" w:type="dxa"/>
            <w:vAlign w:val="center"/>
          </w:tcPr>
          <w:p w14:paraId="0E49E9C2" w14:textId="77777777" w:rsidR="009E4EEE" w:rsidRDefault="009E4EEE" w:rsidP="009E4EEE">
            <w:pPr>
              <w:pStyle w:val="BodyText"/>
              <w:jc w:val="center"/>
            </w:pPr>
          </w:p>
        </w:tc>
        <w:tc>
          <w:tcPr>
            <w:tcW w:w="720" w:type="dxa"/>
            <w:vAlign w:val="center"/>
          </w:tcPr>
          <w:p w14:paraId="44996927" w14:textId="77777777" w:rsidR="009E4EEE" w:rsidRDefault="009E4EEE" w:rsidP="009E4EEE">
            <w:pPr>
              <w:pStyle w:val="BodyText"/>
              <w:jc w:val="center"/>
            </w:pPr>
          </w:p>
        </w:tc>
        <w:tc>
          <w:tcPr>
            <w:tcW w:w="720" w:type="dxa"/>
            <w:vAlign w:val="center"/>
          </w:tcPr>
          <w:p w14:paraId="4C63E76A" w14:textId="77777777" w:rsidR="009E4EEE" w:rsidRDefault="009E4EEE" w:rsidP="009E4EEE">
            <w:pPr>
              <w:pStyle w:val="BodyText"/>
              <w:jc w:val="center"/>
            </w:pPr>
          </w:p>
        </w:tc>
      </w:tr>
      <w:tr w:rsidR="009E4EEE" w14:paraId="75C86C2A" w14:textId="77777777" w:rsidTr="00645A2D">
        <w:tc>
          <w:tcPr>
            <w:tcW w:w="2605" w:type="dxa"/>
            <w:vAlign w:val="center"/>
          </w:tcPr>
          <w:p w14:paraId="50AF6D80" w14:textId="53CE35CD" w:rsidR="009E4EEE" w:rsidRPr="00A40998" w:rsidRDefault="00A40998" w:rsidP="00A40998">
            <w:pPr>
              <w:pStyle w:val="BodyText"/>
              <w:rPr>
                <w:b/>
                <w:bCs/>
              </w:rPr>
            </w:pPr>
            <w:r w:rsidRPr="00A40998">
              <w:rPr>
                <w:b/>
                <w:bCs/>
              </w:rPr>
              <w:t>Utility Sets:</w:t>
            </w:r>
          </w:p>
        </w:tc>
        <w:tc>
          <w:tcPr>
            <w:tcW w:w="720" w:type="dxa"/>
            <w:vAlign w:val="center"/>
          </w:tcPr>
          <w:p w14:paraId="75089B0B" w14:textId="77777777" w:rsidR="009E4EEE" w:rsidRDefault="009E4EEE" w:rsidP="009E4EEE">
            <w:pPr>
              <w:pStyle w:val="BodyText"/>
              <w:jc w:val="center"/>
            </w:pPr>
          </w:p>
        </w:tc>
        <w:tc>
          <w:tcPr>
            <w:tcW w:w="720" w:type="dxa"/>
            <w:vAlign w:val="center"/>
          </w:tcPr>
          <w:p w14:paraId="6630E324" w14:textId="77777777" w:rsidR="009E4EEE" w:rsidRDefault="009E4EEE" w:rsidP="009E4EEE">
            <w:pPr>
              <w:pStyle w:val="BodyText"/>
              <w:jc w:val="center"/>
            </w:pPr>
          </w:p>
        </w:tc>
        <w:tc>
          <w:tcPr>
            <w:tcW w:w="720" w:type="dxa"/>
            <w:vAlign w:val="center"/>
          </w:tcPr>
          <w:p w14:paraId="7C86B683" w14:textId="77777777" w:rsidR="009E4EEE" w:rsidRDefault="009E4EEE" w:rsidP="009E4EEE">
            <w:pPr>
              <w:pStyle w:val="BodyText"/>
              <w:jc w:val="center"/>
            </w:pPr>
          </w:p>
        </w:tc>
        <w:tc>
          <w:tcPr>
            <w:tcW w:w="720" w:type="dxa"/>
            <w:vAlign w:val="center"/>
          </w:tcPr>
          <w:p w14:paraId="5714C902" w14:textId="77777777" w:rsidR="009E4EEE" w:rsidRDefault="009E4EEE" w:rsidP="009E4EEE">
            <w:pPr>
              <w:pStyle w:val="BodyText"/>
              <w:jc w:val="center"/>
            </w:pPr>
          </w:p>
        </w:tc>
        <w:tc>
          <w:tcPr>
            <w:tcW w:w="720" w:type="dxa"/>
            <w:vAlign w:val="center"/>
          </w:tcPr>
          <w:p w14:paraId="537030A9" w14:textId="77777777" w:rsidR="009E4EEE" w:rsidRDefault="009E4EEE" w:rsidP="009E4EEE">
            <w:pPr>
              <w:pStyle w:val="BodyText"/>
              <w:jc w:val="center"/>
            </w:pPr>
          </w:p>
        </w:tc>
        <w:tc>
          <w:tcPr>
            <w:tcW w:w="720" w:type="dxa"/>
            <w:vAlign w:val="center"/>
          </w:tcPr>
          <w:p w14:paraId="1207A28E" w14:textId="77777777" w:rsidR="009E4EEE" w:rsidRDefault="009E4EEE" w:rsidP="009E4EEE">
            <w:pPr>
              <w:pStyle w:val="BodyText"/>
              <w:jc w:val="center"/>
            </w:pPr>
          </w:p>
        </w:tc>
        <w:tc>
          <w:tcPr>
            <w:tcW w:w="720" w:type="dxa"/>
            <w:vAlign w:val="center"/>
          </w:tcPr>
          <w:p w14:paraId="49F3EF49" w14:textId="77777777" w:rsidR="009E4EEE" w:rsidRDefault="009E4EEE" w:rsidP="009E4EEE">
            <w:pPr>
              <w:pStyle w:val="BodyText"/>
              <w:jc w:val="center"/>
            </w:pPr>
          </w:p>
        </w:tc>
        <w:tc>
          <w:tcPr>
            <w:tcW w:w="720" w:type="dxa"/>
            <w:vAlign w:val="center"/>
          </w:tcPr>
          <w:p w14:paraId="2E2FAB39" w14:textId="77777777" w:rsidR="009E4EEE" w:rsidRDefault="009E4EEE" w:rsidP="009E4EEE">
            <w:pPr>
              <w:pStyle w:val="BodyText"/>
              <w:jc w:val="center"/>
            </w:pPr>
          </w:p>
        </w:tc>
      </w:tr>
      <w:tr w:rsidR="004E5C2C" w14:paraId="1DFF71AC" w14:textId="77777777" w:rsidTr="00645A2D">
        <w:tc>
          <w:tcPr>
            <w:tcW w:w="2605" w:type="dxa"/>
            <w:vAlign w:val="center"/>
          </w:tcPr>
          <w:p w14:paraId="7E0DC29F" w14:textId="38A14FC0" w:rsidR="004E5C2C" w:rsidRDefault="00A40998" w:rsidP="009E4EEE">
            <w:pPr>
              <w:pStyle w:val="BodyText"/>
            </w:pPr>
            <w:r>
              <w:t>Suspended</w:t>
            </w:r>
          </w:p>
        </w:tc>
        <w:tc>
          <w:tcPr>
            <w:tcW w:w="720" w:type="dxa"/>
            <w:vAlign w:val="center"/>
          </w:tcPr>
          <w:p w14:paraId="70F053F5" w14:textId="0EAA5E66" w:rsidR="004E5C2C" w:rsidRDefault="00EA4A37" w:rsidP="009E4EEE">
            <w:pPr>
              <w:pStyle w:val="BodyText"/>
              <w:jc w:val="center"/>
            </w:pPr>
            <w:r w:rsidRPr="00714B86">
              <w:t>---</w:t>
            </w:r>
          </w:p>
        </w:tc>
        <w:tc>
          <w:tcPr>
            <w:tcW w:w="720" w:type="dxa"/>
            <w:vAlign w:val="center"/>
          </w:tcPr>
          <w:p w14:paraId="4ED1C421" w14:textId="38F41FD5" w:rsidR="004E5C2C" w:rsidRDefault="00EA4A37" w:rsidP="009E4EEE">
            <w:pPr>
              <w:pStyle w:val="BodyText"/>
              <w:jc w:val="center"/>
            </w:pPr>
            <w:r w:rsidRPr="00714B86">
              <w:t>---</w:t>
            </w:r>
          </w:p>
        </w:tc>
        <w:tc>
          <w:tcPr>
            <w:tcW w:w="720" w:type="dxa"/>
            <w:vAlign w:val="center"/>
          </w:tcPr>
          <w:p w14:paraId="605E1601" w14:textId="1975E1F8" w:rsidR="004E5C2C" w:rsidRDefault="00EA4A37" w:rsidP="009E4EEE">
            <w:pPr>
              <w:pStyle w:val="BodyText"/>
              <w:jc w:val="center"/>
            </w:pPr>
            <w:r>
              <w:t>5</w:t>
            </w:r>
          </w:p>
        </w:tc>
        <w:tc>
          <w:tcPr>
            <w:tcW w:w="720" w:type="dxa"/>
            <w:vAlign w:val="center"/>
          </w:tcPr>
          <w:p w14:paraId="147F1369" w14:textId="4E683127" w:rsidR="004E5C2C" w:rsidRDefault="00EA4A37" w:rsidP="009E4EEE">
            <w:pPr>
              <w:pStyle w:val="BodyText"/>
              <w:jc w:val="center"/>
            </w:pPr>
            <w:r>
              <w:t>0.75</w:t>
            </w:r>
          </w:p>
        </w:tc>
        <w:tc>
          <w:tcPr>
            <w:tcW w:w="720" w:type="dxa"/>
            <w:vAlign w:val="center"/>
          </w:tcPr>
          <w:p w14:paraId="6A185DF6" w14:textId="3C92411C" w:rsidR="004E5C2C" w:rsidRDefault="00EA4A37" w:rsidP="009E4EEE">
            <w:pPr>
              <w:pStyle w:val="BodyText"/>
              <w:jc w:val="center"/>
            </w:pPr>
            <w:r>
              <w:t>5</w:t>
            </w:r>
          </w:p>
        </w:tc>
        <w:tc>
          <w:tcPr>
            <w:tcW w:w="720" w:type="dxa"/>
            <w:vAlign w:val="center"/>
          </w:tcPr>
          <w:p w14:paraId="43D996C2" w14:textId="1EB9A06D" w:rsidR="004E5C2C" w:rsidRDefault="00EA4A37" w:rsidP="009E4EEE">
            <w:pPr>
              <w:pStyle w:val="BodyText"/>
              <w:jc w:val="center"/>
            </w:pPr>
            <w:r>
              <w:t>1.50</w:t>
            </w:r>
          </w:p>
        </w:tc>
        <w:tc>
          <w:tcPr>
            <w:tcW w:w="720" w:type="dxa"/>
            <w:vAlign w:val="center"/>
          </w:tcPr>
          <w:p w14:paraId="0D797C01" w14:textId="337DC2BD" w:rsidR="004E5C2C" w:rsidRDefault="00EA4A37" w:rsidP="009E4EEE">
            <w:pPr>
              <w:pStyle w:val="BodyText"/>
              <w:jc w:val="center"/>
            </w:pPr>
            <w:r>
              <w:t>5</w:t>
            </w:r>
          </w:p>
        </w:tc>
        <w:tc>
          <w:tcPr>
            <w:tcW w:w="720" w:type="dxa"/>
            <w:vAlign w:val="center"/>
          </w:tcPr>
          <w:p w14:paraId="0896D895" w14:textId="36EB0E45" w:rsidR="004E5C2C" w:rsidRDefault="00EA4A37" w:rsidP="009E4EEE">
            <w:pPr>
              <w:pStyle w:val="BodyText"/>
              <w:jc w:val="center"/>
            </w:pPr>
            <w:r>
              <w:t>2.00</w:t>
            </w:r>
          </w:p>
        </w:tc>
      </w:tr>
      <w:tr w:rsidR="004E5C2C" w14:paraId="1157C432" w14:textId="77777777" w:rsidTr="00645A2D">
        <w:tc>
          <w:tcPr>
            <w:tcW w:w="2605" w:type="dxa"/>
            <w:vAlign w:val="center"/>
          </w:tcPr>
          <w:p w14:paraId="6BB88708" w14:textId="2B74B061" w:rsidR="004E5C2C" w:rsidRDefault="00EA4A37" w:rsidP="009E4EEE">
            <w:pPr>
              <w:pStyle w:val="BodyText"/>
            </w:pPr>
            <w:r>
              <w:t>Floor</w:t>
            </w:r>
            <w:r w:rsidR="00A40998">
              <w:t xml:space="preserve"> mounted</w:t>
            </w:r>
          </w:p>
        </w:tc>
        <w:tc>
          <w:tcPr>
            <w:tcW w:w="720" w:type="dxa"/>
            <w:vAlign w:val="center"/>
          </w:tcPr>
          <w:p w14:paraId="21213CE9" w14:textId="087611BD" w:rsidR="004E5C2C" w:rsidRDefault="00EA4A37" w:rsidP="009E4EEE">
            <w:pPr>
              <w:pStyle w:val="BodyText"/>
              <w:jc w:val="center"/>
            </w:pPr>
            <w:r>
              <w:t>2</w:t>
            </w:r>
          </w:p>
        </w:tc>
        <w:tc>
          <w:tcPr>
            <w:tcW w:w="720" w:type="dxa"/>
            <w:vAlign w:val="center"/>
          </w:tcPr>
          <w:p w14:paraId="132A8BFE" w14:textId="32CA6448" w:rsidR="004E5C2C" w:rsidRDefault="00EA4A37" w:rsidP="009E4EEE">
            <w:pPr>
              <w:pStyle w:val="BodyText"/>
              <w:jc w:val="center"/>
            </w:pPr>
            <w:r>
              <w:t>0.35</w:t>
            </w:r>
          </w:p>
        </w:tc>
        <w:tc>
          <w:tcPr>
            <w:tcW w:w="720" w:type="dxa"/>
            <w:vAlign w:val="center"/>
          </w:tcPr>
          <w:p w14:paraId="62493E7A" w14:textId="5A6AA954" w:rsidR="004E5C2C" w:rsidRDefault="00EA4A37" w:rsidP="009E4EEE">
            <w:pPr>
              <w:pStyle w:val="BodyText"/>
              <w:jc w:val="center"/>
            </w:pPr>
            <w:r>
              <w:t>3</w:t>
            </w:r>
          </w:p>
        </w:tc>
        <w:tc>
          <w:tcPr>
            <w:tcW w:w="720" w:type="dxa"/>
            <w:vAlign w:val="center"/>
          </w:tcPr>
          <w:p w14:paraId="2EEEB8CB" w14:textId="6163367E" w:rsidR="004E5C2C" w:rsidRDefault="00EA4A37" w:rsidP="009E4EEE">
            <w:pPr>
              <w:pStyle w:val="BodyText"/>
              <w:jc w:val="center"/>
            </w:pPr>
            <w:r>
              <w:t>0.75</w:t>
            </w:r>
          </w:p>
        </w:tc>
        <w:tc>
          <w:tcPr>
            <w:tcW w:w="720" w:type="dxa"/>
            <w:vAlign w:val="center"/>
          </w:tcPr>
          <w:p w14:paraId="173421DC" w14:textId="017C56E2" w:rsidR="004E5C2C" w:rsidRDefault="00EA4A37" w:rsidP="009E4EEE">
            <w:pPr>
              <w:pStyle w:val="BodyText"/>
              <w:jc w:val="center"/>
            </w:pPr>
            <w:r w:rsidRPr="00BC1476">
              <w:t>3</w:t>
            </w:r>
            <w:r>
              <w:t>-S</w:t>
            </w:r>
          </w:p>
        </w:tc>
        <w:tc>
          <w:tcPr>
            <w:tcW w:w="720" w:type="dxa"/>
            <w:vAlign w:val="center"/>
          </w:tcPr>
          <w:p w14:paraId="4603ADCB" w14:textId="5BEA2B84" w:rsidR="004E5C2C" w:rsidRDefault="00EA4A37" w:rsidP="009E4EEE">
            <w:pPr>
              <w:pStyle w:val="BodyText"/>
              <w:jc w:val="center"/>
            </w:pPr>
            <w:r>
              <w:t>1.50</w:t>
            </w:r>
          </w:p>
        </w:tc>
        <w:tc>
          <w:tcPr>
            <w:tcW w:w="720" w:type="dxa"/>
            <w:vAlign w:val="center"/>
          </w:tcPr>
          <w:p w14:paraId="162F196B" w14:textId="1A1DDB45" w:rsidR="004E5C2C" w:rsidRDefault="00EA4A37" w:rsidP="009E4EEE">
            <w:pPr>
              <w:pStyle w:val="BodyText"/>
              <w:jc w:val="center"/>
            </w:pPr>
            <w:r w:rsidRPr="00BC1476">
              <w:t>3</w:t>
            </w:r>
            <w:r>
              <w:t>-S</w:t>
            </w:r>
          </w:p>
        </w:tc>
        <w:tc>
          <w:tcPr>
            <w:tcW w:w="720" w:type="dxa"/>
            <w:vAlign w:val="center"/>
          </w:tcPr>
          <w:p w14:paraId="27EEDB17" w14:textId="3AA5C4CE" w:rsidR="004E5C2C" w:rsidRDefault="00EA4A37" w:rsidP="009E4EEE">
            <w:pPr>
              <w:pStyle w:val="BodyText"/>
              <w:jc w:val="center"/>
            </w:pPr>
            <w:r>
              <w:t>2.00</w:t>
            </w:r>
          </w:p>
        </w:tc>
      </w:tr>
      <w:tr w:rsidR="00066C13" w14:paraId="55F8454E" w14:textId="77777777" w:rsidTr="00645A2D">
        <w:tc>
          <w:tcPr>
            <w:tcW w:w="2605" w:type="dxa"/>
            <w:vAlign w:val="center"/>
          </w:tcPr>
          <w:p w14:paraId="6F0E6689" w14:textId="05DF4917" w:rsidR="00066C13" w:rsidRDefault="00066C13" w:rsidP="009E4EEE">
            <w:pPr>
              <w:pStyle w:val="BodyText"/>
            </w:pPr>
            <w:r>
              <w:t>Roof mounted</w:t>
            </w:r>
          </w:p>
        </w:tc>
        <w:tc>
          <w:tcPr>
            <w:tcW w:w="5760" w:type="dxa"/>
            <w:gridSpan w:val="8"/>
            <w:vAlign w:val="center"/>
          </w:tcPr>
          <w:p w14:paraId="38635673" w14:textId="715CB153" w:rsidR="00066C13" w:rsidRDefault="00066C13" w:rsidP="00066C13">
            <w:pPr>
              <w:pStyle w:val="BodyText"/>
              <w:jc w:val="left"/>
            </w:pPr>
            <w:r>
              <w:t xml:space="preserve">Use type 4 mount with deflection from blower minimum deflection guide up to 0.75" deflection.  Over </w:t>
            </w:r>
            <w:r w:rsidR="005722EF">
              <w:t>0</w:t>
            </w:r>
            <w:r>
              <w:t>.75" deflection, use type 4-S mount.</w:t>
            </w:r>
          </w:p>
        </w:tc>
      </w:tr>
      <w:tr w:rsidR="00EA4A37" w14:paraId="11CE11B6" w14:textId="77777777" w:rsidTr="00645A2D">
        <w:tc>
          <w:tcPr>
            <w:tcW w:w="2605" w:type="dxa"/>
            <w:vAlign w:val="center"/>
          </w:tcPr>
          <w:p w14:paraId="36830DED" w14:textId="77777777" w:rsidR="00EA4A37" w:rsidRDefault="00EA4A37" w:rsidP="009E4EEE">
            <w:pPr>
              <w:pStyle w:val="BodyText"/>
            </w:pPr>
          </w:p>
        </w:tc>
        <w:tc>
          <w:tcPr>
            <w:tcW w:w="720" w:type="dxa"/>
            <w:vAlign w:val="center"/>
          </w:tcPr>
          <w:p w14:paraId="5CBA0AF2" w14:textId="77777777" w:rsidR="00EA4A37" w:rsidRDefault="00EA4A37" w:rsidP="009E4EEE">
            <w:pPr>
              <w:pStyle w:val="BodyText"/>
              <w:jc w:val="center"/>
            </w:pPr>
          </w:p>
        </w:tc>
        <w:tc>
          <w:tcPr>
            <w:tcW w:w="720" w:type="dxa"/>
            <w:vAlign w:val="center"/>
          </w:tcPr>
          <w:p w14:paraId="6842DB8D" w14:textId="77777777" w:rsidR="00EA4A37" w:rsidRDefault="00EA4A37" w:rsidP="009E4EEE">
            <w:pPr>
              <w:pStyle w:val="BodyText"/>
              <w:jc w:val="center"/>
            </w:pPr>
          </w:p>
        </w:tc>
        <w:tc>
          <w:tcPr>
            <w:tcW w:w="720" w:type="dxa"/>
            <w:vAlign w:val="center"/>
          </w:tcPr>
          <w:p w14:paraId="67ED90CE" w14:textId="77777777" w:rsidR="00EA4A37" w:rsidRDefault="00EA4A37" w:rsidP="009E4EEE">
            <w:pPr>
              <w:pStyle w:val="BodyText"/>
              <w:jc w:val="center"/>
            </w:pPr>
          </w:p>
        </w:tc>
        <w:tc>
          <w:tcPr>
            <w:tcW w:w="720" w:type="dxa"/>
            <w:vAlign w:val="center"/>
          </w:tcPr>
          <w:p w14:paraId="1FD90DD9" w14:textId="77777777" w:rsidR="00EA4A37" w:rsidRDefault="00EA4A37" w:rsidP="009E4EEE">
            <w:pPr>
              <w:pStyle w:val="BodyText"/>
              <w:jc w:val="center"/>
            </w:pPr>
          </w:p>
        </w:tc>
        <w:tc>
          <w:tcPr>
            <w:tcW w:w="720" w:type="dxa"/>
            <w:vAlign w:val="center"/>
          </w:tcPr>
          <w:p w14:paraId="64F4FD98" w14:textId="77777777" w:rsidR="00EA4A37" w:rsidRDefault="00EA4A37" w:rsidP="009E4EEE">
            <w:pPr>
              <w:pStyle w:val="BodyText"/>
              <w:jc w:val="center"/>
            </w:pPr>
          </w:p>
        </w:tc>
        <w:tc>
          <w:tcPr>
            <w:tcW w:w="720" w:type="dxa"/>
            <w:vAlign w:val="center"/>
          </w:tcPr>
          <w:p w14:paraId="25B1A02A" w14:textId="77777777" w:rsidR="00EA4A37" w:rsidRDefault="00EA4A37" w:rsidP="009E4EEE">
            <w:pPr>
              <w:pStyle w:val="BodyText"/>
              <w:jc w:val="center"/>
            </w:pPr>
          </w:p>
        </w:tc>
        <w:tc>
          <w:tcPr>
            <w:tcW w:w="720" w:type="dxa"/>
            <w:vAlign w:val="center"/>
          </w:tcPr>
          <w:p w14:paraId="2A5A2CF9" w14:textId="77777777" w:rsidR="00EA4A37" w:rsidRDefault="00EA4A37" w:rsidP="009E4EEE">
            <w:pPr>
              <w:pStyle w:val="BodyText"/>
              <w:jc w:val="center"/>
            </w:pPr>
          </w:p>
        </w:tc>
        <w:tc>
          <w:tcPr>
            <w:tcW w:w="720" w:type="dxa"/>
            <w:vAlign w:val="center"/>
          </w:tcPr>
          <w:p w14:paraId="607C0B65" w14:textId="77777777" w:rsidR="00EA4A37" w:rsidRDefault="00EA4A37" w:rsidP="009E4EEE">
            <w:pPr>
              <w:pStyle w:val="BodyText"/>
              <w:jc w:val="center"/>
            </w:pPr>
          </w:p>
        </w:tc>
      </w:tr>
      <w:tr w:rsidR="004E5C2C" w14:paraId="2F5D2878" w14:textId="77777777" w:rsidTr="00645A2D">
        <w:tc>
          <w:tcPr>
            <w:tcW w:w="2605" w:type="dxa"/>
            <w:vAlign w:val="center"/>
          </w:tcPr>
          <w:p w14:paraId="30879EC6" w14:textId="3204CD89" w:rsidR="004E5C2C" w:rsidRPr="00B7202D" w:rsidRDefault="00B7202D" w:rsidP="00B7202D">
            <w:pPr>
              <w:pStyle w:val="BodyText"/>
              <w:rPr>
                <w:b/>
                <w:bCs/>
              </w:rPr>
            </w:pPr>
            <w:r w:rsidRPr="00B7202D">
              <w:rPr>
                <w:b/>
                <w:bCs/>
              </w:rPr>
              <w:t>Centrifugal Blowers:</w:t>
            </w:r>
          </w:p>
        </w:tc>
        <w:tc>
          <w:tcPr>
            <w:tcW w:w="720" w:type="dxa"/>
            <w:vAlign w:val="center"/>
          </w:tcPr>
          <w:p w14:paraId="5DE2D8CF" w14:textId="77777777" w:rsidR="004E5C2C" w:rsidRDefault="004E5C2C" w:rsidP="009E4EEE">
            <w:pPr>
              <w:pStyle w:val="BodyText"/>
              <w:jc w:val="center"/>
            </w:pPr>
          </w:p>
        </w:tc>
        <w:tc>
          <w:tcPr>
            <w:tcW w:w="720" w:type="dxa"/>
            <w:vAlign w:val="center"/>
          </w:tcPr>
          <w:p w14:paraId="62A476F5" w14:textId="77777777" w:rsidR="004E5C2C" w:rsidRDefault="004E5C2C" w:rsidP="009E4EEE">
            <w:pPr>
              <w:pStyle w:val="BodyText"/>
              <w:jc w:val="center"/>
            </w:pPr>
          </w:p>
        </w:tc>
        <w:tc>
          <w:tcPr>
            <w:tcW w:w="720" w:type="dxa"/>
            <w:vAlign w:val="center"/>
          </w:tcPr>
          <w:p w14:paraId="5A747536" w14:textId="77777777" w:rsidR="004E5C2C" w:rsidRDefault="004E5C2C" w:rsidP="009E4EEE">
            <w:pPr>
              <w:pStyle w:val="BodyText"/>
              <w:jc w:val="center"/>
            </w:pPr>
          </w:p>
        </w:tc>
        <w:tc>
          <w:tcPr>
            <w:tcW w:w="720" w:type="dxa"/>
            <w:vAlign w:val="center"/>
          </w:tcPr>
          <w:p w14:paraId="40C17B26" w14:textId="77777777" w:rsidR="004E5C2C" w:rsidRDefault="004E5C2C" w:rsidP="009E4EEE">
            <w:pPr>
              <w:pStyle w:val="BodyText"/>
              <w:jc w:val="center"/>
            </w:pPr>
          </w:p>
        </w:tc>
        <w:tc>
          <w:tcPr>
            <w:tcW w:w="720" w:type="dxa"/>
            <w:vAlign w:val="center"/>
          </w:tcPr>
          <w:p w14:paraId="599E352C" w14:textId="77777777" w:rsidR="004E5C2C" w:rsidRDefault="004E5C2C" w:rsidP="009E4EEE">
            <w:pPr>
              <w:pStyle w:val="BodyText"/>
              <w:jc w:val="center"/>
            </w:pPr>
          </w:p>
        </w:tc>
        <w:tc>
          <w:tcPr>
            <w:tcW w:w="720" w:type="dxa"/>
            <w:vAlign w:val="center"/>
          </w:tcPr>
          <w:p w14:paraId="256AC70E" w14:textId="77777777" w:rsidR="004E5C2C" w:rsidRDefault="004E5C2C" w:rsidP="009E4EEE">
            <w:pPr>
              <w:pStyle w:val="BodyText"/>
              <w:jc w:val="center"/>
            </w:pPr>
          </w:p>
        </w:tc>
        <w:tc>
          <w:tcPr>
            <w:tcW w:w="720" w:type="dxa"/>
            <w:vAlign w:val="center"/>
          </w:tcPr>
          <w:p w14:paraId="0C633769" w14:textId="77777777" w:rsidR="004E5C2C" w:rsidRDefault="004E5C2C" w:rsidP="009E4EEE">
            <w:pPr>
              <w:pStyle w:val="BodyText"/>
              <w:jc w:val="center"/>
            </w:pPr>
          </w:p>
        </w:tc>
        <w:tc>
          <w:tcPr>
            <w:tcW w:w="720" w:type="dxa"/>
            <w:vAlign w:val="center"/>
          </w:tcPr>
          <w:p w14:paraId="55516A05" w14:textId="77777777" w:rsidR="004E5C2C" w:rsidRDefault="004E5C2C" w:rsidP="009E4EEE">
            <w:pPr>
              <w:pStyle w:val="BodyText"/>
              <w:jc w:val="center"/>
            </w:pPr>
          </w:p>
        </w:tc>
      </w:tr>
      <w:tr w:rsidR="00066C13" w14:paraId="5E208ECB" w14:textId="77777777" w:rsidTr="00645A2D">
        <w:tc>
          <w:tcPr>
            <w:tcW w:w="2605" w:type="dxa"/>
            <w:vAlign w:val="center"/>
          </w:tcPr>
          <w:p w14:paraId="23E65797" w14:textId="76AD098F" w:rsidR="00066C13" w:rsidRDefault="00066C13" w:rsidP="009E4EEE">
            <w:pPr>
              <w:pStyle w:val="BodyText"/>
            </w:pPr>
            <w:r>
              <w:rPr>
                <w:caps/>
              </w:rPr>
              <w:t>S</w:t>
            </w:r>
            <w:r>
              <w:t>uspended</w:t>
            </w:r>
          </w:p>
        </w:tc>
        <w:tc>
          <w:tcPr>
            <w:tcW w:w="5760" w:type="dxa"/>
            <w:gridSpan w:val="8"/>
            <w:vAlign w:val="center"/>
          </w:tcPr>
          <w:p w14:paraId="610A2B00" w14:textId="5DB84733" w:rsidR="00066C13" w:rsidRDefault="00066C13" w:rsidP="00066C13">
            <w:pPr>
              <w:pStyle w:val="BodyText"/>
              <w:jc w:val="left"/>
            </w:pPr>
            <w:r>
              <w:t>Use type 5-T hangers with deflection from blower minimum deflection guide.  Type T needed only when air thrust exceeds 10% of equipment weight.</w:t>
            </w:r>
          </w:p>
        </w:tc>
      </w:tr>
      <w:tr w:rsidR="00066C13" w14:paraId="19AEE4B8" w14:textId="77777777" w:rsidTr="00645A2D">
        <w:tc>
          <w:tcPr>
            <w:tcW w:w="2605" w:type="dxa"/>
            <w:vAlign w:val="center"/>
          </w:tcPr>
          <w:p w14:paraId="2212F2E4" w14:textId="41A624E4" w:rsidR="00066C13" w:rsidRDefault="00066C13" w:rsidP="009E4EEE">
            <w:pPr>
              <w:pStyle w:val="BodyText"/>
            </w:pPr>
            <w:r>
              <w:t>Floor mounted</w:t>
            </w:r>
          </w:p>
        </w:tc>
        <w:tc>
          <w:tcPr>
            <w:tcW w:w="5760" w:type="dxa"/>
            <w:gridSpan w:val="8"/>
            <w:vAlign w:val="center"/>
          </w:tcPr>
          <w:p w14:paraId="5F2E98F5" w14:textId="44CC104A" w:rsidR="00066C13" w:rsidRDefault="00066C13" w:rsidP="00066C13">
            <w:pPr>
              <w:pStyle w:val="BodyText"/>
              <w:jc w:val="left"/>
            </w:pPr>
            <w:r>
              <w:t>Use type 3-IB mount with deflection from blower minimum deflection guide.</w:t>
            </w:r>
          </w:p>
        </w:tc>
      </w:tr>
      <w:tr w:rsidR="004E5C2C" w14:paraId="6CD8E9A8" w14:textId="77777777" w:rsidTr="00645A2D">
        <w:tc>
          <w:tcPr>
            <w:tcW w:w="2605" w:type="dxa"/>
            <w:vAlign w:val="center"/>
          </w:tcPr>
          <w:p w14:paraId="65892808" w14:textId="77777777" w:rsidR="004E5C2C" w:rsidRDefault="004E5C2C" w:rsidP="009E4EEE">
            <w:pPr>
              <w:pStyle w:val="BodyText"/>
            </w:pPr>
          </w:p>
        </w:tc>
        <w:tc>
          <w:tcPr>
            <w:tcW w:w="720" w:type="dxa"/>
            <w:vAlign w:val="center"/>
          </w:tcPr>
          <w:p w14:paraId="59D195CB" w14:textId="77777777" w:rsidR="004E5C2C" w:rsidRDefault="004E5C2C" w:rsidP="009E4EEE">
            <w:pPr>
              <w:pStyle w:val="BodyText"/>
              <w:jc w:val="center"/>
            </w:pPr>
          </w:p>
        </w:tc>
        <w:tc>
          <w:tcPr>
            <w:tcW w:w="720" w:type="dxa"/>
            <w:vAlign w:val="center"/>
          </w:tcPr>
          <w:p w14:paraId="586C733F" w14:textId="77777777" w:rsidR="004E5C2C" w:rsidRDefault="004E5C2C" w:rsidP="009E4EEE">
            <w:pPr>
              <w:pStyle w:val="BodyText"/>
              <w:jc w:val="center"/>
            </w:pPr>
          </w:p>
        </w:tc>
        <w:tc>
          <w:tcPr>
            <w:tcW w:w="720" w:type="dxa"/>
            <w:vAlign w:val="center"/>
          </w:tcPr>
          <w:p w14:paraId="538E244F" w14:textId="77777777" w:rsidR="004E5C2C" w:rsidRDefault="004E5C2C" w:rsidP="009E4EEE">
            <w:pPr>
              <w:pStyle w:val="BodyText"/>
              <w:jc w:val="center"/>
            </w:pPr>
          </w:p>
        </w:tc>
        <w:tc>
          <w:tcPr>
            <w:tcW w:w="720" w:type="dxa"/>
            <w:vAlign w:val="center"/>
          </w:tcPr>
          <w:p w14:paraId="0F13BE2C" w14:textId="77777777" w:rsidR="004E5C2C" w:rsidRDefault="004E5C2C" w:rsidP="009E4EEE">
            <w:pPr>
              <w:pStyle w:val="BodyText"/>
              <w:jc w:val="center"/>
            </w:pPr>
          </w:p>
        </w:tc>
        <w:tc>
          <w:tcPr>
            <w:tcW w:w="720" w:type="dxa"/>
            <w:vAlign w:val="center"/>
          </w:tcPr>
          <w:p w14:paraId="03735ECD" w14:textId="77777777" w:rsidR="004E5C2C" w:rsidRDefault="004E5C2C" w:rsidP="009E4EEE">
            <w:pPr>
              <w:pStyle w:val="BodyText"/>
              <w:jc w:val="center"/>
            </w:pPr>
          </w:p>
        </w:tc>
        <w:tc>
          <w:tcPr>
            <w:tcW w:w="720" w:type="dxa"/>
            <w:vAlign w:val="center"/>
          </w:tcPr>
          <w:p w14:paraId="7C089684" w14:textId="77777777" w:rsidR="004E5C2C" w:rsidRDefault="004E5C2C" w:rsidP="009E4EEE">
            <w:pPr>
              <w:pStyle w:val="BodyText"/>
              <w:jc w:val="center"/>
            </w:pPr>
          </w:p>
        </w:tc>
        <w:tc>
          <w:tcPr>
            <w:tcW w:w="720" w:type="dxa"/>
            <w:vAlign w:val="center"/>
          </w:tcPr>
          <w:p w14:paraId="7083410F" w14:textId="77777777" w:rsidR="004E5C2C" w:rsidRDefault="004E5C2C" w:rsidP="009E4EEE">
            <w:pPr>
              <w:pStyle w:val="BodyText"/>
              <w:jc w:val="center"/>
            </w:pPr>
          </w:p>
        </w:tc>
        <w:tc>
          <w:tcPr>
            <w:tcW w:w="720" w:type="dxa"/>
            <w:vAlign w:val="center"/>
          </w:tcPr>
          <w:p w14:paraId="7663C712" w14:textId="77777777" w:rsidR="004E5C2C" w:rsidRDefault="004E5C2C" w:rsidP="009E4EEE">
            <w:pPr>
              <w:pStyle w:val="BodyText"/>
              <w:jc w:val="center"/>
            </w:pPr>
          </w:p>
        </w:tc>
      </w:tr>
      <w:tr w:rsidR="004E5C2C" w14:paraId="21412315" w14:textId="77777777" w:rsidTr="00645A2D">
        <w:tc>
          <w:tcPr>
            <w:tcW w:w="2605" w:type="dxa"/>
            <w:vAlign w:val="center"/>
          </w:tcPr>
          <w:p w14:paraId="5888D66E" w14:textId="60EFC258" w:rsidR="004E5C2C" w:rsidRDefault="00B7202D" w:rsidP="00B7202D">
            <w:pPr>
              <w:pStyle w:val="BodyText"/>
              <w:jc w:val="left"/>
            </w:pPr>
            <w:r w:rsidRPr="00B7202D">
              <w:rPr>
                <w:b/>
                <w:bCs/>
              </w:rPr>
              <w:t>Tubular Centrifugal and Axial Fans:</w:t>
            </w:r>
          </w:p>
        </w:tc>
        <w:tc>
          <w:tcPr>
            <w:tcW w:w="720" w:type="dxa"/>
            <w:vAlign w:val="center"/>
          </w:tcPr>
          <w:p w14:paraId="1497124E" w14:textId="77777777" w:rsidR="004E5C2C" w:rsidRDefault="004E5C2C" w:rsidP="009E4EEE">
            <w:pPr>
              <w:pStyle w:val="BodyText"/>
              <w:jc w:val="center"/>
            </w:pPr>
          </w:p>
        </w:tc>
        <w:tc>
          <w:tcPr>
            <w:tcW w:w="720" w:type="dxa"/>
            <w:vAlign w:val="center"/>
          </w:tcPr>
          <w:p w14:paraId="02A5F3BC" w14:textId="77777777" w:rsidR="004E5C2C" w:rsidRDefault="004E5C2C" w:rsidP="009E4EEE">
            <w:pPr>
              <w:pStyle w:val="BodyText"/>
              <w:jc w:val="center"/>
            </w:pPr>
          </w:p>
        </w:tc>
        <w:tc>
          <w:tcPr>
            <w:tcW w:w="720" w:type="dxa"/>
            <w:vAlign w:val="center"/>
          </w:tcPr>
          <w:p w14:paraId="33842C05" w14:textId="77777777" w:rsidR="004E5C2C" w:rsidRDefault="004E5C2C" w:rsidP="009E4EEE">
            <w:pPr>
              <w:pStyle w:val="BodyText"/>
              <w:jc w:val="center"/>
            </w:pPr>
          </w:p>
        </w:tc>
        <w:tc>
          <w:tcPr>
            <w:tcW w:w="720" w:type="dxa"/>
            <w:vAlign w:val="center"/>
          </w:tcPr>
          <w:p w14:paraId="7099828C" w14:textId="77777777" w:rsidR="004E5C2C" w:rsidRDefault="004E5C2C" w:rsidP="009E4EEE">
            <w:pPr>
              <w:pStyle w:val="BodyText"/>
              <w:jc w:val="center"/>
            </w:pPr>
          </w:p>
        </w:tc>
        <w:tc>
          <w:tcPr>
            <w:tcW w:w="720" w:type="dxa"/>
            <w:vAlign w:val="center"/>
          </w:tcPr>
          <w:p w14:paraId="4C3237AF" w14:textId="77777777" w:rsidR="004E5C2C" w:rsidRDefault="004E5C2C" w:rsidP="009E4EEE">
            <w:pPr>
              <w:pStyle w:val="BodyText"/>
              <w:jc w:val="center"/>
            </w:pPr>
          </w:p>
        </w:tc>
        <w:tc>
          <w:tcPr>
            <w:tcW w:w="720" w:type="dxa"/>
            <w:vAlign w:val="center"/>
          </w:tcPr>
          <w:p w14:paraId="3D8F141C" w14:textId="77777777" w:rsidR="004E5C2C" w:rsidRDefault="004E5C2C" w:rsidP="009E4EEE">
            <w:pPr>
              <w:pStyle w:val="BodyText"/>
              <w:jc w:val="center"/>
            </w:pPr>
          </w:p>
        </w:tc>
        <w:tc>
          <w:tcPr>
            <w:tcW w:w="720" w:type="dxa"/>
            <w:vAlign w:val="center"/>
          </w:tcPr>
          <w:p w14:paraId="3503405A" w14:textId="77777777" w:rsidR="004E5C2C" w:rsidRDefault="004E5C2C" w:rsidP="009E4EEE">
            <w:pPr>
              <w:pStyle w:val="BodyText"/>
              <w:jc w:val="center"/>
            </w:pPr>
          </w:p>
        </w:tc>
        <w:tc>
          <w:tcPr>
            <w:tcW w:w="720" w:type="dxa"/>
            <w:vAlign w:val="center"/>
          </w:tcPr>
          <w:p w14:paraId="58C88FCA" w14:textId="77777777" w:rsidR="004E5C2C" w:rsidRDefault="004E5C2C" w:rsidP="009E4EEE">
            <w:pPr>
              <w:pStyle w:val="BodyText"/>
              <w:jc w:val="center"/>
            </w:pPr>
          </w:p>
        </w:tc>
      </w:tr>
      <w:tr w:rsidR="00017756" w14:paraId="5031BA01" w14:textId="77777777" w:rsidTr="00645A2D">
        <w:tc>
          <w:tcPr>
            <w:tcW w:w="2605" w:type="dxa"/>
            <w:vAlign w:val="center"/>
          </w:tcPr>
          <w:p w14:paraId="5AEBA947" w14:textId="37682BF0" w:rsidR="00017756" w:rsidRDefault="00017756" w:rsidP="009E4EEE">
            <w:pPr>
              <w:pStyle w:val="BodyText"/>
            </w:pPr>
            <w:r>
              <w:t>Suspended</w:t>
            </w:r>
          </w:p>
        </w:tc>
        <w:tc>
          <w:tcPr>
            <w:tcW w:w="5760" w:type="dxa"/>
            <w:gridSpan w:val="8"/>
            <w:vAlign w:val="center"/>
          </w:tcPr>
          <w:p w14:paraId="12A49D42" w14:textId="3BA9604C" w:rsidR="00017756" w:rsidRDefault="00017756" w:rsidP="00017756">
            <w:pPr>
              <w:pStyle w:val="BodyText"/>
              <w:jc w:val="left"/>
            </w:pPr>
            <w:r>
              <w:t>Use type 5-T hangers with deflection from blower minimum deflection guide.  Type T needed only when air thrust exceeds 10% of equipment weight.</w:t>
            </w:r>
          </w:p>
        </w:tc>
      </w:tr>
      <w:tr w:rsidR="00017756" w14:paraId="5DCF960B" w14:textId="77777777" w:rsidTr="00645A2D">
        <w:tc>
          <w:tcPr>
            <w:tcW w:w="2605" w:type="dxa"/>
            <w:vAlign w:val="center"/>
          </w:tcPr>
          <w:p w14:paraId="427B2561" w14:textId="77777777" w:rsidR="00017756" w:rsidRDefault="00017756" w:rsidP="00017756">
            <w:pPr>
              <w:pStyle w:val="BodyText"/>
            </w:pPr>
            <w:r>
              <w:t xml:space="preserve">Floor mounted with </w:t>
            </w:r>
          </w:p>
          <w:p w14:paraId="1EB987B7" w14:textId="0955C685" w:rsidR="00017756" w:rsidRDefault="00017756" w:rsidP="00017756">
            <w:pPr>
              <w:pStyle w:val="BodyText"/>
            </w:pPr>
            <w:r>
              <w:t>motor on/in fan casing</w:t>
            </w:r>
          </w:p>
        </w:tc>
        <w:tc>
          <w:tcPr>
            <w:tcW w:w="5760" w:type="dxa"/>
            <w:gridSpan w:val="8"/>
            <w:vAlign w:val="center"/>
          </w:tcPr>
          <w:p w14:paraId="23891AA3" w14:textId="0C3014E5" w:rsidR="00017756" w:rsidRDefault="00017756" w:rsidP="00017756">
            <w:pPr>
              <w:pStyle w:val="BodyText"/>
              <w:jc w:val="left"/>
            </w:pPr>
            <w:r>
              <w:t>Use type 2 for 0.35" deflection, type 3 for 0.75" and type 3-S for over 0.75" with deflection from blower minimum deflection guide.  Use type 3-S-T for deflection over 4".</w:t>
            </w:r>
          </w:p>
        </w:tc>
      </w:tr>
      <w:tr w:rsidR="00017756" w14:paraId="2458867C" w14:textId="77777777" w:rsidTr="00645A2D">
        <w:tc>
          <w:tcPr>
            <w:tcW w:w="2605" w:type="dxa"/>
            <w:vAlign w:val="center"/>
          </w:tcPr>
          <w:p w14:paraId="2E180AC2" w14:textId="078AEB66" w:rsidR="00017756" w:rsidRDefault="00017756" w:rsidP="009E4EEE">
            <w:pPr>
              <w:pStyle w:val="BodyText"/>
            </w:pPr>
            <w:r>
              <w:t>Floor mounted</w:t>
            </w:r>
          </w:p>
        </w:tc>
        <w:tc>
          <w:tcPr>
            <w:tcW w:w="5760" w:type="dxa"/>
            <w:gridSpan w:val="8"/>
            <w:vAlign w:val="center"/>
          </w:tcPr>
          <w:p w14:paraId="49E9AB2C" w14:textId="5420339A" w:rsidR="00017756" w:rsidRDefault="00017756" w:rsidP="005722EF">
            <w:pPr>
              <w:pStyle w:val="BodyText"/>
              <w:jc w:val="left"/>
            </w:pPr>
            <w:r>
              <w:t>Use type 2 for 0.35" deflection, type 3 for 0.75" and type 3-S for over 0.75" with deflection from blower minimum deflection guide.  Use type 3-S-T for deflection over 4".</w:t>
            </w:r>
          </w:p>
        </w:tc>
      </w:tr>
      <w:tr w:rsidR="004E5C2C" w14:paraId="5079BCD0" w14:textId="77777777" w:rsidTr="00645A2D">
        <w:tc>
          <w:tcPr>
            <w:tcW w:w="2605" w:type="dxa"/>
            <w:vAlign w:val="center"/>
          </w:tcPr>
          <w:p w14:paraId="732C122B" w14:textId="77777777" w:rsidR="004E5C2C" w:rsidRDefault="004E5C2C" w:rsidP="009E4EEE">
            <w:pPr>
              <w:pStyle w:val="BodyText"/>
            </w:pPr>
          </w:p>
        </w:tc>
        <w:tc>
          <w:tcPr>
            <w:tcW w:w="720" w:type="dxa"/>
            <w:vAlign w:val="center"/>
          </w:tcPr>
          <w:p w14:paraId="7CC1F4A0" w14:textId="77777777" w:rsidR="004E5C2C" w:rsidRDefault="004E5C2C" w:rsidP="009E4EEE">
            <w:pPr>
              <w:pStyle w:val="BodyText"/>
              <w:jc w:val="center"/>
            </w:pPr>
          </w:p>
        </w:tc>
        <w:tc>
          <w:tcPr>
            <w:tcW w:w="720" w:type="dxa"/>
            <w:vAlign w:val="center"/>
          </w:tcPr>
          <w:p w14:paraId="37D2ABD1" w14:textId="77777777" w:rsidR="004E5C2C" w:rsidRDefault="004E5C2C" w:rsidP="009E4EEE">
            <w:pPr>
              <w:pStyle w:val="BodyText"/>
              <w:jc w:val="center"/>
            </w:pPr>
          </w:p>
        </w:tc>
        <w:tc>
          <w:tcPr>
            <w:tcW w:w="720" w:type="dxa"/>
            <w:vAlign w:val="center"/>
          </w:tcPr>
          <w:p w14:paraId="281636FC" w14:textId="77777777" w:rsidR="004E5C2C" w:rsidRDefault="004E5C2C" w:rsidP="009E4EEE">
            <w:pPr>
              <w:pStyle w:val="BodyText"/>
              <w:jc w:val="center"/>
            </w:pPr>
          </w:p>
        </w:tc>
        <w:tc>
          <w:tcPr>
            <w:tcW w:w="720" w:type="dxa"/>
            <w:vAlign w:val="center"/>
          </w:tcPr>
          <w:p w14:paraId="77483504" w14:textId="77777777" w:rsidR="004E5C2C" w:rsidRDefault="004E5C2C" w:rsidP="009E4EEE">
            <w:pPr>
              <w:pStyle w:val="BodyText"/>
              <w:jc w:val="center"/>
            </w:pPr>
          </w:p>
        </w:tc>
        <w:tc>
          <w:tcPr>
            <w:tcW w:w="720" w:type="dxa"/>
            <w:vAlign w:val="center"/>
          </w:tcPr>
          <w:p w14:paraId="2826C1A2" w14:textId="77777777" w:rsidR="004E5C2C" w:rsidRDefault="004E5C2C" w:rsidP="009E4EEE">
            <w:pPr>
              <w:pStyle w:val="BodyText"/>
              <w:jc w:val="center"/>
            </w:pPr>
          </w:p>
        </w:tc>
        <w:tc>
          <w:tcPr>
            <w:tcW w:w="720" w:type="dxa"/>
            <w:vAlign w:val="center"/>
          </w:tcPr>
          <w:p w14:paraId="71DF1BF8" w14:textId="77777777" w:rsidR="004E5C2C" w:rsidRDefault="004E5C2C" w:rsidP="009E4EEE">
            <w:pPr>
              <w:pStyle w:val="BodyText"/>
              <w:jc w:val="center"/>
            </w:pPr>
          </w:p>
        </w:tc>
        <w:tc>
          <w:tcPr>
            <w:tcW w:w="720" w:type="dxa"/>
            <w:vAlign w:val="center"/>
          </w:tcPr>
          <w:p w14:paraId="1740FB2C" w14:textId="77777777" w:rsidR="004E5C2C" w:rsidRDefault="004E5C2C" w:rsidP="009E4EEE">
            <w:pPr>
              <w:pStyle w:val="BodyText"/>
              <w:jc w:val="center"/>
            </w:pPr>
          </w:p>
        </w:tc>
        <w:tc>
          <w:tcPr>
            <w:tcW w:w="720" w:type="dxa"/>
            <w:vAlign w:val="center"/>
          </w:tcPr>
          <w:p w14:paraId="32F0870D" w14:textId="77777777" w:rsidR="004E5C2C" w:rsidRDefault="004E5C2C" w:rsidP="009E4EEE">
            <w:pPr>
              <w:pStyle w:val="BodyText"/>
              <w:jc w:val="center"/>
            </w:pPr>
          </w:p>
        </w:tc>
      </w:tr>
      <w:tr w:rsidR="004E5C2C" w14:paraId="60846BEC" w14:textId="77777777" w:rsidTr="00645A2D">
        <w:tc>
          <w:tcPr>
            <w:tcW w:w="2605" w:type="dxa"/>
            <w:vAlign w:val="center"/>
          </w:tcPr>
          <w:p w14:paraId="694D4F27" w14:textId="2F911B57" w:rsidR="004E5C2C" w:rsidRDefault="00017756" w:rsidP="00017756">
            <w:pPr>
              <w:pStyle w:val="BodyText"/>
              <w:jc w:val="left"/>
            </w:pPr>
            <w:r w:rsidRPr="00017756">
              <w:rPr>
                <w:b/>
                <w:bCs/>
              </w:rPr>
              <w:lastRenderedPageBreak/>
              <w:t xml:space="preserve">Cabinet Fans and fan sections of air handling units: </w:t>
            </w:r>
          </w:p>
        </w:tc>
        <w:tc>
          <w:tcPr>
            <w:tcW w:w="720" w:type="dxa"/>
            <w:vAlign w:val="center"/>
          </w:tcPr>
          <w:p w14:paraId="55E271F8" w14:textId="77777777" w:rsidR="004E5C2C" w:rsidRDefault="004E5C2C" w:rsidP="009E4EEE">
            <w:pPr>
              <w:pStyle w:val="BodyText"/>
              <w:jc w:val="center"/>
            </w:pPr>
          </w:p>
        </w:tc>
        <w:tc>
          <w:tcPr>
            <w:tcW w:w="720" w:type="dxa"/>
            <w:vAlign w:val="center"/>
          </w:tcPr>
          <w:p w14:paraId="6B3B1906" w14:textId="77777777" w:rsidR="004E5C2C" w:rsidRDefault="004E5C2C" w:rsidP="009E4EEE">
            <w:pPr>
              <w:pStyle w:val="BodyText"/>
              <w:jc w:val="center"/>
            </w:pPr>
          </w:p>
        </w:tc>
        <w:tc>
          <w:tcPr>
            <w:tcW w:w="720" w:type="dxa"/>
            <w:vAlign w:val="center"/>
          </w:tcPr>
          <w:p w14:paraId="553BE487" w14:textId="77777777" w:rsidR="004E5C2C" w:rsidRDefault="004E5C2C" w:rsidP="009E4EEE">
            <w:pPr>
              <w:pStyle w:val="BodyText"/>
              <w:jc w:val="center"/>
            </w:pPr>
          </w:p>
        </w:tc>
        <w:tc>
          <w:tcPr>
            <w:tcW w:w="720" w:type="dxa"/>
            <w:vAlign w:val="center"/>
          </w:tcPr>
          <w:p w14:paraId="75BAF7DD" w14:textId="77777777" w:rsidR="004E5C2C" w:rsidRDefault="004E5C2C" w:rsidP="009E4EEE">
            <w:pPr>
              <w:pStyle w:val="BodyText"/>
              <w:jc w:val="center"/>
            </w:pPr>
          </w:p>
        </w:tc>
        <w:tc>
          <w:tcPr>
            <w:tcW w:w="720" w:type="dxa"/>
            <w:vAlign w:val="center"/>
          </w:tcPr>
          <w:p w14:paraId="20C3DDE9" w14:textId="77777777" w:rsidR="004E5C2C" w:rsidRDefault="004E5C2C" w:rsidP="009E4EEE">
            <w:pPr>
              <w:pStyle w:val="BodyText"/>
              <w:jc w:val="center"/>
            </w:pPr>
          </w:p>
        </w:tc>
        <w:tc>
          <w:tcPr>
            <w:tcW w:w="720" w:type="dxa"/>
            <w:vAlign w:val="center"/>
          </w:tcPr>
          <w:p w14:paraId="1524FA9B" w14:textId="77777777" w:rsidR="004E5C2C" w:rsidRDefault="004E5C2C" w:rsidP="009E4EEE">
            <w:pPr>
              <w:pStyle w:val="BodyText"/>
              <w:jc w:val="center"/>
            </w:pPr>
          </w:p>
        </w:tc>
        <w:tc>
          <w:tcPr>
            <w:tcW w:w="720" w:type="dxa"/>
            <w:vAlign w:val="center"/>
          </w:tcPr>
          <w:p w14:paraId="46AEC04F" w14:textId="77777777" w:rsidR="004E5C2C" w:rsidRDefault="004E5C2C" w:rsidP="009E4EEE">
            <w:pPr>
              <w:pStyle w:val="BodyText"/>
              <w:jc w:val="center"/>
            </w:pPr>
          </w:p>
        </w:tc>
        <w:tc>
          <w:tcPr>
            <w:tcW w:w="720" w:type="dxa"/>
            <w:vAlign w:val="center"/>
          </w:tcPr>
          <w:p w14:paraId="391472C9" w14:textId="77777777" w:rsidR="004E5C2C" w:rsidRDefault="004E5C2C" w:rsidP="009E4EEE">
            <w:pPr>
              <w:pStyle w:val="BodyText"/>
              <w:jc w:val="center"/>
            </w:pPr>
          </w:p>
        </w:tc>
      </w:tr>
      <w:tr w:rsidR="00017756" w14:paraId="16BFBBF6" w14:textId="77777777" w:rsidTr="00645A2D">
        <w:tc>
          <w:tcPr>
            <w:tcW w:w="2605" w:type="dxa"/>
            <w:vAlign w:val="center"/>
          </w:tcPr>
          <w:p w14:paraId="532D33F2" w14:textId="3934F323" w:rsidR="00017756" w:rsidRDefault="00017756" w:rsidP="009E4EEE">
            <w:pPr>
              <w:pStyle w:val="BodyText"/>
            </w:pPr>
            <w:r>
              <w:t>Suspended</w:t>
            </w:r>
          </w:p>
        </w:tc>
        <w:tc>
          <w:tcPr>
            <w:tcW w:w="5760" w:type="dxa"/>
            <w:gridSpan w:val="8"/>
            <w:vAlign w:val="center"/>
          </w:tcPr>
          <w:p w14:paraId="36091D8F" w14:textId="77A3E1D2" w:rsidR="00017756" w:rsidRDefault="00017756" w:rsidP="00017756">
            <w:pPr>
              <w:pStyle w:val="BodyText"/>
              <w:jc w:val="left"/>
            </w:pPr>
            <w:r>
              <w:t>Type 5-T supports with deflection from blower minimum deflection guide.  Type T needed only when air thrust exceeds 10% of equipment weight.</w:t>
            </w:r>
          </w:p>
        </w:tc>
      </w:tr>
      <w:tr w:rsidR="00017756" w14:paraId="10AD03FC" w14:textId="77777777" w:rsidTr="00645A2D">
        <w:tc>
          <w:tcPr>
            <w:tcW w:w="2605" w:type="dxa"/>
            <w:vAlign w:val="center"/>
          </w:tcPr>
          <w:p w14:paraId="549A8B02" w14:textId="777C97EC" w:rsidR="00017756" w:rsidRDefault="00017756" w:rsidP="009E4EEE">
            <w:pPr>
              <w:pStyle w:val="BodyText"/>
            </w:pPr>
            <w:r>
              <w:t>Floor mounted</w:t>
            </w:r>
          </w:p>
        </w:tc>
        <w:tc>
          <w:tcPr>
            <w:tcW w:w="5760" w:type="dxa"/>
            <w:gridSpan w:val="8"/>
            <w:vAlign w:val="center"/>
          </w:tcPr>
          <w:p w14:paraId="473D2B25" w14:textId="3E0794F4" w:rsidR="00017756" w:rsidRDefault="00017756" w:rsidP="00017756">
            <w:pPr>
              <w:pStyle w:val="BodyText"/>
              <w:jc w:val="left"/>
            </w:pPr>
            <w:r>
              <w:t>Type 2-T for 0.35" deflection, type 3-T for 0.75" deflections and type 3-S-T for deflections over 0.75" with deflection from blower minimum deflection guide.</w:t>
            </w:r>
          </w:p>
        </w:tc>
      </w:tr>
      <w:tr w:rsidR="004E5C2C" w14:paraId="57E9508B" w14:textId="77777777" w:rsidTr="00645A2D">
        <w:tc>
          <w:tcPr>
            <w:tcW w:w="2605" w:type="dxa"/>
            <w:vAlign w:val="center"/>
          </w:tcPr>
          <w:p w14:paraId="587E9058" w14:textId="77777777" w:rsidR="004E5C2C" w:rsidRDefault="004E5C2C" w:rsidP="009E4EEE">
            <w:pPr>
              <w:pStyle w:val="BodyText"/>
            </w:pPr>
          </w:p>
        </w:tc>
        <w:tc>
          <w:tcPr>
            <w:tcW w:w="720" w:type="dxa"/>
            <w:vAlign w:val="center"/>
          </w:tcPr>
          <w:p w14:paraId="0A7469D9" w14:textId="77777777" w:rsidR="004E5C2C" w:rsidRDefault="004E5C2C" w:rsidP="009E4EEE">
            <w:pPr>
              <w:pStyle w:val="BodyText"/>
              <w:jc w:val="center"/>
            </w:pPr>
          </w:p>
        </w:tc>
        <w:tc>
          <w:tcPr>
            <w:tcW w:w="720" w:type="dxa"/>
            <w:vAlign w:val="center"/>
          </w:tcPr>
          <w:p w14:paraId="2F0D5032" w14:textId="77777777" w:rsidR="004E5C2C" w:rsidRDefault="004E5C2C" w:rsidP="009E4EEE">
            <w:pPr>
              <w:pStyle w:val="BodyText"/>
              <w:jc w:val="center"/>
            </w:pPr>
          </w:p>
        </w:tc>
        <w:tc>
          <w:tcPr>
            <w:tcW w:w="720" w:type="dxa"/>
            <w:vAlign w:val="center"/>
          </w:tcPr>
          <w:p w14:paraId="2CCA6801" w14:textId="77777777" w:rsidR="004E5C2C" w:rsidRDefault="004E5C2C" w:rsidP="009E4EEE">
            <w:pPr>
              <w:pStyle w:val="BodyText"/>
              <w:jc w:val="center"/>
            </w:pPr>
          </w:p>
        </w:tc>
        <w:tc>
          <w:tcPr>
            <w:tcW w:w="720" w:type="dxa"/>
            <w:vAlign w:val="center"/>
          </w:tcPr>
          <w:p w14:paraId="6C04C008" w14:textId="77777777" w:rsidR="004E5C2C" w:rsidRDefault="004E5C2C" w:rsidP="009E4EEE">
            <w:pPr>
              <w:pStyle w:val="BodyText"/>
              <w:jc w:val="center"/>
            </w:pPr>
          </w:p>
        </w:tc>
        <w:tc>
          <w:tcPr>
            <w:tcW w:w="720" w:type="dxa"/>
            <w:vAlign w:val="center"/>
          </w:tcPr>
          <w:p w14:paraId="0D47F2AA" w14:textId="77777777" w:rsidR="004E5C2C" w:rsidRDefault="004E5C2C" w:rsidP="009E4EEE">
            <w:pPr>
              <w:pStyle w:val="BodyText"/>
              <w:jc w:val="center"/>
            </w:pPr>
          </w:p>
        </w:tc>
        <w:tc>
          <w:tcPr>
            <w:tcW w:w="720" w:type="dxa"/>
            <w:vAlign w:val="center"/>
          </w:tcPr>
          <w:p w14:paraId="1C350BB2" w14:textId="77777777" w:rsidR="004E5C2C" w:rsidRDefault="004E5C2C" w:rsidP="009E4EEE">
            <w:pPr>
              <w:pStyle w:val="BodyText"/>
              <w:jc w:val="center"/>
            </w:pPr>
          </w:p>
        </w:tc>
        <w:tc>
          <w:tcPr>
            <w:tcW w:w="720" w:type="dxa"/>
            <w:vAlign w:val="center"/>
          </w:tcPr>
          <w:p w14:paraId="3A0E7E63" w14:textId="77777777" w:rsidR="004E5C2C" w:rsidRDefault="004E5C2C" w:rsidP="009E4EEE">
            <w:pPr>
              <w:pStyle w:val="BodyText"/>
              <w:jc w:val="center"/>
            </w:pPr>
          </w:p>
        </w:tc>
        <w:tc>
          <w:tcPr>
            <w:tcW w:w="720" w:type="dxa"/>
            <w:vAlign w:val="center"/>
          </w:tcPr>
          <w:p w14:paraId="591363D2" w14:textId="77777777" w:rsidR="004E5C2C" w:rsidRDefault="004E5C2C" w:rsidP="009E4EEE">
            <w:pPr>
              <w:pStyle w:val="BodyText"/>
              <w:jc w:val="center"/>
            </w:pPr>
          </w:p>
        </w:tc>
      </w:tr>
      <w:tr w:rsidR="00B96F2F" w14:paraId="0247A815" w14:textId="77777777" w:rsidTr="00645A2D">
        <w:tc>
          <w:tcPr>
            <w:tcW w:w="2605" w:type="dxa"/>
            <w:vAlign w:val="center"/>
          </w:tcPr>
          <w:p w14:paraId="2CC3DBDC" w14:textId="6163CD80" w:rsidR="00B96F2F" w:rsidRPr="00B96F2F" w:rsidRDefault="00B96F2F" w:rsidP="009E4EEE">
            <w:pPr>
              <w:pStyle w:val="BodyText"/>
              <w:rPr>
                <w:b/>
                <w:bCs/>
              </w:rPr>
            </w:pPr>
            <w:r w:rsidRPr="00B96F2F">
              <w:rPr>
                <w:b/>
                <w:bCs/>
              </w:rPr>
              <w:t>Cooling Tower:</w:t>
            </w:r>
          </w:p>
        </w:tc>
        <w:tc>
          <w:tcPr>
            <w:tcW w:w="5760" w:type="dxa"/>
            <w:gridSpan w:val="8"/>
            <w:vAlign w:val="center"/>
          </w:tcPr>
          <w:p w14:paraId="3230C35A" w14:textId="77777777" w:rsidR="00B96F2F" w:rsidRDefault="00B96F2F" w:rsidP="00B96F2F">
            <w:pPr>
              <w:pStyle w:val="BodyText"/>
            </w:pPr>
            <w:r>
              <w:t xml:space="preserve">Type 4 mounts with deflection from blower minimum deflection guide. </w:t>
            </w:r>
          </w:p>
          <w:p w14:paraId="1B03F7D7" w14:textId="75E82A3F" w:rsidR="00B96F2F" w:rsidRDefault="00B96F2F" w:rsidP="00B96F2F">
            <w:pPr>
              <w:pStyle w:val="Comments"/>
            </w:pPr>
            <w:r>
              <w:t>Determine the need for cooling tower vibration isolation on a case by case basis.</w:t>
            </w:r>
          </w:p>
        </w:tc>
      </w:tr>
      <w:tr w:rsidR="004E5C2C" w14:paraId="550E37FC" w14:textId="77777777" w:rsidTr="00645A2D">
        <w:tc>
          <w:tcPr>
            <w:tcW w:w="2605" w:type="dxa"/>
            <w:vAlign w:val="center"/>
          </w:tcPr>
          <w:p w14:paraId="1207F138" w14:textId="77777777" w:rsidR="004E5C2C" w:rsidRDefault="004E5C2C" w:rsidP="009E4EEE">
            <w:pPr>
              <w:pStyle w:val="BodyText"/>
            </w:pPr>
          </w:p>
        </w:tc>
        <w:tc>
          <w:tcPr>
            <w:tcW w:w="720" w:type="dxa"/>
            <w:vAlign w:val="center"/>
          </w:tcPr>
          <w:p w14:paraId="55BD9EAD" w14:textId="77777777" w:rsidR="004E5C2C" w:rsidRDefault="004E5C2C" w:rsidP="009E4EEE">
            <w:pPr>
              <w:pStyle w:val="BodyText"/>
              <w:jc w:val="center"/>
            </w:pPr>
          </w:p>
        </w:tc>
        <w:tc>
          <w:tcPr>
            <w:tcW w:w="720" w:type="dxa"/>
            <w:vAlign w:val="center"/>
          </w:tcPr>
          <w:p w14:paraId="667D3F91" w14:textId="77777777" w:rsidR="004E5C2C" w:rsidRDefault="004E5C2C" w:rsidP="009E4EEE">
            <w:pPr>
              <w:pStyle w:val="BodyText"/>
              <w:jc w:val="center"/>
            </w:pPr>
          </w:p>
        </w:tc>
        <w:tc>
          <w:tcPr>
            <w:tcW w:w="720" w:type="dxa"/>
            <w:vAlign w:val="center"/>
          </w:tcPr>
          <w:p w14:paraId="6DFC8D04" w14:textId="77777777" w:rsidR="004E5C2C" w:rsidRDefault="004E5C2C" w:rsidP="009E4EEE">
            <w:pPr>
              <w:pStyle w:val="BodyText"/>
              <w:jc w:val="center"/>
            </w:pPr>
          </w:p>
        </w:tc>
        <w:tc>
          <w:tcPr>
            <w:tcW w:w="720" w:type="dxa"/>
            <w:vAlign w:val="center"/>
          </w:tcPr>
          <w:p w14:paraId="0CBACF83" w14:textId="77777777" w:rsidR="004E5C2C" w:rsidRDefault="004E5C2C" w:rsidP="009E4EEE">
            <w:pPr>
              <w:pStyle w:val="BodyText"/>
              <w:jc w:val="center"/>
            </w:pPr>
          </w:p>
        </w:tc>
        <w:tc>
          <w:tcPr>
            <w:tcW w:w="720" w:type="dxa"/>
            <w:vAlign w:val="center"/>
          </w:tcPr>
          <w:p w14:paraId="75B78E35" w14:textId="77777777" w:rsidR="004E5C2C" w:rsidRDefault="004E5C2C" w:rsidP="009E4EEE">
            <w:pPr>
              <w:pStyle w:val="BodyText"/>
              <w:jc w:val="center"/>
            </w:pPr>
          </w:p>
        </w:tc>
        <w:tc>
          <w:tcPr>
            <w:tcW w:w="720" w:type="dxa"/>
            <w:vAlign w:val="center"/>
          </w:tcPr>
          <w:p w14:paraId="1DD77B3F" w14:textId="77777777" w:rsidR="004E5C2C" w:rsidRDefault="004E5C2C" w:rsidP="009E4EEE">
            <w:pPr>
              <w:pStyle w:val="BodyText"/>
              <w:jc w:val="center"/>
            </w:pPr>
          </w:p>
        </w:tc>
        <w:tc>
          <w:tcPr>
            <w:tcW w:w="720" w:type="dxa"/>
            <w:vAlign w:val="center"/>
          </w:tcPr>
          <w:p w14:paraId="6E9FDA41" w14:textId="77777777" w:rsidR="004E5C2C" w:rsidRDefault="004E5C2C" w:rsidP="009E4EEE">
            <w:pPr>
              <w:pStyle w:val="BodyText"/>
              <w:jc w:val="center"/>
            </w:pPr>
          </w:p>
        </w:tc>
        <w:tc>
          <w:tcPr>
            <w:tcW w:w="720" w:type="dxa"/>
            <w:vAlign w:val="center"/>
          </w:tcPr>
          <w:p w14:paraId="0584DC90" w14:textId="77777777" w:rsidR="004E5C2C" w:rsidRDefault="004E5C2C" w:rsidP="009E4EEE">
            <w:pPr>
              <w:pStyle w:val="BodyText"/>
              <w:jc w:val="center"/>
            </w:pPr>
          </w:p>
        </w:tc>
      </w:tr>
      <w:tr w:rsidR="00B96F2F" w14:paraId="3C3101F0" w14:textId="77777777" w:rsidTr="00645A2D">
        <w:tc>
          <w:tcPr>
            <w:tcW w:w="2605" w:type="dxa"/>
            <w:vAlign w:val="center"/>
          </w:tcPr>
          <w:p w14:paraId="1D8696D1" w14:textId="46E17AA3" w:rsidR="00B96F2F" w:rsidRPr="00B96F2F" w:rsidRDefault="00B96F2F" w:rsidP="00B96F2F">
            <w:pPr>
              <w:pStyle w:val="BodyText"/>
              <w:jc w:val="left"/>
              <w:rPr>
                <w:b/>
                <w:bCs/>
              </w:rPr>
            </w:pPr>
            <w:r w:rsidRPr="00B96F2F">
              <w:rPr>
                <w:b/>
                <w:bCs/>
              </w:rPr>
              <w:t>Piping connected to rotating or reciprocating</w:t>
            </w:r>
            <w:r w:rsidRPr="00B96F2F">
              <w:rPr>
                <w:b/>
                <w:bCs/>
                <w:caps/>
              </w:rPr>
              <w:t xml:space="preserve"> </w:t>
            </w:r>
            <w:r w:rsidRPr="00B96F2F">
              <w:rPr>
                <w:b/>
                <w:bCs/>
              </w:rPr>
              <w:t>Equipment:</w:t>
            </w:r>
          </w:p>
        </w:tc>
        <w:tc>
          <w:tcPr>
            <w:tcW w:w="5760" w:type="dxa"/>
            <w:gridSpan w:val="8"/>
            <w:vAlign w:val="center"/>
          </w:tcPr>
          <w:p w14:paraId="0EB1204E" w14:textId="0B03B6F7" w:rsidR="00B96F2F" w:rsidRDefault="00B96F2F" w:rsidP="00B96F2F">
            <w:pPr>
              <w:pStyle w:val="BodyText"/>
              <w:jc w:val="left"/>
            </w:pPr>
            <w:r>
              <w:t xml:space="preserve">Flexible piping connections, and type 5 or 6 hangers for a distance of 100 pipe diameters or a distance of three hangers away from the equipment, whichever is greater.  Type 6 hangers shall be utilized for the first two upstream and downstream hangers.  The Type 5 and/or type 6 hangers must have the same deflection as the hangers supporting the rotating or reciprocating equipment.  Where piping is floor supported, the above requirement </w:t>
            </w:r>
            <w:r w:rsidR="002A7887">
              <w:t>applies</w:t>
            </w:r>
            <w:r>
              <w:t>, but use type 3 mounts instead of type 5 or 6 hangers.</w:t>
            </w:r>
          </w:p>
        </w:tc>
      </w:tr>
      <w:tr w:rsidR="004E5C2C" w14:paraId="3139AA5B" w14:textId="77777777" w:rsidTr="00645A2D">
        <w:tc>
          <w:tcPr>
            <w:tcW w:w="2605" w:type="dxa"/>
            <w:vAlign w:val="center"/>
          </w:tcPr>
          <w:p w14:paraId="3F243778" w14:textId="77777777" w:rsidR="004E5C2C" w:rsidRDefault="004E5C2C" w:rsidP="009E4EEE">
            <w:pPr>
              <w:pStyle w:val="BodyText"/>
            </w:pPr>
          </w:p>
        </w:tc>
        <w:tc>
          <w:tcPr>
            <w:tcW w:w="720" w:type="dxa"/>
            <w:vAlign w:val="center"/>
          </w:tcPr>
          <w:p w14:paraId="6B70C3EB" w14:textId="77777777" w:rsidR="004E5C2C" w:rsidRDefault="004E5C2C" w:rsidP="009E4EEE">
            <w:pPr>
              <w:pStyle w:val="BodyText"/>
              <w:jc w:val="center"/>
            </w:pPr>
          </w:p>
        </w:tc>
        <w:tc>
          <w:tcPr>
            <w:tcW w:w="720" w:type="dxa"/>
            <w:vAlign w:val="center"/>
          </w:tcPr>
          <w:p w14:paraId="6018F998" w14:textId="77777777" w:rsidR="004E5C2C" w:rsidRDefault="004E5C2C" w:rsidP="009E4EEE">
            <w:pPr>
              <w:pStyle w:val="BodyText"/>
              <w:jc w:val="center"/>
            </w:pPr>
          </w:p>
        </w:tc>
        <w:tc>
          <w:tcPr>
            <w:tcW w:w="720" w:type="dxa"/>
            <w:vAlign w:val="center"/>
          </w:tcPr>
          <w:p w14:paraId="392C135C" w14:textId="77777777" w:rsidR="004E5C2C" w:rsidRDefault="004E5C2C" w:rsidP="009E4EEE">
            <w:pPr>
              <w:pStyle w:val="BodyText"/>
              <w:jc w:val="center"/>
            </w:pPr>
          </w:p>
        </w:tc>
        <w:tc>
          <w:tcPr>
            <w:tcW w:w="720" w:type="dxa"/>
            <w:vAlign w:val="center"/>
          </w:tcPr>
          <w:p w14:paraId="6AEF93C6" w14:textId="77777777" w:rsidR="004E5C2C" w:rsidRDefault="004E5C2C" w:rsidP="009E4EEE">
            <w:pPr>
              <w:pStyle w:val="BodyText"/>
              <w:jc w:val="center"/>
            </w:pPr>
          </w:p>
        </w:tc>
        <w:tc>
          <w:tcPr>
            <w:tcW w:w="720" w:type="dxa"/>
            <w:vAlign w:val="center"/>
          </w:tcPr>
          <w:p w14:paraId="04050D97" w14:textId="77777777" w:rsidR="004E5C2C" w:rsidRDefault="004E5C2C" w:rsidP="009E4EEE">
            <w:pPr>
              <w:pStyle w:val="BodyText"/>
              <w:jc w:val="center"/>
            </w:pPr>
          </w:p>
        </w:tc>
        <w:tc>
          <w:tcPr>
            <w:tcW w:w="720" w:type="dxa"/>
            <w:vAlign w:val="center"/>
          </w:tcPr>
          <w:p w14:paraId="50E71AAB" w14:textId="77777777" w:rsidR="004E5C2C" w:rsidRDefault="004E5C2C" w:rsidP="009E4EEE">
            <w:pPr>
              <w:pStyle w:val="BodyText"/>
              <w:jc w:val="center"/>
            </w:pPr>
          </w:p>
        </w:tc>
        <w:tc>
          <w:tcPr>
            <w:tcW w:w="720" w:type="dxa"/>
            <w:vAlign w:val="center"/>
          </w:tcPr>
          <w:p w14:paraId="4CF6F088" w14:textId="77777777" w:rsidR="004E5C2C" w:rsidRDefault="004E5C2C" w:rsidP="009E4EEE">
            <w:pPr>
              <w:pStyle w:val="BodyText"/>
              <w:jc w:val="center"/>
            </w:pPr>
          </w:p>
        </w:tc>
        <w:tc>
          <w:tcPr>
            <w:tcW w:w="720" w:type="dxa"/>
            <w:vAlign w:val="center"/>
          </w:tcPr>
          <w:p w14:paraId="38766627" w14:textId="77777777" w:rsidR="004E5C2C" w:rsidRDefault="004E5C2C" w:rsidP="009E4EEE">
            <w:pPr>
              <w:pStyle w:val="BodyText"/>
              <w:jc w:val="center"/>
            </w:pPr>
          </w:p>
        </w:tc>
      </w:tr>
      <w:tr w:rsidR="00B96F2F" w14:paraId="07E2370A" w14:textId="77777777" w:rsidTr="00645A2D">
        <w:tc>
          <w:tcPr>
            <w:tcW w:w="2605" w:type="dxa"/>
            <w:vAlign w:val="center"/>
          </w:tcPr>
          <w:p w14:paraId="0C4923C7" w14:textId="06476A4C" w:rsidR="00B96F2F" w:rsidRPr="00B96F2F" w:rsidRDefault="00B96F2F" w:rsidP="00B96F2F">
            <w:pPr>
              <w:pStyle w:val="BodyText"/>
              <w:jc w:val="left"/>
              <w:rPr>
                <w:b/>
                <w:bCs/>
              </w:rPr>
            </w:pPr>
            <w:r w:rsidRPr="00B96F2F">
              <w:rPr>
                <w:b/>
                <w:bCs/>
              </w:rPr>
              <w:t>Vertical Pipe Risers:</w:t>
            </w:r>
          </w:p>
        </w:tc>
        <w:tc>
          <w:tcPr>
            <w:tcW w:w="5760" w:type="dxa"/>
            <w:gridSpan w:val="8"/>
            <w:vAlign w:val="center"/>
          </w:tcPr>
          <w:p w14:paraId="022CB32B" w14:textId="77D01D8C" w:rsidR="00B96F2F" w:rsidRDefault="00B96F2F" w:rsidP="00B96F2F">
            <w:pPr>
              <w:pStyle w:val="BodyText"/>
              <w:jc w:val="left"/>
            </w:pPr>
            <w:r>
              <w:t xml:space="preserve">DFD requires every vertical pipe riser be evaluated by the AE and proper isolation, expansion compensation and support be provided.  List all information on the drawings and add all support and isolator information to the project specification.  </w:t>
            </w:r>
          </w:p>
        </w:tc>
      </w:tr>
      <w:tr w:rsidR="004E5C2C" w14:paraId="60D51963" w14:textId="77777777" w:rsidTr="00645A2D">
        <w:tc>
          <w:tcPr>
            <w:tcW w:w="2605" w:type="dxa"/>
            <w:vAlign w:val="center"/>
          </w:tcPr>
          <w:p w14:paraId="0C6639E1" w14:textId="77777777" w:rsidR="004E5C2C" w:rsidRDefault="004E5C2C" w:rsidP="009E4EEE">
            <w:pPr>
              <w:pStyle w:val="BodyText"/>
            </w:pPr>
          </w:p>
        </w:tc>
        <w:tc>
          <w:tcPr>
            <w:tcW w:w="720" w:type="dxa"/>
            <w:vAlign w:val="center"/>
          </w:tcPr>
          <w:p w14:paraId="48C71C88" w14:textId="77777777" w:rsidR="004E5C2C" w:rsidRDefault="004E5C2C" w:rsidP="009E4EEE">
            <w:pPr>
              <w:pStyle w:val="BodyText"/>
              <w:jc w:val="center"/>
            </w:pPr>
          </w:p>
        </w:tc>
        <w:tc>
          <w:tcPr>
            <w:tcW w:w="720" w:type="dxa"/>
            <w:vAlign w:val="center"/>
          </w:tcPr>
          <w:p w14:paraId="199E7A02" w14:textId="77777777" w:rsidR="004E5C2C" w:rsidRDefault="004E5C2C" w:rsidP="009E4EEE">
            <w:pPr>
              <w:pStyle w:val="BodyText"/>
              <w:jc w:val="center"/>
            </w:pPr>
          </w:p>
        </w:tc>
        <w:tc>
          <w:tcPr>
            <w:tcW w:w="720" w:type="dxa"/>
            <w:vAlign w:val="center"/>
          </w:tcPr>
          <w:p w14:paraId="6FBB612F" w14:textId="77777777" w:rsidR="004E5C2C" w:rsidRDefault="004E5C2C" w:rsidP="009E4EEE">
            <w:pPr>
              <w:pStyle w:val="BodyText"/>
              <w:jc w:val="center"/>
            </w:pPr>
          </w:p>
        </w:tc>
        <w:tc>
          <w:tcPr>
            <w:tcW w:w="720" w:type="dxa"/>
            <w:vAlign w:val="center"/>
          </w:tcPr>
          <w:p w14:paraId="028C4CB4" w14:textId="77777777" w:rsidR="004E5C2C" w:rsidRDefault="004E5C2C" w:rsidP="009E4EEE">
            <w:pPr>
              <w:pStyle w:val="BodyText"/>
              <w:jc w:val="center"/>
            </w:pPr>
          </w:p>
        </w:tc>
        <w:tc>
          <w:tcPr>
            <w:tcW w:w="720" w:type="dxa"/>
            <w:vAlign w:val="center"/>
          </w:tcPr>
          <w:p w14:paraId="5B6735FC" w14:textId="77777777" w:rsidR="004E5C2C" w:rsidRDefault="004E5C2C" w:rsidP="009E4EEE">
            <w:pPr>
              <w:pStyle w:val="BodyText"/>
              <w:jc w:val="center"/>
            </w:pPr>
          </w:p>
        </w:tc>
        <w:tc>
          <w:tcPr>
            <w:tcW w:w="720" w:type="dxa"/>
            <w:vAlign w:val="center"/>
          </w:tcPr>
          <w:p w14:paraId="218EDEEA" w14:textId="77777777" w:rsidR="004E5C2C" w:rsidRDefault="004E5C2C" w:rsidP="009E4EEE">
            <w:pPr>
              <w:pStyle w:val="BodyText"/>
              <w:jc w:val="center"/>
            </w:pPr>
          </w:p>
        </w:tc>
        <w:tc>
          <w:tcPr>
            <w:tcW w:w="720" w:type="dxa"/>
            <w:vAlign w:val="center"/>
          </w:tcPr>
          <w:p w14:paraId="010A83BD" w14:textId="77777777" w:rsidR="004E5C2C" w:rsidRDefault="004E5C2C" w:rsidP="009E4EEE">
            <w:pPr>
              <w:pStyle w:val="BodyText"/>
              <w:jc w:val="center"/>
            </w:pPr>
          </w:p>
        </w:tc>
        <w:tc>
          <w:tcPr>
            <w:tcW w:w="720" w:type="dxa"/>
            <w:vAlign w:val="center"/>
          </w:tcPr>
          <w:p w14:paraId="0B6C9D24" w14:textId="77777777" w:rsidR="004E5C2C" w:rsidRDefault="004E5C2C" w:rsidP="009E4EEE">
            <w:pPr>
              <w:pStyle w:val="BodyText"/>
              <w:jc w:val="center"/>
            </w:pPr>
          </w:p>
        </w:tc>
      </w:tr>
      <w:tr w:rsidR="00B96F2F" w14:paraId="6CD48048" w14:textId="77777777" w:rsidTr="00645A2D">
        <w:tc>
          <w:tcPr>
            <w:tcW w:w="2605" w:type="dxa"/>
            <w:vAlign w:val="center"/>
          </w:tcPr>
          <w:p w14:paraId="6A3BCFDB" w14:textId="226E7795" w:rsidR="00B96F2F" w:rsidRDefault="00B96F2F" w:rsidP="00B96F2F">
            <w:pPr>
              <w:pStyle w:val="BodyText"/>
              <w:jc w:val="left"/>
            </w:pPr>
            <w:r w:rsidRPr="00B96F2F">
              <w:rPr>
                <w:b/>
                <w:bCs/>
              </w:rPr>
              <w:t>Ductwork In Mechanical Equipment Rooms:</w:t>
            </w:r>
          </w:p>
        </w:tc>
        <w:tc>
          <w:tcPr>
            <w:tcW w:w="5760" w:type="dxa"/>
            <w:gridSpan w:val="8"/>
            <w:vAlign w:val="center"/>
          </w:tcPr>
          <w:p w14:paraId="785B979E" w14:textId="6AB7B308" w:rsidR="00B96F2F" w:rsidRDefault="00B96F2F" w:rsidP="00B96F2F">
            <w:pPr>
              <w:pStyle w:val="BodyText"/>
              <w:jc w:val="left"/>
            </w:pPr>
            <w:r>
              <w:t>Use type 7 hanger with .75" minimum deflection for all ducts with a cross sectional area greater than 2.0 square feet and, where either the air velocity is great than 3500 fpm or, the pressure class is 4" water column or higher.</w:t>
            </w:r>
          </w:p>
        </w:tc>
      </w:tr>
      <w:tr w:rsidR="004E5C2C" w14:paraId="0802CE1F" w14:textId="77777777" w:rsidTr="00645A2D">
        <w:tc>
          <w:tcPr>
            <w:tcW w:w="2605" w:type="dxa"/>
            <w:vAlign w:val="center"/>
          </w:tcPr>
          <w:p w14:paraId="2F4A3BF9" w14:textId="77777777" w:rsidR="004E5C2C" w:rsidRDefault="004E5C2C" w:rsidP="009E4EEE">
            <w:pPr>
              <w:pStyle w:val="BodyText"/>
            </w:pPr>
          </w:p>
        </w:tc>
        <w:tc>
          <w:tcPr>
            <w:tcW w:w="720" w:type="dxa"/>
            <w:vAlign w:val="center"/>
          </w:tcPr>
          <w:p w14:paraId="4DEB9600" w14:textId="77777777" w:rsidR="004E5C2C" w:rsidRDefault="004E5C2C" w:rsidP="009E4EEE">
            <w:pPr>
              <w:pStyle w:val="BodyText"/>
              <w:jc w:val="center"/>
            </w:pPr>
          </w:p>
        </w:tc>
        <w:tc>
          <w:tcPr>
            <w:tcW w:w="720" w:type="dxa"/>
            <w:vAlign w:val="center"/>
          </w:tcPr>
          <w:p w14:paraId="61E64FF8" w14:textId="77777777" w:rsidR="004E5C2C" w:rsidRDefault="004E5C2C" w:rsidP="009E4EEE">
            <w:pPr>
              <w:pStyle w:val="BodyText"/>
              <w:jc w:val="center"/>
            </w:pPr>
          </w:p>
        </w:tc>
        <w:tc>
          <w:tcPr>
            <w:tcW w:w="720" w:type="dxa"/>
            <w:vAlign w:val="center"/>
          </w:tcPr>
          <w:p w14:paraId="5B96D25B" w14:textId="77777777" w:rsidR="004E5C2C" w:rsidRDefault="004E5C2C" w:rsidP="009E4EEE">
            <w:pPr>
              <w:pStyle w:val="BodyText"/>
              <w:jc w:val="center"/>
            </w:pPr>
          </w:p>
        </w:tc>
        <w:tc>
          <w:tcPr>
            <w:tcW w:w="720" w:type="dxa"/>
            <w:vAlign w:val="center"/>
          </w:tcPr>
          <w:p w14:paraId="4410D12A" w14:textId="77777777" w:rsidR="004E5C2C" w:rsidRDefault="004E5C2C" w:rsidP="009E4EEE">
            <w:pPr>
              <w:pStyle w:val="BodyText"/>
              <w:jc w:val="center"/>
            </w:pPr>
          </w:p>
        </w:tc>
        <w:tc>
          <w:tcPr>
            <w:tcW w:w="720" w:type="dxa"/>
            <w:vAlign w:val="center"/>
          </w:tcPr>
          <w:p w14:paraId="54350582" w14:textId="77777777" w:rsidR="004E5C2C" w:rsidRDefault="004E5C2C" w:rsidP="009E4EEE">
            <w:pPr>
              <w:pStyle w:val="BodyText"/>
              <w:jc w:val="center"/>
            </w:pPr>
          </w:p>
        </w:tc>
        <w:tc>
          <w:tcPr>
            <w:tcW w:w="720" w:type="dxa"/>
            <w:vAlign w:val="center"/>
          </w:tcPr>
          <w:p w14:paraId="1121307C" w14:textId="77777777" w:rsidR="004E5C2C" w:rsidRDefault="004E5C2C" w:rsidP="009E4EEE">
            <w:pPr>
              <w:pStyle w:val="BodyText"/>
              <w:jc w:val="center"/>
            </w:pPr>
          </w:p>
        </w:tc>
        <w:tc>
          <w:tcPr>
            <w:tcW w:w="720" w:type="dxa"/>
            <w:vAlign w:val="center"/>
          </w:tcPr>
          <w:p w14:paraId="414DB9DF" w14:textId="77777777" w:rsidR="004E5C2C" w:rsidRDefault="004E5C2C" w:rsidP="009E4EEE">
            <w:pPr>
              <w:pStyle w:val="BodyText"/>
              <w:jc w:val="center"/>
            </w:pPr>
          </w:p>
        </w:tc>
        <w:tc>
          <w:tcPr>
            <w:tcW w:w="720" w:type="dxa"/>
            <w:vAlign w:val="center"/>
          </w:tcPr>
          <w:p w14:paraId="5DE07C06" w14:textId="77777777" w:rsidR="004E5C2C" w:rsidRDefault="004E5C2C" w:rsidP="009E4EEE">
            <w:pPr>
              <w:pStyle w:val="BodyText"/>
              <w:jc w:val="center"/>
            </w:pPr>
          </w:p>
        </w:tc>
      </w:tr>
    </w:tbl>
    <w:p w14:paraId="69F176EC" w14:textId="01DA0922" w:rsidR="006D38AC" w:rsidRDefault="006D38AC" w:rsidP="000453A4">
      <w:pPr>
        <w:pStyle w:val="BodyText"/>
      </w:pPr>
    </w:p>
    <w:p w14:paraId="249D04D7" w14:textId="7F4C4BC1" w:rsidR="006D38AC" w:rsidRDefault="006D38AC" w:rsidP="000453A4">
      <w:pPr>
        <w:pStyle w:val="BodyText"/>
      </w:pPr>
    </w:p>
    <w:p w14:paraId="0AAC54C4" w14:textId="1341CDFF" w:rsidR="001B7A60" w:rsidRDefault="001B7A60" w:rsidP="000453A4">
      <w:pPr>
        <w:pStyle w:val="Heading2"/>
      </w:pPr>
      <w:r>
        <w:t>BLOWER MINIMUM DEFLECTION GUIDE</w:t>
      </w:r>
    </w:p>
    <w:p w14:paraId="5E8863B6" w14:textId="1187E102" w:rsidR="00681E64" w:rsidRPr="00FC5D9C" w:rsidRDefault="00681E64" w:rsidP="00FC5D9C">
      <w:pPr>
        <w:pStyle w:val="BodyText"/>
      </w:pP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211"/>
        <w:gridCol w:w="1183"/>
        <w:gridCol w:w="1183"/>
        <w:gridCol w:w="1183"/>
      </w:tblGrid>
      <w:tr w:rsidR="00681E64" w14:paraId="692D9CAA" w14:textId="77777777" w:rsidTr="00645A2D">
        <w:tc>
          <w:tcPr>
            <w:tcW w:w="3870" w:type="dxa"/>
            <w:vAlign w:val="center"/>
          </w:tcPr>
          <w:p w14:paraId="1B292192" w14:textId="77777777" w:rsidR="00681E64" w:rsidRDefault="00681E64" w:rsidP="00681E64">
            <w:pPr>
              <w:pStyle w:val="Header"/>
              <w:spacing w:line="200" w:lineRule="exact"/>
            </w:pPr>
          </w:p>
        </w:tc>
        <w:tc>
          <w:tcPr>
            <w:tcW w:w="4760" w:type="dxa"/>
            <w:gridSpan w:val="4"/>
            <w:vAlign w:val="center"/>
          </w:tcPr>
          <w:p w14:paraId="13F9974A" w14:textId="77777777" w:rsidR="00681E64" w:rsidRPr="00645A2D" w:rsidRDefault="00681E64" w:rsidP="00FC5D9C">
            <w:pPr>
              <w:pStyle w:val="BodyText"/>
              <w:jc w:val="center"/>
            </w:pPr>
            <w:r w:rsidRPr="00645A2D">
              <w:t>Required Deflection (Inches)</w:t>
            </w:r>
          </w:p>
        </w:tc>
      </w:tr>
      <w:tr w:rsidR="00681E64" w14:paraId="7B07DC4F" w14:textId="77777777" w:rsidTr="00645A2D">
        <w:tc>
          <w:tcPr>
            <w:tcW w:w="3870" w:type="dxa"/>
            <w:tcBorders>
              <w:bottom w:val="single" w:sz="8" w:space="0" w:color="auto"/>
            </w:tcBorders>
            <w:vAlign w:val="center"/>
          </w:tcPr>
          <w:p w14:paraId="15E01B19" w14:textId="77777777" w:rsidR="00681E64" w:rsidRPr="00FC5D9C" w:rsidRDefault="00681E64" w:rsidP="00FC5D9C">
            <w:pPr>
              <w:pStyle w:val="BodyText"/>
              <w:rPr>
                <w:b/>
                <w:bCs/>
              </w:rPr>
            </w:pPr>
            <w:r w:rsidRPr="00FC5D9C">
              <w:rPr>
                <w:b/>
                <w:bCs/>
              </w:rPr>
              <w:t>Fan Speed (RPM)</w:t>
            </w:r>
          </w:p>
        </w:tc>
        <w:tc>
          <w:tcPr>
            <w:tcW w:w="1211" w:type="dxa"/>
            <w:tcBorders>
              <w:bottom w:val="single" w:sz="8" w:space="0" w:color="auto"/>
            </w:tcBorders>
            <w:vAlign w:val="center"/>
          </w:tcPr>
          <w:p w14:paraId="517C52CA" w14:textId="77777777" w:rsidR="00681E64" w:rsidRPr="00645A2D" w:rsidRDefault="00681E64" w:rsidP="00FC5D9C">
            <w:pPr>
              <w:pStyle w:val="BodyText"/>
              <w:jc w:val="center"/>
            </w:pPr>
            <w:r w:rsidRPr="00645A2D">
              <w:t>On Grade</w:t>
            </w:r>
          </w:p>
        </w:tc>
        <w:tc>
          <w:tcPr>
            <w:tcW w:w="1183" w:type="dxa"/>
            <w:tcBorders>
              <w:bottom w:val="single" w:sz="8" w:space="0" w:color="auto"/>
            </w:tcBorders>
            <w:vAlign w:val="center"/>
          </w:tcPr>
          <w:p w14:paraId="2980FEE1" w14:textId="77777777" w:rsidR="00681E64" w:rsidRPr="00645A2D" w:rsidRDefault="00681E64" w:rsidP="00FC5D9C">
            <w:pPr>
              <w:pStyle w:val="BodyText"/>
              <w:jc w:val="center"/>
            </w:pPr>
            <w:r w:rsidRPr="00645A2D">
              <w:t>20' Floor Span</w:t>
            </w:r>
          </w:p>
        </w:tc>
        <w:tc>
          <w:tcPr>
            <w:tcW w:w="1183" w:type="dxa"/>
            <w:tcBorders>
              <w:bottom w:val="single" w:sz="8" w:space="0" w:color="auto"/>
            </w:tcBorders>
            <w:vAlign w:val="center"/>
          </w:tcPr>
          <w:p w14:paraId="54BEBC01" w14:textId="77777777" w:rsidR="00681E64" w:rsidRPr="00645A2D" w:rsidRDefault="00681E64" w:rsidP="00FC5D9C">
            <w:pPr>
              <w:pStyle w:val="BodyText"/>
              <w:jc w:val="center"/>
            </w:pPr>
            <w:r w:rsidRPr="00645A2D">
              <w:t>30’ Floor Span</w:t>
            </w:r>
          </w:p>
        </w:tc>
        <w:tc>
          <w:tcPr>
            <w:tcW w:w="1183" w:type="dxa"/>
            <w:tcBorders>
              <w:bottom w:val="single" w:sz="8" w:space="0" w:color="auto"/>
            </w:tcBorders>
            <w:vAlign w:val="center"/>
          </w:tcPr>
          <w:p w14:paraId="343F4A08" w14:textId="77777777" w:rsidR="00681E64" w:rsidRPr="00645A2D" w:rsidRDefault="00681E64" w:rsidP="00FC5D9C">
            <w:pPr>
              <w:pStyle w:val="BodyText"/>
              <w:jc w:val="center"/>
            </w:pPr>
            <w:r w:rsidRPr="00645A2D">
              <w:t>40’ Floor Span</w:t>
            </w:r>
          </w:p>
        </w:tc>
      </w:tr>
      <w:tr w:rsidR="00681E64" w14:paraId="1C30F2D9" w14:textId="77777777" w:rsidTr="00645A2D">
        <w:tc>
          <w:tcPr>
            <w:tcW w:w="3870" w:type="dxa"/>
            <w:tcBorders>
              <w:top w:val="single" w:sz="8" w:space="0" w:color="auto"/>
            </w:tcBorders>
            <w:vAlign w:val="center"/>
          </w:tcPr>
          <w:p w14:paraId="779BC6DF" w14:textId="77777777" w:rsidR="00681E64" w:rsidRDefault="00681E64" w:rsidP="00FC5D9C">
            <w:pPr>
              <w:pStyle w:val="BodyText"/>
            </w:pPr>
            <w:r>
              <w:t>175-224</w:t>
            </w:r>
          </w:p>
        </w:tc>
        <w:tc>
          <w:tcPr>
            <w:tcW w:w="1211" w:type="dxa"/>
            <w:tcBorders>
              <w:top w:val="single" w:sz="8" w:space="0" w:color="auto"/>
            </w:tcBorders>
            <w:vAlign w:val="center"/>
          </w:tcPr>
          <w:p w14:paraId="2E2942BD" w14:textId="77777777" w:rsidR="00681E64" w:rsidRDefault="00681E64" w:rsidP="00FC5D9C">
            <w:pPr>
              <w:pStyle w:val="BodyText"/>
              <w:jc w:val="center"/>
            </w:pPr>
            <w:r>
              <w:t>0.35</w:t>
            </w:r>
          </w:p>
        </w:tc>
        <w:tc>
          <w:tcPr>
            <w:tcW w:w="1183" w:type="dxa"/>
            <w:tcBorders>
              <w:top w:val="single" w:sz="8" w:space="0" w:color="auto"/>
            </w:tcBorders>
            <w:vAlign w:val="center"/>
          </w:tcPr>
          <w:p w14:paraId="7FF20B85" w14:textId="77777777" w:rsidR="00681E64" w:rsidRDefault="00681E64" w:rsidP="00FC5D9C">
            <w:pPr>
              <w:pStyle w:val="BodyText"/>
              <w:jc w:val="center"/>
            </w:pPr>
            <w:r>
              <w:t>3.50</w:t>
            </w:r>
          </w:p>
        </w:tc>
        <w:tc>
          <w:tcPr>
            <w:tcW w:w="1183" w:type="dxa"/>
            <w:tcBorders>
              <w:top w:val="single" w:sz="8" w:space="0" w:color="auto"/>
            </w:tcBorders>
            <w:vAlign w:val="center"/>
          </w:tcPr>
          <w:p w14:paraId="03B0FCBC" w14:textId="77777777" w:rsidR="00681E64" w:rsidRDefault="00681E64" w:rsidP="00FC5D9C">
            <w:pPr>
              <w:pStyle w:val="BodyText"/>
              <w:jc w:val="center"/>
            </w:pPr>
            <w:r>
              <w:t>4.50</w:t>
            </w:r>
          </w:p>
        </w:tc>
        <w:tc>
          <w:tcPr>
            <w:tcW w:w="1183" w:type="dxa"/>
            <w:tcBorders>
              <w:top w:val="single" w:sz="8" w:space="0" w:color="auto"/>
            </w:tcBorders>
            <w:vAlign w:val="center"/>
          </w:tcPr>
          <w:p w14:paraId="37DC5EE3" w14:textId="77777777" w:rsidR="00681E64" w:rsidRDefault="00681E64" w:rsidP="00FC5D9C">
            <w:pPr>
              <w:pStyle w:val="BodyText"/>
              <w:jc w:val="center"/>
            </w:pPr>
            <w:r>
              <w:t>4.50</w:t>
            </w:r>
          </w:p>
        </w:tc>
      </w:tr>
      <w:tr w:rsidR="00681E64" w14:paraId="1EBEEFE0" w14:textId="77777777" w:rsidTr="00645A2D">
        <w:tc>
          <w:tcPr>
            <w:tcW w:w="3870" w:type="dxa"/>
            <w:vAlign w:val="center"/>
          </w:tcPr>
          <w:p w14:paraId="1CE13425" w14:textId="77777777" w:rsidR="00681E64" w:rsidRDefault="00681E64" w:rsidP="00FC5D9C">
            <w:pPr>
              <w:pStyle w:val="BodyText"/>
            </w:pPr>
            <w:r>
              <w:t>225-299</w:t>
            </w:r>
          </w:p>
        </w:tc>
        <w:tc>
          <w:tcPr>
            <w:tcW w:w="1211" w:type="dxa"/>
            <w:vAlign w:val="center"/>
          </w:tcPr>
          <w:p w14:paraId="069A2398" w14:textId="77777777" w:rsidR="00681E64" w:rsidRDefault="00681E64" w:rsidP="00FC5D9C">
            <w:pPr>
              <w:pStyle w:val="BodyText"/>
              <w:jc w:val="center"/>
            </w:pPr>
            <w:r w:rsidRPr="00921204">
              <w:t>0.35</w:t>
            </w:r>
          </w:p>
        </w:tc>
        <w:tc>
          <w:tcPr>
            <w:tcW w:w="1183" w:type="dxa"/>
            <w:vAlign w:val="center"/>
          </w:tcPr>
          <w:p w14:paraId="625441E1" w14:textId="77777777" w:rsidR="00681E64" w:rsidRDefault="00681E64" w:rsidP="00FC5D9C">
            <w:pPr>
              <w:pStyle w:val="BodyText"/>
              <w:jc w:val="center"/>
            </w:pPr>
            <w:r>
              <w:t>3.50</w:t>
            </w:r>
          </w:p>
        </w:tc>
        <w:tc>
          <w:tcPr>
            <w:tcW w:w="1183" w:type="dxa"/>
            <w:vAlign w:val="center"/>
          </w:tcPr>
          <w:p w14:paraId="55702F67" w14:textId="77777777" w:rsidR="00681E64" w:rsidRDefault="00681E64" w:rsidP="00FC5D9C">
            <w:pPr>
              <w:pStyle w:val="BodyText"/>
              <w:jc w:val="center"/>
            </w:pPr>
            <w:r>
              <w:t>3.50</w:t>
            </w:r>
          </w:p>
        </w:tc>
        <w:tc>
          <w:tcPr>
            <w:tcW w:w="1183" w:type="dxa"/>
            <w:vAlign w:val="center"/>
          </w:tcPr>
          <w:p w14:paraId="4BD75404" w14:textId="77777777" w:rsidR="00681E64" w:rsidRDefault="00681E64" w:rsidP="00FC5D9C">
            <w:pPr>
              <w:pStyle w:val="BodyText"/>
              <w:jc w:val="center"/>
            </w:pPr>
            <w:r>
              <w:t>3.50</w:t>
            </w:r>
          </w:p>
        </w:tc>
      </w:tr>
      <w:tr w:rsidR="00681E64" w14:paraId="7A56CF46" w14:textId="77777777" w:rsidTr="00645A2D">
        <w:tc>
          <w:tcPr>
            <w:tcW w:w="3870" w:type="dxa"/>
            <w:vAlign w:val="center"/>
          </w:tcPr>
          <w:p w14:paraId="1E0536B9" w14:textId="77777777" w:rsidR="00681E64" w:rsidRDefault="00681E64" w:rsidP="00FC5D9C">
            <w:pPr>
              <w:pStyle w:val="BodyText"/>
            </w:pPr>
            <w:r>
              <w:t>300-374</w:t>
            </w:r>
            <w:r>
              <w:tab/>
            </w:r>
          </w:p>
        </w:tc>
        <w:tc>
          <w:tcPr>
            <w:tcW w:w="1211" w:type="dxa"/>
            <w:vAlign w:val="center"/>
          </w:tcPr>
          <w:p w14:paraId="49112296" w14:textId="77777777" w:rsidR="00681E64" w:rsidRDefault="00681E64" w:rsidP="00FC5D9C">
            <w:pPr>
              <w:pStyle w:val="BodyText"/>
              <w:jc w:val="center"/>
            </w:pPr>
            <w:r w:rsidRPr="00921204">
              <w:t>0.35</w:t>
            </w:r>
          </w:p>
        </w:tc>
        <w:tc>
          <w:tcPr>
            <w:tcW w:w="1183" w:type="dxa"/>
            <w:vAlign w:val="center"/>
          </w:tcPr>
          <w:p w14:paraId="3168A3FE" w14:textId="77777777" w:rsidR="00681E64" w:rsidRDefault="00681E64" w:rsidP="00FC5D9C">
            <w:pPr>
              <w:pStyle w:val="BodyText"/>
              <w:jc w:val="center"/>
            </w:pPr>
            <w:r>
              <w:t>2.50</w:t>
            </w:r>
          </w:p>
        </w:tc>
        <w:tc>
          <w:tcPr>
            <w:tcW w:w="1183" w:type="dxa"/>
            <w:vAlign w:val="center"/>
          </w:tcPr>
          <w:p w14:paraId="16681667" w14:textId="77777777" w:rsidR="00681E64" w:rsidRDefault="00681E64" w:rsidP="00FC5D9C">
            <w:pPr>
              <w:pStyle w:val="BodyText"/>
              <w:jc w:val="center"/>
            </w:pPr>
            <w:r>
              <w:t>2.50</w:t>
            </w:r>
          </w:p>
        </w:tc>
        <w:tc>
          <w:tcPr>
            <w:tcW w:w="1183" w:type="dxa"/>
            <w:vAlign w:val="center"/>
          </w:tcPr>
          <w:p w14:paraId="323019B4" w14:textId="77777777" w:rsidR="00681E64" w:rsidRDefault="00681E64" w:rsidP="00FC5D9C">
            <w:pPr>
              <w:pStyle w:val="BodyText"/>
              <w:jc w:val="center"/>
            </w:pPr>
            <w:r>
              <w:t>3.50</w:t>
            </w:r>
          </w:p>
        </w:tc>
      </w:tr>
      <w:tr w:rsidR="00681E64" w14:paraId="5595F126" w14:textId="77777777" w:rsidTr="00645A2D">
        <w:tc>
          <w:tcPr>
            <w:tcW w:w="3870" w:type="dxa"/>
            <w:vAlign w:val="center"/>
          </w:tcPr>
          <w:p w14:paraId="6F5ABC2B" w14:textId="77777777" w:rsidR="00681E64" w:rsidRDefault="00681E64" w:rsidP="00FC5D9C">
            <w:pPr>
              <w:pStyle w:val="BodyText"/>
            </w:pPr>
            <w:r>
              <w:t>375-499</w:t>
            </w:r>
            <w:r>
              <w:tab/>
            </w:r>
          </w:p>
        </w:tc>
        <w:tc>
          <w:tcPr>
            <w:tcW w:w="1211" w:type="dxa"/>
            <w:vAlign w:val="center"/>
          </w:tcPr>
          <w:p w14:paraId="06F1B4B0" w14:textId="77777777" w:rsidR="00681E64" w:rsidRDefault="00681E64" w:rsidP="00FC5D9C">
            <w:pPr>
              <w:pStyle w:val="BodyText"/>
              <w:jc w:val="center"/>
            </w:pPr>
            <w:r w:rsidRPr="00921204">
              <w:t>0.35</w:t>
            </w:r>
          </w:p>
        </w:tc>
        <w:tc>
          <w:tcPr>
            <w:tcW w:w="1183" w:type="dxa"/>
            <w:vAlign w:val="center"/>
          </w:tcPr>
          <w:p w14:paraId="01AD692E" w14:textId="77777777" w:rsidR="00681E64" w:rsidRDefault="00681E64" w:rsidP="00FC5D9C">
            <w:pPr>
              <w:pStyle w:val="BodyText"/>
              <w:jc w:val="center"/>
            </w:pPr>
            <w:r>
              <w:t>1.50</w:t>
            </w:r>
          </w:p>
        </w:tc>
        <w:tc>
          <w:tcPr>
            <w:tcW w:w="1183" w:type="dxa"/>
            <w:vAlign w:val="center"/>
          </w:tcPr>
          <w:p w14:paraId="74A8C7C0" w14:textId="77777777" w:rsidR="00681E64" w:rsidRDefault="00681E64" w:rsidP="00FC5D9C">
            <w:pPr>
              <w:pStyle w:val="BodyText"/>
              <w:jc w:val="center"/>
            </w:pPr>
            <w:r>
              <w:t>2.50</w:t>
            </w:r>
          </w:p>
        </w:tc>
        <w:tc>
          <w:tcPr>
            <w:tcW w:w="1183" w:type="dxa"/>
            <w:vAlign w:val="center"/>
          </w:tcPr>
          <w:p w14:paraId="0A03F9E1" w14:textId="77777777" w:rsidR="00681E64" w:rsidRDefault="00681E64" w:rsidP="00FC5D9C">
            <w:pPr>
              <w:pStyle w:val="BodyText"/>
              <w:jc w:val="center"/>
            </w:pPr>
            <w:r>
              <w:t>3.50</w:t>
            </w:r>
          </w:p>
        </w:tc>
      </w:tr>
      <w:tr w:rsidR="00681E64" w14:paraId="49D390CD" w14:textId="77777777" w:rsidTr="00645A2D">
        <w:tc>
          <w:tcPr>
            <w:tcW w:w="3870" w:type="dxa"/>
            <w:vAlign w:val="center"/>
          </w:tcPr>
          <w:p w14:paraId="7451126C" w14:textId="77777777" w:rsidR="00681E64" w:rsidRDefault="00681E64" w:rsidP="00FC5D9C">
            <w:pPr>
              <w:pStyle w:val="BodyText"/>
            </w:pPr>
            <w:r>
              <w:t>500 and over</w:t>
            </w:r>
          </w:p>
        </w:tc>
        <w:tc>
          <w:tcPr>
            <w:tcW w:w="1211" w:type="dxa"/>
            <w:vAlign w:val="center"/>
          </w:tcPr>
          <w:p w14:paraId="653CAE58" w14:textId="77777777" w:rsidR="00681E64" w:rsidRDefault="00681E64" w:rsidP="00FC5D9C">
            <w:pPr>
              <w:pStyle w:val="BodyText"/>
              <w:jc w:val="center"/>
            </w:pPr>
            <w:r w:rsidRPr="00921204">
              <w:t>0.35</w:t>
            </w:r>
          </w:p>
        </w:tc>
        <w:tc>
          <w:tcPr>
            <w:tcW w:w="1183" w:type="dxa"/>
            <w:vAlign w:val="center"/>
          </w:tcPr>
          <w:p w14:paraId="63F96293" w14:textId="77777777" w:rsidR="00681E64" w:rsidRDefault="00681E64" w:rsidP="00FC5D9C">
            <w:pPr>
              <w:pStyle w:val="BodyText"/>
              <w:jc w:val="center"/>
            </w:pPr>
            <w:r>
              <w:t>0.75</w:t>
            </w:r>
          </w:p>
        </w:tc>
        <w:tc>
          <w:tcPr>
            <w:tcW w:w="1183" w:type="dxa"/>
            <w:vAlign w:val="center"/>
          </w:tcPr>
          <w:p w14:paraId="71477DDC" w14:textId="77777777" w:rsidR="00681E64" w:rsidRDefault="00681E64" w:rsidP="00FC5D9C">
            <w:pPr>
              <w:pStyle w:val="BodyText"/>
              <w:jc w:val="center"/>
            </w:pPr>
            <w:r>
              <w:t>1.50</w:t>
            </w:r>
          </w:p>
        </w:tc>
        <w:tc>
          <w:tcPr>
            <w:tcW w:w="1183" w:type="dxa"/>
            <w:vAlign w:val="center"/>
          </w:tcPr>
          <w:p w14:paraId="5EB466AB" w14:textId="77777777" w:rsidR="00681E64" w:rsidRDefault="00681E64" w:rsidP="00FC5D9C">
            <w:pPr>
              <w:pStyle w:val="BodyText"/>
              <w:jc w:val="center"/>
            </w:pPr>
            <w:r>
              <w:t>2.50</w:t>
            </w:r>
          </w:p>
        </w:tc>
      </w:tr>
    </w:tbl>
    <w:p w14:paraId="24CFB2F0" w14:textId="79BF78E6" w:rsidR="00681E64" w:rsidRPr="00FC5D9C" w:rsidRDefault="00681E64" w:rsidP="00FC5D9C">
      <w:pPr>
        <w:pStyle w:val="BodyText"/>
      </w:pPr>
    </w:p>
    <w:p w14:paraId="0E3D71F4" w14:textId="77777777" w:rsidR="001B7A60" w:rsidRDefault="001B7A60" w:rsidP="00FC5D9C">
      <w:pPr>
        <w:pStyle w:val="BodyText"/>
      </w:pPr>
    </w:p>
    <w:p w14:paraId="66495430" w14:textId="77777777" w:rsidR="001B7A60" w:rsidRDefault="001B7A60" w:rsidP="000453A4">
      <w:pPr>
        <w:pStyle w:val="Heading1"/>
      </w:pPr>
      <w:r>
        <w:t>P A R T  3  -  E X E C U T I O N</w:t>
      </w:r>
    </w:p>
    <w:p w14:paraId="262F9845" w14:textId="77777777" w:rsidR="001B7A60" w:rsidRDefault="001B7A60" w:rsidP="000453A4">
      <w:pPr>
        <w:pStyle w:val="BodyText"/>
      </w:pPr>
    </w:p>
    <w:p w14:paraId="0AF158F3" w14:textId="77777777" w:rsidR="001B7A60" w:rsidRDefault="001B7A60" w:rsidP="000453A4">
      <w:pPr>
        <w:pStyle w:val="Heading2"/>
      </w:pPr>
      <w:r>
        <w:t>INSTALLATION</w:t>
      </w:r>
    </w:p>
    <w:p w14:paraId="67EE197F" w14:textId="77777777" w:rsidR="001B7A60" w:rsidRDefault="001B7A60" w:rsidP="000453A4">
      <w:pPr>
        <w:pStyle w:val="BodyText"/>
      </w:pPr>
      <w:r>
        <w:t>Install vibration isolation devices for motor driven equipment in accordance with the manufacturer's installation instructions.</w:t>
      </w:r>
    </w:p>
    <w:p w14:paraId="34551852" w14:textId="77777777" w:rsidR="001B7A60" w:rsidRDefault="001B7A60" w:rsidP="000453A4">
      <w:pPr>
        <w:pStyle w:val="BodyText"/>
      </w:pPr>
    </w:p>
    <w:p w14:paraId="3F92CCF1" w14:textId="77777777" w:rsidR="001B7A60" w:rsidRDefault="001B7A60" w:rsidP="000453A4">
      <w:pPr>
        <w:pStyle w:val="BodyText"/>
      </w:pPr>
      <w:r>
        <w:t>Set steel and inertia bases for one inch clearance between the concrete floor or housekeeping pad and the base.</w:t>
      </w:r>
    </w:p>
    <w:p w14:paraId="7DCD1A81" w14:textId="77777777" w:rsidR="001B7A60" w:rsidRDefault="001B7A60" w:rsidP="000453A4">
      <w:pPr>
        <w:pStyle w:val="BodyText"/>
      </w:pPr>
    </w:p>
    <w:p w14:paraId="407EC8B7" w14:textId="77777777" w:rsidR="001B7A60" w:rsidRDefault="001B7A60" w:rsidP="000453A4">
      <w:pPr>
        <w:pStyle w:val="BodyText"/>
      </w:pPr>
      <w:r>
        <w:t>Do not allow installation practices to short circuit any isolation device.</w:t>
      </w:r>
    </w:p>
    <w:p w14:paraId="5AE6E613" w14:textId="77777777" w:rsidR="001B7A60" w:rsidRDefault="001B7A60" w:rsidP="000453A4">
      <w:pPr>
        <w:pStyle w:val="BodyText"/>
      </w:pPr>
    </w:p>
    <w:p w14:paraId="67155FAF" w14:textId="77777777" w:rsidR="001B7A60" w:rsidRDefault="001B7A60" w:rsidP="000453A4">
      <w:pPr>
        <w:pStyle w:val="BodyText"/>
      </w:pPr>
      <w:r>
        <w:t>Install flexible piping connections on the equipment side of shut-off valves.</w:t>
      </w:r>
    </w:p>
    <w:p w14:paraId="3A04B549" w14:textId="77777777" w:rsidR="001B7A60" w:rsidRDefault="001B7A60" w:rsidP="000453A4">
      <w:pPr>
        <w:pStyle w:val="BodyText"/>
      </w:pPr>
    </w:p>
    <w:p w14:paraId="61AB7CE5" w14:textId="77777777" w:rsidR="001B7A60" w:rsidRDefault="001B7A60" w:rsidP="000453A4">
      <w:pPr>
        <w:pStyle w:val="Heading2"/>
      </w:pPr>
      <w:r>
        <w:t>PACKAGED AIR HANDLING UNITS</w:t>
      </w:r>
      <w:r w:rsidR="00D736D8">
        <w:t>, CUSTOM AIR HANDLING UNITS</w:t>
      </w:r>
      <w:r>
        <w:t xml:space="preserve"> AND CENTRIFUGAL FANS</w:t>
      </w:r>
    </w:p>
    <w:p w14:paraId="0AE3530F" w14:textId="77777777" w:rsidR="001B7A60" w:rsidRDefault="001B7A60" w:rsidP="000453A4">
      <w:pPr>
        <w:pStyle w:val="BodyText"/>
      </w:pPr>
      <w:r>
        <w:lastRenderedPageBreak/>
        <w:t>Attach horizontal thrust restraints at the centerline of thrust and symmetrically on either side of the unit.  Thrust restraints are not required when the fan section in not isolated from the remainder of the air handling unit by means of duct flexible connections.</w:t>
      </w:r>
    </w:p>
    <w:p w14:paraId="4DF60F36" w14:textId="77777777" w:rsidR="001B7A60" w:rsidRDefault="001B7A60" w:rsidP="000453A4">
      <w:pPr>
        <w:pStyle w:val="BodyText"/>
      </w:pPr>
    </w:p>
    <w:p w14:paraId="73B25D43" w14:textId="77777777" w:rsidR="001B7A60" w:rsidRDefault="001B7A60" w:rsidP="000453A4">
      <w:pPr>
        <w:pStyle w:val="Heading2"/>
      </w:pPr>
      <w:r>
        <w:t>COOLING TOWER SUPPORT</w:t>
      </w:r>
    </w:p>
    <w:p w14:paraId="1CB0BA98" w14:textId="77777777" w:rsidR="001B7A60" w:rsidRDefault="001B7A60" w:rsidP="000453A4">
      <w:pPr>
        <w:pStyle w:val="BodyText"/>
      </w:pPr>
      <w:r>
        <w:t>Provide common supporting rail above the vibration isolators for cooling towers.</w:t>
      </w:r>
    </w:p>
    <w:p w14:paraId="42F31862" w14:textId="77777777" w:rsidR="001B7A60" w:rsidRDefault="001B7A60" w:rsidP="000453A4">
      <w:pPr>
        <w:pStyle w:val="BodyText"/>
      </w:pPr>
    </w:p>
    <w:p w14:paraId="02FB462A" w14:textId="77777777" w:rsidR="001B7A60" w:rsidRDefault="001B7A60" w:rsidP="000453A4">
      <w:pPr>
        <w:pStyle w:val="Heading2"/>
      </w:pPr>
      <w:r>
        <w:t>ISOLATION DEVICES OUTDOORS OR IN HIGH HUMIDITY AREAS</w:t>
      </w:r>
    </w:p>
    <w:p w14:paraId="7CBF7592" w14:textId="77777777" w:rsidR="001B7A60" w:rsidRDefault="001B7A60" w:rsidP="000453A4">
      <w:pPr>
        <w:pStyle w:val="BodyText"/>
      </w:pPr>
      <w:r>
        <w:t>Use only hot dip galvanized, stainless steel, or neoprene coated steel parts.</w:t>
      </w:r>
    </w:p>
    <w:p w14:paraId="580E6AB6" w14:textId="77777777" w:rsidR="001B7A60" w:rsidRDefault="001B7A60" w:rsidP="00FC5D9C">
      <w:pPr>
        <w:pStyle w:val="BodyText"/>
      </w:pPr>
    </w:p>
    <w:p w14:paraId="3C209EA9" w14:textId="77777777" w:rsidR="001B7A60" w:rsidRDefault="001B7A60" w:rsidP="00FC5D9C">
      <w:pPr>
        <w:pStyle w:val="BodyText"/>
      </w:pPr>
    </w:p>
    <w:p w14:paraId="4A738B5E" w14:textId="77777777" w:rsidR="001B7A60" w:rsidRDefault="001B7A60" w:rsidP="00A67F81">
      <w:pPr>
        <w:pStyle w:val="BodyText"/>
        <w:jc w:val="center"/>
      </w:pPr>
      <w:r>
        <w:t>END OF SECTION</w:t>
      </w:r>
    </w:p>
    <w:sectPr w:rsidR="001B7A60">
      <w:headerReference w:type="even" r:id="rId11"/>
      <w:headerReference w:type="default" r:id="rId12"/>
      <w:footerReference w:type="even" r:id="rId13"/>
      <w:footerReference w:type="default" r:id="rId14"/>
      <w:footerReference w:type="first" r:id="rId15"/>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629F" w14:textId="77777777" w:rsidR="00674CF1" w:rsidRDefault="00674CF1">
      <w:r>
        <w:separator/>
      </w:r>
    </w:p>
  </w:endnote>
  <w:endnote w:type="continuationSeparator" w:id="0">
    <w:p w14:paraId="22228A3A" w14:textId="77777777" w:rsidR="00674CF1" w:rsidRDefault="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BDA7" w14:textId="77777777" w:rsidR="00773E13" w:rsidRDefault="00773E13">
    <w:pPr>
      <w:spacing w:line="180" w:lineRule="exact"/>
      <w:ind w:right="360"/>
      <w:jc w:val="center"/>
    </w:pPr>
    <w:r>
      <w:t>DSF Project No.</w:t>
    </w:r>
  </w:p>
  <w:p w14:paraId="34967DD2" w14:textId="77777777" w:rsidR="00773E13" w:rsidRDefault="00773E13">
    <w:pPr>
      <w:pStyle w:val="Header"/>
      <w:jc w:val="center"/>
    </w:pPr>
    <w:r>
      <w:t>15240B-</w:t>
    </w:r>
    <w:r>
      <w:fldChar w:fldCharType="begin"/>
    </w:r>
    <w:r>
      <w:instrText xml:space="preserve"> PAGE </w:instrText>
    </w:r>
    <w:r>
      <w:fldChar w:fldCharType="separate"/>
    </w:r>
    <w:r>
      <w:t>6</w:t>
    </w:r>
    <w:r>
      <w:fldChar w:fldCharType="end"/>
    </w:r>
  </w:p>
  <w:p w14:paraId="0C65A614" w14:textId="77777777" w:rsidR="00773E13" w:rsidRDefault="00773E13">
    <w:pPr>
      <w:ind w:right="360"/>
      <w:jc w:val="center"/>
      <w:rPr>
        <w:rFonts w:ascii="Helvetica" w:hAnsi="Helvetica"/>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9B81" w14:textId="77777777" w:rsidR="00773E13" w:rsidRDefault="00773E13">
    <w:pPr>
      <w:jc w:val="center"/>
    </w:pPr>
    <w:r>
      <w:t>DFD Project No.</w:t>
    </w:r>
  </w:p>
  <w:p w14:paraId="37CAA245" w14:textId="77777777" w:rsidR="00773E13" w:rsidRDefault="00773E13">
    <w:pPr>
      <w:pStyle w:val="Header"/>
      <w:jc w:val="center"/>
    </w:pPr>
    <w:r>
      <w:t>23 05 48-</w:t>
    </w: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FDD9" w14:textId="77777777" w:rsidR="00773E13" w:rsidRDefault="00773E13">
    <w:pPr>
      <w:pStyle w:val="Footer"/>
      <w:jc w:val="center"/>
    </w:pPr>
    <w:r>
      <w:t>DSF Project No.</w:t>
    </w:r>
  </w:p>
  <w:p w14:paraId="742B3323" w14:textId="77777777" w:rsidR="00773E13" w:rsidRDefault="00773E13">
    <w:pPr>
      <w:pStyle w:val="Footer"/>
      <w:jc w:val="center"/>
    </w:pPr>
    <w:r>
      <w:t>15240B-</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6836" w14:textId="77777777" w:rsidR="00674CF1" w:rsidRDefault="00674CF1">
      <w:r>
        <w:separator/>
      </w:r>
    </w:p>
  </w:footnote>
  <w:footnote w:type="continuationSeparator" w:id="0">
    <w:p w14:paraId="2D01586B" w14:textId="77777777" w:rsidR="00674CF1" w:rsidRDefault="0067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FB0F" w14:textId="77777777" w:rsidR="00773E13" w:rsidRDefault="00773E13">
    <w:pPr>
      <w:tabs>
        <w:tab w:val="left" w:pos="4680"/>
        <w:tab w:val="left" w:pos="6839"/>
      </w:tabs>
      <w:ind w:left="180" w:right="360"/>
      <w:jc w:val="both"/>
      <w:rPr>
        <w:rFonts w:ascii="Helvetica" w:hAnsi="Helvetica"/>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34B5" w14:textId="77777777" w:rsidR="00773E13" w:rsidRDefault="00773E13">
    <w:pPr>
      <w:spacing w:line="180" w:lineRule="exact"/>
      <w:ind w:right="360"/>
      <w:jc w:val="right"/>
      <w:rPr>
        <w:rFonts w:ascii="Helvetica" w:hAnsi="Helvetica"/>
        <w:b/>
        <w:sz w:val="18"/>
      </w:rPr>
    </w:pPr>
  </w:p>
  <w:p w14:paraId="61B2F498" w14:textId="77777777" w:rsidR="00773E13" w:rsidRDefault="00773E13">
    <w:pPr>
      <w:tabs>
        <w:tab w:val="left" w:pos="4680"/>
        <w:tab w:val="left" w:pos="6839"/>
      </w:tabs>
      <w:ind w:left="180" w:right="360"/>
      <w:jc w:val="both"/>
      <w:rPr>
        <w:rFonts w:ascii="Helvetica" w:hAnsi="Helvetica"/>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60"/>
    <w:rsid w:val="000015FF"/>
    <w:rsid w:val="0000265D"/>
    <w:rsid w:val="0000567B"/>
    <w:rsid w:val="00017756"/>
    <w:rsid w:val="000453A4"/>
    <w:rsid w:val="00055B4A"/>
    <w:rsid w:val="00060329"/>
    <w:rsid w:val="00066C13"/>
    <w:rsid w:val="000A5678"/>
    <w:rsid w:val="000A77AB"/>
    <w:rsid w:val="00113185"/>
    <w:rsid w:val="00114B38"/>
    <w:rsid w:val="00132414"/>
    <w:rsid w:val="00165744"/>
    <w:rsid w:val="001B7A60"/>
    <w:rsid w:val="00245CC8"/>
    <w:rsid w:val="0025143E"/>
    <w:rsid w:val="002A7887"/>
    <w:rsid w:val="00351F0F"/>
    <w:rsid w:val="003F3B85"/>
    <w:rsid w:val="004070A9"/>
    <w:rsid w:val="0042540E"/>
    <w:rsid w:val="004B4CF1"/>
    <w:rsid w:val="004E5C2C"/>
    <w:rsid w:val="005722EF"/>
    <w:rsid w:val="00594CB9"/>
    <w:rsid w:val="006042B4"/>
    <w:rsid w:val="00613B78"/>
    <w:rsid w:val="00642AE3"/>
    <w:rsid w:val="00645A2D"/>
    <w:rsid w:val="00650A3E"/>
    <w:rsid w:val="00660273"/>
    <w:rsid w:val="00674CF1"/>
    <w:rsid w:val="00681E64"/>
    <w:rsid w:val="006D0B4F"/>
    <w:rsid w:val="006D38AC"/>
    <w:rsid w:val="006F65AE"/>
    <w:rsid w:val="00724F5D"/>
    <w:rsid w:val="00764AA1"/>
    <w:rsid w:val="00773E13"/>
    <w:rsid w:val="007A26D8"/>
    <w:rsid w:val="007D610F"/>
    <w:rsid w:val="008441A4"/>
    <w:rsid w:val="008532F8"/>
    <w:rsid w:val="008C754E"/>
    <w:rsid w:val="008F77BA"/>
    <w:rsid w:val="008F7A29"/>
    <w:rsid w:val="00934D3C"/>
    <w:rsid w:val="00937DEA"/>
    <w:rsid w:val="00972C3C"/>
    <w:rsid w:val="009C1F41"/>
    <w:rsid w:val="009E4EEE"/>
    <w:rsid w:val="00A06B26"/>
    <w:rsid w:val="00A40998"/>
    <w:rsid w:val="00A67F81"/>
    <w:rsid w:val="00A85FCF"/>
    <w:rsid w:val="00AB7646"/>
    <w:rsid w:val="00AF6E7E"/>
    <w:rsid w:val="00B7202D"/>
    <w:rsid w:val="00B82B4A"/>
    <w:rsid w:val="00B96F2F"/>
    <w:rsid w:val="00BF2E33"/>
    <w:rsid w:val="00BF4926"/>
    <w:rsid w:val="00C92EE2"/>
    <w:rsid w:val="00CC1702"/>
    <w:rsid w:val="00CE08DF"/>
    <w:rsid w:val="00D10F7F"/>
    <w:rsid w:val="00D23CBD"/>
    <w:rsid w:val="00D3788B"/>
    <w:rsid w:val="00D66CFD"/>
    <w:rsid w:val="00D736D8"/>
    <w:rsid w:val="00D8448B"/>
    <w:rsid w:val="00DD0955"/>
    <w:rsid w:val="00DD300D"/>
    <w:rsid w:val="00E164D3"/>
    <w:rsid w:val="00E27236"/>
    <w:rsid w:val="00E419E6"/>
    <w:rsid w:val="00E61BE9"/>
    <w:rsid w:val="00E9233F"/>
    <w:rsid w:val="00EA4A37"/>
    <w:rsid w:val="00EA564A"/>
    <w:rsid w:val="00ED79C6"/>
    <w:rsid w:val="00EE146B"/>
    <w:rsid w:val="00F066DF"/>
    <w:rsid w:val="00F463BA"/>
    <w:rsid w:val="00F55682"/>
    <w:rsid w:val="00F65EBE"/>
    <w:rsid w:val="00F66BCF"/>
    <w:rsid w:val="00F958AC"/>
    <w:rsid w:val="00FB7623"/>
    <w:rsid w:val="00FC5D9C"/>
    <w:rsid w:val="00FC7350"/>
    <w:rsid w:val="00FE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8304"/>
  <w15:docId w15:val="{35A200F2-6AB7-4684-836F-878882C7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3A4"/>
  </w:style>
  <w:style w:type="paragraph" w:styleId="Heading1">
    <w:name w:val="heading 1"/>
    <w:basedOn w:val="Normal"/>
    <w:next w:val="Normal"/>
    <w:link w:val="Heading1Char"/>
    <w:rsid w:val="000453A4"/>
    <w:pPr>
      <w:keepNext/>
      <w:spacing w:line="200" w:lineRule="exact"/>
      <w:jc w:val="center"/>
      <w:outlineLvl w:val="0"/>
    </w:pPr>
    <w:rPr>
      <w:b/>
      <w:lang w:val="fr-FR"/>
    </w:rPr>
  </w:style>
  <w:style w:type="paragraph" w:styleId="Heading2">
    <w:name w:val="heading 2"/>
    <w:basedOn w:val="Normal"/>
    <w:next w:val="Normal"/>
    <w:link w:val="Heading2Char"/>
    <w:qFormat/>
    <w:rsid w:val="000453A4"/>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FC5D9C"/>
  </w:style>
  <w:style w:type="paragraph" w:styleId="Footer">
    <w:name w:val="footer"/>
    <w:basedOn w:val="Normal"/>
    <w:rsid w:val="000453A4"/>
    <w:pPr>
      <w:tabs>
        <w:tab w:val="center" w:pos="4320"/>
        <w:tab w:val="right" w:pos="8640"/>
      </w:tabs>
    </w:pPr>
  </w:style>
  <w:style w:type="paragraph" w:styleId="Header">
    <w:name w:val="header"/>
    <w:basedOn w:val="Normal"/>
    <w:rsid w:val="000453A4"/>
    <w:pPr>
      <w:tabs>
        <w:tab w:val="center" w:pos="4320"/>
        <w:tab w:val="right" w:pos="8640"/>
      </w:tabs>
    </w:pPr>
  </w:style>
  <w:style w:type="paragraph" w:styleId="BodyText">
    <w:name w:val="Body Text"/>
    <w:basedOn w:val="Normal"/>
    <w:link w:val="BodyTextChar"/>
    <w:rsid w:val="000453A4"/>
    <w:pPr>
      <w:spacing w:line="200" w:lineRule="exact"/>
      <w:jc w:val="both"/>
    </w:pPr>
  </w:style>
  <w:style w:type="character" w:customStyle="1" w:styleId="BodyTextChar">
    <w:name w:val="Body Text Char"/>
    <w:basedOn w:val="DefaultParagraphFont"/>
    <w:link w:val="BodyText"/>
    <w:rsid w:val="000453A4"/>
  </w:style>
  <w:style w:type="paragraph" w:customStyle="1" w:styleId="Comments">
    <w:name w:val="Comments"/>
    <w:basedOn w:val="Normal"/>
    <w:qFormat/>
    <w:rsid w:val="000453A4"/>
    <w:pPr>
      <w:spacing w:line="200" w:lineRule="exact"/>
      <w:ind w:left="720"/>
      <w:jc w:val="both"/>
    </w:pPr>
    <w:rPr>
      <w:rFonts w:ascii="Tms Rmn" w:hAnsi="Tms Rmn"/>
      <w:b/>
      <w:i/>
      <w:color w:val="FF0000"/>
    </w:rPr>
  </w:style>
  <w:style w:type="character" w:customStyle="1" w:styleId="Heading1Char">
    <w:name w:val="Heading 1 Char"/>
    <w:basedOn w:val="DefaultParagraphFont"/>
    <w:link w:val="Heading1"/>
    <w:rsid w:val="000453A4"/>
    <w:rPr>
      <w:b/>
      <w:lang w:val="fr-FR"/>
    </w:rPr>
  </w:style>
  <w:style w:type="character" w:customStyle="1" w:styleId="Heading2Char">
    <w:name w:val="Heading 2 Char"/>
    <w:basedOn w:val="DefaultParagraphFont"/>
    <w:link w:val="Heading2"/>
    <w:rsid w:val="000453A4"/>
    <w:rPr>
      <w:b/>
    </w:rPr>
  </w:style>
  <w:style w:type="paragraph" w:customStyle="1" w:styleId="Level3Header">
    <w:name w:val="Level 3 Header"/>
    <w:basedOn w:val="Normal"/>
    <w:qFormat/>
    <w:rsid w:val="000453A4"/>
    <w:pPr>
      <w:keepNext/>
      <w:spacing w:line="200" w:lineRule="exact"/>
      <w:jc w:val="both"/>
      <w:outlineLvl w:val="2"/>
    </w:pPr>
  </w:style>
  <w:style w:type="table" w:styleId="TableGrid">
    <w:name w:val="Table Grid"/>
    <w:basedOn w:val="TableNormal"/>
    <w:rsid w:val="0004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453A4"/>
    <w:rPr>
      <w:rFonts w:ascii="Segoe UI" w:hAnsi="Segoe UI" w:cs="Segoe UI"/>
      <w:sz w:val="18"/>
      <w:szCs w:val="18"/>
    </w:rPr>
  </w:style>
  <w:style w:type="character" w:customStyle="1" w:styleId="BalloonTextChar">
    <w:name w:val="Balloon Text Char"/>
    <w:basedOn w:val="DefaultParagraphFont"/>
    <w:link w:val="BalloonText"/>
    <w:semiHidden/>
    <w:rsid w:val="000453A4"/>
    <w:rPr>
      <w:rFonts w:ascii="Segoe UI" w:hAnsi="Segoe UI" w:cs="Segoe UI"/>
      <w:sz w:val="18"/>
      <w:szCs w:val="18"/>
    </w:rPr>
  </w:style>
  <w:style w:type="paragraph" w:styleId="Revision">
    <w:name w:val="Revision"/>
    <w:hidden/>
    <w:uiPriority w:val="99"/>
    <w:semiHidden/>
    <w:rsid w:val="0000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33E6D4FPPFNA-1123372544-1122</_dlc_DocId>
    <_dlc_DocIdUrl xmlns="bb65cc95-6d4e-4879-a879-9838761499af">
      <Url>https://doa.wi.gov/_layouts/15/DocIdRedir.aspx?ID=33E6D4FPPFNA-1123372544-1122</Url>
      <Description>33E6D4FPPFNA-1123372544-1122</Description>
    </_dlc_DocIdUrl>
    <Document_x0020_Year xmlns="9e30f06f-ad7a-453a-8e08-8a8878e30b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59A58-9077-4E53-B15D-834CEC8328CA}">
  <ds:schemaRefs>
    <ds:schemaRef ds:uri="http://schemas.microsoft.com/sharepoint/events"/>
  </ds:schemaRefs>
</ds:datastoreItem>
</file>

<file path=customXml/itemProps2.xml><?xml version="1.0" encoding="utf-8"?>
<ds:datastoreItem xmlns:ds="http://schemas.openxmlformats.org/officeDocument/2006/customXml" ds:itemID="{DFDC82BE-A117-48B5-A68C-F44628F10D6C}">
  <ds:schemaRefs>
    <ds:schemaRef ds:uri="http://schemas.microsoft.com/sharepoint/v3/contenttype/forms"/>
  </ds:schemaRefs>
</ds:datastoreItem>
</file>

<file path=customXml/itemProps3.xml><?xml version="1.0" encoding="utf-8"?>
<ds:datastoreItem xmlns:ds="http://schemas.openxmlformats.org/officeDocument/2006/customXml" ds:itemID="{D21F8F0F-06D0-496A-ACB4-4CB7E40BD600}">
  <ds:schemaRefs>
    <ds:schemaRef ds:uri="http://schemas.openxmlformats.org/officeDocument/2006/bibliography"/>
  </ds:schemaRefs>
</ds:datastoreItem>
</file>

<file path=customXml/itemProps4.xml><?xml version="1.0" encoding="utf-8"?>
<ds:datastoreItem xmlns:ds="http://schemas.openxmlformats.org/officeDocument/2006/customXml" ds:itemID="{8586F1B8-8CB6-4E39-8974-E402AE1603DE}">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FAF8FECD-13F9-4D5E-803E-E4415588B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7</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23 05 48</vt:lpstr>
    </vt:vector>
  </TitlesOfParts>
  <Company>State of Wisconsin</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23 05 48</dc:title>
  <dc:subject>VIBRATION AND SEISMIC CONTROLS FOR HVAC PIPING AND EQUIPMENT</dc:subject>
  <dc:creator>State of Wisconsin</dc:creator>
  <cp:lastModifiedBy>Stephan, Chris - DOA</cp:lastModifiedBy>
  <cp:revision>14</cp:revision>
  <cp:lastPrinted>2009-01-21T19:26:00Z</cp:lastPrinted>
  <dcterms:created xsi:type="dcterms:W3CDTF">2023-11-08T20:46:00Z</dcterms:created>
  <dcterms:modified xsi:type="dcterms:W3CDTF">2023-11-08T22:36:00Z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63e57c6b-425e-4c75-a9fc-e867a99bac00</vt:lpwstr>
  </property>
  <property fmtid="{D5CDD505-2E9C-101B-9397-08002B2CF9AE}" pid="4" name="ContentTypeId">
    <vt:lpwstr>0x010100415CDDF5B8D00740932EEDC1496397DD</vt:lpwstr>
  </property>
</Properties>
</file>