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5308" w14:textId="15715E76" w:rsidR="00571AD5" w:rsidRPr="003C5FAE" w:rsidRDefault="007A068F" w:rsidP="00571AD5">
      <w:pPr>
        <w:pStyle w:val="SCT"/>
        <w:spacing w:before="0"/>
        <w:jc w:val="center"/>
        <w:rPr>
          <w:rStyle w:val="NUM"/>
          <w:b/>
          <w:sz w:val="20"/>
        </w:rPr>
      </w:pPr>
      <w:r w:rsidRPr="003C5FAE">
        <w:rPr>
          <w:b/>
          <w:sz w:val="20"/>
        </w:rPr>
        <w:t xml:space="preserve">SECTION </w:t>
      </w:r>
      <w:r w:rsidRPr="003C5FAE">
        <w:rPr>
          <w:rStyle w:val="NUM"/>
          <w:b/>
          <w:sz w:val="20"/>
        </w:rPr>
        <w:t>03</w:t>
      </w:r>
      <w:r w:rsidR="00865E09">
        <w:rPr>
          <w:rStyle w:val="NUM"/>
          <w:b/>
          <w:sz w:val="20"/>
        </w:rPr>
        <w:t xml:space="preserve"> </w:t>
      </w:r>
      <w:r w:rsidRPr="003C5FAE">
        <w:rPr>
          <w:rStyle w:val="NUM"/>
          <w:b/>
          <w:sz w:val="20"/>
        </w:rPr>
        <w:t>3</w:t>
      </w:r>
      <w:r w:rsidR="00610D06">
        <w:rPr>
          <w:rStyle w:val="NUM"/>
          <w:b/>
          <w:sz w:val="20"/>
        </w:rPr>
        <w:t>0</w:t>
      </w:r>
      <w:r w:rsidR="00865E09">
        <w:rPr>
          <w:rStyle w:val="NUM"/>
          <w:b/>
          <w:sz w:val="20"/>
        </w:rPr>
        <w:t xml:space="preserve"> </w:t>
      </w:r>
      <w:r w:rsidRPr="003C5FAE">
        <w:rPr>
          <w:rStyle w:val="NUM"/>
          <w:b/>
          <w:sz w:val="20"/>
        </w:rPr>
        <w:t>00</w:t>
      </w:r>
    </w:p>
    <w:p w14:paraId="7C3CEF6F" w14:textId="40E26A14" w:rsidR="00571AD5" w:rsidRPr="003C5FAE" w:rsidRDefault="007A068F" w:rsidP="003C5FAE">
      <w:pPr>
        <w:pStyle w:val="SCT"/>
        <w:spacing w:before="0"/>
        <w:jc w:val="center"/>
        <w:rPr>
          <w:sz w:val="20"/>
        </w:rPr>
      </w:pPr>
      <w:r w:rsidRPr="003C5FAE">
        <w:rPr>
          <w:rStyle w:val="NAM"/>
          <w:b/>
          <w:sz w:val="20"/>
        </w:rPr>
        <w:t>CAST-IN-PLACE CONCRETE</w:t>
      </w:r>
    </w:p>
    <w:p w14:paraId="1D30D5FC" w14:textId="2D4A4E0C" w:rsidR="003C5FAE" w:rsidRPr="003C5FAE" w:rsidRDefault="003C5FAE" w:rsidP="003C5FAE">
      <w:pPr>
        <w:widowControl w:val="0"/>
        <w:adjustRightInd w:val="0"/>
        <w:jc w:val="center"/>
        <w:textAlignment w:val="baseline"/>
        <w:rPr>
          <w:b/>
          <w:snapToGrid w:val="0"/>
          <w:sz w:val="20"/>
        </w:rPr>
      </w:pPr>
      <w:r w:rsidRPr="003C5FAE">
        <w:rPr>
          <w:b/>
          <w:snapToGrid w:val="0"/>
          <w:sz w:val="20"/>
        </w:rPr>
        <w:t xml:space="preserve">BASED ON DFD MASTER SPECIFICATION DATED </w:t>
      </w:r>
      <w:r w:rsidR="00A44C89">
        <w:rPr>
          <w:b/>
          <w:snapToGrid w:val="0"/>
          <w:sz w:val="20"/>
        </w:rPr>
        <w:t>9/10/</w:t>
      </w:r>
      <w:r w:rsidRPr="003C5FAE">
        <w:rPr>
          <w:b/>
          <w:snapToGrid w:val="0"/>
          <w:sz w:val="20"/>
        </w:rPr>
        <w:t>202</w:t>
      </w:r>
      <w:r w:rsidR="00865E09">
        <w:rPr>
          <w:b/>
          <w:snapToGrid w:val="0"/>
          <w:sz w:val="20"/>
        </w:rPr>
        <w:t>4</w:t>
      </w:r>
    </w:p>
    <w:p w14:paraId="490C6AFD" w14:textId="5E2C9D52" w:rsidR="003C5FAE" w:rsidRPr="003C5FAE" w:rsidRDefault="003C5FAE" w:rsidP="003C5FAE">
      <w:pPr>
        <w:spacing w:line="240" w:lineRule="exact"/>
        <w:ind w:left="720"/>
        <w:rPr>
          <w:sz w:val="20"/>
        </w:rPr>
      </w:pPr>
      <w:r w:rsidRPr="003C5FAE">
        <w:rPr>
          <w:b/>
          <w:i/>
          <w:color w:val="FF0000"/>
          <w:sz w:val="20"/>
        </w:rP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14:paraId="1E2BCE09" w14:textId="77777777" w:rsidR="003C5FAE" w:rsidRPr="003C5FAE" w:rsidRDefault="003C5FAE" w:rsidP="00571AD5">
      <w:pPr>
        <w:pStyle w:val="PRT"/>
        <w:numPr>
          <w:ilvl w:val="0"/>
          <w:numId w:val="0"/>
        </w:numPr>
        <w:spacing w:before="0"/>
        <w:jc w:val="center"/>
        <w:rPr>
          <w:b/>
          <w:sz w:val="20"/>
        </w:rPr>
      </w:pPr>
    </w:p>
    <w:p w14:paraId="48BA748D" w14:textId="5651E0D9" w:rsidR="007A068F" w:rsidRPr="003C5FAE" w:rsidRDefault="00571AD5" w:rsidP="00571AD5">
      <w:pPr>
        <w:pStyle w:val="PRT"/>
        <w:numPr>
          <w:ilvl w:val="0"/>
          <w:numId w:val="0"/>
        </w:numPr>
        <w:spacing w:before="0"/>
        <w:jc w:val="center"/>
        <w:rPr>
          <w:b/>
          <w:sz w:val="20"/>
        </w:rPr>
      </w:pPr>
      <w:r w:rsidRPr="003C5FAE">
        <w:rPr>
          <w:b/>
          <w:sz w:val="20"/>
        </w:rPr>
        <w:t xml:space="preserve">PART 1 - </w:t>
      </w:r>
      <w:r w:rsidR="007A068F" w:rsidRPr="003C5FAE">
        <w:rPr>
          <w:b/>
          <w:sz w:val="20"/>
        </w:rPr>
        <w:t>GENERAL</w:t>
      </w:r>
    </w:p>
    <w:p w14:paraId="34162F8C" w14:textId="77777777" w:rsidR="00571AD5" w:rsidRPr="003C5FAE" w:rsidRDefault="00571AD5" w:rsidP="00571AD5">
      <w:pPr>
        <w:pStyle w:val="ART"/>
        <w:numPr>
          <w:ilvl w:val="0"/>
          <w:numId w:val="0"/>
        </w:numPr>
        <w:spacing w:before="0"/>
        <w:ind w:left="864"/>
        <w:rPr>
          <w:sz w:val="20"/>
        </w:rPr>
      </w:pPr>
    </w:p>
    <w:p w14:paraId="522ADE08" w14:textId="77777777" w:rsidR="00571AD5" w:rsidRPr="003C5FAE" w:rsidRDefault="00571AD5" w:rsidP="00571AD5">
      <w:pPr>
        <w:spacing w:line="240" w:lineRule="exact"/>
        <w:rPr>
          <w:b/>
          <w:sz w:val="20"/>
        </w:rPr>
      </w:pPr>
      <w:r w:rsidRPr="003C5FAE">
        <w:rPr>
          <w:b/>
          <w:sz w:val="20"/>
        </w:rPr>
        <w:t>SCOPE</w:t>
      </w:r>
    </w:p>
    <w:p w14:paraId="5194C062" w14:textId="4078FC1B" w:rsidR="00571AD5" w:rsidRPr="003C5FAE" w:rsidRDefault="00BA57F1" w:rsidP="006465C2">
      <w:pPr>
        <w:pStyle w:val="PR1"/>
        <w:numPr>
          <w:ilvl w:val="0"/>
          <w:numId w:val="0"/>
        </w:numPr>
        <w:tabs>
          <w:tab w:val="clear" w:pos="864"/>
          <w:tab w:val="left" w:pos="720"/>
        </w:tabs>
        <w:spacing w:before="0"/>
        <w:rPr>
          <w:sz w:val="20"/>
        </w:rPr>
      </w:pPr>
      <w:r w:rsidRPr="003C5FAE">
        <w:rPr>
          <w:sz w:val="20"/>
        </w:rPr>
        <w:t xml:space="preserve">Section includes </w:t>
      </w:r>
      <w:r w:rsidR="00122666" w:rsidRPr="003C5FAE">
        <w:rPr>
          <w:sz w:val="20"/>
        </w:rPr>
        <w:t>c</w:t>
      </w:r>
      <w:r w:rsidR="00865F23" w:rsidRPr="003C5FAE">
        <w:rPr>
          <w:sz w:val="20"/>
        </w:rPr>
        <w:t>ast-in-place concrete, including concrete materials, mixture design, placement procedures, and finishes.</w:t>
      </w:r>
      <w:r w:rsidR="00122666" w:rsidRPr="003C5FAE">
        <w:rPr>
          <w:sz w:val="20"/>
        </w:rPr>
        <w:t xml:space="preserve"> </w:t>
      </w:r>
      <w:r w:rsidR="00571AD5" w:rsidRPr="003C5FAE">
        <w:rPr>
          <w:sz w:val="20"/>
        </w:rPr>
        <w:t>The work under this section consists of providing all work, materials, labor equipment and supervision necessary to provide cast in-place concrete as required in these specifications and the drawings.</w:t>
      </w:r>
    </w:p>
    <w:p w14:paraId="52A54385" w14:textId="77777777" w:rsidR="00571AD5" w:rsidRPr="003C5FAE" w:rsidRDefault="00571AD5" w:rsidP="00571AD5">
      <w:pPr>
        <w:rPr>
          <w:sz w:val="20"/>
        </w:rPr>
      </w:pPr>
    </w:p>
    <w:p w14:paraId="291C2FF1" w14:textId="77777777" w:rsidR="00571AD5" w:rsidRPr="003C5FAE" w:rsidRDefault="00571AD5" w:rsidP="00571AD5">
      <w:pPr>
        <w:rPr>
          <w:rStyle w:val="LineNumber"/>
          <w:sz w:val="20"/>
        </w:rPr>
      </w:pPr>
      <w:r w:rsidRPr="003C5FAE">
        <w:rPr>
          <w:rStyle w:val="LineNumber"/>
          <w:sz w:val="20"/>
        </w:rPr>
        <w:t xml:space="preserve">PART 1 - GENERAL </w:t>
      </w:r>
    </w:p>
    <w:p w14:paraId="3967F63C" w14:textId="77777777" w:rsidR="00571AD5" w:rsidRPr="003C5FAE" w:rsidRDefault="00571AD5" w:rsidP="00571AD5">
      <w:pPr>
        <w:ind w:left="720"/>
        <w:rPr>
          <w:rStyle w:val="LineNumber"/>
          <w:sz w:val="20"/>
        </w:rPr>
      </w:pPr>
      <w:r w:rsidRPr="003C5FAE">
        <w:rPr>
          <w:rStyle w:val="LineNumber"/>
          <w:sz w:val="20"/>
        </w:rPr>
        <w:t>Scope</w:t>
      </w:r>
    </w:p>
    <w:p w14:paraId="645E32C9" w14:textId="77777777" w:rsidR="00571AD5" w:rsidRPr="003C5FAE" w:rsidRDefault="00571AD5" w:rsidP="00571AD5">
      <w:pPr>
        <w:ind w:left="720"/>
        <w:rPr>
          <w:rStyle w:val="LineNumber"/>
          <w:sz w:val="20"/>
        </w:rPr>
      </w:pPr>
      <w:r w:rsidRPr="003C5FAE">
        <w:rPr>
          <w:rStyle w:val="LineNumber"/>
          <w:sz w:val="20"/>
        </w:rPr>
        <w:t xml:space="preserve">Related </w:t>
      </w:r>
      <w:r w:rsidR="007364B0" w:rsidRPr="003C5FAE">
        <w:rPr>
          <w:rStyle w:val="LineNumber"/>
          <w:sz w:val="20"/>
        </w:rPr>
        <w:t>Work</w:t>
      </w:r>
    </w:p>
    <w:p w14:paraId="0CCF44CE" w14:textId="77777777" w:rsidR="00571AD5" w:rsidRPr="003C5FAE" w:rsidRDefault="00BC6756" w:rsidP="00571AD5">
      <w:pPr>
        <w:ind w:left="720"/>
        <w:rPr>
          <w:rStyle w:val="LineNumber"/>
          <w:sz w:val="20"/>
        </w:rPr>
      </w:pPr>
      <w:r w:rsidRPr="003C5FAE">
        <w:rPr>
          <w:rStyle w:val="LineNumber"/>
          <w:sz w:val="20"/>
        </w:rPr>
        <w:t>Reference</w:t>
      </w:r>
      <w:r w:rsidR="00640707" w:rsidRPr="003C5FAE">
        <w:rPr>
          <w:rStyle w:val="LineNumber"/>
          <w:sz w:val="20"/>
        </w:rPr>
        <w:t>s</w:t>
      </w:r>
    </w:p>
    <w:p w14:paraId="068F4903" w14:textId="77777777" w:rsidR="00571AD5" w:rsidRPr="003C5FAE" w:rsidRDefault="00571AD5" w:rsidP="00571AD5">
      <w:pPr>
        <w:ind w:left="720"/>
        <w:rPr>
          <w:rStyle w:val="LineNumber"/>
          <w:sz w:val="20"/>
        </w:rPr>
      </w:pPr>
      <w:r w:rsidRPr="003C5FAE">
        <w:rPr>
          <w:rStyle w:val="LineNumber"/>
          <w:sz w:val="20"/>
        </w:rPr>
        <w:t>Definitions</w:t>
      </w:r>
    </w:p>
    <w:p w14:paraId="41F0B814" w14:textId="77777777" w:rsidR="00FF0CC0" w:rsidRPr="003C5FAE" w:rsidRDefault="00FF0CC0" w:rsidP="00FF0CC0">
      <w:pPr>
        <w:ind w:left="720"/>
        <w:rPr>
          <w:rStyle w:val="LineNumber"/>
          <w:sz w:val="20"/>
        </w:rPr>
      </w:pPr>
      <w:r w:rsidRPr="003C5FAE">
        <w:rPr>
          <w:rStyle w:val="LineNumber"/>
          <w:sz w:val="20"/>
        </w:rPr>
        <w:t>Pre-Installation Meetings</w:t>
      </w:r>
    </w:p>
    <w:p w14:paraId="4AD2B5C0" w14:textId="77777777" w:rsidR="00761A54" w:rsidRPr="003C5FAE" w:rsidRDefault="00761A54" w:rsidP="00761A54">
      <w:pPr>
        <w:ind w:left="720"/>
        <w:rPr>
          <w:rStyle w:val="LineNumber"/>
          <w:sz w:val="20"/>
        </w:rPr>
      </w:pPr>
      <w:r w:rsidRPr="003C5FAE">
        <w:rPr>
          <w:rStyle w:val="LineNumber"/>
          <w:sz w:val="20"/>
        </w:rPr>
        <w:t>Submittals</w:t>
      </w:r>
    </w:p>
    <w:p w14:paraId="10936277" w14:textId="77777777" w:rsidR="00571AD5" w:rsidRPr="003C5FAE" w:rsidRDefault="00571AD5" w:rsidP="00571AD5">
      <w:pPr>
        <w:ind w:left="720"/>
        <w:rPr>
          <w:rStyle w:val="LineNumber"/>
          <w:sz w:val="20"/>
        </w:rPr>
      </w:pPr>
      <w:r w:rsidRPr="003C5FAE">
        <w:rPr>
          <w:rStyle w:val="LineNumber"/>
          <w:sz w:val="20"/>
        </w:rPr>
        <w:t>Quality Assurance</w:t>
      </w:r>
    </w:p>
    <w:p w14:paraId="01352F4C" w14:textId="516B539E" w:rsidR="00640707" w:rsidRPr="003C5FAE" w:rsidRDefault="006D0D93" w:rsidP="00571AD5">
      <w:pPr>
        <w:ind w:left="720"/>
        <w:rPr>
          <w:rStyle w:val="LineNumber"/>
          <w:sz w:val="20"/>
        </w:rPr>
      </w:pPr>
      <w:r w:rsidRPr="003C5FAE">
        <w:rPr>
          <w:rStyle w:val="LineNumber"/>
          <w:sz w:val="20"/>
        </w:rPr>
        <w:t>Preconstruction Testing</w:t>
      </w:r>
    </w:p>
    <w:p w14:paraId="706435B2" w14:textId="77777777" w:rsidR="00571AD5" w:rsidRPr="003C5FAE" w:rsidRDefault="00571AD5" w:rsidP="00571AD5">
      <w:pPr>
        <w:ind w:left="720"/>
        <w:rPr>
          <w:sz w:val="20"/>
        </w:rPr>
      </w:pPr>
      <w:r w:rsidRPr="003C5FAE">
        <w:rPr>
          <w:sz w:val="20"/>
        </w:rPr>
        <w:t>Delivery, Storage, and Handling</w:t>
      </w:r>
    </w:p>
    <w:p w14:paraId="4F6CEB9E" w14:textId="7452E719" w:rsidR="00E65CC9" w:rsidRPr="003C5FAE" w:rsidRDefault="00E65CC9" w:rsidP="00571AD5">
      <w:pPr>
        <w:ind w:left="720"/>
        <w:rPr>
          <w:sz w:val="20"/>
        </w:rPr>
      </w:pPr>
      <w:r w:rsidRPr="003C5FAE">
        <w:rPr>
          <w:sz w:val="20"/>
        </w:rPr>
        <w:t>Field Conditions</w:t>
      </w:r>
    </w:p>
    <w:p w14:paraId="2B78A63D" w14:textId="3A944762" w:rsidR="006D0D93" w:rsidRPr="003C5FAE" w:rsidRDefault="006D0D93" w:rsidP="00571AD5">
      <w:pPr>
        <w:ind w:left="720"/>
        <w:rPr>
          <w:rStyle w:val="LineNumber"/>
          <w:sz w:val="20"/>
        </w:rPr>
      </w:pPr>
      <w:r w:rsidRPr="003C5FAE">
        <w:rPr>
          <w:sz w:val="20"/>
        </w:rPr>
        <w:t>Warranty</w:t>
      </w:r>
    </w:p>
    <w:p w14:paraId="2097FED1" w14:textId="77777777" w:rsidR="00571AD5" w:rsidRPr="003C5FAE" w:rsidRDefault="00571AD5" w:rsidP="00571AD5">
      <w:pPr>
        <w:rPr>
          <w:rStyle w:val="LineNumber"/>
          <w:sz w:val="20"/>
        </w:rPr>
      </w:pPr>
      <w:r w:rsidRPr="003C5FAE">
        <w:rPr>
          <w:rStyle w:val="LineNumber"/>
          <w:sz w:val="20"/>
        </w:rPr>
        <w:t xml:space="preserve">PART 2 - PRODUCTS </w:t>
      </w:r>
    </w:p>
    <w:p w14:paraId="0217596B" w14:textId="77D12CA3" w:rsidR="00571AD5" w:rsidRPr="003C5FAE" w:rsidRDefault="00645054" w:rsidP="00571AD5">
      <w:pPr>
        <w:spacing w:line="240" w:lineRule="exact"/>
        <w:ind w:left="720"/>
        <w:rPr>
          <w:sz w:val="20"/>
        </w:rPr>
      </w:pPr>
      <w:r w:rsidRPr="003C5FAE">
        <w:rPr>
          <w:sz w:val="20"/>
        </w:rPr>
        <w:t>Concrete, General</w:t>
      </w:r>
    </w:p>
    <w:p w14:paraId="54CE07E8" w14:textId="55FABAA5" w:rsidR="00571AD5" w:rsidRDefault="00645054" w:rsidP="00571AD5">
      <w:pPr>
        <w:spacing w:line="240" w:lineRule="exact"/>
        <w:ind w:left="720"/>
        <w:rPr>
          <w:sz w:val="20"/>
        </w:rPr>
      </w:pPr>
      <w:r w:rsidRPr="003C5FAE">
        <w:rPr>
          <w:sz w:val="20"/>
        </w:rPr>
        <w:t>Concrete Materials</w:t>
      </w:r>
    </w:p>
    <w:p w14:paraId="0ED731EC" w14:textId="21EFB270" w:rsidR="009C764A" w:rsidRPr="003C5FAE" w:rsidRDefault="009C764A" w:rsidP="00571AD5">
      <w:pPr>
        <w:spacing w:line="240" w:lineRule="exact"/>
        <w:ind w:left="720"/>
        <w:rPr>
          <w:sz w:val="20"/>
        </w:rPr>
      </w:pPr>
      <w:r>
        <w:rPr>
          <w:sz w:val="20"/>
        </w:rPr>
        <w:t>Admixtures</w:t>
      </w:r>
    </w:p>
    <w:p w14:paraId="7F12254C" w14:textId="7EC237CF" w:rsidR="00571AD5" w:rsidRPr="003C5FAE" w:rsidRDefault="00645054" w:rsidP="00571AD5">
      <w:pPr>
        <w:spacing w:line="240" w:lineRule="exact"/>
        <w:ind w:left="720"/>
        <w:rPr>
          <w:sz w:val="20"/>
        </w:rPr>
      </w:pPr>
      <w:r w:rsidRPr="003C5FAE">
        <w:rPr>
          <w:sz w:val="20"/>
        </w:rPr>
        <w:t>Fiber Reinforcement</w:t>
      </w:r>
    </w:p>
    <w:p w14:paraId="7D3F0E4E" w14:textId="3FDAB343" w:rsidR="00571AD5" w:rsidRPr="003C5FAE" w:rsidRDefault="00645054" w:rsidP="00571AD5">
      <w:pPr>
        <w:ind w:left="720"/>
        <w:rPr>
          <w:sz w:val="20"/>
        </w:rPr>
      </w:pPr>
      <w:r w:rsidRPr="003C5FAE">
        <w:rPr>
          <w:sz w:val="20"/>
        </w:rPr>
        <w:t>Vapor Retarders</w:t>
      </w:r>
    </w:p>
    <w:p w14:paraId="441BE9C1" w14:textId="7AE572EF" w:rsidR="00645054" w:rsidRPr="003C5FAE" w:rsidRDefault="00645054" w:rsidP="00571AD5">
      <w:pPr>
        <w:ind w:left="720"/>
        <w:rPr>
          <w:sz w:val="20"/>
        </w:rPr>
      </w:pPr>
      <w:r w:rsidRPr="003C5FAE">
        <w:rPr>
          <w:sz w:val="20"/>
        </w:rPr>
        <w:t>Floor and Slab Treatments</w:t>
      </w:r>
    </w:p>
    <w:p w14:paraId="4F773242" w14:textId="533608C1" w:rsidR="00645054" w:rsidRPr="003C5FAE" w:rsidRDefault="00645054" w:rsidP="00571AD5">
      <w:pPr>
        <w:ind w:left="720"/>
        <w:rPr>
          <w:sz w:val="20"/>
        </w:rPr>
      </w:pPr>
      <w:r w:rsidRPr="003C5FAE">
        <w:rPr>
          <w:sz w:val="20"/>
        </w:rPr>
        <w:t>Liquid Floor Treatments</w:t>
      </w:r>
    </w:p>
    <w:p w14:paraId="5AFABF56" w14:textId="73C90ED1" w:rsidR="00645054" w:rsidRPr="003C5FAE" w:rsidRDefault="00645054" w:rsidP="00571AD5">
      <w:pPr>
        <w:ind w:left="720"/>
        <w:rPr>
          <w:sz w:val="20"/>
        </w:rPr>
      </w:pPr>
      <w:r w:rsidRPr="003C5FAE">
        <w:rPr>
          <w:sz w:val="20"/>
        </w:rPr>
        <w:t>Curing Materials</w:t>
      </w:r>
    </w:p>
    <w:p w14:paraId="034A6E47" w14:textId="7A0ED665" w:rsidR="00645054" w:rsidRPr="003C5FAE" w:rsidRDefault="00645054" w:rsidP="00571AD5">
      <w:pPr>
        <w:ind w:left="720"/>
        <w:rPr>
          <w:sz w:val="20"/>
        </w:rPr>
      </w:pPr>
      <w:r w:rsidRPr="003C5FAE">
        <w:rPr>
          <w:sz w:val="20"/>
        </w:rPr>
        <w:t>Related Materials</w:t>
      </w:r>
    </w:p>
    <w:p w14:paraId="2643C82B" w14:textId="387B6DEC" w:rsidR="00645054" w:rsidRPr="003C5FAE" w:rsidRDefault="00645054" w:rsidP="00571AD5">
      <w:pPr>
        <w:ind w:left="720"/>
        <w:rPr>
          <w:sz w:val="20"/>
        </w:rPr>
      </w:pPr>
      <w:r w:rsidRPr="003C5FAE">
        <w:rPr>
          <w:sz w:val="20"/>
        </w:rPr>
        <w:t>Repair Materials</w:t>
      </w:r>
    </w:p>
    <w:p w14:paraId="7234C901" w14:textId="506102B4" w:rsidR="00645054" w:rsidRPr="003C5FAE" w:rsidRDefault="00645054" w:rsidP="00571AD5">
      <w:pPr>
        <w:ind w:left="720"/>
        <w:rPr>
          <w:sz w:val="20"/>
        </w:rPr>
      </w:pPr>
      <w:r w:rsidRPr="003C5FAE">
        <w:rPr>
          <w:sz w:val="20"/>
        </w:rPr>
        <w:t>Concrete Mixtures, General</w:t>
      </w:r>
    </w:p>
    <w:p w14:paraId="34B18656" w14:textId="54711009" w:rsidR="00645054" w:rsidRPr="003C5FAE" w:rsidRDefault="00645054" w:rsidP="00571AD5">
      <w:pPr>
        <w:ind w:left="720"/>
        <w:rPr>
          <w:sz w:val="20"/>
        </w:rPr>
      </w:pPr>
      <w:r w:rsidRPr="003C5FAE">
        <w:rPr>
          <w:sz w:val="20"/>
        </w:rPr>
        <w:t>Concrete Mixtures</w:t>
      </w:r>
    </w:p>
    <w:p w14:paraId="10810570" w14:textId="20B21C05" w:rsidR="00645054" w:rsidRPr="003C5FAE" w:rsidRDefault="00645054" w:rsidP="00571AD5">
      <w:pPr>
        <w:ind w:left="720"/>
        <w:rPr>
          <w:rStyle w:val="LineNumber"/>
          <w:sz w:val="20"/>
        </w:rPr>
      </w:pPr>
      <w:r w:rsidRPr="003C5FAE">
        <w:rPr>
          <w:rStyle w:val="LineNumber"/>
          <w:sz w:val="20"/>
        </w:rPr>
        <w:t>Concrete Mixing</w:t>
      </w:r>
    </w:p>
    <w:p w14:paraId="7714CF3A" w14:textId="77777777" w:rsidR="00571AD5" w:rsidRPr="003C5FAE" w:rsidRDefault="00571AD5" w:rsidP="00571AD5">
      <w:pPr>
        <w:rPr>
          <w:rStyle w:val="LineNumber"/>
          <w:sz w:val="20"/>
        </w:rPr>
      </w:pPr>
      <w:r w:rsidRPr="003C5FAE">
        <w:rPr>
          <w:rStyle w:val="LineNumber"/>
          <w:sz w:val="20"/>
        </w:rPr>
        <w:t>PART 3 - EXECUTION</w:t>
      </w:r>
    </w:p>
    <w:p w14:paraId="2DDCE0D7" w14:textId="63CD710B" w:rsidR="00571AD5" w:rsidRPr="003C5FAE" w:rsidRDefault="00645054" w:rsidP="00570463">
      <w:pPr>
        <w:ind w:left="720"/>
        <w:rPr>
          <w:rStyle w:val="LineNumber"/>
          <w:sz w:val="20"/>
        </w:rPr>
      </w:pPr>
      <w:r w:rsidRPr="003C5FAE">
        <w:rPr>
          <w:rStyle w:val="LineNumber"/>
          <w:sz w:val="20"/>
        </w:rPr>
        <w:t>Examination</w:t>
      </w:r>
    </w:p>
    <w:p w14:paraId="5B76A0D7" w14:textId="194E8AD3" w:rsidR="00645054" w:rsidRPr="003C5FAE" w:rsidRDefault="00645054" w:rsidP="00570463">
      <w:pPr>
        <w:ind w:left="720"/>
        <w:rPr>
          <w:rStyle w:val="LineNumber"/>
          <w:sz w:val="20"/>
        </w:rPr>
      </w:pPr>
      <w:r w:rsidRPr="003C5FAE">
        <w:rPr>
          <w:rStyle w:val="LineNumber"/>
          <w:sz w:val="20"/>
        </w:rPr>
        <w:t>Preparation</w:t>
      </w:r>
    </w:p>
    <w:p w14:paraId="75309039" w14:textId="515462FD" w:rsidR="00645054" w:rsidRPr="003C5FAE" w:rsidRDefault="00645054" w:rsidP="00570463">
      <w:pPr>
        <w:ind w:left="720"/>
        <w:rPr>
          <w:rStyle w:val="LineNumber"/>
          <w:sz w:val="20"/>
        </w:rPr>
      </w:pPr>
      <w:r w:rsidRPr="003C5FAE">
        <w:rPr>
          <w:rStyle w:val="LineNumber"/>
          <w:sz w:val="20"/>
        </w:rPr>
        <w:t>Installation of Embedded Items</w:t>
      </w:r>
    </w:p>
    <w:p w14:paraId="2D665DAD" w14:textId="05EDD3ED" w:rsidR="00645054" w:rsidRPr="003C5FAE" w:rsidRDefault="00645054" w:rsidP="00570463">
      <w:pPr>
        <w:ind w:left="720"/>
        <w:rPr>
          <w:rStyle w:val="LineNumber"/>
          <w:sz w:val="20"/>
        </w:rPr>
      </w:pPr>
      <w:r w:rsidRPr="003C5FAE">
        <w:rPr>
          <w:rStyle w:val="LineNumber"/>
          <w:sz w:val="20"/>
        </w:rPr>
        <w:t>Installation of Vapor Retarder</w:t>
      </w:r>
    </w:p>
    <w:p w14:paraId="0FE7DFED" w14:textId="466472B2" w:rsidR="00645054" w:rsidRPr="003C5FAE" w:rsidRDefault="00645054" w:rsidP="00570463">
      <w:pPr>
        <w:ind w:left="720"/>
        <w:rPr>
          <w:rStyle w:val="LineNumber"/>
          <w:sz w:val="20"/>
        </w:rPr>
      </w:pPr>
      <w:r w:rsidRPr="003C5FAE">
        <w:rPr>
          <w:rStyle w:val="LineNumber"/>
          <w:sz w:val="20"/>
        </w:rPr>
        <w:t>Joints</w:t>
      </w:r>
    </w:p>
    <w:p w14:paraId="1690EFD5" w14:textId="0BA9E60A" w:rsidR="00645054" w:rsidRPr="003C5FAE" w:rsidRDefault="00645054" w:rsidP="00570463">
      <w:pPr>
        <w:ind w:left="720"/>
        <w:rPr>
          <w:rStyle w:val="LineNumber"/>
          <w:sz w:val="20"/>
        </w:rPr>
      </w:pPr>
      <w:r w:rsidRPr="003C5FAE">
        <w:rPr>
          <w:rStyle w:val="LineNumber"/>
          <w:sz w:val="20"/>
        </w:rPr>
        <w:t>Concrete Placement</w:t>
      </w:r>
    </w:p>
    <w:p w14:paraId="0FEABB6B" w14:textId="23F7FC65" w:rsidR="00645054" w:rsidRPr="003C5FAE" w:rsidRDefault="00645054" w:rsidP="00570463">
      <w:pPr>
        <w:ind w:left="720"/>
        <w:rPr>
          <w:rStyle w:val="LineNumber"/>
          <w:sz w:val="20"/>
        </w:rPr>
      </w:pPr>
      <w:r w:rsidRPr="003C5FAE">
        <w:rPr>
          <w:rStyle w:val="LineNumber"/>
          <w:sz w:val="20"/>
        </w:rPr>
        <w:t>Finishing Formed Surfaces</w:t>
      </w:r>
    </w:p>
    <w:p w14:paraId="7B9A8169" w14:textId="2C69B5BB" w:rsidR="00645054" w:rsidRPr="003C5FAE" w:rsidRDefault="00645054" w:rsidP="00570463">
      <w:pPr>
        <w:ind w:left="720"/>
        <w:rPr>
          <w:rStyle w:val="LineNumber"/>
          <w:sz w:val="20"/>
        </w:rPr>
      </w:pPr>
      <w:r w:rsidRPr="003C5FAE">
        <w:rPr>
          <w:rStyle w:val="LineNumber"/>
          <w:sz w:val="20"/>
        </w:rPr>
        <w:t>Finishing Floors and Slabs</w:t>
      </w:r>
    </w:p>
    <w:p w14:paraId="6E6D82E0" w14:textId="3E00DD7C" w:rsidR="00645054" w:rsidRPr="003C5FAE" w:rsidRDefault="00645054" w:rsidP="00570463">
      <w:pPr>
        <w:ind w:left="720"/>
        <w:rPr>
          <w:rStyle w:val="LineNumber"/>
          <w:sz w:val="20"/>
        </w:rPr>
      </w:pPr>
      <w:r w:rsidRPr="003C5FAE">
        <w:rPr>
          <w:rStyle w:val="LineNumber"/>
          <w:sz w:val="20"/>
        </w:rPr>
        <w:t>Installation of Miscellaneous Concrete Items</w:t>
      </w:r>
    </w:p>
    <w:p w14:paraId="423DA78D" w14:textId="6F783E0A" w:rsidR="00645054" w:rsidRPr="003C5FAE" w:rsidRDefault="00645054" w:rsidP="00570463">
      <w:pPr>
        <w:ind w:left="720"/>
        <w:rPr>
          <w:rStyle w:val="LineNumber"/>
          <w:sz w:val="20"/>
        </w:rPr>
      </w:pPr>
      <w:r w:rsidRPr="003C5FAE">
        <w:rPr>
          <w:rStyle w:val="LineNumber"/>
          <w:sz w:val="20"/>
        </w:rPr>
        <w:t>Concrete Curing</w:t>
      </w:r>
    </w:p>
    <w:p w14:paraId="72F0FC64" w14:textId="00DD11F8" w:rsidR="00645054" w:rsidRPr="003C5FAE" w:rsidRDefault="00645054" w:rsidP="00570463">
      <w:pPr>
        <w:ind w:left="720"/>
        <w:rPr>
          <w:rStyle w:val="LineNumber"/>
          <w:sz w:val="20"/>
        </w:rPr>
      </w:pPr>
      <w:r w:rsidRPr="003C5FAE">
        <w:rPr>
          <w:rStyle w:val="LineNumber"/>
          <w:sz w:val="20"/>
        </w:rPr>
        <w:t>Tolerances</w:t>
      </w:r>
    </w:p>
    <w:p w14:paraId="3C071429" w14:textId="1BAF1E60" w:rsidR="00645054" w:rsidRPr="003C5FAE" w:rsidRDefault="00645054" w:rsidP="00570463">
      <w:pPr>
        <w:ind w:left="720"/>
        <w:rPr>
          <w:rStyle w:val="LineNumber"/>
          <w:sz w:val="20"/>
        </w:rPr>
      </w:pPr>
      <w:r w:rsidRPr="003C5FAE">
        <w:rPr>
          <w:rStyle w:val="LineNumber"/>
          <w:sz w:val="20"/>
        </w:rPr>
        <w:t>Application of Liquid Floor Treatments</w:t>
      </w:r>
    </w:p>
    <w:p w14:paraId="282D1A06" w14:textId="139BA6F0" w:rsidR="00645054" w:rsidRPr="003C5FAE" w:rsidRDefault="00645054" w:rsidP="00570463">
      <w:pPr>
        <w:ind w:left="720"/>
        <w:rPr>
          <w:rStyle w:val="LineNumber"/>
          <w:sz w:val="20"/>
        </w:rPr>
      </w:pPr>
      <w:r w:rsidRPr="003C5FAE">
        <w:rPr>
          <w:rStyle w:val="LineNumber"/>
          <w:sz w:val="20"/>
        </w:rPr>
        <w:t>Joint Filling</w:t>
      </w:r>
    </w:p>
    <w:p w14:paraId="555FFF55" w14:textId="3180C4CD" w:rsidR="00645054" w:rsidRPr="003C5FAE" w:rsidRDefault="00645054" w:rsidP="00570463">
      <w:pPr>
        <w:ind w:left="720"/>
        <w:rPr>
          <w:rStyle w:val="LineNumber"/>
          <w:sz w:val="20"/>
        </w:rPr>
      </w:pPr>
      <w:r w:rsidRPr="003C5FAE">
        <w:rPr>
          <w:rStyle w:val="LineNumber"/>
          <w:sz w:val="20"/>
        </w:rPr>
        <w:t>Concrete Surface Repairs</w:t>
      </w:r>
    </w:p>
    <w:p w14:paraId="340AC9D6" w14:textId="3AAB60EC" w:rsidR="00645054" w:rsidRPr="003C5FAE" w:rsidRDefault="00645054" w:rsidP="00570463">
      <w:pPr>
        <w:ind w:left="720"/>
        <w:rPr>
          <w:rStyle w:val="LineNumber"/>
          <w:sz w:val="20"/>
        </w:rPr>
      </w:pPr>
      <w:r w:rsidRPr="003C5FAE">
        <w:rPr>
          <w:rStyle w:val="LineNumber"/>
          <w:sz w:val="20"/>
        </w:rPr>
        <w:t>Field Quality Control</w:t>
      </w:r>
    </w:p>
    <w:p w14:paraId="5BB207FD" w14:textId="3F0715A1" w:rsidR="00645054" w:rsidRPr="003C5FAE" w:rsidRDefault="00645054" w:rsidP="00570463">
      <w:pPr>
        <w:ind w:left="720"/>
        <w:rPr>
          <w:rStyle w:val="LineNumber"/>
          <w:sz w:val="20"/>
        </w:rPr>
      </w:pPr>
      <w:r w:rsidRPr="003C5FAE">
        <w:rPr>
          <w:rStyle w:val="LineNumber"/>
          <w:sz w:val="20"/>
        </w:rPr>
        <w:t>Protection</w:t>
      </w:r>
    </w:p>
    <w:p w14:paraId="0DAA5134" w14:textId="77777777" w:rsidR="00571AD5" w:rsidRPr="003C5FAE" w:rsidRDefault="00571AD5" w:rsidP="005626CD">
      <w:pPr>
        <w:pStyle w:val="ART"/>
        <w:numPr>
          <w:ilvl w:val="0"/>
          <w:numId w:val="0"/>
        </w:numPr>
        <w:spacing w:before="0"/>
        <w:rPr>
          <w:sz w:val="20"/>
        </w:rPr>
      </w:pPr>
    </w:p>
    <w:p w14:paraId="59F9FB1A" w14:textId="77777777" w:rsidR="007364B0" w:rsidRPr="003C5FAE" w:rsidRDefault="007364B0" w:rsidP="007364B0">
      <w:pPr>
        <w:pStyle w:val="LeftParaTitle"/>
        <w:spacing w:line="240" w:lineRule="auto"/>
        <w:jc w:val="left"/>
      </w:pPr>
      <w:r w:rsidRPr="003C5FAE">
        <w:t>RELATED WORK</w:t>
      </w:r>
    </w:p>
    <w:p w14:paraId="6622EBA9" w14:textId="77777777" w:rsidR="007364B0" w:rsidRPr="003C5FAE" w:rsidRDefault="007364B0" w:rsidP="007364B0">
      <w:pPr>
        <w:pStyle w:val="LeftParaDescription"/>
        <w:spacing w:line="240" w:lineRule="auto"/>
        <w:jc w:val="left"/>
      </w:pPr>
      <w:r w:rsidRPr="003C5FAE">
        <w:t>Applicable provisions of Division 1 govern work under this Section.</w:t>
      </w:r>
    </w:p>
    <w:p w14:paraId="2E1A76BB" w14:textId="510C02A5" w:rsidR="009D1035" w:rsidRPr="009D1035" w:rsidRDefault="009D1035" w:rsidP="009D1035">
      <w:pPr>
        <w:ind w:right="720"/>
        <w:rPr>
          <w:b/>
          <w:i/>
          <w:color w:val="FF0000"/>
          <w:sz w:val="20"/>
        </w:rPr>
      </w:pPr>
      <w:r w:rsidRPr="009D1035">
        <w:rPr>
          <w:b/>
          <w:i/>
          <w:color w:val="FF0000"/>
          <w:sz w:val="20"/>
        </w:rPr>
        <w:t xml:space="preserve">(Editor Note: Check with project PM </w:t>
      </w:r>
      <w:r w:rsidR="00137F3F">
        <w:rPr>
          <w:b/>
          <w:i/>
          <w:color w:val="FF0000"/>
          <w:sz w:val="20"/>
        </w:rPr>
        <w:t xml:space="preserve">and Agency representative </w:t>
      </w:r>
      <w:r w:rsidRPr="009D1035">
        <w:rPr>
          <w:b/>
          <w:i/>
          <w:color w:val="FF0000"/>
          <w:sz w:val="20"/>
        </w:rPr>
        <w:t>to verify if carbon budget targets are required for this project.  If they are not, edit specifications to remove items.)</w:t>
      </w:r>
    </w:p>
    <w:p w14:paraId="73040F04" w14:textId="77777777" w:rsidR="00640707" w:rsidRPr="003C5FAE" w:rsidRDefault="00640707" w:rsidP="007364B0">
      <w:pPr>
        <w:pStyle w:val="LeftParaDescription"/>
        <w:spacing w:line="240" w:lineRule="auto"/>
        <w:jc w:val="left"/>
      </w:pPr>
    </w:p>
    <w:p w14:paraId="5A32AECF" w14:textId="2D5C2959" w:rsidR="00610D06" w:rsidRDefault="00610D06" w:rsidP="00610D06">
      <w:pPr>
        <w:pStyle w:val="PR1"/>
        <w:numPr>
          <w:ilvl w:val="0"/>
          <w:numId w:val="0"/>
        </w:numPr>
        <w:tabs>
          <w:tab w:val="clear" w:pos="864"/>
          <w:tab w:val="left" w:pos="0"/>
        </w:tabs>
        <w:spacing w:before="0"/>
        <w:rPr>
          <w:sz w:val="20"/>
        </w:rPr>
      </w:pPr>
      <w:r w:rsidRPr="00610D06">
        <w:rPr>
          <w:sz w:val="20"/>
        </w:rPr>
        <w:t>The basis for designing concrete mixtures and demonstrating compliance with carbon budget targets shall</w:t>
      </w:r>
      <w:r>
        <w:rPr>
          <w:sz w:val="20"/>
        </w:rPr>
        <w:t xml:space="preserve"> </w:t>
      </w:r>
      <w:r w:rsidRPr="00610D06">
        <w:rPr>
          <w:sz w:val="20"/>
        </w:rPr>
        <w:t>be in accordance with:</w:t>
      </w:r>
    </w:p>
    <w:p w14:paraId="43AB0BCE" w14:textId="77777777" w:rsidR="00610D06" w:rsidRPr="00610D06" w:rsidRDefault="00610D06" w:rsidP="00610D06">
      <w:pPr>
        <w:pStyle w:val="PR1"/>
        <w:numPr>
          <w:ilvl w:val="0"/>
          <w:numId w:val="0"/>
        </w:numPr>
        <w:tabs>
          <w:tab w:val="clear" w:pos="864"/>
          <w:tab w:val="left" w:pos="0"/>
        </w:tabs>
        <w:spacing w:before="0"/>
        <w:rPr>
          <w:sz w:val="20"/>
        </w:rPr>
      </w:pPr>
    </w:p>
    <w:p w14:paraId="65691CE7" w14:textId="77777777" w:rsidR="00610D06" w:rsidRPr="00610D06" w:rsidRDefault="00610D06" w:rsidP="00610D06">
      <w:pPr>
        <w:pStyle w:val="PR2"/>
        <w:numPr>
          <w:ilvl w:val="0"/>
          <w:numId w:val="0"/>
        </w:numPr>
        <w:tabs>
          <w:tab w:val="left" w:pos="0"/>
        </w:tabs>
        <w:ind w:left="864"/>
        <w:rPr>
          <w:sz w:val="20"/>
        </w:rPr>
      </w:pPr>
      <w:r w:rsidRPr="00610D06">
        <w:rPr>
          <w:sz w:val="20"/>
        </w:rPr>
        <w:t>National Ready Mixed Concrete Association (NRMCA) Cradle-to-Gate Life Cycle Assessment of Ready-Mixed Concrete Manufactured by NRMCA Members – Version 3 (or later).</w:t>
      </w:r>
    </w:p>
    <w:p w14:paraId="761F3F9C" w14:textId="77777777" w:rsidR="00610D06" w:rsidRDefault="00610D06" w:rsidP="00610D06">
      <w:pPr>
        <w:pStyle w:val="PR2"/>
        <w:numPr>
          <w:ilvl w:val="0"/>
          <w:numId w:val="0"/>
        </w:numPr>
        <w:tabs>
          <w:tab w:val="left" w:pos="0"/>
        </w:tabs>
        <w:ind w:left="864"/>
        <w:rPr>
          <w:sz w:val="20"/>
        </w:rPr>
      </w:pPr>
    </w:p>
    <w:p w14:paraId="0C86C4BB" w14:textId="05662CD0" w:rsidR="00610D06" w:rsidRDefault="00610D06" w:rsidP="00610D06">
      <w:pPr>
        <w:pStyle w:val="PR2"/>
        <w:numPr>
          <w:ilvl w:val="0"/>
          <w:numId w:val="0"/>
        </w:numPr>
        <w:tabs>
          <w:tab w:val="left" w:pos="0"/>
        </w:tabs>
        <w:ind w:left="864"/>
        <w:rPr>
          <w:sz w:val="20"/>
        </w:rPr>
      </w:pPr>
      <w:r w:rsidRPr="00610D06">
        <w:rPr>
          <w:sz w:val="20"/>
        </w:rPr>
        <w:t>National Ready Mixed Concrete Association, NRMCA Member Industry Average EPD for Ready Mixed Concrete – Version 3 (or later).</w:t>
      </w:r>
    </w:p>
    <w:p w14:paraId="3BD1CE9A" w14:textId="256A843C" w:rsidR="00610D06" w:rsidRDefault="00610D06" w:rsidP="00610D06">
      <w:pPr>
        <w:pStyle w:val="PR2"/>
        <w:numPr>
          <w:ilvl w:val="0"/>
          <w:numId w:val="0"/>
        </w:numPr>
        <w:tabs>
          <w:tab w:val="left" w:pos="0"/>
        </w:tabs>
        <w:ind w:left="864"/>
        <w:rPr>
          <w:sz w:val="20"/>
        </w:rPr>
      </w:pPr>
    </w:p>
    <w:p w14:paraId="20204E24" w14:textId="77777777" w:rsidR="00610D06" w:rsidRPr="003C5FAE" w:rsidRDefault="00610D06" w:rsidP="00610D06">
      <w:pPr>
        <w:ind w:right="720"/>
        <w:rPr>
          <w:b/>
          <w:i/>
          <w:color w:val="FF0000"/>
          <w:sz w:val="20"/>
        </w:rPr>
      </w:pPr>
      <w:r w:rsidRPr="003C5FAE">
        <w:rPr>
          <w:b/>
          <w:i/>
          <w:color w:val="FF0000"/>
          <w:sz w:val="20"/>
        </w:rPr>
        <w:t>(The A/E to review all scope of work and determine other related work, work which impacts this section, or work is impacted by this section. A/E to add or remove sections below as needed. (Examples may include site civil or utility work, interior flooring and finishes, coatings, etc.)</w:t>
      </w:r>
    </w:p>
    <w:p w14:paraId="509B5FCB" w14:textId="77777777" w:rsidR="00610D06" w:rsidRDefault="00610D06" w:rsidP="007364B0">
      <w:pPr>
        <w:pStyle w:val="LeftParaDescription"/>
        <w:spacing w:line="240" w:lineRule="auto"/>
        <w:jc w:val="left"/>
      </w:pPr>
    </w:p>
    <w:p w14:paraId="7DC0F3ED" w14:textId="79731FE4" w:rsidR="007364B0" w:rsidRPr="003C5FAE" w:rsidRDefault="007364B0" w:rsidP="007364B0">
      <w:pPr>
        <w:pStyle w:val="LeftParaDescription"/>
        <w:spacing w:line="240" w:lineRule="auto"/>
        <w:jc w:val="left"/>
      </w:pPr>
      <w:r w:rsidRPr="003C5FAE">
        <w:t>Related work specified elsewhere:</w:t>
      </w:r>
    </w:p>
    <w:p w14:paraId="6E5AC574" w14:textId="77777777" w:rsidR="00CF3BCA" w:rsidRPr="003C5FAE" w:rsidRDefault="00CF3BCA" w:rsidP="006465C2">
      <w:pPr>
        <w:pStyle w:val="LeftParaDescription"/>
        <w:rPr>
          <w:color w:val="FF0000"/>
        </w:rPr>
      </w:pPr>
    </w:p>
    <w:p w14:paraId="36138FF9" w14:textId="77777777" w:rsidR="002C49C8" w:rsidRDefault="002C49C8" w:rsidP="00A74F9A">
      <w:pPr>
        <w:pStyle w:val="LeftParaDescription"/>
        <w:rPr>
          <w:color w:val="FF0000"/>
        </w:rPr>
      </w:pPr>
      <w:r>
        <w:rPr>
          <w:color w:val="FF0000"/>
        </w:rPr>
        <w:t>03 08 00 – Commissioning of Concrete</w:t>
      </w:r>
    </w:p>
    <w:p w14:paraId="04340D07" w14:textId="77777777" w:rsidR="002C49C8" w:rsidRDefault="002C49C8" w:rsidP="00A74F9A">
      <w:pPr>
        <w:pStyle w:val="LeftParaDescription"/>
        <w:rPr>
          <w:color w:val="FF0000"/>
        </w:rPr>
      </w:pPr>
    </w:p>
    <w:p w14:paraId="06C9D4DD" w14:textId="77777777" w:rsidR="002C49C8" w:rsidRDefault="002C49C8" w:rsidP="00A74F9A">
      <w:pPr>
        <w:pStyle w:val="LeftParaDescription"/>
        <w:rPr>
          <w:color w:val="FF0000"/>
        </w:rPr>
      </w:pPr>
      <w:r>
        <w:rPr>
          <w:color w:val="FF0000"/>
        </w:rPr>
        <w:t>03 10 00 – Concrete Forming and Accessories</w:t>
      </w:r>
    </w:p>
    <w:p w14:paraId="4BA4F66E" w14:textId="77777777" w:rsidR="002C49C8" w:rsidRDefault="002C49C8" w:rsidP="00A74F9A">
      <w:pPr>
        <w:pStyle w:val="LeftParaDescription"/>
        <w:rPr>
          <w:color w:val="FF0000"/>
        </w:rPr>
      </w:pPr>
    </w:p>
    <w:p w14:paraId="08567085" w14:textId="07F7E1FA" w:rsidR="002C49C8" w:rsidRDefault="002C49C8" w:rsidP="00A74F9A">
      <w:pPr>
        <w:pStyle w:val="LeftParaDescription"/>
        <w:rPr>
          <w:color w:val="FF0000"/>
        </w:rPr>
      </w:pPr>
      <w:r>
        <w:rPr>
          <w:color w:val="FF0000"/>
        </w:rPr>
        <w:t>03 20 00 – Concrete Reinforcing</w:t>
      </w:r>
    </w:p>
    <w:p w14:paraId="7D4FF607" w14:textId="77777777" w:rsidR="00673482" w:rsidRDefault="00673482" w:rsidP="00A74F9A">
      <w:pPr>
        <w:pStyle w:val="LeftParaDescription"/>
        <w:rPr>
          <w:color w:val="FF0000"/>
        </w:rPr>
      </w:pPr>
    </w:p>
    <w:p w14:paraId="44B96925" w14:textId="77777777" w:rsidR="00673482" w:rsidRDefault="00673482" w:rsidP="00673482">
      <w:pPr>
        <w:pStyle w:val="LeftParaDescription"/>
        <w:rPr>
          <w:color w:val="FF0000"/>
        </w:rPr>
      </w:pPr>
      <w:r>
        <w:rPr>
          <w:color w:val="FF0000"/>
        </w:rPr>
        <w:t>03 30 10 – Cast-In-Place Concrete for Site Work</w:t>
      </w:r>
    </w:p>
    <w:p w14:paraId="74F15EDF" w14:textId="77777777" w:rsidR="00A74F9A" w:rsidRPr="003C5FAE" w:rsidRDefault="00A74F9A" w:rsidP="00A74F9A">
      <w:pPr>
        <w:pStyle w:val="LeftParaDescription"/>
        <w:rPr>
          <w:color w:val="FF0000"/>
        </w:rPr>
      </w:pPr>
    </w:p>
    <w:p w14:paraId="6AD17C28" w14:textId="2E4C9457" w:rsidR="00A74F9A" w:rsidRPr="003C5FAE" w:rsidRDefault="00A74F9A" w:rsidP="00A74F9A">
      <w:pPr>
        <w:pStyle w:val="LeftParaDescription"/>
        <w:rPr>
          <w:color w:val="FF0000"/>
        </w:rPr>
      </w:pPr>
      <w:r w:rsidRPr="003C5FAE">
        <w:rPr>
          <w:color w:val="FF0000"/>
        </w:rPr>
        <w:t>04</w:t>
      </w:r>
      <w:r w:rsidR="00865E09">
        <w:rPr>
          <w:color w:val="FF0000"/>
        </w:rPr>
        <w:t xml:space="preserve"> </w:t>
      </w:r>
      <w:r w:rsidRPr="003C5FAE">
        <w:rPr>
          <w:color w:val="FF0000"/>
        </w:rPr>
        <w:t>20</w:t>
      </w:r>
      <w:r w:rsidR="00865E09">
        <w:rPr>
          <w:color w:val="FF0000"/>
        </w:rPr>
        <w:t xml:space="preserve"> </w:t>
      </w:r>
      <w:r w:rsidRPr="003C5FAE">
        <w:rPr>
          <w:color w:val="FF0000"/>
        </w:rPr>
        <w:t>11 - Unit Masonry</w:t>
      </w:r>
    </w:p>
    <w:p w14:paraId="6C6C235D" w14:textId="77777777" w:rsidR="00A74F9A" w:rsidRPr="003C5FAE" w:rsidRDefault="00A74F9A" w:rsidP="00A74F9A">
      <w:pPr>
        <w:pStyle w:val="LeftParaDescription"/>
        <w:rPr>
          <w:color w:val="FF0000"/>
        </w:rPr>
      </w:pPr>
    </w:p>
    <w:p w14:paraId="0B95A1AC" w14:textId="0028C68C" w:rsidR="00A74F9A" w:rsidRPr="003C5FAE" w:rsidRDefault="00A74F9A" w:rsidP="00A74F9A">
      <w:pPr>
        <w:pStyle w:val="LeftParaDescription"/>
        <w:rPr>
          <w:color w:val="FF0000"/>
        </w:rPr>
      </w:pPr>
      <w:r w:rsidRPr="003C5FAE">
        <w:rPr>
          <w:color w:val="FF0000"/>
        </w:rPr>
        <w:t>07</w:t>
      </w:r>
      <w:r w:rsidR="00865E09">
        <w:rPr>
          <w:color w:val="FF0000"/>
        </w:rPr>
        <w:t xml:space="preserve"> </w:t>
      </w:r>
      <w:r w:rsidRPr="003C5FAE">
        <w:rPr>
          <w:color w:val="FF0000"/>
        </w:rPr>
        <w:t>10</w:t>
      </w:r>
      <w:r w:rsidR="00865E09">
        <w:rPr>
          <w:color w:val="FF0000"/>
        </w:rPr>
        <w:t xml:space="preserve"> </w:t>
      </w:r>
      <w:r w:rsidRPr="003C5FAE">
        <w:rPr>
          <w:color w:val="FF0000"/>
        </w:rPr>
        <w:t>16 - Waterproofing for Utilities</w:t>
      </w:r>
    </w:p>
    <w:p w14:paraId="0667F2C5" w14:textId="77777777" w:rsidR="00A74F9A" w:rsidRPr="003C5FAE" w:rsidRDefault="00A74F9A" w:rsidP="00A74F9A">
      <w:pPr>
        <w:pStyle w:val="LeftParaDescription"/>
        <w:rPr>
          <w:color w:val="FF0000"/>
        </w:rPr>
      </w:pPr>
    </w:p>
    <w:p w14:paraId="5CD91448" w14:textId="6787E752" w:rsidR="00A74F9A" w:rsidRPr="003C5FAE" w:rsidRDefault="00A74F9A" w:rsidP="00A74F9A">
      <w:pPr>
        <w:pStyle w:val="LeftParaDescription"/>
        <w:rPr>
          <w:color w:val="FF0000"/>
        </w:rPr>
      </w:pPr>
      <w:r w:rsidRPr="003C5FAE">
        <w:rPr>
          <w:color w:val="FF0000"/>
        </w:rPr>
        <w:t>07</w:t>
      </w:r>
      <w:r w:rsidR="00865E09">
        <w:rPr>
          <w:color w:val="FF0000"/>
        </w:rPr>
        <w:t xml:space="preserve"> </w:t>
      </w:r>
      <w:r w:rsidRPr="003C5FAE">
        <w:rPr>
          <w:color w:val="FF0000"/>
        </w:rPr>
        <w:t>63</w:t>
      </w:r>
      <w:r w:rsidR="00865E09">
        <w:rPr>
          <w:color w:val="FF0000"/>
        </w:rPr>
        <w:t xml:space="preserve"> </w:t>
      </w:r>
      <w:r w:rsidRPr="003C5FAE">
        <w:rPr>
          <w:color w:val="FF0000"/>
        </w:rPr>
        <w:t>00 - Sheet Metal Roofing Specialties</w:t>
      </w:r>
    </w:p>
    <w:p w14:paraId="0EEBE826" w14:textId="77777777" w:rsidR="00A74F9A" w:rsidRPr="003C5FAE" w:rsidRDefault="00A74F9A" w:rsidP="00A74F9A">
      <w:pPr>
        <w:pStyle w:val="LeftParaDescription"/>
        <w:rPr>
          <w:color w:val="FF0000"/>
        </w:rPr>
      </w:pPr>
    </w:p>
    <w:p w14:paraId="0B35B30E" w14:textId="47F8778E" w:rsidR="00A74F9A" w:rsidRPr="003C5FAE" w:rsidRDefault="00A74F9A" w:rsidP="00A74F9A">
      <w:pPr>
        <w:pStyle w:val="LeftParaDescription"/>
        <w:rPr>
          <w:color w:val="FF0000"/>
        </w:rPr>
      </w:pPr>
      <w:r w:rsidRPr="003C5FAE">
        <w:rPr>
          <w:color w:val="FF0000"/>
        </w:rPr>
        <w:t>31</w:t>
      </w:r>
      <w:r w:rsidR="00865E09">
        <w:rPr>
          <w:color w:val="FF0000"/>
        </w:rPr>
        <w:t xml:space="preserve"> </w:t>
      </w:r>
      <w:r w:rsidRPr="003C5FAE">
        <w:rPr>
          <w:color w:val="FF0000"/>
        </w:rPr>
        <w:t>20</w:t>
      </w:r>
      <w:r w:rsidR="00865E09">
        <w:rPr>
          <w:color w:val="FF0000"/>
        </w:rPr>
        <w:t xml:space="preserve"> </w:t>
      </w:r>
      <w:r w:rsidRPr="003C5FAE">
        <w:rPr>
          <w:color w:val="FF0000"/>
        </w:rPr>
        <w:t>00 - Earth</w:t>
      </w:r>
      <w:r w:rsidR="00874F03">
        <w:rPr>
          <w:color w:val="FF0000"/>
        </w:rPr>
        <w:t>m</w:t>
      </w:r>
      <w:r w:rsidRPr="003C5FAE">
        <w:rPr>
          <w:color w:val="FF0000"/>
        </w:rPr>
        <w:t>oving</w:t>
      </w:r>
    </w:p>
    <w:p w14:paraId="7F006074" w14:textId="77777777" w:rsidR="00A74F9A" w:rsidRPr="003C5FAE" w:rsidRDefault="00A74F9A" w:rsidP="007364B0">
      <w:pPr>
        <w:pStyle w:val="LeftParaDescription"/>
        <w:spacing w:line="240" w:lineRule="auto"/>
        <w:jc w:val="left"/>
        <w:rPr>
          <w:color w:val="FF0000"/>
        </w:rPr>
      </w:pPr>
    </w:p>
    <w:p w14:paraId="4C81403F" w14:textId="4C277F99" w:rsidR="007364B0" w:rsidRPr="003C5FAE" w:rsidRDefault="007364B0" w:rsidP="007364B0">
      <w:pPr>
        <w:pStyle w:val="LeftParaDescription"/>
        <w:spacing w:line="240" w:lineRule="auto"/>
        <w:jc w:val="left"/>
        <w:rPr>
          <w:color w:val="FF0000"/>
        </w:rPr>
      </w:pPr>
      <w:r w:rsidRPr="003C5FAE">
        <w:rPr>
          <w:color w:val="FF0000"/>
        </w:rPr>
        <w:t>Section 00</w:t>
      </w:r>
      <w:r w:rsidR="00865E09">
        <w:rPr>
          <w:color w:val="FF0000"/>
        </w:rPr>
        <w:t xml:space="preserve"> </w:t>
      </w:r>
      <w:r w:rsidRPr="003C5FAE">
        <w:rPr>
          <w:color w:val="FF0000"/>
        </w:rPr>
        <w:t>00</w:t>
      </w:r>
      <w:r w:rsidR="00865E09">
        <w:rPr>
          <w:color w:val="FF0000"/>
        </w:rPr>
        <w:t xml:space="preserve"> </w:t>
      </w:r>
      <w:r w:rsidRPr="003C5FAE">
        <w:rPr>
          <w:color w:val="FF0000"/>
        </w:rPr>
        <w:t>00 – (Section Title)</w:t>
      </w:r>
    </w:p>
    <w:p w14:paraId="158A7F57" w14:textId="77777777" w:rsidR="00A74F9A" w:rsidRPr="003C5FAE" w:rsidRDefault="00A74F9A" w:rsidP="007364B0">
      <w:pPr>
        <w:pStyle w:val="LeftParaDescription"/>
        <w:spacing w:line="240" w:lineRule="auto"/>
        <w:jc w:val="left"/>
        <w:rPr>
          <w:color w:val="FF0000"/>
        </w:rPr>
      </w:pPr>
    </w:p>
    <w:p w14:paraId="7D43E6E5" w14:textId="4DAEB776" w:rsidR="007364B0" w:rsidRPr="003C5FAE" w:rsidRDefault="007364B0" w:rsidP="007364B0">
      <w:pPr>
        <w:pStyle w:val="LeftParaDescription"/>
        <w:spacing w:line="240" w:lineRule="auto"/>
        <w:jc w:val="left"/>
        <w:rPr>
          <w:color w:val="FF0000"/>
        </w:rPr>
      </w:pPr>
      <w:r w:rsidRPr="003C5FAE">
        <w:rPr>
          <w:color w:val="FF0000"/>
        </w:rPr>
        <w:t>Section 00</w:t>
      </w:r>
      <w:r w:rsidR="00865E09">
        <w:rPr>
          <w:color w:val="FF0000"/>
        </w:rPr>
        <w:t xml:space="preserve"> </w:t>
      </w:r>
      <w:r w:rsidRPr="003C5FAE">
        <w:rPr>
          <w:color w:val="FF0000"/>
        </w:rPr>
        <w:t>00</w:t>
      </w:r>
      <w:r w:rsidR="00865E09">
        <w:rPr>
          <w:color w:val="FF0000"/>
        </w:rPr>
        <w:t xml:space="preserve"> </w:t>
      </w:r>
      <w:r w:rsidRPr="003C5FAE">
        <w:rPr>
          <w:color w:val="FF0000"/>
        </w:rPr>
        <w:t>00 – (Section Title)</w:t>
      </w:r>
    </w:p>
    <w:p w14:paraId="30FDEB89" w14:textId="77777777" w:rsidR="007364B0" w:rsidRPr="003C5FAE" w:rsidRDefault="007364B0" w:rsidP="007364B0">
      <w:pPr>
        <w:pStyle w:val="LeftParaDescription"/>
        <w:spacing w:line="240" w:lineRule="auto"/>
        <w:jc w:val="left"/>
        <w:rPr>
          <w:color w:val="FF0000"/>
        </w:rPr>
      </w:pPr>
    </w:p>
    <w:p w14:paraId="448A960D" w14:textId="77777777" w:rsidR="009D1035" w:rsidRPr="002C49C8" w:rsidRDefault="009D1035" w:rsidP="002014AF">
      <w:pPr>
        <w:pStyle w:val="PR1"/>
        <w:numPr>
          <w:ilvl w:val="0"/>
          <w:numId w:val="0"/>
        </w:numPr>
        <w:spacing w:before="0"/>
        <w:rPr>
          <w:sz w:val="20"/>
        </w:rPr>
      </w:pPr>
      <w:r w:rsidRPr="002C49C8">
        <w:rPr>
          <w:sz w:val="20"/>
        </w:rPr>
        <w:t>Embodied Carbon Footprint Goals</w:t>
      </w:r>
    </w:p>
    <w:p w14:paraId="13AB4F96" w14:textId="43C258A9" w:rsidR="009D1035" w:rsidRPr="002C49C8" w:rsidRDefault="009D1035" w:rsidP="009D1035">
      <w:pPr>
        <w:pStyle w:val="PR2"/>
        <w:numPr>
          <w:ilvl w:val="0"/>
          <w:numId w:val="0"/>
        </w:numPr>
        <w:ind w:left="864"/>
        <w:rPr>
          <w:sz w:val="20"/>
        </w:rPr>
      </w:pPr>
      <w:r w:rsidRPr="002C49C8">
        <w:rPr>
          <w:sz w:val="20"/>
        </w:rPr>
        <w:t xml:space="preserve">This project has a goal of reducing the embodied carbon footprint relative to a benchmark or typical project by </w:t>
      </w:r>
      <w:r w:rsidRPr="002C49C8">
        <w:rPr>
          <w:color w:val="FF0000"/>
          <w:sz w:val="20"/>
        </w:rPr>
        <w:t xml:space="preserve">&lt; %&gt; </w:t>
      </w:r>
      <w:r w:rsidRPr="00874F03">
        <w:rPr>
          <w:b/>
          <w:bCs/>
          <w:color w:val="FF0000"/>
          <w:sz w:val="20"/>
        </w:rPr>
        <w:t>&lt;Insert percentage&gt;</w:t>
      </w:r>
      <w:r w:rsidRPr="00874F03">
        <w:rPr>
          <w:b/>
          <w:bCs/>
          <w:sz w:val="20"/>
        </w:rPr>
        <w:t>.</w:t>
      </w:r>
      <w:r w:rsidRPr="002C49C8">
        <w:rPr>
          <w:sz w:val="20"/>
        </w:rPr>
        <w:t xml:space="preserve"> To accomplish this goal, the target carbon footprint reduction for concrete is </w:t>
      </w:r>
      <w:r w:rsidRPr="002C49C8">
        <w:rPr>
          <w:color w:val="FF0000"/>
          <w:sz w:val="20"/>
        </w:rPr>
        <w:t xml:space="preserve">&lt; %&gt; </w:t>
      </w:r>
      <w:r w:rsidRPr="00874F03">
        <w:rPr>
          <w:b/>
          <w:bCs/>
          <w:color w:val="FF0000"/>
          <w:sz w:val="20"/>
        </w:rPr>
        <w:t>&lt;Insert percentage&gt;</w:t>
      </w:r>
      <w:r w:rsidRPr="002C49C8">
        <w:rPr>
          <w:color w:val="FF0000"/>
          <w:sz w:val="20"/>
        </w:rPr>
        <w:t xml:space="preserve"> </w:t>
      </w:r>
      <w:r w:rsidRPr="002C49C8">
        <w:rPr>
          <w:sz w:val="20"/>
        </w:rPr>
        <w:t>below benchmark established in the NRMCA Cradle-to-Gate Life Cycle Assessment of Ready-Mixed Concrete Version 3 (or later). Specific targets for Global Warming Potential (GWP) are provided in Section 2, CONCRETE MIXTURES. It shall be permitted to propose innovative products and manufacturing processes for approval by the Engineer of Record. Proposed alternatives shall meet all performance criteria for strength, durability, and constructability, and achieve the required reduction in carbon footprint.</w:t>
      </w:r>
    </w:p>
    <w:p w14:paraId="4D012E7F" w14:textId="77777777" w:rsidR="009D1035" w:rsidRDefault="009D1035" w:rsidP="00BC6756">
      <w:pPr>
        <w:pStyle w:val="ART"/>
        <w:numPr>
          <w:ilvl w:val="0"/>
          <w:numId w:val="0"/>
        </w:numPr>
        <w:tabs>
          <w:tab w:val="clear" w:pos="864"/>
          <w:tab w:val="left" w:pos="720"/>
        </w:tabs>
        <w:spacing w:before="0"/>
        <w:rPr>
          <w:b/>
          <w:sz w:val="20"/>
        </w:rPr>
      </w:pPr>
    </w:p>
    <w:p w14:paraId="1841A27D" w14:textId="5822E03B" w:rsidR="00BC6756" w:rsidRPr="003C5FAE" w:rsidRDefault="00BC6756" w:rsidP="00BC6756">
      <w:pPr>
        <w:pStyle w:val="ART"/>
        <w:numPr>
          <w:ilvl w:val="0"/>
          <w:numId w:val="0"/>
        </w:numPr>
        <w:tabs>
          <w:tab w:val="clear" w:pos="864"/>
          <w:tab w:val="left" w:pos="720"/>
        </w:tabs>
        <w:spacing w:before="0"/>
        <w:rPr>
          <w:sz w:val="20"/>
        </w:rPr>
      </w:pPr>
      <w:r w:rsidRPr="003C5FAE">
        <w:rPr>
          <w:b/>
          <w:sz w:val="20"/>
        </w:rPr>
        <w:t>REFERENCES</w:t>
      </w:r>
    </w:p>
    <w:p w14:paraId="29036656" w14:textId="77777777" w:rsidR="00A74F9A" w:rsidRPr="003C5FAE" w:rsidRDefault="00A74F9A" w:rsidP="006465C2">
      <w:pPr>
        <w:pStyle w:val="PR2"/>
        <w:numPr>
          <w:ilvl w:val="0"/>
          <w:numId w:val="0"/>
        </w:numPr>
        <w:rPr>
          <w:sz w:val="20"/>
        </w:rPr>
      </w:pPr>
      <w:r w:rsidRPr="003C5FAE">
        <w:rPr>
          <w:sz w:val="20"/>
        </w:rPr>
        <w:t>Incorporated Guides and References</w:t>
      </w:r>
    </w:p>
    <w:p w14:paraId="0279AB51" w14:textId="77777777" w:rsidR="00A74F9A" w:rsidRPr="003C5FAE" w:rsidRDefault="00A74F9A" w:rsidP="006465C2">
      <w:pPr>
        <w:pStyle w:val="PR2"/>
        <w:numPr>
          <w:ilvl w:val="0"/>
          <w:numId w:val="0"/>
        </w:numPr>
        <w:ind w:left="720"/>
        <w:rPr>
          <w:sz w:val="20"/>
        </w:rPr>
      </w:pPr>
      <w:r w:rsidRPr="003C5FAE">
        <w:rPr>
          <w:sz w:val="20"/>
        </w:rPr>
        <w:t>American Concrete Institute (ACI):</w:t>
      </w:r>
    </w:p>
    <w:p w14:paraId="10ADED23" w14:textId="77777777" w:rsidR="00A74F9A" w:rsidRPr="003C5FAE" w:rsidRDefault="00A74F9A" w:rsidP="006465C2">
      <w:pPr>
        <w:pStyle w:val="PR2"/>
        <w:numPr>
          <w:ilvl w:val="0"/>
          <w:numId w:val="0"/>
        </w:numPr>
        <w:ind w:left="720"/>
        <w:rPr>
          <w:sz w:val="20"/>
        </w:rPr>
      </w:pPr>
      <w:r w:rsidRPr="003C5FAE">
        <w:rPr>
          <w:sz w:val="20"/>
        </w:rPr>
        <w:tab/>
        <w:t>ACI 302.1R – Guide for Concrete Floor and Slab Construction.</w:t>
      </w:r>
    </w:p>
    <w:p w14:paraId="14A651C3" w14:textId="4C35C72B" w:rsidR="00A74F9A" w:rsidRPr="003C5FAE" w:rsidRDefault="00A74F9A" w:rsidP="006465C2">
      <w:pPr>
        <w:pStyle w:val="PR2"/>
        <w:numPr>
          <w:ilvl w:val="0"/>
          <w:numId w:val="0"/>
        </w:numPr>
        <w:ind w:left="720"/>
        <w:rPr>
          <w:sz w:val="20"/>
        </w:rPr>
      </w:pPr>
      <w:r w:rsidRPr="003C5FAE">
        <w:rPr>
          <w:sz w:val="20"/>
        </w:rPr>
        <w:tab/>
        <w:t>ACI 305R - Hot Weather Concreting.</w:t>
      </w:r>
    </w:p>
    <w:p w14:paraId="67FCFE33" w14:textId="77777777" w:rsidR="00A74F9A" w:rsidRPr="003C5FAE" w:rsidRDefault="00A74F9A" w:rsidP="006465C2">
      <w:pPr>
        <w:pStyle w:val="PR2"/>
        <w:numPr>
          <w:ilvl w:val="0"/>
          <w:numId w:val="0"/>
        </w:numPr>
        <w:rPr>
          <w:sz w:val="20"/>
        </w:rPr>
      </w:pPr>
      <w:r w:rsidRPr="003C5FAE">
        <w:rPr>
          <w:sz w:val="20"/>
        </w:rPr>
        <w:t>Specifications</w:t>
      </w:r>
    </w:p>
    <w:p w14:paraId="6FB0D60C" w14:textId="77777777" w:rsidR="00A74F9A" w:rsidRPr="003C5FAE" w:rsidRDefault="00A74F9A" w:rsidP="006465C2">
      <w:pPr>
        <w:pStyle w:val="PR2"/>
        <w:numPr>
          <w:ilvl w:val="0"/>
          <w:numId w:val="0"/>
        </w:numPr>
        <w:ind w:left="720"/>
        <w:rPr>
          <w:sz w:val="20"/>
        </w:rPr>
      </w:pPr>
      <w:r w:rsidRPr="003C5FAE">
        <w:rPr>
          <w:sz w:val="20"/>
        </w:rPr>
        <w:t>America</w:t>
      </w:r>
      <w:r w:rsidR="002942E6" w:rsidRPr="003C5FAE">
        <w:rPr>
          <w:sz w:val="20"/>
        </w:rPr>
        <w:t>n Concrete Institute (ACI):</w:t>
      </w:r>
    </w:p>
    <w:p w14:paraId="6E107D4C" w14:textId="77777777" w:rsidR="00A74F9A" w:rsidRPr="003C5FAE" w:rsidRDefault="00A74F9A" w:rsidP="006465C2">
      <w:pPr>
        <w:pStyle w:val="PR2"/>
        <w:numPr>
          <w:ilvl w:val="0"/>
          <w:numId w:val="0"/>
        </w:numPr>
        <w:ind w:left="720"/>
        <w:rPr>
          <w:sz w:val="20"/>
        </w:rPr>
      </w:pPr>
      <w:r w:rsidRPr="003C5FAE">
        <w:rPr>
          <w:sz w:val="20"/>
        </w:rPr>
        <w:tab/>
        <w:t xml:space="preserve">ACI 117 - Specifications for Tolerances for Concrete </w:t>
      </w:r>
      <w:r w:rsidR="002942E6" w:rsidRPr="003C5FAE">
        <w:rPr>
          <w:sz w:val="20"/>
        </w:rPr>
        <w:t>Construction and Materials.</w:t>
      </w:r>
    </w:p>
    <w:p w14:paraId="09A3BF07" w14:textId="77777777" w:rsidR="00A74F9A" w:rsidRPr="003C5FAE" w:rsidRDefault="00A74F9A" w:rsidP="006465C2">
      <w:pPr>
        <w:pStyle w:val="PR2"/>
        <w:numPr>
          <w:ilvl w:val="0"/>
          <w:numId w:val="0"/>
        </w:numPr>
        <w:ind w:left="720"/>
        <w:rPr>
          <w:sz w:val="20"/>
        </w:rPr>
      </w:pPr>
      <w:r w:rsidRPr="003C5FAE">
        <w:rPr>
          <w:sz w:val="20"/>
        </w:rPr>
        <w:tab/>
        <w:t>ACI 301 - Specificatio</w:t>
      </w:r>
      <w:r w:rsidR="002942E6" w:rsidRPr="003C5FAE">
        <w:rPr>
          <w:sz w:val="20"/>
        </w:rPr>
        <w:t>ns for Structural Concrete.</w:t>
      </w:r>
    </w:p>
    <w:p w14:paraId="69E4311A" w14:textId="77777777" w:rsidR="00A74F9A" w:rsidRPr="003C5FAE" w:rsidRDefault="00A74F9A" w:rsidP="006465C2">
      <w:pPr>
        <w:pStyle w:val="PR2"/>
        <w:numPr>
          <w:ilvl w:val="0"/>
          <w:numId w:val="0"/>
        </w:numPr>
        <w:ind w:left="720"/>
        <w:rPr>
          <w:sz w:val="20"/>
        </w:rPr>
      </w:pPr>
      <w:r w:rsidRPr="003C5FAE">
        <w:rPr>
          <w:sz w:val="20"/>
        </w:rPr>
        <w:tab/>
        <w:t>ACI 303.1 – Specification for Cast-In-Place Architectural Concrete.</w:t>
      </w:r>
    </w:p>
    <w:p w14:paraId="723CB02C" w14:textId="77777777" w:rsidR="00A74F9A" w:rsidRPr="003C5FAE" w:rsidRDefault="002942E6" w:rsidP="006465C2">
      <w:pPr>
        <w:pStyle w:val="PR2"/>
        <w:numPr>
          <w:ilvl w:val="0"/>
          <w:numId w:val="0"/>
        </w:numPr>
        <w:ind w:left="720"/>
        <w:rPr>
          <w:sz w:val="20"/>
        </w:rPr>
      </w:pPr>
      <w:r w:rsidRPr="003C5FAE">
        <w:rPr>
          <w:sz w:val="20"/>
        </w:rPr>
        <w:tab/>
      </w:r>
      <w:r w:rsidR="00A74F9A" w:rsidRPr="003C5FAE">
        <w:rPr>
          <w:sz w:val="20"/>
        </w:rPr>
        <w:t>ACI 306.1 – Specification f</w:t>
      </w:r>
      <w:r w:rsidRPr="003C5FAE">
        <w:rPr>
          <w:sz w:val="20"/>
        </w:rPr>
        <w:t>or Cold Weather Concreting.</w:t>
      </w:r>
    </w:p>
    <w:p w14:paraId="1D3F803F" w14:textId="77777777" w:rsidR="00A74F9A" w:rsidRPr="003C5FAE" w:rsidRDefault="002942E6" w:rsidP="006465C2">
      <w:pPr>
        <w:pStyle w:val="PR2"/>
        <w:numPr>
          <w:ilvl w:val="0"/>
          <w:numId w:val="0"/>
        </w:numPr>
        <w:ind w:left="720"/>
        <w:rPr>
          <w:sz w:val="20"/>
        </w:rPr>
      </w:pPr>
      <w:r w:rsidRPr="003C5FAE">
        <w:rPr>
          <w:sz w:val="20"/>
        </w:rPr>
        <w:tab/>
      </w:r>
      <w:r w:rsidR="00A74F9A" w:rsidRPr="003C5FAE">
        <w:rPr>
          <w:sz w:val="20"/>
        </w:rPr>
        <w:t>ACI 308.1 – Specifi</w:t>
      </w:r>
      <w:r w:rsidRPr="003C5FAE">
        <w:rPr>
          <w:sz w:val="20"/>
        </w:rPr>
        <w:t>cation for Curing Concrete.</w:t>
      </w:r>
    </w:p>
    <w:p w14:paraId="2827B8E5" w14:textId="77777777" w:rsidR="00A74F9A" w:rsidRPr="003C5FAE" w:rsidRDefault="002942E6" w:rsidP="006465C2">
      <w:pPr>
        <w:pStyle w:val="PR2"/>
        <w:numPr>
          <w:ilvl w:val="0"/>
          <w:numId w:val="0"/>
        </w:numPr>
        <w:ind w:left="720"/>
        <w:rPr>
          <w:sz w:val="20"/>
        </w:rPr>
      </w:pPr>
      <w:r w:rsidRPr="003C5FAE">
        <w:rPr>
          <w:sz w:val="20"/>
        </w:rPr>
        <w:tab/>
      </w:r>
      <w:r w:rsidR="00A74F9A" w:rsidRPr="003C5FAE">
        <w:rPr>
          <w:sz w:val="20"/>
        </w:rPr>
        <w:t>ACI 315 - Details and Detailing</w:t>
      </w:r>
      <w:r w:rsidRPr="003C5FAE">
        <w:rPr>
          <w:sz w:val="20"/>
        </w:rPr>
        <w:t xml:space="preserve"> of Concrete Reinforcement.</w:t>
      </w:r>
    </w:p>
    <w:p w14:paraId="16ECF206" w14:textId="77777777" w:rsidR="00A74F9A" w:rsidRPr="003C5FAE" w:rsidRDefault="002942E6" w:rsidP="006465C2">
      <w:pPr>
        <w:pStyle w:val="PR2"/>
        <w:numPr>
          <w:ilvl w:val="0"/>
          <w:numId w:val="0"/>
        </w:numPr>
        <w:ind w:left="720"/>
        <w:rPr>
          <w:sz w:val="20"/>
        </w:rPr>
      </w:pPr>
      <w:r w:rsidRPr="003C5FAE">
        <w:rPr>
          <w:sz w:val="20"/>
        </w:rPr>
        <w:tab/>
      </w:r>
      <w:r w:rsidR="00A74F9A" w:rsidRPr="003C5FAE">
        <w:rPr>
          <w:sz w:val="20"/>
        </w:rPr>
        <w:t>ACI 318 - Building Code Requirements for Structural Concrete and Commentar</w:t>
      </w:r>
      <w:r w:rsidRPr="003C5FAE">
        <w:rPr>
          <w:sz w:val="20"/>
        </w:rPr>
        <w:t>y.</w:t>
      </w:r>
    </w:p>
    <w:p w14:paraId="1B0D98F0" w14:textId="77777777" w:rsidR="002942E6" w:rsidRPr="003C5FAE" w:rsidRDefault="002942E6" w:rsidP="006465C2">
      <w:pPr>
        <w:pStyle w:val="PR2"/>
        <w:numPr>
          <w:ilvl w:val="0"/>
          <w:numId w:val="0"/>
        </w:numPr>
        <w:ind w:left="720"/>
        <w:rPr>
          <w:sz w:val="20"/>
        </w:rPr>
      </w:pPr>
    </w:p>
    <w:p w14:paraId="73B0F0F9" w14:textId="77777777" w:rsidR="00A74F9A" w:rsidRPr="003C5FAE" w:rsidRDefault="002942E6" w:rsidP="006465C2">
      <w:pPr>
        <w:pStyle w:val="PR2"/>
        <w:numPr>
          <w:ilvl w:val="0"/>
          <w:numId w:val="0"/>
        </w:numPr>
        <w:ind w:left="720"/>
        <w:rPr>
          <w:sz w:val="20"/>
        </w:rPr>
      </w:pPr>
      <w:r w:rsidRPr="003C5FAE">
        <w:rPr>
          <w:sz w:val="20"/>
        </w:rPr>
        <w:t>ASTM International (ASTM):</w:t>
      </w:r>
    </w:p>
    <w:p w14:paraId="1FB6DFB9" w14:textId="77777777" w:rsidR="00A74F9A" w:rsidRPr="003C5FAE" w:rsidRDefault="002942E6" w:rsidP="00645054">
      <w:pPr>
        <w:pStyle w:val="PR2"/>
        <w:numPr>
          <w:ilvl w:val="0"/>
          <w:numId w:val="0"/>
        </w:numPr>
        <w:ind w:left="1440" w:hanging="720"/>
        <w:rPr>
          <w:sz w:val="20"/>
        </w:rPr>
      </w:pPr>
      <w:r w:rsidRPr="003C5FAE">
        <w:rPr>
          <w:sz w:val="20"/>
        </w:rPr>
        <w:tab/>
      </w:r>
      <w:r w:rsidR="00A74F9A" w:rsidRPr="003C5FAE">
        <w:rPr>
          <w:sz w:val="20"/>
        </w:rPr>
        <w:t>ASTM A820 – Standard Specification for Steel Fibers for</w:t>
      </w:r>
      <w:r w:rsidRPr="003C5FAE">
        <w:rPr>
          <w:sz w:val="20"/>
        </w:rPr>
        <w:t xml:space="preserve"> Fiber-Reinforced Concrete.</w:t>
      </w:r>
    </w:p>
    <w:p w14:paraId="54ED2D69" w14:textId="2DF31E36" w:rsidR="00A74F9A" w:rsidRPr="003C5FAE" w:rsidRDefault="002942E6" w:rsidP="006465C2">
      <w:pPr>
        <w:pStyle w:val="PR2"/>
        <w:numPr>
          <w:ilvl w:val="0"/>
          <w:numId w:val="0"/>
        </w:numPr>
        <w:ind w:left="720"/>
        <w:rPr>
          <w:sz w:val="20"/>
        </w:rPr>
      </w:pPr>
      <w:r w:rsidRPr="003C5FAE">
        <w:rPr>
          <w:sz w:val="20"/>
        </w:rPr>
        <w:tab/>
      </w:r>
      <w:r w:rsidR="00A74F9A" w:rsidRPr="003C5FAE">
        <w:rPr>
          <w:sz w:val="20"/>
        </w:rPr>
        <w:t>ASTM C33 – Standard Specificati</w:t>
      </w:r>
      <w:r w:rsidRPr="003C5FAE">
        <w:rPr>
          <w:sz w:val="20"/>
        </w:rPr>
        <w:t>on for Concrete Aggregates.</w:t>
      </w:r>
    </w:p>
    <w:p w14:paraId="29F3EEAF" w14:textId="77777777" w:rsidR="00A74F9A" w:rsidRPr="003C5FAE" w:rsidRDefault="002942E6" w:rsidP="006465C2">
      <w:pPr>
        <w:pStyle w:val="PR2"/>
        <w:numPr>
          <w:ilvl w:val="0"/>
          <w:numId w:val="0"/>
        </w:numPr>
        <w:ind w:left="720"/>
        <w:rPr>
          <w:sz w:val="20"/>
        </w:rPr>
      </w:pPr>
      <w:r w:rsidRPr="003C5FAE">
        <w:rPr>
          <w:sz w:val="20"/>
        </w:rPr>
        <w:tab/>
      </w:r>
      <w:r w:rsidR="00A74F9A" w:rsidRPr="003C5FAE">
        <w:rPr>
          <w:sz w:val="20"/>
        </w:rPr>
        <w:t>ASTM C94 – Standard Specificatio</w:t>
      </w:r>
      <w:r w:rsidRPr="003C5FAE">
        <w:rPr>
          <w:sz w:val="20"/>
        </w:rPr>
        <w:t>n for Ready-Mixed Concrete.</w:t>
      </w:r>
    </w:p>
    <w:p w14:paraId="0E188BBD" w14:textId="77777777" w:rsidR="00A74F9A" w:rsidRPr="003C5FAE" w:rsidRDefault="002942E6" w:rsidP="006465C2">
      <w:pPr>
        <w:pStyle w:val="PR2"/>
        <w:numPr>
          <w:ilvl w:val="0"/>
          <w:numId w:val="0"/>
        </w:numPr>
        <w:ind w:left="720"/>
        <w:rPr>
          <w:sz w:val="20"/>
        </w:rPr>
      </w:pPr>
      <w:r w:rsidRPr="003C5FAE">
        <w:rPr>
          <w:sz w:val="20"/>
        </w:rPr>
        <w:tab/>
      </w:r>
      <w:r w:rsidR="00A74F9A" w:rsidRPr="003C5FAE">
        <w:rPr>
          <w:sz w:val="20"/>
        </w:rPr>
        <w:t>ASTM C150 – Standard Specifi</w:t>
      </w:r>
      <w:r w:rsidRPr="003C5FAE">
        <w:rPr>
          <w:sz w:val="20"/>
        </w:rPr>
        <w:t>cation for Portland Cement.</w:t>
      </w:r>
    </w:p>
    <w:p w14:paraId="5EB5952B" w14:textId="77777777" w:rsidR="00A74F9A" w:rsidRPr="003C5FAE" w:rsidRDefault="00A74F9A" w:rsidP="006465C2">
      <w:pPr>
        <w:pStyle w:val="PR2"/>
        <w:numPr>
          <w:ilvl w:val="0"/>
          <w:numId w:val="0"/>
        </w:numPr>
        <w:ind w:left="1440"/>
        <w:rPr>
          <w:sz w:val="20"/>
        </w:rPr>
      </w:pPr>
      <w:r w:rsidRPr="003C5FAE">
        <w:rPr>
          <w:sz w:val="20"/>
        </w:rPr>
        <w:t>ASTM C156 – Standard Test Method for Water L</w:t>
      </w:r>
      <w:r w:rsidR="002942E6" w:rsidRPr="003C5FAE">
        <w:rPr>
          <w:sz w:val="20"/>
        </w:rPr>
        <w:t xml:space="preserve">oss (From a Mortar Specimen) </w:t>
      </w:r>
      <w:r w:rsidRPr="003C5FAE">
        <w:rPr>
          <w:sz w:val="20"/>
        </w:rPr>
        <w:t>Through Liquid Membrane-Forming Cu</w:t>
      </w:r>
      <w:r w:rsidR="002942E6" w:rsidRPr="003C5FAE">
        <w:rPr>
          <w:sz w:val="20"/>
        </w:rPr>
        <w:t>ring Compounds for Concrete.</w:t>
      </w:r>
    </w:p>
    <w:p w14:paraId="772885B5" w14:textId="77777777" w:rsidR="00A74F9A" w:rsidRPr="003C5FAE" w:rsidRDefault="002942E6" w:rsidP="006465C2">
      <w:pPr>
        <w:pStyle w:val="PR2"/>
        <w:numPr>
          <w:ilvl w:val="0"/>
          <w:numId w:val="0"/>
        </w:numPr>
        <w:ind w:left="720"/>
        <w:rPr>
          <w:sz w:val="20"/>
        </w:rPr>
      </w:pPr>
      <w:r w:rsidRPr="003C5FAE">
        <w:rPr>
          <w:sz w:val="20"/>
        </w:rPr>
        <w:tab/>
      </w:r>
      <w:r w:rsidR="00A74F9A" w:rsidRPr="003C5FAE">
        <w:rPr>
          <w:sz w:val="20"/>
        </w:rPr>
        <w:t>ASTM C171 – Standard Specification for Sheet Ma</w:t>
      </w:r>
      <w:r w:rsidRPr="003C5FAE">
        <w:rPr>
          <w:sz w:val="20"/>
        </w:rPr>
        <w:t>terials for Curing Concrete.</w:t>
      </w:r>
    </w:p>
    <w:p w14:paraId="689E70F4" w14:textId="77777777" w:rsidR="00A74F9A" w:rsidRPr="003C5FAE" w:rsidRDefault="002942E6" w:rsidP="00645054">
      <w:pPr>
        <w:pStyle w:val="PR2"/>
        <w:numPr>
          <w:ilvl w:val="0"/>
          <w:numId w:val="0"/>
        </w:numPr>
        <w:tabs>
          <w:tab w:val="clear" w:pos="1440"/>
        </w:tabs>
        <w:ind w:left="1440" w:hanging="90"/>
        <w:rPr>
          <w:sz w:val="20"/>
        </w:rPr>
      </w:pPr>
      <w:r w:rsidRPr="003C5FAE">
        <w:rPr>
          <w:sz w:val="20"/>
        </w:rPr>
        <w:tab/>
      </w:r>
      <w:r w:rsidR="00A74F9A" w:rsidRPr="003C5FAE">
        <w:rPr>
          <w:sz w:val="20"/>
        </w:rPr>
        <w:t>ASTM C260 – Standard Specification for Air-Entrain</w:t>
      </w:r>
      <w:r w:rsidRPr="003C5FAE">
        <w:rPr>
          <w:sz w:val="20"/>
        </w:rPr>
        <w:t>ing Admixtures for Concrete.</w:t>
      </w:r>
    </w:p>
    <w:p w14:paraId="216038C1" w14:textId="77777777" w:rsidR="00A74F9A" w:rsidRPr="003C5FAE" w:rsidRDefault="00A74F9A" w:rsidP="006465C2">
      <w:pPr>
        <w:pStyle w:val="PR2"/>
        <w:numPr>
          <w:ilvl w:val="0"/>
          <w:numId w:val="0"/>
        </w:numPr>
        <w:ind w:left="1440"/>
        <w:rPr>
          <w:sz w:val="20"/>
        </w:rPr>
      </w:pPr>
      <w:r w:rsidRPr="003C5FAE">
        <w:rPr>
          <w:sz w:val="20"/>
        </w:rPr>
        <w:t>ASTM C309 – Standard Specification for Liquid Me</w:t>
      </w:r>
      <w:r w:rsidR="002942E6" w:rsidRPr="003C5FAE">
        <w:rPr>
          <w:sz w:val="20"/>
        </w:rPr>
        <w:t>mbrane-Forming Compounds for Curing Concrete.</w:t>
      </w:r>
    </w:p>
    <w:p w14:paraId="036DFE1D" w14:textId="06A4A7CE" w:rsidR="00A74F9A" w:rsidRDefault="002942E6" w:rsidP="006465C2">
      <w:pPr>
        <w:pStyle w:val="PR2"/>
        <w:numPr>
          <w:ilvl w:val="0"/>
          <w:numId w:val="0"/>
        </w:numPr>
        <w:ind w:left="720"/>
        <w:rPr>
          <w:sz w:val="20"/>
        </w:rPr>
      </w:pPr>
      <w:r w:rsidRPr="003C5FAE">
        <w:rPr>
          <w:sz w:val="20"/>
        </w:rPr>
        <w:tab/>
      </w:r>
      <w:r w:rsidR="00A74F9A" w:rsidRPr="003C5FAE">
        <w:rPr>
          <w:sz w:val="20"/>
        </w:rPr>
        <w:t>ASTM C494 – Standard Specification for Chemi</w:t>
      </w:r>
      <w:r w:rsidRPr="003C5FAE">
        <w:rPr>
          <w:sz w:val="20"/>
        </w:rPr>
        <w:t>cal Admixtures for Concrete.</w:t>
      </w:r>
    </w:p>
    <w:p w14:paraId="75C62DF3" w14:textId="09DD7F33" w:rsidR="00D15F9E" w:rsidRPr="003C5FAE" w:rsidRDefault="00D15F9E" w:rsidP="006465C2">
      <w:pPr>
        <w:pStyle w:val="PR2"/>
        <w:numPr>
          <w:ilvl w:val="0"/>
          <w:numId w:val="0"/>
        </w:numPr>
        <w:ind w:left="720"/>
        <w:rPr>
          <w:sz w:val="20"/>
        </w:rPr>
      </w:pPr>
      <w:r>
        <w:rPr>
          <w:sz w:val="20"/>
        </w:rPr>
        <w:tab/>
        <w:t>ASTM C595 – Standard Specification for Blended Hydraulic Cements</w:t>
      </w:r>
    </w:p>
    <w:p w14:paraId="2DBA4247" w14:textId="77777777" w:rsidR="00A74F9A" w:rsidRPr="003C5FAE" w:rsidRDefault="00A74F9A" w:rsidP="006465C2">
      <w:pPr>
        <w:pStyle w:val="PR2"/>
        <w:numPr>
          <w:ilvl w:val="0"/>
          <w:numId w:val="0"/>
        </w:numPr>
        <w:ind w:left="1440"/>
        <w:rPr>
          <w:sz w:val="20"/>
        </w:rPr>
      </w:pPr>
      <w:r w:rsidRPr="003C5FAE">
        <w:rPr>
          <w:sz w:val="20"/>
        </w:rPr>
        <w:t>ASTM C618 – Standard Specification for Coal Fly Ash</w:t>
      </w:r>
      <w:r w:rsidR="002942E6" w:rsidRPr="003C5FAE">
        <w:rPr>
          <w:sz w:val="20"/>
        </w:rPr>
        <w:t xml:space="preserve"> and Raw or Calcined Natural </w:t>
      </w:r>
      <w:r w:rsidRPr="003C5FAE">
        <w:rPr>
          <w:sz w:val="20"/>
        </w:rPr>
        <w:t>P</w:t>
      </w:r>
      <w:r w:rsidR="002942E6" w:rsidRPr="003C5FAE">
        <w:rPr>
          <w:sz w:val="20"/>
        </w:rPr>
        <w:t>ozzolan for use in Concrete.</w:t>
      </w:r>
    </w:p>
    <w:p w14:paraId="5D8D69EB" w14:textId="39C46952" w:rsidR="00A74F9A" w:rsidRPr="003C5FAE" w:rsidRDefault="00A74F9A" w:rsidP="00645054">
      <w:pPr>
        <w:pStyle w:val="PR2"/>
        <w:numPr>
          <w:ilvl w:val="0"/>
          <w:numId w:val="0"/>
        </w:numPr>
        <w:ind w:left="1440"/>
        <w:rPr>
          <w:sz w:val="20"/>
        </w:rPr>
      </w:pPr>
      <w:r w:rsidRPr="003C5FAE">
        <w:rPr>
          <w:sz w:val="20"/>
        </w:rPr>
        <w:t>ASTM C989 – Standard Specification for Slag Cement for Use in Concrete and</w:t>
      </w:r>
      <w:r w:rsidR="002942E6" w:rsidRPr="003C5FAE">
        <w:rPr>
          <w:sz w:val="20"/>
        </w:rPr>
        <w:t xml:space="preserve"> Mortars.</w:t>
      </w:r>
    </w:p>
    <w:p w14:paraId="15254B31" w14:textId="77777777" w:rsidR="00A74F9A" w:rsidRPr="003C5FAE" w:rsidRDefault="00A74F9A" w:rsidP="006465C2">
      <w:pPr>
        <w:pStyle w:val="PR2"/>
        <w:numPr>
          <w:ilvl w:val="0"/>
          <w:numId w:val="0"/>
        </w:numPr>
        <w:ind w:left="1440"/>
        <w:rPr>
          <w:sz w:val="20"/>
        </w:rPr>
      </w:pPr>
      <w:r w:rsidRPr="003C5FAE">
        <w:rPr>
          <w:sz w:val="20"/>
        </w:rPr>
        <w:t>ASTM C1059 – Standard Specification for Latex Agents fo</w:t>
      </w:r>
      <w:r w:rsidR="002942E6" w:rsidRPr="003C5FAE">
        <w:rPr>
          <w:sz w:val="20"/>
        </w:rPr>
        <w:t>r Bonding Fresh to Hardened Concrete.</w:t>
      </w:r>
    </w:p>
    <w:p w14:paraId="52C26314" w14:textId="77777777" w:rsidR="00A74F9A" w:rsidRPr="003C5FAE" w:rsidRDefault="002942E6" w:rsidP="006465C2">
      <w:pPr>
        <w:pStyle w:val="PR2"/>
        <w:numPr>
          <w:ilvl w:val="0"/>
          <w:numId w:val="0"/>
        </w:numPr>
        <w:ind w:left="720"/>
        <w:rPr>
          <w:sz w:val="20"/>
        </w:rPr>
      </w:pPr>
      <w:r w:rsidRPr="003C5FAE">
        <w:rPr>
          <w:sz w:val="20"/>
        </w:rPr>
        <w:tab/>
      </w:r>
      <w:r w:rsidR="00A74F9A" w:rsidRPr="003C5FAE">
        <w:rPr>
          <w:sz w:val="20"/>
        </w:rPr>
        <w:t>ASTM C1116 – Standard Specification for</w:t>
      </w:r>
      <w:r w:rsidRPr="003C5FAE">
        <w:rPr>
          <w:sz w:val="20"/>
        </w:rPr>
        <w:t xml:space="preserve"> Fiber-Reinforced Concrete.</w:t>
      </w:r>
    </w:p>
    <w:p w14:paraId="065FCCA9" w14:textId="0E9DE382" w:rsidR="00A74F9A" w:rsidRPr="003C5FAE" w:rsidRDefault="00A74F9A" w:rsidP="00645054">
      <w:pPr>
        <w:pStyle w:val="PR2"/>
        <w:numPr>
          <w:ilvl w:val="0"/>
          <w:numId w:val="0"/>
        </w:numPr>
        <w:tabs>
          <w:tab w:val="clear" w:pos="1440"/>
        </w:tabs>
        <w:ind w:left="1440"/>
        <w:rPr>
          <w:sz w:val="20"/>
        </w:rPr>
      </w:pPr>
      <w:r w:rsidRPr="003C5FAE">
        <w:rPr>
          <w:sz w:val="20"/>
        </w:rPr>
        <w:t>ASTM C1240 – Standard Specification for Silica Fume Used in Cement</w:t>
      </w:r>
      <w:r w:rsidR="002942E6" w:rsidRPr="003C5FAE">
        <w:rPr>
          <w:sz w:val="20"/>
        </w:rPr>
        <w:t>itious Mixtures.</w:t>
      </w:r>
    </w:p>
    <w:p w14:paraId="243B336E" w14:textId="77777777" w:rsidR="00A74F9A" w:rsidRPr="003C5FAE" w:rsidRDefault="00A74F9A" w:rsidP="006465C2">
      <w:pPr>
        <w:pStyle w:val="PR2"/>
        <w:numPr>
          <w:ilvl w:val="0"/>
          <w:numId w:val="0"/>
        </w:numPr>
        <w:ind w:left="1440"/>
        <w:rPr>
          <w:sz w:val="20"/>
        </w:rPr>
      </w:pPr>
      <w:r w:rsidRPr="003C5FAE">
        <w:rPr>
          <w:sz w:val="20"/>
        </w:rPr>
        <w:t>ASTM C1602 – Standard Specification for Mixing Wate</w:t>
      </w:r>
      <w:r w:rsidR="002942E6" w:rsidRPr="003C5FAE">
        <w:rPr>
          <w:sz w:val="20"/>
        </w:rPr>
        <w:t>r Used in the Production of Hydraulic Cement Concrete.</w:t>
      </w:r>
    </w:p>
    <w:p w14:paraId="0E30DA1B" w14:textId="77777777" w:rsidR="00A74F9A" w:rsidRPr="003C5FAE" w:rsidRDefault="00A74F9A" w:rsidP="006465C2">
      <w:pPr>
        <w:pStyle w:val="PR2"/>
        <w:numPr>
          <w:ilvl w:val="0"/>
          <w:numId w:val="0"/>
        </w:numPr>
        <w:ind w:left="1440"/>
        <w:rPr>
          <w:sz w:val="20"/>
        </w:rPr>
      </w:pPr>
      <w:r w:rsidRPr="003C5FAE">
        <w:rPr>
          <w:sz w:val="20"/>
        </w:rPr>
        <w:t>ASTM D1751 – Standard Specification for Preformed</w:t>
      </w:r>
      <w:r w:rsidR="002942E6" w:rsidRPr="003C5FAE">
        <w:rPr>
          <w:sz w:val="20"/>
        </w:rPr>
        <w:t xml:space="preserve"> Expansion Joint Filler for </w:t>
      </w:r>
      <w:r w:rsidRPr="003C5FAE">
        <w:rPr>
          <w:sz w:val="20"/>
        </w:rPr>
        <w:t>Concrete Paving and Structural Construction (Non-extrudi</w:t>
      </w:r>
      <w:r w:rsidR="002942E6" w:rsidRPr="003C5FAE">
        <w:rPr>
          <w:sz w:val="20"/>
        </w:rPr>
        <w:t>ng and Resilient Bituminous Types).</w:t>
      </w:r>
    </w:p>
    <w:p w14:paraId="49415EC4" w14:textId="3E3E834D" w:rsidR="00A74F9A" w:rsidRPr="003C5FAE" w:rsidRDefault="00A74F9A" w:rsidP="006465C2">
      <w:pPr>
        <w:pStyle w:val="PR2"/>
        <w:numPr>
          <w:ilvl w:val="0"/>
          <w:numId w:val="0"/>
        </w:numPr>
        <w:ind w:left="1440"/>
        <w:rPr>
          <w:sz w:val="20"/>
        </w:rPr>
      </w:pPr>
      <w:r w:rsidRPr="003C5FAE">
        <w:rPr>
          <w:sz w:val="20"/>
        </w:rPr>
        <w:t>ASTM E1643 – Standard Practice for Selection, Design, Installation,</w:t>
      </w:r>
      <w:r w:rsidR="002942E6" w:rsidRPr="003C5FAE">
        <w:rPr>
          <w:sz w:val="20"/>
        </w:rPr>
        <w:t xml:space="preserve"> and Inspection of </w:t>
      </w:r>
      <w:r w:rsidRPr="003C5FAE">
        <w:rPr>
          <w:sz w:val="20"/>
        </w:rPr>
        <w:t>Water Vapor Retarders Used in Contact with Earth or G</w:t>
      </w:r>
      <w:r w:rsidR="002942E6" w:rsidRPr="003C5FAE">
        <w:rPr>
          <w:sz w:val="20"/>
        </w:rPr>
        <w:t>ranular Fill Under Concrete Slabs.</w:t>
      </w:r>
    </w:p>
    <w:p w14:paraId="6BDD6C4E" w14:textId="77777777" w:rsidR="00BC6756" w:rsidRPr="003C5FAE" w:rsidRDefault="00A74F9A" w:rsidP="006465C2">
      <w:pPr>
        <w:pStyle w:val="PR2"/>
        <w:numPr>
          <w:ilvl w:val="0"/>
          <w:numId w:val="0"/>
        </w:numPr>
        <w:ind w:left="1440"/>
        <w:rPr>
          <w:sz w:val="20"/>
        </w:rPr>
      </w:pPr>
      <w:r w:rsidRPr="003C5FAE">
        <w:rPr>
          <w:sz w:val="20"/>
        </w:rPr>
        <w:t>ASTM E1745 – Standard Specification for Water Vapor Ret</w:t>
      </w:r>
      <w:r w:rsidR="002942E6" w:rsidRPr="003C5FAE">
        <w:rPr>
          <w:sz w:val="20"/>
        </w:rPr>
        <w:t xml:space="preserve">arders Used in Contact with </w:t>
      </w:r>
      <w:r w:rsidRPr="003C5FAE">
        <w:rPr>
          <w:sz w:val="20"/>
        </w:rPr>
        <w:t>Soil or Granular Fill Under Concrete Slabs.</w:t>
      </w:r>
    </w:p>
    <w:p w14:paraId="2890DAC8" w14:textId="77777777" w:rsidR="004A29FB" w:rsidRPr="003C5FAE" w:rsidRDefault="004A29FB" w:rsidP="006465C2">
      <w:pPr>
        <w:pStyle w:val="PR2"/>
        <w:numPr>
          <w:ilvl w:val="0"/>
          <w:numId w:val="0"/>
        </w:numPr>
        <w:ind w:left="1440"/>
        <w:rPr>
          <w:b/>
          <w:sz w:val="20"/>
        </w:rPr>
      </w:pPr>
    </w:p>
    <w:p w14:paraId="5825FA9B" w14:textId="77777777" w:rsidR="007A068F" w:rsidRPr="003C5FAE" w:rsidRDefault="007A068F" w:rsidP="005626CD">
      <w:pPr>
        <w:pStyle w:val="ART"/>
        <w:numPr>
          <w:ilvl w:val="0"/>
          <w:numId w:val="0"/>
        </w:numPr>
        <w:tabs>
          <w:tab w:val="clear" w:pos="864"/>
          <w:tab w:val="left" w:pos="720"/>
        </w:tabs>
        <w:spacing w:before="0"/>
        <w:rPr>
          <w:b/>
          <w:sz w:val="20"/>
        </w:rPr>
      </w:pPr>
      <w:r w:rsidRPr="003C5FAE">
        <w:rPr>
          <w:b/>
          <w:sz w:val="20"/>
        </w:rPr>
        <w:t>DEFINITIONS</w:t>
      </w:r>
    </w:p>
    <w:p w14:paraId="440BDEE1" w14:textId="77777777" w:rsidR="00CF3BCA" w:rsidRPr="003C5FAE" w:rsidRDefault="00CF3BCA" w:rsidP="00610D06">
      <w:pPr>
        <w:ind w:right="720"/>
        <w:rPr>
          <w:b/>
          <w:i/>
          <w:color w:val="FF0000"/>
          <w:sz w:val="20"/>
        </w:rPr>
      </w:pPr>
      <w:r w:rsidRPr="003C5FAE">
        <w:rPr>
          <w:b/>
          <w:i/>
          <w:color w:val="FF0000"/>
          <w:sz w:val="20"/>
        </w:rPr>
        <w:t>(The A/E to include technical definitions for this section only. Do not include or repeat definitions found in related sections)</w:t>
      </w:r>
    </w:p>
    <w:p w14:paraId="02D86566" w14:textId="0A009E08" w:rsidR="00122666" w:rsidRPr="009D1035" w:rsidRDefault="00122666" w:rsidP="00122666">
      <w:pPr>
        <w:pStyle w:val="PR1"/>
        <w:numPr>
          <w:ilvl w:val="0"/>
          <w:numId w:val="0"/>
        </w:numPr>
        <w:tabs>
          <w:tab w:val="left" w:pos="720"/>
        </w:tabs>
        <w:spacing w:before="0"/>
        <w:rPr>
          <w:sz w:val="20"/>
        </w:rPr>
      </w:pPr>
      <w:r w:rsidRPr="009D1035">
        <w:rPr>
          <w:sz w:val="20"/>
        </w:rPr>
        <w:t xml:space="preserve">Cementitious Materials: </w:t>
      </w:r>
      <w:r w:rsidR="009D1035" w:rsidRPr="009D1035">
        <w:rPr>
          <w:sz w:val="20"/>
        </w:rPr>
        <w:t xml:space="preserve">Materials that have cementing value if used in grout, mortar, or concrete, including </w:t>
      </w:r>
      <w:r w:rsidR="00137F3F">
        <w:rPr>
          <w:sz w:val="20"/>
        </w:rPr>
        <w:t>P</w:t>
      </w:r>
      <w:r w:rsidR="009D1035" w:rsidRPr="009D1035">
        <w:rPr>
          <w:sz w:val="20"/>
        </w:rPr>
        <w:t>ortland cement, blended hydraulic cements, expansive cement, fly ash, raw or calcined natural pozzolan, ground glass pozzolan, slag cement, and silica fume</w:t>
      </w:r>
    </w:p>
    <w:p w14:paraId="101C182D" w14:textId="77777777" w:rsidR="009D1035" w:rsidRDefault="009D1035" w:rsidP="00122666">
      <w:pPr>
        <w:pStyle w:val="PR1"/>
        <w:numPr>
          <w:ilvl w:val="0"/>
          <w:numId w:val="0"/>
        </w:numPr>
        <w:tabs>
          <w:tab w:val="clear" w:pos="864"/>
          <w:tab w:val="left" w:pos="720"/>
        </w:tabs>
        <w:spacing w:before="0"/>
        <w:rPr>
          <w:sz w:val="20"/>
        </w:rPr>
      </w:pPr>
    </w:p>
    <w:p w14:paraId="3E789443" w14:textId="3682D568" w:rsidR="00F71FEC" w:rsidRPr="009D1035" w:rsidRDefault="00122666" w:rsidP="00122666">
      <w:pPr>
        <w:pStyle w:val="PR1"/>
        <w:numPr>
          <w:ilvl w:val="0"/>
          <w:numId w:val="0"/>
        </w:numPr>
        <w:tabs>
          <w:tab w:val="clear" w:pos="864"/>
          <w:tab w:val="left" w:pos="720"/>
        </w:tabs>
        <w:spacing w:before="0"/>
        <w:rPr>
          <w:sz w:val="20"/>
        </w:rPr>
      </w:pPr>
      <w:r w:rsidRPr="003C5FAE">
        <w:rPr>
          <w:sz w:val="20"/>
        </w:rPr>
        <w:t>Water/Cement Ratio (w/cm</w:t>
      </w:r>
      <w:r w:rsidRPr="009D1035">
        <w:rPr>
          <w:sz w:val="20"/>
        </w:rPr>
        <w:t xml:space="preserve">): </w:t>
      </w:r>
      <w:r w:rsidR="009D1035">
        <w:rPr>
          <w:sz w:val="20"/>
        </w:rPr>
        <w:t>R</w:t>
      </w:r>
      <w:r w:rsidR="009D1035" w:rsidRPr="009D1035">
        <w:rPr>
          <w:sz w:val="20"/>
        </w:rPr>
        <w:t>atio of mass of water, excluding that absorbed by aggregate, to the mass of cementitious materials in a mixture, stated as a decimal</w:t>
      </w:r>
    </w:p>
    <w:p w14:paraId="647AD365" w14:textId="05C0FEE3" w:rsidR="00872875" w:rsidRPr="003C5FAE" w:rsidRDefault="00872875" w:rsidP="00122666">
      <w:pPr>
        <w:pStyle w:val="PR1"/>
        <w:numPr>
          <w:ilvl w:val="0"/>
          <w:numId w:val="0"/>
        </w:numPr>
        <w:tabs>
          <w:tab w:val="clear" w:pos="864"/>
          <w:tab w:val="left" w:pos="720"/>
        </w:tabs>
        <w:spacing w:before="0"/>
        <w:rPr>
          <w:sz w:val="20"/>
        </w:rPr>
      </w:pPr>
    </w:p>
    <w:p w14:paraId="28D460E5" w14:textId="77777777" w:rsidR="008F1A36" w:rsidRPr="008F1A36" w:rsidRDefault="008F1A36" w:rsidP="008F1A36">
      <w:pPr>
        <w:pStyle w:val="PR1"/>
        <w:numPr>
          <w:ilvl w:val="0"/>
          <w:numId w:val="0"/>
        </w:numPr>
        <w:tabs>
          <w:tab w:val="left" w:pos="720"/>
        </w:tabs>
        <w:spacing w:before="0"/>
        <w:rPr>
          <w:sz w:val="20"/>
        </w:rPr>
      </w:pPr>
      <w:r w:rsidRPr="008F1A36">
        <w:rPr>
          <w:sz w:val="20"/>
        </w:rPr>
        <w:t>Embodied Carbon Footprint: Embodied carbon is the carbon dioxide equivalent (CO2e) footprint of a building or infrastructure project before it becomes operational. Embodied carbon is distinct from operational carbon — the carbon that comes from energy, heat, lighting, etc. Embodied carbon is generally expressed as Global Warming Potential.  Typically, the embodied carbon is the initial embodied carbon which only accounts for the cradle to gate impacts.</w:t>
      </w:r>
    </w:p>
    <w:p w14:paraId="1055C1B2" w14:textId="77777777" w:rsidR="008F1A36" w:rsidRDefault="008F1A36" w:rsidP="008F1A36">
      <w:pPr>
        <w:pStyle w:val="PR1"/>
        <w:numPr>
          <w:ilvl w:val="0"/>
          <w:numId w:val="0"/>
        </w:numPr>
        <w:tabs>
          <w:tab w:val="left" w:pos="720"/>
        </w:tabs>
        <w:spacing w:before="0"/>
        <w:rPr>
          <w:sz w:val="20"/>
        </w:rPr>
      </w:pPr>
    </w:p>
    <w:p w14:paraId="7695F8BF" w14:textId="1822F676" w:rsidR="008F1A36" w:rsidRPr="008F1A36" w:rsidRDefault="008F1A36" w:rsidP="008F1A36">
      <w:pPr>
        <w:pStyle w:val="PR1"/>
        <w:numPr>
          <w:ilvl w:val="0"/>
          <w:numId w:val="0"/>
        </w:numPr>
        <w:tabs>
          <w:tab w:val="left" w:pos="720"/>
        </w:tabs>
        <w:spacing w:before="0"/>
        <w:rPr>
          <w:sz w:val="20"/>
        </w:rPr>
      </w:pPr>
      <w:r w:rsidRPr="008F1A36">
        <w:rPr>
          <w:sz w:val="20"/>
        </w:rPr>
        <w:t>Global Warming Potential: Global warming potential (GWP) is the heat absorbed by any greenhouse gas in the atmosphere, as a multiple of the heat that would be absorbed by the same mass of carbon dioxide. GWP is 1 for CO2. For other gases it depends on the gas and the time frame. GWP for concrete is expressed in kg of CO2e per unit of concrete (cubic yard or cubic meter)</w:t>
      </w:r>
    </w:p>
    <w:p w14:paraId="6B8BFB27" w14:textId="77777777" w:rsidR="008F1A36" w:rsidRDefault="008F1A36" w:rsidP="008F1A36">
      <w:pPr>
        <w:pStyle w:val="PR1"/>
        <w:numPr>
          <w:ilvl w:val="0"/>
          <w:numId w:val="0"/>
        </w:numPr>
        <w:tabs>
          <w:tab w:val="left" w:pos="720"/>
        </w:tabs>
        <w:spacing w:before="0"/>
        <w:rPr>
          <w:sz w:val="20"/>
        </w:rPr>
      </w:pPr>
    </w:p>
    <w:p w14:paraId="7274A322" w14:textId="2AADE08B" w:rsidR="008F1A36" w:rsidRPr="008F1A36" w:rsidRDefault="008F1A36" w:rsidP="008F1A36">
      <w:pPr>
        <w:pStyle w:val="PR1"/>
        <w:numPr>
          <w:ilvl w:val="0"/>
          <w:numId w:val="0"/>
        </w:numPr>
        <w:tabs>
          <w:tab w:val="left" w:pos="720"/>
        </w:tabs>
        <w:spacing w:before="0"/>
        <w:rPr>
          <w:sz w:val="20"/>
        </w:rPr>
      </w:pPr>
      <w:r w:rsidRPr="008F1A36">
        <w:rPr>
          <w:sz w:val="20"/>
        </w:rPr>
        <w:t>Environmental Product Declaration: An Environmental Product Declaration (EPD) quantifies environmental information on the life cycle of a product to enable comparisons between products fulfilling the same function. EPDs are conducted in accordance with a Product Category Rule for the specific product being evaluated. (International Organization for Standardization 14025 as a Type III declaration)</w:t>
      </w:r>
    </w:p>
    <w:p w14:paraId="7509DD7E" w14:textId="77777777" w:rsidR="00E46F08" w:rsidRDefault="00E46F08" w:rsidP="008F1A36">
      <w:pPr>
        <w:pStyle w:val="PR1"/>
        <w:numPr>
          <w:ilvl w:val="0"/>
          <w:numId w:val="0"/>
        </w:numPr>
        <w:tabs>
          <w:tab w:val="left" w:pos="720"/>
        </w:tabs>
        <w:spacing w:before="0"/>
        <w:rPr>
          <w:sz w:val="20"/>
        </w:rPr>
      </w:pPr>
    </w:p>
    <w:p w14:paraId="7FA330FB" w14:textId="01D21F5D" w:rsidR="008F1A36" w:rsidRPr="008F1A36" w:rsidRDefault="008F1A36" w:rsidP="008F1A36">
      <w:pPr>
        <w:pStyle w:val="PR1"/>
        <w:numPr>
          <w:ilvl w:val="0"/>
          <w:numId w:val="0"/>
        </w:numPr>
        <w:tabs>
          <w:tab w:val="left" w:pos="720"/>
        </w:tabs>
        <w:spacing w:before="0"/>
        <w:rPr>
          <w:sz w:val="20"/>
        </w:rPr>
      </w:pPr>
      <w:r w:rsidRPr="008F1A36">
        <w:rPr>
          <w:sz w:val="20"/>
        </w:rPr>
        <w:t>Product Category Rule: Product Category Rules (PCR) are a set of rules, requirements, and guidelines for developing Environmental Product Declarations (EPD) for one or more product categories. The PCR for concrete is published by NSF International.</w:t>
      </w:r>
    </w:p>
    <w:p w14:paraId="1BA6C3D2" w14:textId="77777777" w:rsidR="008F1A36" w:rsidRDefault="008F1A36" w:rsidP="008F1A36">
      <w:pPr>
        <w:pStyle w:val="PR1"/>
        <w:numPr>
          <w:ilvl w:val="0"/>
          <w:numId w:val="0"/>
        </w:numPr>
        <w:tabs>
          <w:tab w:val="left" w:pos="720"/>
        </w:tabs>
        <w:spacing w:before="0"/>
        <w:rPr>
          <w:sz w:val="20"/>
        </w:rPr>
      </w:pPr>
    </w:p>
    <w:p w14:paraId="329B0119" w14:textId="5B6DBADE" w:rsidR="008F1A36" w:rsidRPr="008F1A36" w:rsidRDefault="008F1A36" w:rsidP="008F1A36">
      <w:pPr>
        <w:pStyle w:val="PR1"/>
        <w:numPr>
          <w:ilvl w:val="0"/>
          <w:numId w:val="0"/>
        </w:numPr>
        <w:tabs>
          <w:tab w:val="left" w:pos="720"/>
        </w:tabs>
        <w:spacing w:before="0"/>
        <w:rPr>
          <w:sz w:val="20"/>
        </w:rPr>
      </w:pPr>
      <w:r w:rsidRPr="008F1A36">
        <w:rPr>
          <w:sz w:val="20"/>
        </w:rPr>
        <w:t>Life Cycle Assessment: Life cycle assessment (LCA) is a methodology for assessing environmental impacts associated with all the stages of the life cycle of a commercial product, process, or service.</w:t>
      </w:r>
    </w:p>
    <w:p w14:paraId="6AC26377" w14:textId="77777777" w:rsidR="008F1A36" w:rsidRDefault="008F1A36" w:rsidP="00872875">
      <w:pPr>
        <w:pStyle w:val="PR1"/>
        <w:numPr>
          <w:ilvl w:val="0"/>
          <w:numId w:val="0"/>
        </w:numPr>
        <w:tabs>
          <w:tab w:val="clear" w:pos="864"/>
          <w:tab w:val="left" w:pos="720"/>
        </w:tabs>
        <w:spacing w:before="0"/>
        <w:rPr>
          <w:sz w:val="20"/>
        </w:rPr>
      </w:pPr>
    </w:p>
    <w:p w14:paraId="758D799C" w14:textId="5B807982" w:rsidR="00872875" w:rsidRPr="003C5FAE" w:rsidRDefault="00872875" w:rsidP="00872875">
      <w:pPr>
        <w:pStyle w:val="PR1"/>
        <w:numPr>
          <w:ilvl w:val="0"/>
          <w:numId w:val="0"/>
        </w:numPr>
        <w:tabs>
          <w:tab w:val="clear" w:pos="864"/>
          <w:tab w:val="left" w:pos="720"/>
        </w:tabs>
        <w:spacing w:before="0"/>
        <w:rPr>
          <w:sz w:val="20"/>
        </w:rPr>
      </w:pPr>
      <w:r w:rsidRPr="003C5FAE">
        <w:rPr>
          <w:sz w:val="20"/>
        </w:rPr>
        <w:t>Concrete Category and Classes:</w:t>
      </w:r>
    </w:p>
    <w:p w14:paraId="4F7F45EA" w14:textId="6379FA54" w:rsidR="00872875" w:rsidRPr="003C5FAE" w:rsidRDefault="00872875" w:rsidP="00777C0D">
      <w:pPr>
        <w:pStyle w:val="PR2"/>
        <w:numPr>
          <w:ilvl w:val="0"/>
          <w:numId w:val="0"/>
        </w:numPr>
        <w:tabs>
          <w:tab w:val="clear" w:pos="1440"/>
          <w:tab w:val="left" w:pos="720"/>
        </w:tabs>
        <w:rPr>
          <w:sz w:val="20"/>
        </w:rPr>
      </w:pPr>
      <w:r w:rsidRPr="003C5FAE">
        <w:rPr>
          <w:sz w:val="20"/>
        </w:rPr>
        <w:tab/>
        <w:t>Freezing and Thawing (F) Category:</w:t>
      </w:r>
    </w:p>
    <w:p w14:paraId="60A9FFBE" w14:textId="77777777" w:rsidR="00872875" w:rsidRPr="003C5FAE" w:rsidRDefault="00872875" w:rsidP="00777C0D">
      <w:pPr>
        <w:pStyle w:val="PR3"/>
        <w:numPr>
          <w:ilvl w:val="0"/>
          <w:numId w:val="0"/>
        </w:numPr>
        <w:tabs>
          <w:tab w:val="clear" w:pos="2016"/>
          <w:tab w:val="left" w:pos="1440"/>
        </w:tabs>
        <w:ind w:left="1440"/>
        <w:rPr>
          <w:sz w:val="20"/>
        </w:rPr>
      </w:pPr>
      <w:r w:rsidRPr="003C5FAE">
        <w:rPr>
          <w:sz w:val="20"/>
        </w:rPr>
        <w:t>F0:  Concrete not exposed to freezing and thawing cycles</w:t>
      </w:r>
    </w:p>
    <w:p w14:paraId="74C4FEC7" w14:textId="77777777" w:rsidR="00872875" w:rsidRPr="003C5FAE" w:rsidRDefault="00872875" w:rsidP="00777C0D">
      <w:pPr>
        <w:pStyle w:val="PR3"/>
        <w:numPr>
          <w:ilvl w:val="0"/>
          <w:numId w:val="0"/>
        </w:numPr>
        <w:tabs>
          <w:tab w:val="clear" w:pos="2016"/>
          <w:tab w:val="left" w:pos="1440"/>
        </w:tabs>
        <w:ind w:left="1440"/>
        <w:rPr>
          <w:sz w:val="20"/>
        </w:rPr>
      </w:pPr>
      <w:r w:rsidRPr="003C5FAE">
        <w:rPr>
          <w:sz w:val="20"/>
        </w:rPr>
        <w:t>F1:  Concrete exposed to freezing and thawing cycles with limited exposure to water</w:t>
      </w:r>
    </w:p>
    <w:p w14:paraId="446F0191" w14:textId="77777777" w:rsidR="00872875" w:rsidRPr="003C5FAE" w:rsidRDefault="00872875" w:rsidP="00777C0D">
      <w:pPr>
        <w:pStyle w:val="PR3"/>
        <w:numPr>
          <w:ilvl w:val="0"/>
          <w:numId w:val="0"/>
        </w:numPr>
        <w:tabs>
          <w:tab w:val="clear" w:pos="2016"/>
          <w:tab w:val="left" w:pos="1440"/>
        </w:tabs>
        <w:ind w:left="1440"/>
        <w:rPr>
          <w:sz w:val="20"/>
        </w:rPr>
      </w:pPr>
      <w:r w:rsidRPr="003C5FAE">
        <w:rPr>
          <w:sz w:val="20"/>
        </w:rPr>
        <w:t>F2:  Concrete exposed to freezing and thawing cycles with frequent exposure to water</w:t>
      </w:r>
    </w:p>
    <w:p w14:paraId="719BF974" w14:textId="77777777" w:rsidR="00872875" w:rsidRPr="003C5FAE" w:rsidRDefault="00872875" w:rsidP="00777C0D">
      <w:pPr>
        <w:pStyle w:val="PR3"/>
        <w:numPr>
          <w:ilvl w:val="0"/>
          <w:numId w:val="0"/>
        </w:numPr>
        <w:tabs>
          <w:tab w:val="clear" w:pos="2016"/>
          <w:tab w:val="left" w:pos="1440"/>
        </w:tabs>
        <w:ind w:left="1440"/>
        <w:rPr>
          <w:sz w:val="20"/>
        </w:rPr>
      </w:pPr>
      <w:r w:rsidRPr="003C5FAE">
        <w:rPr>
          <w:sz w:val="20"/>
        </w:rPr>
        <w:t>F3:  Concrete exposed to freezing and thawing exposure to deicing chemicals.</w:t>
      </w:r>
    </w:p>
    <w:p w14:paraId="07BDD8EC" w14:textId="77777777" w:rsidR="00872875" w:rsidRPr="003C5FAE" w:rsidRDefault="00872875" w:rsidP="00777C0D">
      <w:pPr>
        <w:pStyle w:val="PR2"/>
        <w:numPr>
          <w:ilvl w:val="0"/>
          <w:numId w:val="0"/>
        </w:numPr>
        <w:tabs>
          <w:tab w:val="clear" w:pos="1440"/>
        </w:tabs>
        <w:ind w:left="720"/>
        <w:rPr>
          <w:sz w:val="20"/>
        </w:rPr>
      </w:pPr>
      <w:r w:rsidRPr="003C5FAE">
        <w:rPr>
          <w:sz w:val="20"/>
        </w:rPr>
        <w:t>Sulfate (S) Category.  Water Soluble Sulfate (SO4</w:t>
      </w:r>
      <w:r w:rsidRPr="003C5FAE">
        <w:rPr>
          <w:sz w:val="20"/>
          <w:vertAlign w:val="superscript"/>
        </w:rPr>
        <w:t>2-</w:t>
      </w:r>
      <w:r w:rsidRPr="003C5FAE">
        <w:rPr>
          <w:sz w:val="20"/>
        </w:rPr>
        <w:t>) in soil, percent by mass:</w:t>
      </w:r>
    </w:p>
    <w:p w14:paraId="193779ED" w14:textId="6EC2FF8F" w:rsidR="00872875" w:rsidRPr="003C5FAE" w:rsidRDefault="00872875" w:rsidP="00777C0D">
      <w:pPr>
        <w:pStyle w:val="PR3"/>
        <w:numPr>
          <w:ilvl w:val="0"/>
          <w:numId w:val="0"/>
        </w:numPr>
        <w:tabs>
          <w:tab w:val="clear" w:pos="2016"/>
          <w:tab w:val="left" w:pos="1440"/>
        </w:tabs>
        <w:ind w:left="1440"/>
        <w:rPr>
          <w:sz w:val="20"/>
        </w:rPr>
      </w:pPr>
      <w:r w:rsidRPr="003C5FAE">
        <w:rPr>
          <w:sz w:val="20"/>
        </w:rPr>
        <w:t>S0:  SO4</w:t>
      </w:r>
      <w:r w:rsidRPr="00777C0D">
        <w:rPr>
          <w:sz w:val="20"/>
        </w:rPr>
        <w:t>2</w:t>
      </w:r>
      <w:r w:rsidRPr="003C5FAE">
        <w:rPr>
          <w:sz w:val="20"/>
        </w:rPr>
        <w:t xml:space="preserve"> &lt; 0.10</w:t>
      </w:r>
    </w:p>
    <w:p w14:paraId="004D48AD" w14:textId="454D24F3" w:rsidR="00872875" w:rsidRPr="003C5FAE" w:rsidRDefault="00872875" w:rsidP="00777C0D">
      <w:pPr>
        <w:pStyle w:val="PR3"/>
        <w:numPr>
          <w:ilvl w:val="0"/>
          <w:numId w:val="0"/>
        </w:numPr>
        <w:tabs>
          <w:tab w:val="clear" w:pos="2016"/>
          <w:tab w:val="left" w:pos="1440"/>
        </w:tabs>
        <w:ind w:left="1440"/>
        <w:rPr>
          <w:sz w:val="20"/>
        </w:rPr>
      </w:pPr>
      <w:r w:rsidRPr="003C5FAE">
        <w:rPr>
          <w:sz w:val="20"/>
        </w:rPr>
        <w:t>S1:  0.10 ≤ SO4</w:t>
      </w:r>
      <w:r w:rsidRPr="00777C0D">
        <w:rPr>
          <w:sz w:val="20"/>
        </w:rPr>
        <w:t>2</w:t>
      </w:r>
      <w:r w:rsidRPr="003C5FAE">
        <w:rPr>
          <w:sz w:val="20"/>
        </w:rPr>
        <w:t xml:space="preserve"> &lt; 0.20</w:t>
      </w:r>
    </w:p>
    <w:p w14:paraId="2FE9C494" w14:textId="0D709C36" w:rsidR="00872875" w:rsidRPr="003C5FAE" w:rsidRDefault="00872875" w:rsidP="00777C0D">
      <w:pPr>
        <w:pStyle w:val="PR3"/>
        <w:numPr>
          <w:ilvl w:val="0"/>
          <w:numId w:val="0"/>
        </w:numPr>
        <w:tabs>
          <w:tab w:val="clear" w:pos="2016"/>
          <w:tab w:val="left" w:pos="1440"/>
        </w:tabs>
        <w:ind w:left="1440"/>
        <w:rPr>
          <w:sz w:val="20"/>
        </w:rPr>
      </w:pPr>
      <w:r w:rsidRPr="003C5FAE">
        <w:rPr>
          <w:sz w:val="20"/>
        </w:rPr>
        <w:t>S2:  0.20 ≤ SO4</w:t>
      </w:r>
      <w:r w:rsidRPr="00777C0D">
        <w:rPr>
          <w:sz w:val="20"/>
        </w:rPr>
        <w:t>2</w:t>
      </w:r>
      <w:r w:rsidRPr="003C5FAE">
        <w:rPr>
          <w:sz w:val="20"/>
        </w:rPr>
        <w:t xml:space="preserve"> &lt; 2.00</w:t>
      </w:r>
    </w:p>
    <w:p w14:paraId="3627304B" w14:textId="564F468F" w:rsidR="00872875" w:rsidRPr="003C5FAE" w:rsidRDefault="00872875" w:rsidP="00777C0D">
      <w:pPr>
        <w:pStyle w:val="PR3"/>
        <w:numPr>
          <w:ilvl w:val="0"/>
          <w:numId w:val="0"/>
        </w:numPr>
        <w:tabs>
          <w:tab w:val="clear" w:pos="2016"/>
          <w:tab w:val="left" w:pos="1440"/>
        </w:tabs>
        <w:ind w:left="1440"/>
        <w:rPr>
          <w:sz w:val="20"/>
        </w:rPr>
      </w:pPr>
      <w:r w:rsidRPr="003C5FAE">
        <w:rPr>
          <w:sz w:val="20"/>
        </w:rPr>
        <w:t>S3:  SO4</w:t>
      </w:r>
      <w:r w:rsidRPr="00777C0D">
        <w:rPr>
          <w:sz w:val="20"/>
        </w:rPr>
        <w:t>2</w:t>
      </w:r>
      <w:r w:rsidRPr="003C5FAE">
        <w:rPr>
          <w:sz w:val="20"/>
        </w:rPr>
        <w:t xml:space="preserve"> &gt; 2.0</w:t>
      </w:r>
    </w:p>
    <w:p w14:paraId="18747CE6" w14:textId="311B9FEC" w:rsidR="00872875" w:rsidRPr="003C5FAE" w:rsidRDefault="00872875" w:rsidP="00777C0D">
      <w:pPr>
        <w:pStyle w:val="PR2"/>
        <w:numPr>
          <w:ilvl w:val="0"/>
          <w:numId w:val="0"/>
        </w:numPr>
        <w:tabs>
          <w:tab w:val="clear" w:pos="1440"/>
        </w:tabs>
        <w:ind w:left="720"/>
        <w:rPr>
          <w:sz w:val="20"/>
        </w:rPr>
      </w:pPr>
      <w:r w:rsidRPr="003C5FAE">
        <w:rPr>
          <w:sz w:val="20"/>
        </w:rPr>
        <w:t>In Contact with Water (W) Category:</w:t>
      </w:r>
    </w:p>
    <w:p w14:paraId="47E83A41" w14:textId="77777777" w:rsidR="00872875" w:rsidRPr="003C5FAE" w:rsidRDefault="00872875" w:rsidP="00777C0D">
      <w:pPr>
        <w:pStyle w:val="PR3"/>
        <w:numPr>
          <w:ilvl w:val="0"/>
          <w:numId w:val="0"/>
        </w:numPr>
        <w:tabs>
          <w:tab w:val="clear" w:pos="2016"/>
          <w:tab w:val="left" w:pos="1440"/>
        </w:tabs>
        <w:ind w:left="1440"/>
        <w:rPr>
          <w:sz w:val="20"/>
        </w:rPr>
      </w:pPr>
      <w:r w:rsidRPr="003C5FAE">
        <w:rPr>
          <w:sz w:val="20"/>
        </w:rPr>
        <w:t>W0:  Concrete dry in service, Concrete in contact with water and low permeability in not required.</w:t>
      </w:r>
    </w:p>
    <w:p w14:paraId="330F9A05" w14:textId="0F8F5B76" w:rsidR="00872875" w:rsidRDefault="00872875" w:rsidP="00777C0D">
      <w:pPr>
        <w:pStyle w:val="PR3"/>
        <w:numPr>
          <w:ilvl w:val="0"/>
          <w:numId w:val="0"/>
        </w:numPr>
        <w:tabs>
          <w:tab w:val="clear" w:pos="2016"/>
          <w:tab w:val="left" w:pos="1440"/>
        </w:tabs>
        <w:ind w:left="1440"/>
        <w:rPr>
          <w:sz w:val="20"/>
        </w:rPr>
      </w:pPr>
      <w:r w:rsidRPr="003C5FAE">
        <w:rPr>
          <w:sz w:val="20"/>
        </w:rPr>
        <w:t xml:space="preserve">W1:  Concrete in contact with water </w:t>
      </w:r>
      <w:r w:rsidR="00012772">
        <w:rPr>
          <w:sz w:val="20"/>
        </w:rPr>
        <w:t xml:space="preserve">where </w:t>
      </w:r>
      <w:r w:rsidRPr="003C5FAE">
        <w:rPr>
          <w:sz w:val="20"/>
        </w:rPr>
        <w:t xml:space="preserve">low permeability is </w:t>
      </w:r>
      <w:r w:rsidR="00012772">
        <w:rPr>
          <w:sz w:val="20"/>
        </w:rPr>
        <w:t xml:space="preserve">not </w:t>
      </w:r>
      <w:r w:rsidRPr="003C5FAE">
        <w:rPr>
          <w:sz w:val="20"/>
        </w:rPr>
        <w:t>required.</w:t>
      </w:r>
    </w:p>
    <w:p w14:paraId="3B4AFA45" w14:textId="4BA75AD8" w:rsidR="002014AF" w:rsidRPr="003C5FAE" w:rsidRDefault="002014AF" w:rsidP="002014AF">
      <w:pPr>
        <w:pStyle w:val="PR3"/>
        <w:numPr>
          <w:ilvl w:val="0"/>
          <w:numId w:val="0"/>
        </w:numPr>
        <w:tabs>
          <w:tab w:val="clear" w:pos="2016"/>
          <w:tab w:val="left" w:pos="1440"/>
        </w:tabs>
        <w:ind w:left="2016" w:hanging="576"/>
        <w:rPr>
          <w:sz w:val="20"/>
        </w:rPr>
      </w:pPr>
      <w:r>
        <w:rPr>
          <w:sz w:val="20"/>
        </w:rPr>
        <w:t xml:space="preserve">W2: </w:t>
      </w:r>
      <w:r w:rsidR="00673482">
        <w:rPr>
          <w:sz w:val="20"/>
        </w:rPr>
        <w:t xml:space="preserve"> </w:t>
      </w:r>
      <w:r>
        <w:rPr>
          <w:sz w:val="20"/>
        </w:rPr>
        <w:t>Concrete in to</w:t>
      </w:r>
      <w:r w:rsidR="00012772">
        <w:rPr>
          <w:sz w:val="20"/>
        </w:rPr>
        <w:t>u</w:t>
      </w:r>
      <w:r>
        <w:rPr>
          <w:sz w:val="20"/>
        </w:rPr>
        <w:t xml:space="preserve">ch with water where low </w:t>
      </w:r>
      <w:r w:rsidR="00012772" w:rsidRPr="003C5FAE">
        <w:rPr>
          <w:sz w:val="20"/>
        </w:rPr>
        <w:t>permeability</w:t>
      </w:r>
      <w:r>
        <w:rPr>
          <w:sz w:val="20"/>
        </w:rPr>
        <w:t xml:space="preserve"> is required.</w:t>
      </w:r>
    </w:p>
    <w:p w14:paraId="78947373" w14:textId="77777777" w:rsidR="00872875" w:rsidRPr="003C5FAE" w:rsidRDefault="00872875" w:rsidP="00777C0D">
      <w:pPr>
        <w:pStyle w:val="PR2"/>
        <w:numPr>
          <w:ilvl w:val="0"/>
          <w:numId w:val="0"/>
        </w:numPr>
        <w:tabs>
          <w:tab w:val="clear" w:pos="1440"/>
        </w:tabs>
        <w:ind w:left="720"/>
        <w:rPr>
          <w:sz w:val="20"/>
        </w:rPr>
      </w:pPr>
      <w:r w:rsidRPr="003C5FAE">
        <w:rPr>
          <w:sz w:val="20"/>
        </w:rPr>
        <w:t>Corrosion Protection of Reinforcement (C):</w:t>
      </w:r>
    </w:p>
    <w:p w14:paraId="721E0779" w14:textId="77777777" w:rsidR="00872875" w:rsidRPr="003C5FAE" w:rsidRDefault="00872875" w:rsidP="00777C0D">
      <w:pPr>
        <w:pStyle w:val="PR3"/>
        <w:numPr>
          <w:ilvl w:val="0"/>
          <w:numId w:val="0"/>
        </w:numPr>
        <w:tabs>
          <w:tab w:val="clear" w:pos="2016"/>
          <w:tab w:val="left" w:pos="1440"/>
        </w:tabs>
        <w:ind w:left="1440"/>
        <w:rPr>
          <w:sz w:val="20"/>
        </w:rPr>
      </w:pPr>
      <w:r w:rsidRPr="003C5FAE">
        <w:rPr>
          <w:sz w:val="20"/>
        </w:rPr>
        <w:t>C0:  Concrete dry or protected from moisture</w:t>
      </w:r>
    </w:p>
    <w:p w14:paraId="0511A12D" w14:textId="77777777" w:rsidR="00872875" w:rsidRPr="003C5FAE" w:rsidRDefault="00872875" w:rsidP="00777C0D">
      <w:pPr>
        <w:pStyle w:val="PR3"/>
        <w:numPr>
          <w:ilvl w:val="0"/>
          <w:numId w:val="0"/>
        </w:numPr>
        <w:tabs>
          <w:tab w:val="clear" w:pos="2016"/>
          <w:tab w:val="left" w:pos="1440"/>
        </w:tabs>
        <w:ind w:left="1440"/>
        <w:rPr>
          <w:sz w:val="20"/>
        </w:rPr>
      </w:pPr>
      <w:r w:rsidRPr="003C5FAE">
        <w:rPr>
          <w:sz w:val="20"/>
        </w:rPr>
        <w:t>C1:  Concrete exposed to moisture but not to an external source of chlorides</w:t>
      </w:r>
    </w:p>
    <w:p w14:paraId="1060E456" w14:textId="77777777" w:rsidR="00872875" w:rsidRPr="003C5FAE" w:rsidRDefault="00872875" w:rsidP="00777C0D">
      <w:pPr>
        <w:pStyle w:val="PR3"/>
        <w:numPr>
          <w:ilvl w:val="0"/>
          <w:numId w:val="0"/>
        </w:numPr>
        <w:tabs>
          <w:tab w:val="clear" w:pos="2016"/>
          <w:tab w:val="left" w:pos="1440"/>
        </w:tabs>
        <w:ind w:left="1440"/>
        <w:rPr>
          <w:sz w:val="20"/>
        </w:rPr>
      </w:pPr>
      <w:r w:rsidRPr="003C5FAE">
        <w:rPr>
          <w:sz w:val="20"/>
        </w:rPr>
        <w:t>C2: Concrete exposed to moisture and an external source of chlorides form deicing chemicals, sault, brackish water, seawater, or spray for the sources.</w:t>
      </w:r>
    </w:p>
    <w:p w14:paraId="49DF76B3" w14:textId="77777777" w:rsidR="00446D90" w:rsidRDefault="00446D90" w:rsidP="00294EA2">
      <w:pPr>
        <w:pStyle w:val="PR1"/>
        <w:numPr>
          <w:ilvl w:val="0"/>
          <w:numId w:val="0"/>
        </w:numPr>
        <w:tabs>
          <w:tab w:val="clear" w:pos="864"/>
          <w:tab w:val="left" w:pos="720"/>
        </w:tabs>
        <w:spacing w:before="0"/>
        <w:rPr>
          <w:sz w:val="20"/>
        </w:rPr>
      </w:pPr>
    </w:p>
    <w:p w14:paraId="7B0CE8CB" w14:textId="0086AE75" w:rsidR="00294EA2" w:rsidRPr="003C5FAE" w:rsidRDefault="00294EA2" w:rsidP="00294EA2">
      <w:pPr>
        <w:pStyle w:val="PR1"/>
        <w:numPr>
          <w:ilvl w:val="0"/>
          <w:numId w:val="0"/>
        </w:numPr>
        <w:tabs>
          <w:tab w:val="clear" w:pos="864"/>
          <w:tab w:val="left" w:pos="720"/>
        </w:tabs>
        <w:spacing w:before="0"/>
        <w:rPr>
          <w:sz w:val="20"/>
        </w:rPr>
      </w:pPr>
      <w:r>
        <w:rPr>
          <w:sz w:val="20"/>
        </w:rPr>
        <w:t>Aggregate</w:t>
      </w:r>
      <w:r w:rsidRPr="003C5FAE">
        <w:rPr>
          <w:sz w:val="20"/>
        </w:rPr>
        <w:t xml:space="preserve"> Class</w:t>
      </w:r>
      <w:r>
        <w:rPr>
          <w:sz w:val="20"/>
        </w:rPr>
        <w:t xml:space="preserve"> Designations</w:t>
      </w:r>
      <w:r w:rsidRPr="003C5FAE">
        <w:rPr>
          <w:sz w:val="20"/>
        </w:rPr>
        <w:t>:</w:t>
      </w:r>
    </w:p>
    <w:p w14:paraId="394B9F92" w14:textId="1C5E2B55" w:rsidR="00294EA2" w:rsidRPr="003C5FAE" w:rsidRDefault="00294EA2" w:rsidP="00294EA2">
      <w:pPr>
        <w:pStyle w:val="PR2"/>
        <w:numPr>
          <w:ilvl w:val="0"/>
          <w:numId w:val="0"/>
        </w:numPr>
        <w:tabs>
          <w:tab w:val="clear" w:pos="1440"/>
          <w:tab w:val="left" w:pos="720"/>
        </w:tabs>
        <w:rPr>
          <w:sz w:val="20"/>
        </w:rPr>
      </w:pPr>
      <w:r w:rsidRPr="003C5FAE">
        <w:rPr>
          <w:sz w:val="20"/>
        </w:rPr>
        <w:tab/>
      </w:r>
      <w:r>
        <w:rPr>
          <w:sz w:val="20"/>
        </w:rPr>
        <w:t>Severe Weather Regions</w:t>
      </w:r>
      <w:r w:rsidRPr="003C5FAE">
        <w:rPr>
          <w:sz w:val="20"/>
        </w:rPr>
        <w:t>:</w:t>
      </w:r>
    </w:p>
    <w:p w14:paraId="25356634" w14:textId="12BE78D0" w:rsidR="00294EA2" w:rsidRPr="003C5FAE" w:rsidRDefault="00294EA2" w:rsidP="00294EA2">
      <w:pPr>
        <w:pStyle w:val="PR3"/>
        <w:numPr>
          <w:ilvl w:val="0"/>
          <w:numId w:val="0"/>
        </w:numPr>
        <w:tabs>
          <w:tab w:val="clear" w:pos="2016"/>
          <w:tab w:val="left" w:pos="1440"/>
        </w:tabs>
        <w:ind w:left="1440"/>
        <w:rPr>
          <w:sz w:val="20"/>
        </w:rPr>
      </w:pPr>
      <w:r>
        <w:rPr>
          <w:sz w:val="20"/>
        </w:rPr>
        <w:t>1S</w:t>
      </w:r>
      <w:r w:rsidRPr="003C5FAE">
        <w:rPr>
          <w:sz w:val="20"/>
        </w:rPr>
        <w:t xml:space="preserve">:  </w:t>
      </w:r>
      <w:r>
        <w:rPr>
          <w:sz w:val="20"/>
        </w:rPr>
        <w:t>Footings, foundations, columns and beams not exposed to weather, interior floor slabs to be given coverings.</w:t>
      </w:r>
    </w:p>
    <w:p w14:paraId="0C9E9B48" w14:textId="254425C7" w:rsidR="00294EA2" w:rsidRPr="003C5FAE" w:rsidRDefault="00294EA2" w:rsidP="00294EA2">
      <w:pPr>
        <w:pStyle w:val="PR3"/>
        <w:numPr>
          <w:ilvl w:val="0"/>
          <w:numId w:val="0"/>
        </w:numPr>
        <w:tabs>
          <w:tab w:val="clear" w:pos="2016"/>
          <w:tab w:val="left" w:pos="1440"/>
        </w:tabs>
        <w:ind w:left="1440"/>
        <w:rPr>
          <w:sz w:val="20"/>
        </w:rPr>
      </w:pPr>
      <w:r>
        <w:rPr>
          <w:sz w:val="20"/>
        </w:rPr>
        <w:t>2S</w:t>
      </w:r>
      <w:r w:rsidRPr="003C5FAE">
        <w:rPr>
          <w:sz w:val="20"/>
        </w:rPr>
        <w:t xml:space="preserve">:  </w:t>
      </w:r>
      <w:r>
        <w:rPr>
          <w:sz w:val="20"/>
        </w:rPr>
        <w:t>Interior floors without coverings</w:t>
      </w:r>
    </w:p>
    <w:p w14:paraId="3BB7CA16" w14:textId="35315615" w:rsidR="00294EA2" w:rsidRPr="003C5FAE" w:rsidRDefault="00294EA2" w:rsidP="00294EA2">
      <w:pPr>
        <w:pStyle w:val="PR3"/>
        <w:numPr>
          <w:ilvl w:val="0"/>
          <w:numId w:val="0"/>
        </w:numPr>
        <w:tabs>
          <w:tab w:val="clear" w:pos="2016"/>
          <w:tab w:val="left" w:pos="1440"/>
        </w:tabs>
        <w:ind w:left="1440"/>
        <w:rPr>
          <w:sz w:val="20"/>
        </w:rPr>
      </w:pPr>
      <w:r>
        <w:rPr>
          <w:sz w:val="20"/>
        </w:rPr>
        <w:t>3S</w:t>
      </w:r>
      <w:r w:rsidRPr="003C5FAE">
        <w:rPr>
          <w:sz w:val="20"/>
        </w:rPr>
        <w:t xml:space="preserve">:  </w:t>
      </w:r>
      <w:r>
        <w:rPr>
          <w:sz w:val="20"/>
        </w:rPr>
        <w:t>Foundation walls above grade</w:t>
      </w:r>
      <w:r w:rsidR="00BF1CA8">
        <w:rPr>
          <w:sz w:val="20"/>
        </w:rPr>
        <w:t>, retaining walls, columns, slabs, and beams exposed to weather</w:t>
      </w:r>
    </w:p>
    <w:p w14:paraId="14D078EC" w14:textId="2C440D02" w:rsidR="00294EA2" w:rsidRDefault="00294EA2" w:rsidP="00294EA2">
      <w:pPr>
        <w:pStyle w:val="PR3"/>
        <w:numPr>
          <w:ilvl w:val="0"/>
          <w:numId w:val="0"/>
        </w:numPr>
        <w:tabs>
          <w:tab w:val="clear" w:pos="2016"/>
          <w:tab w:val="left" w:pos="1440"/>
        </w:tabs>
        <w:ind w:left="1440"/>
        <w:rPr>
          <w:sz w:val="20"/>
        </w:rPr>
      </w:pPr>
      <w:r>
        <w:rPr>
          <w:sz w:val="20"/>
        </w:rPr>
        <w:t>4S</w:t>
      </w:r>
      <w:r w:rsidRPr="003C5FAE">
        <w:rPr>
          <w:sz w:val="20"/>
        </w:rPr>
        <w:t xml:space="preserve">:  </w:t>
      </w:r>
      <w:r w:rsidR="00BF1CA8">
        <w:rPr>
          <w:sz w:val="20"/>
        </w:rPr>
        <w:t>Pavements, driveways and curbs, walks, garage floors, exposed floors or waterfront structures, subject to frequent wetting</w:t>
      </w:r>
      <w:r w:rsidRPr="003C5FAE">
        <w:rPr>
          <w:sz w:val="20"/>
        </w:rPr>
        <w:t>.</w:t>
      </w:r>
    </w:p>
    <w:p w14:paraId="205AD8AE" w14:textId="5083A6A5" w:rsidR="00294EA2" w:rsidRPr="003C5FAE" w:rsidRDefault="00294EA2" w:rsidP="00294EA2">
      <w:pPr>
        <w:pStyle w:val="PR3"/>
        <w:numPr>
          <w:ilvl w:val="0"/>
          <w:numId w:val="0"/>
        </w:numPr>
        <w:tabs>
          <w:tab w:val="clear" w:pos="2016"/>
          <w:tab w:val="left" w:pos="1440"/>
        </w:tabs>
        <w:ind w:left="1440"/>
        <w:rPr>
          <w:sz w:val="20"/>
        </w:rPr>
      </w:pPr>
      <w:r>
        <w:rPr>
          <w:sz w:val="20"/>
        </w:rPr>
        <w:t>5S</w:t>
      </w:r>
      <w:r w:rsidRPr="003C5FAE">
        <w:rPr>
          <w:sz w:val="20"/>
        </w:rPr>
        <w:t xml:space="preserve">:  </w:t>
      </w:r>
      <w:r w:rsidR="00BF1CA8">
        <w:rPr>
          <w:sz w:val="20"/>
        </w:rPr>
        <w:t>Exposed architectural concrete</w:t>
      </w:r>
      <w:r w:rsidRPr="003C5FAE">
        <w:rPr>
          <w:sz w:val="20"/>
        </w:rPr>
        <w:t>.</w:t>
      </w:r>
    </w:p>
    <w:p w14:paraId="2F74A075" w14:textId="624D2074" w:rsidR="00872875" w:rsidRPr="003C5FAE" w:rsidRDefault="00872875" w:rsidP="00122666">
      <w:pPr>
        <w:pStyle w:val="PR1"/>
        <w:numPr>
          <w:ilvl w:val="0"/>
          <w:numId w:val="0"/>
        </w:numPr>
        <w:tabs>
          <w:tab w:val="clear" w:pos="864"/>
          <w:tab w:val="left" w:pos="720"/>
        </w:tabs>
        <w:spacing w:before="0"/>
        <w:rPr>
          <w:sz w:val="20"/>
        </w:rPr>
      </w:pPr>
    </w:p>
    <w:p w14:paraId="62F97355" w14:textId="53D0E6F8" w:rsidR="00872875" w:rsidRPr="00C915A3" w:rsidRDefault="00872875" w:rsidP="00872875">
      <w:pPr>
        <w:pStyle w:val="PR1"/>
        <w:numPr>
          <w:ilvl w:val="0"/>
          <w:numId w:val="0"/>
        </w:numPr>
        <w:tabs>
          <w:tab w:val="clear" w:pos="864"/>
          <w:tab w:val="left" w:pos="720"/>
        </w:tabs>
        <w:spacing w:before="0"/>
        <w:rPr>
          <w:color w:val="0070C0"/>
          <w:sz w:val="20"/>
        </w:rPr>
      </w:pPr>
      <w:r w:rsidRPr="003C5FAE">
        <w:rPr>
          <w:sz w:val="20"/>
        </w:rPr>
        <w:t>Cured Concrete:</w:t>
      </w:r>
      <w:r w:rsidR="00673482" w:rsidRPr="00673482">
        <w:t xml:space="preserve"> </w:t>
      </w:r>
      <w:r w:rsidR="00673482">
        <w:t>C</w:t>
      </w:r>
      <w:hyperlink r:id="rId12" w:tgtFrame="_blank" w:history="1">
        <w:r w:rsidR="00673482" w:rsidRPr="00A44C89">
          <w:rPr>
            <w:rStyle w:val="Hyperlink"/>
            <w:color w:val="auto"/>
            <w:sz w:val="20"/>
            <w:u w:val="none"/>
          </w:rPr>
          <w:t>oncrete that has undergone the process of maintaining satisfactory temperature and moisture conditions</w:t>
        </w:r>
      </w:hyperlink>
      <w:r w:rsidR="00673482" w:rsidRPr="00A44C89">
        <w:rPr>
          <w:sz w:val="20"/>
        </w:rPr>
        <w:t>. </w:t>
      </w:r>
      <w:hyperlink r:id="rId13" w:tgtFrame="_blank" w:history="1">
        <w:r w:rsidR="00673482" w:rsidRPr="00A44C89">
          <w:rPr>
            <w:rStyle w:val="Hyperlink"/>
            <w:color w:val="auto"/>
            <w:sz w:val="20"/>
            <w:u w:val="none"/>
          </w:rPr>
          <w:t>This allows the hydration of the cement and reaction of supplementary cementitious materials (SCMs), leading to improved strength and durability</w:t>
        </w:r>
      </w:hyperlink>
      <w:r w:rsidR="00673482" w:rsidRPr="00A44C89">
        <w:rPr>
          <w:sz w:val="20"/>
        </w:rPr>
        <w:t>. </w:t>
      </w:r>
    </w:p>
    <w:p w14:paraId="2B774B7E" w14:textId="77777777" w:rsidR="00C915A3" w:rsidRDefault="00C915A3" w:rsidP="00872875">
      <w:pPr>
        <w:pStyle w:val="PR1"/>
        <w:numPr>
          <w:ilvl w:val="0"/>
          <w:numId w:val="0"/>
        </w:numPr>
        <w:tabs>
          <w:tab w:val="clear" w:pos="864"/>
          <w:tab w:val="left" w:pos="720"/>
        </w:tabs>
        <w:spacing w:before="0"/>
        <w:rPr>
          <w:sz w:val="20"/>
        </w:rPr>
      </w:pPr>
    </w:p>
    <w:p w14:paraId="18AC4584" w14:textId="77777777" w:rsidR="00AF5184" w:rsidRDefault="00524519" w:rsidP="00872875">
      <w:pPr>
        <w:pStyle w:val="PR1"/>
        <w:numPr>
          <w:ilvl w:val="0"/>
          <w:numId w:val="0"/>
        </w:numPr>
        <w:tabs>
          <w:tab w:val="clear" w:pos="864"/>
          <w:tab w:val="left" w:pos="720"/>
        </w:tabs>
        <w:spacing w:before="0"/>
        <w:rPr>
          <w:sz w:val="20"/>
        </w:rPr>
      </w:pPr>
      <w:r>
        <w:rPr>
          <w:sz w:val="20"/>
        </w:rPr>
        <w:t>Curing Period:</w:t>
      </w:r>
      <w:r w:rsidR="00C915A3">
        <w:rPr>
          <w:sz w:val="20"/>
        </w:rPr>
        <w:t xml:space="preserve">  </w:t>
      </w:r>
      <w:r w:rsidR="00AF5184">
        <w:rPr>
          <w:sz w:val="20"/>
        </w:rPr>
        <w:t xml:space="preserve">Duration of time in which continuous curing procedures are employed.  </w:t>
      </w:r>
    </w:p>
    <w:p w14:paraId="326DCBD5" w14:textId="77777777" w:rsidR="00AF5184" w:rsidRDefault="00AF5184" w:rsidP="00872875">
      <w:pPr>
        <w:pStyle w:val="PR1"/>
        <w:numPr>
          <w:ilvl w:val="0"/>
          <w:numId w:val="0"/>
        </w:numPr>
        <w:tabs>
          <w:tab w:val="clear" w:pos="864"/>
          <w:tab w:val="left" w:pos="720"/>
        </w:tabs>
        <w:spacing w:before="0"/>
        <w:rPr>
          <w:sz w:val="20"/>
        </w:rPr>
      </w:pPr>
      <w:r>
        <w:rPr>
          <w:sz w:val="20"/>
        </w:rPr>
        <w:tab/>
      </w:r>
    </w:p>
    <w:p w14:paraId="08CD8AF1" w14:textId="55C2135A" w:rsidR="00AF5184" w:rsidRDefault="00AF5184" w:rsidP="00872875">
      <w:pPr>
        <w:pStyle w:val="PR1"/>
        <w:numPr>
          <w:ilvl w:val="0"/>
          <w:numId w:val="0"/>
        </w:numPr>
        <w:tabs>
          <w:tab w:val="clear" w:pos="864"/>
          <w:tab w:val="left" w:pos="720"/>
        </w:tabs>
        <w:spacing w:before="0"/>
        <w:rPr>
          <w:sz w:val="20"/>
        </w:rPr>
      </w:pPr>
      <w:r>
        <w:rPr>
          <w:sz w:val="20"/>
        </w:rPr>
        <w:tab/>
        <w:t>When Testing is not performed to determine the curing period, cur</w:t>
      </w:r>
      <w:r w:rsidR="00A803AA">
        <w:rPr>
          <w:sz w:val="20"/>
        </w:rPr>
        <w:t>e</w:t>
      </w:r>
      <w:r>
        <w:rPr>
          <w:sz w:val="20"/>
        </w:rPr>
        <w:t xml:space="preserve"> concrete for at least 7 days.</w:t>
      </w:r>
    </w:p>
    <w:p w14:paraId="63C58C0E" w14:textId="77777777" w:rsidR="00AF5184" w:rsidRDefault="00AF5184" w:rsidP="00872875">
      <w:pPr>
        <w:pStyle w:val="PR1"/>
        <w:numPr>
          <w:ilvl w:val="0"/>
          <w:numId w:val="0"/>
        </w:numPr>
        <w:tabs>
          <w:tab w:val="clear" w:pos="864"/>
          <w:tab w:val="left" w:pos="720"/>
        </w:tabs>
        <w:spacing w:before="0"/>
        <w:rPr>
          <w:sz w:val="20"/>
        </w:rPr>
      </w:pPr>
    </w:p>
    <w:p w14:paraId="56ABED44" w14:textId="4AF53813" w:rsidR="00AF5184" w:rsidRDefault="00AF5184" w:rsidP="00673482">
      <w:pPr>
        <w:pStyle w:val="PR1"/>
        <w:numPr>
          <w:ilvl w:val="0"/>
          <w:numId w:val="0"/>
        </w:numPr>
        <w:tabs>
          <w:tab w:val="clear" w:pos="864"/>
          <w:tab w:val="left" w:pos="720"/>
        </w:tabs>
        <w:spacing w:before="0"/>
        <w:ind w:left="720"/>
        <w:rPr>
          <w:sz w:val="20"/>
        </w:rPr>
      </w:pPr>
      <w:r>
        <w:rPr>
          <w:sz w:val="20"/>
        </w:rPr>
        <w:t>When strength basis testing is performed to determine curing period, maintain curing procedures until test results meet or exceed requirements.</w:t>
      </w:r>
      <w:r w:rsidR="00A803AA">
        <w:rPr>
          <w:sz w:val="20"/>
        </w:rPr>
        <w:t xml:space="preserve">  Concrete must reach a minimum of 70% of the required specified concrete strength.</w:t>
      </w:r>
    </w:p>
    <w:p w14:paraId="76412A5C" w14:textId="77777777" w:rsidR="00AF5184" w:rsidRDefault="00AF5184" w:rsidP="00872875">
      <w:pPr>
        <w:pStyle w:val="PR1"/>
        <w:numPr>
          <w:ilvl w:val="0"/>
          <w:numId w:val="0"/>
        </w:numPr>
        <w:tabs>
          <w:tab w:val="clear" w:pos="864"/>
          <w:tab w:val="left" w:pos="720"/>
        </w:tabs>
        <w:spacing w:before="0"/>
        <w:rPr>
          <w:sz w:val="20"/>
        </w:rPr>
      </w:pPr>
    </w:p>
    <w:p w14:paraId="16CA6164" w14:textId="10398BB8" w:rsidR="00872875" w:rsidRPr="00C915A3" w:rsidRDefault="00872875" w:rsidP="00673482">
      <w:pPr>
        <w:pStyle w:val="PR1"/>
        <w:numPr>
          <w:ilvl w:val="0"/>
          <w:numId w:val="0"/>
        </w:numPr>
        <w:tabs>
          <w:tab w:val="clear" w:pos="864"/>
          <w:tab w:val="left" w:pos="720"/>
        </w:tabs>
        <w:spacing w:before="0"/>
        <w:ind w:left="720"/>
        <w:rPr>
          <w:color w:val="0070C0"/>
          <w:sz w:val="20"/>
        </w:rPr>
      </w:pPr>
    </w:p>
    <w:p w14:paraId="1CD11DDA" w14:textId="77777777" w:rsidR="00012772" w:rsidRDefault="00012772" w:rsidP="00872875">
      <w:pPr>
        <w:pStyle w:val="PR1"/>
        <w:numPr>
          <w:ilvl w:val="0"/>
          <w:numId w:val="0"/>
        </w:numPr>
        <w:tabs>
          <w:tab w:val="clear" w:pos="864"/>
          <w:tab w:val="left" w:pos="720"/>
        </w:tabs>
        <w:spacing w:before="0"/>
        <w:rPr>
          <w:sz w:val="20"/>
        </w:rPr>
      </w:pPr>
    </w:p>
    <w:p w14:paraId="6D07072D" w14:textId="67AE17BA" w:rsidR="00872875" w:rsidRPr="003C5FAE" w:rsidRDefault="00872875" w:rsidP="00872875">
      <w:pPr>
        <w:pStyle w:val="PR1"/>
        <w:numPr>
          <w:ilvl w:val="0"/>
          <w:numId w:val="0"/>
        </w:numPr>
        <w:tabs>
          <w:tab w:val="clear" w:pos="864"/>
          <w:tab w:val="left" w:pos="720"/>
        </w:tabs>
        <w:spacing w:before="0"/>
        <w:rPr>
          <w:sz w:val="20"/>
        </w:rPr>
      </w:pPr>
      <w:r w:rsidRPr="003C5FAE">
        <w:rPr>
          <w:sz w:val="20"/>
        </w:rPr>
        <w:t>Dry Concrete: The measure of concrete at 80% relative humidity at 40% of the concrete slab-on-g</w:t>
      </w:r>
      <w:r w:rsidR="00610D06">
        <w:rPr>
          <w:sz w:val="20"/>
        </w:rPr>
        <w:t>round</w:t>
      </w:r>
      <w:r w:rsidRPr="003C5FAE">
        <w:rPr>
          <w:sz w:val="20"/>
        </w:rPr>
        <w:t xml:space="preserve"> depth.</w:t>
      </w:r>
    </w:p>
    <w:p w14:paraId="41AB3EFC" w14:textId="77777777" w:rsidR="00872875" w:rsidRPr="003C5FAE" w:rsidRDefault="00872875" w:rsidP="00872875">
      <w:pPr>
        <w:pStyle w:val="PR1"/>
        <w:numPr>
          <w:ilvl w:val="0"/>
          <w:numId w:val="0"/>
        </w:numPr>
        <w:tabs>
          <w:tab w:val="clear" w:pos="864"/>
          <w:tab w:val="left" w:pos="720"/>
        </w:tabs>
        <w:spacing w:before="0"/>
        <w:rPr>
          <w:sz w:val="20"/>
        </w:rPr>
      </w:pPr>
    </w:p>
    <w:p w14:paraId="619C2A47" w14:textId="77777777" w:rsidR="00872875" w:rsidRPr="003C5FAE" w:rsidRDefault="00872875" w:rsidP="00872875">
      <w:pPr>
        <w:pStyle w:val="PR1"/>
        <w:numPr>
          <w:ilvl w:val="0"/>
          <w:numId w:val="0"/>
        </w:numPr>
        <w:tabs>
          <w:tab w:val="clear" w:pos="864"/>
          <w:tab w:val="left" w:pos="720"/>
        </w:tabs>
        <w:spacing w:before="0"/>
        <w:rPr>
          <w:sz w:val="20"/>
        </w:rPr>
      </w:pPr>
      <w:r w:rsidRPr="003C5FAE">
        <w:rPr>
          <w:sz w:val="20"/>
        </w:rPr>
        <w:t>Self-Consolidating Concrete (SCC): a highly workable concrete that can flow through densely reinforced or complex structural elements under its own weight and adequately fill voids without segregation or excessive bleeding without the need for vibration.</w:t>
      </w:r>
    </w:p>
    <w:p w14:paraId="3F0ED2BD" w14:textId="77777777" w:rsidR="00872875" w:rsidRPr="003C5FAE" w:rsidRDefault="00872875" w:rsidP="00872875">
      <w:pPr>
        <w:pStyle w:val="PR1"/>
        <w:numPr>
          <w:ilvl w:val="0"/>
          <w:numId w:val="0"/>
        </w:numPr>
        <w:tabs>
          <w:tab w:val="clear" w:pos="864"/>
          <w:tab w:val="left" w:pos="720"/>
        </w:tabs>
        <w:spacing w:before="0"/>
        <w:rPr>
          <w:sz w:val="20"/>
        </w:rPr>
      </w:pPr>
    </w:p>
    <w:p w14:paraId="63133CA5" w14:textId="0B8ECC71" w:rsidR="00B74742" w:rsidRPr="00C915A3" w:rsidRDefault="00B74742" w:rsidP="00872875">
      <w:pPr>
        <w:pStyle w:val="PR1"/>
        <w:numPr>
          <w:ilvl w:val="0"/>
          <w:numId w:val="0"/>
        </w:numPr>
        <w:tabs>
          <w:tab w:val="clear" w:pos="864"/>
          <w:tab w:val="left" w:pos="720"/>
        </w:tabs>
        <w:spacing w:before="0"/>
        <w:rPr>
          <w:color w:val="0070C0"/>
          <w:sz w:val="20"/>
        </w:rPr>
      </w:pPr>
      <w:r w:rsidRPr="00B74742">
        <w:rPr>
          <w:sz w:val="20"/>
        </w:rPr>
        <w:t xml:space="preserve">Floor Flatness Number, FF, </w:t>
      </w:r>
      <w:r w:rsidR="00003590">
        <w:rPr>
          <w:sz w:val="20"/>
        </w:rPr>
        <w:t>f</w:t>
      </w:r>
      <w:r w:rsidR="00003590" w:rsidRPr="00003590">
        <w:rPr>
          <w:sz w:val="20"/>
        </w:rPr>
        <w:t>latness relates to the bumpiness of the floor</w:t>
      </w:r>
      <w:r w:rsidR="00AB754F">
        <w:rPr>
          <w:sz w:val="20"/>
        </w:rPr>
        <w:t xml:space="preserve">: even, plane, homoloidal, free of undulation.  </w:t>
      </w:r>
      <w:r w:rsidR="00AB754F" w:rsidRPr="00AB754F">
        <w:rPr>
          <w:sz w:val="20"/>
        </w:rPr>
        <w:t>For the purposes of this test method, flatness will be measured by calculating curvature value, q, between all 12-in. reading points separated by 24 in. The curvature value is the difference between successive elevation differences. The mean and standard deviation of all the curvature values for a given test section are then converted according to the equations in this test method to get the dimensionless FF Flatness Number</w:t>
      </w:r>
      <w:r w:rsidRPr="00B74742">
        <w:rPr>
          <w:sz w:val="20"/>
        </w:rPr>
        <w:t xml:space="preserve">. </w:t>
      </w:r>
    </w:p>
    <w:p w14:paraId="662D2C54" w14:textId="77777777" w:rsidR="00B74742" w:rsidRDefault="00B74742" w:rsidP="00872875">
      <w:pPr>
        <w:pStyle w:val="PR1"/>
        <w:numPr>
          <w:ilvl w:val="0"/>
          <w:numId w:val="0"/>
        </w:numPr>
        <w:tabs>
          <w:tab w:val="clear" w:pos="864"/>
          <w:tab w:val="left" w:pos="720"/>
        </w:tabs>
        <w:spacing w:before="0"/>
        <w:rPr>
          <w:sz w:val="20"/>
        </w:rPr>
      </w:pPr>
    </w:p>
    <w:p w14:paraId="757C8FE0" w14:textId="3D7BF354" w:rsidR="00B74742" w:rsidRDefault="00B74742" w:rsidP="00872875">
      <w:pPr>
        <w:pStyle w:val="PR1"/>
        <w:numPr>
          <w:ilvl w:val="0"/>
          <w:numId w:val="0"/>
        </w:numPr>
        <w:tabs>
          <w:tab w:val="clear" w:pos="864"/>
          <w:tab w:val="left" w:pos="720"/>
        </w:tabs>
        <w:spacing w:before="0"/>
        <w:rPr>
          <w:sz w:val="20"/>
        </w:rPr>
      </w:pPr>
      <w:r w:rsidRPr="00B74742">
        <w:rPr>
          <w:sz w:val="20"/>
        </w:rPr>
        <w:t xml:space="preserve">Floor Levelness Number, FL, </w:t>
      </w:r>
      <w:r w:rsidR="00003590" w:rsidRPr="00003590">
        <w:rPr>
          <w:sz w:val="20"/>
        </w:rPr>
        <w:t>levelness describes the tilt or pitch of the slab</w:t>
      </w:r>
      <w:r w:rsidR="00AB754F">
        <w:rPr>
          <w:sz w:val="20"/>
        </w:rPr>
        <w:t xml:space="preserve">: horizontal, normal to the direction of gravity.  </w:t>
      </w:r>
      <w:r w:rsidR="00AB754F" w:rsidRPr="00AB754F">
        <w:rPr>
          <w:sz w:val="20"/>
        </w:rPr>
        <w:t>For the purposes of this test method, levelness will be measured by collecting elevation differences at points spaced 10 ft apart and that will be described by the FL Levelness number (dimensionless).</w:t>
      </w:r>
    </w:p>
    <w:p w14:paraId="507F6342" w14:textId="77777777" w:rsidR="00B74742" w:rsidRDefault="00B74742" w:rsidP="00B74742">
      <w:pPr>
        <w:pStyle w:val="PR1"/>
        <w:numPr>
          <w:ilvl w:val="0"/>
          <w:numId w:val="0"/>
        </w:numPr>
        <w:tabs>
          <w:tab w:val="clear" w:pos="864"/>
          <w:tab w:val="left" w:pos="720"/>
        </w:tabs>
        <w:spacing w:before="0"/>
        <w:ind w:left="720"/>
        <w:rPr>
          <w:sz w:val="20"/>
        </w:rPr>
      </w:pPr>
    </w:p>
    <w:p w14:paraId="3E91A1D1" w14:textId="793CBFF3" w:rsidR="00B74742" w:rsidRDefault="00B74742" w:rsidP="00B74742">
      <w:pPr>
        <w:pStyle w:val="PR1"/>
        <w:numPr>
          <w:ilvl w:val="0"/>
          <w:numId w:val="0"/>
        </w:numPr>
        <w:tabs>
          <w:tab w:val="clear" w:pos="864"/>
          <w:tab w:val="left" w:pos="720"/>
        </w:tabs>
        <w:spacing w:before="0"/>
        <w:ind w:left="720"/>
        <w:rPr>
          <w:sz w:val="20"/>
        </w:rPr>
      </w:pPr>
      <w:r w:rsidRPr="00B74742">
        <w:rPr>
          <w:sz w:val="20"/>
        </w:rPr>
        <w:t xml:space="preserve">Floor Levelness, (FL), tolerances only apply to </w:t>
      </w:r>
      <w:r w:rsidR="00874F03" w:rsidRPr="00B74742">
        <w:rPr>
          <w:sz w:val="20"/>
        </w:rPr>
        <w:t>non-sloping</w:t>
      </w:r>
      <w:r w:rsidRPr="00B74742">
        <w:rPr>
          <w:sz w:val="20"/>
        </w:rPr>
        <w:t xml:space="preserve"> slabs-on-grade and suspended slabs shored at time of testing. Floor Levelness tolerances shall not apply to slabs placed on </w:t>
      </w:r>
      <w:proofErr w:type="spellStart"/>
      <w:r w:rsidRPr="00B74742">
        <w:rPr>
          <w:sz w:val="20"/>
        </w:rPr>
        <w:t>unshored</w:t>
      </w:r>
      <w:proofErr w:type="spellEnd"/>
      <w:r w:rsidRPr="00B74742">
        <w:rPr>
          <w:sz w:val="20"/>
        </w:rPr>
        <w:t xml:space="preserve"> form surfaces, shored surfaces after removal of shores, or pitched slab surfaces per ACI 302. </w:t>
      </w:r>
    </w:p>
    <w:p w14:paraId="25E57228" w14:textId="77777777" w:rsidR="00B74742" w:rsidRDefault="00B74742" w:rsidP="00872875">
      <w:pPr>
        <w:pStyle w:val="PR1"/>
        <w:numPr>
          <w:ilvl w:val="0"/>
          <w:numId w:val="0"/>
        </w:numPr>
        <w:tabs>
          <w:tab w:val="clear" w:pos="864"/>
          <w:tab w:val="left" w:pos="720"/>
        </w:tabs>
        <w:spacing w:before="0"/>
        <w:rPr>
          <w:sz w:val="20"/>
        </w:rPr>
      </w:pPr>
    </w:p>
    <w:p w14:paraId="2F6C81D6" w14:textId="77777777" w:rsidR="00B74742" w:rsidRDefault="00B74742" w:rsidP="00872875">
      <w:pPr>
        <w:pStyle w:val="PR1"/>
        <w:numPr>
          <w:ilvl w:val="0"/>
          <w:numId w:val="0"/>
        </w:numPr>
        <w:tabs>
          <w:tab w:val="clear" w:pos="864"/>
          <w:tab w:val="left" w:pos="720"/>
        </w:tabs>
        <w:spacing w:before="0"/>
        <w:rPr>
          <w:sz w:val="20"/>
        </w:rPr>
      </w:pPr>
      <w:r w:rsidRPr="00B74742">
        <w:rPr>
          <w:sz w:val="20"/>
        </w:rPr>
        <w:t xml:space="preserve">Overall FF/FL numbers represent minimum values acceptable for all combined local floor test sections representing the specified floor finish area per ACI 302. D. Local FF/FL test areas shall be defined as follows per ACI 302. </w:t>
      </w:r>
    </w:p>
    <w:p w14:paraId="50321546" w14:textId="77777777" w:rsidR="00B74742" w:rsidRDefault="00B74742" w:rsidP="00B74742">
      <w:pPr>
        <w:pStyle w:val="PR1"/>
        <w:numPr>
          <w:ilvl w:val="0"/>
          <w:numId w:val="0"/>
        </w:numPr>
        <w:tabs>
          <w:tab w:val="clear" w:pos="864"/>
          <w:tab w:val="left" w:pos="720"/>
        </w:tabs>
        <w:spacing w:before="0"/>
        <w:ind w:left="720"/>
        <w:rPr>
          <w:sz w:val="20"/>
        </w:rPr>
      </w:pPr>
    </w:p>
    <w:p w14:paraId="3AC72BE4" w14:textId="125723A0" w:rsidR="00B74742" w:rsidRDefault="00B74742" w:rsidP="00B74742">
      <w:pPr>
        <w:pStyle w:val="PR1"/>
        <w:numPr>
          <w:ilvl w:val="0"/>
          <w:numId w:val="0"/>
        </w:numPr>
        <w:tabs>
          <w:tab w:val="clear" w:pos="864"/>
          <w:tab w:val="left" w:pos="720"/>
        </w:tabs>
        <w:spacing w:before="0"/>
        <w:ind w:left="720"/>
        <w:rPr>
          <w:sz w:val="20"/>
        </w:rPr>
      </w:pPr>
      <w:r w:rsidRPr="00B74742">
        <w:rPr>
          <w:sz w:val="20"/>
        </w:rPr>
        <w:t>Areas bounded by construction or control joints for slabs-on-g</w:t>
      </w:r>
      <w:r w:rsidR="00610D06">
        <w:rPr>
          <w:sz w:val="20"/>
        </w:rPr>
        <w:t>round</w:t>
      </w:r>
      <w:r w:rsidRPr="00B74742">
        <w:rPr>
          <w:sz w:val="20"/>
        </w:rPr>
        <w:t xml:space="preserve">. </w:t>
      </w:r>
    </w:p>
    <w:p w14:paraId="26EFCC5B" w14:textId="77777777" w:rsidR="00B74742" w:rsidRDefault="00B74742" w:rsidP="00B74742">
      <w:pPr>
        <w:pStyle w:val="PR1"/>
        <w:numPr>
          <w:ilvl w:val="0"/>
          <w:numId w:val="0"/>
        </w:numPr>
        <w:tabs>
          <w:tab w:val="clear" w:pos="864"/>
          <w:tab w:val="left" w:pos="720"/>
        </w:tabs>
        <w:spacing w:before="0"/>
        <w:ind w:left="720"/>
        <w:rPr>
          <w:sz w:val="20"/>
        </w:rPr>
      </w:pPr>
    </w:p>
    <w:p w14:paraId="2953562D" w14:textId="559DEF3D" w:rsidR="00B74742" w:rsidRPr="00B74742" w:rsidRDefault="00B74742" w:rsidP="00B74742">
      <w:pPr>
        <w:pStyle w:val="PR1"/>
        <w:numPr>
          <w:ilvl w:val="0"/>
          <w:numId w:val="0"/>
        </w:numPr>
        <w:tabs>
          <w:tab w:val="clear" w:pos="864"/>
          <w:tab w:val="left" w:pos="720"/>
        </w:tabs>
        <w:spacing w:before="0"/>
        <w:ind w:left="720"/>
        <w:rPr>
          <w:sz w:val="20"/>
        </w:rPr>
      </w:pPr>
      <w:r w:rsidRPr="00B74742">
        <w:rPr>
          <w:sz w:val="20"/>
        </w:rPr>
        <w:t>Areas bounded by columns and/or wall lines for elevated structural slabs. No less than one-half bay size</w:t>
      </w:r>
    </w:p>
    <w:p w14:paraId="30A22A60" w14:textId="77777777" w:rsidR="00122666" w:rsidRPr="003C5FAE" w:rsidRDefault="00122666" w:rsidP="00122666">
      <w:pPr>
        <w:pStyle w:val="PR1"/>
        <w:numPr>
          <w:ilvl w:val="0"/>
          <w:numId w:val="0"/>
        </w:numPr>
        <w:tabs>
          <w:tab w:val="clear" w:pos="864"/>
          <w:tab w:val="left" w:pos="720"/>
        </w:tabs>
        <w:spacing w:before="0"/>
        <w:rPr>
          <w:sz w:val="20"/>
        </w:rPr>
      </w:pPr>
    </w:p>
    <w:p w14:paraId="134E3BB9" w14:textId="77777777" w:rsidR="00FF0CC0" w:rsidRPr="003C5FAE" w:rsidRDefault="00FF0CC0" w:rsidP="00FF0CC0">
      <w:pPr>
        <w:pStyle w:val="ART"/>
        <w:numPr>
          <w:ilvl w:val="0"/>
          <w:numId w:val="0"/>
        </w:numPr>
        <w:tabs>
          <w:tab w:val="clear" w:pos="864"/>
          <w:tab w:val="left" w:pos="720"/>
        </w:tabs>
        <w:spacing w:before="0"/>
        <w:rPr>
          <w:b/>
          <w:sz w:val="20"/>
        </w:rPr>
      </w:pPr>
      <w:r w:rsidRPr="003C5FAE">
        <w:rPr>
          <w:b/>
          <w:sz w:val="20"/>
        </w:rPr>
        <w:t>PREINSTALLATION MEETINGS</w:t>
      </w:r>
    </w:p>
    <w:p w14:paraId="3B55E713" w14:textId="1EE2A8BB" w:rsidR="00FF0CC0" w:rsidRPr="008F1A36" w:rsidRDefault="00FF0CC0" w:rsidP="007B1529">
      <w:pPr>
        <w:pStyle w:val="PR1"/>
        <w:numPr>
          <w:ilvl w:val="0"/>
          <w:numId w:val="0"/>
        </w:numPr>
        <w:tabs>
          <w:tab w:val="clear" w:pos="864"/>
          <w:tab w:val="left" w:pos="720"/>
        </w:tabs>
        <w:spacing w:before="0" w:after="60"/>
        <w:rPr>
          <w:sz w:val="20"/>
        </w:rPr>
      </w:pPr>
      <w:r w:rsidRPr="008F1A36">
        <w:rPr>
          <w:sz w:val="20"/>
        </w:rPr>
        <w:t>Prior to submitting design mixtures, contractor shall hold a meeting to review detailed requirements for preparing final concrete design mixes and to establish procedures for placing, finishing, curing, and protecting concrete to meet required quality under anticipated conditions. Representatives of each entity directly concerned with cast-in-place concrete to attend, including the following</w:t>
      </w:r>
      <w:r w:rsidR="008F1A36" w:rsidRPr="008F1A36">
        <w:rPr>
          <w:sz w:val="20"/>
        </w:rPr>
        <w:t>. It is recommended that these meetings be scheduled at least 30 days prior to each major class of concrete placed. Multiple meetings may be required.</w:t>
      </w:r>
    </w:p>
    <w:p w14:paraId="698E8696" w14:textId="77777777" w:rsidR="00FF0CC0" w:rsidRPr="003C5FAE" w:rsidRDefault="00FF0CC0" w:rsidP="00FF0CC0">
      <w:pPr>
        <w:pStyle w:val="PR1"/>
        <w:numPr>
          <w:ilvl w:val="0"/>
          <w:numId w:val="0"/>
        </w:numPr>
        <w:tabs>
          <w:tab w:val="clear" w:pos="864"/>
          <w:tab w:val="left" w:pos="720"/>
        </w:tabs>
        <w:spacing w:before="0"/>
        <w:rPr>
          <w:sz w:val="20"/>
        </w:rPr>
      </w:pPr>
    </w:p>
    <w:p w14:paraId="03F56AC0" w14:textId="77777777" w:rsidR="00490D2E" w:rsidRPr="00490D2E" w:rsidRDefault="00490D2E" w:rsidP="00490D2E">
      <w:pPr>
        <w:pStyle w:val="PR3"/>
        <w:numPr>
          <w:ilvl w:val="0"/>
          <w:numId w:val="0"/>
        </w:numPr>
        <w:ind w:left="2016" w:hanging="1296"/>
        <w:rPr>
          <w:sz w:val="20"/>
        </w:rPr>
      </w:pPr>
      <w:r w:rsidRPr="00490D2E">
        <w:rPr>
          <w:sz w:val="20"/>
        </w:rPr>
        <w:t>Architect</w:t>
      </w:r>
    </w:p>
    <w:p w14:paraId="790CE724" w14:textId="77777777" w:rsidR="00490D2E" w:rsidRPr="00490D2E" w:rsidRDefault="00490D2E" w:rsidP="00490D2E">
      <w:pPr>
        <w:pStyle w:val="PR3"/>
        <w:numPr>
          <w:ilvl w:val="0"/>
          <w:numId w:val="0"/>
        </w:numPr>
        <w:ind w:left="2016" w:hanging="1296"/>
        <w:rPr>
          <w:sz w:val="20"/>
        </w:rPr>
      </w:pPr>
      <w:r w:rsidRPr="00490D2E">
        <w:rPr>
          <w:sz w:val="20"/>
        </w:rPr>
        <w:t>Structural Engineer</w:t>
      </w:r>
    </w:p>
    <w:p w14:paraId="7F0C5466" w14:textId="77777777" w:rsidR="00490D2E" w:rsidRPr="00490D2E" w:rsidRDefault="00490D2E" w:rsidP="00490D2E">
      <w:pPr>
        <w:pStyle w:val="PR3"/>
        <w:numPr>
          <w:ilvl w:val="0"/>
          <w:numId w:val="0"/>
        </w:numPr>
        <w:ind w:left="2016" w:hanging="1296"/>
        <w:rPr>
          <w:sz w:val="20"/>
        </w:rPr>
      </w:pPr>
      <w:r w:rsidRPr="00490D2E">
        <w:rPr>
          <w:sz w:val="20"/>
        </w:rPr>
        <w:t>General Contractor/Construction Manager</w:t>
      </w:r>
    </w:p>
    <w:p w14:paraId="170EC4DE" w14:textId="77777777" w:rsidR="00490D2E" w:rsidRPr="00490D2E" w:rsidRDefault="00490D2E" w:rsidP="00490D2E">
      <w:pPr>
        <w:pStyle w:val="PR3"/>
        <w:numPr>
          <w:ilvl w:val="0"/>
          <w:numId w:val="0"/>
        </w:numPr>
        <w:ind w:left="2016" w:hanging="1296"/>
        <w:rPr>
          <w:sz w:val="20"/>
        </w:rPr>
      </w:pPr>
      <w:r w:rsidRPr="00490D2E">
        <w:rPr>
          <w:sz w:val="20"/>
        </w:rPr>
        <w:t>Installer (Concrete subcontractor)</w:t>
      </w:r>
    </w:p>
    <w:p w14:paraId="2CA33D36" w14:textId="77777777" w:rsidR="00490D2E" w:rsidRPr="00490D2E" w:rsidRDefault="00490D2E" w:rsidP="00490D2E">
      <w:pPr>
        <w:pStyle w:val="PR3"/>
        <w:numPr>
          <w:ilvl w:val="0"/>
          <w:numId w:val="0"/>
        </w:numPr>
        <w:ind w:left="2016" w:hanging="1296"/>
        <w:rPr>
          <w:sz w:val="20"/>
        </w:rPr>
      </w:pPr>
      <w:r w:rsidRPr="00490D2E">
        <w:rPr>
          <w:sz w:val="20"/>
        </w:rPr>
        <w:t>Reinforcing Steel Contractor</w:t>
      </w:r>
    </w:p>
    <w:p w14:paraId="0D6FFBD0" w14:textId="77777777" w:rsidR="00490D2E" w:rsidRPr="00490D2E" w:rsidRDefault="00490D2E" w:rsidP="00490D2E">
      <w:pPr>
        <w:pStyle w:val="PR3"/>
        <w:numPr>
          <w:ilvl w:val="0"/>
          <w:numId w:val="0"/>
        </w:numPr>
        <w:ind w:left="2016" w:hanging="1296"/>
        <w:rPr>
          <w:sz w:val="20"/>
        </w:rPr>
      </w:pPr>
      <w:r w:rsidRPr="00490D2E">
        <w:rPr>
          <w:sz w:val="20"/>
        </w:rPr>
        <w:t>Post-tensioning Contractor</w:t>
      </w:r>
    </w:p>
    <w:p w14:paraId="1C1C2113" w14:textId="77777777" w:rsidR="00490D2E" w:rsidRPr="00490D2E" w:rsidRDefault="00490D2E" w:rsidP="00490D2E">
      <w:pPr>
        <w:pStyle w:val="PR3"/>
        <w:numPr>
          <w:ilvl w:val="0"/>
          <w:numId w:val="0"/>
        </w:numPr>
        <w:ind w:left="2016" w:hanging="1296"/>
        <w:rPr>
          <w:sz w:val="20"/>
        </w:rPr>
      </w:pPr>
      <w:r w:rsidRPr="00490D2E">
        <w:rPr>
          <w:sz w:val="20"/>
        </w:rPr>
        <w:t>Pumping Contractor</w:t>
      </w:r>
    </w:p>
    <w:p w14:paraId="7E2D8674" w14:textId="77777777" w:rsidR="00490D2E" w:rsidRPr="00490D2E" w:rsidRDefault="00490D2E" w:rsidP="00490D2E">
      <w:pPr>
        <w:pStyle w:val="PR3"/>
        <w:numPr>
          <w:ilvl w:val="0"/>
          <w:numId w:val="0"/>
        </w:numPr>
        <w:ind w:left="2016" w:hanging="1296"/>
        <w:rPr>
          <w:sz w:val="20"/>
        </w:rPr>
      </w:pPr>
      <w:r w:rsidRPr="00490D2E">
        <w:rPr>
          <w:sz w:val="20"/>
        </w:rPr>
        <w:t>Manufacturer (Ready-mixed concrete producer)</w:t>
      </w:r>
    </w:p>
    <w:p w14:paraId="338C04F4" w14:textId="77777777" w:rsidR="00490D2E" w:rsidRPr="00490D2E" w:rsidRDefault="00490D2E" w:rsidP="00490D2E">
      <w:pPr>
        <w:pStyle w:val="PR3"/>
        <w:numPr>
          <w:ilvl w:val="0"/>
          <w:numId w:val="0"/>
        </w:numPr>
        <w:ind w:left="2016" w:hanging="1296"/>
        <w:rPr>
          <w:sz w:val="20"/>
        </w:rPr>
      </w:pPr>
      <w:r w:rsidRPr="00490D2E">
        <w:rPr>
          <w:sz w:val="20"/>
        </w:rPr>
        <w:t>Independent testing agency</w:t>
      </w:r>
    </w:p>
    <w:p w14:paraId="00F9B369" w14:textId="77777777" w:rsidR="00490D2E" w:rsidRDefault="00490D2E" w:rsidP="00C32B37">
      <w:pPr>
        <w:pStyle w:val="PR3"/>
        <w:numPr>
          <w:ilvl w:val="0"/>
          <w:numId w:val="0"/>
        </w:numPr>
        <w:tabs>
          <w:tab w:val="left" w:pos="1440"/>
        </w:tabs>
        <w:rPr>
          <w:sz w:val="20"/>
        </w:rPr>
      </w:pPr>
    </w:p>
    <w:p w14:paraId="73DD5199" w14:textId="7BAEEE52" w:rsidR="00122666" w:rsidRPr="003C5FAE" w:rsidRDefault="00122666" w:rsidP="00C32B37">
      <w:pPr>
        <w:pStyle w:val="PR3"/>
        <w:numPr>
          <w:ilvl w:val="0"/>
          <w:numId w:val="0"/>
        </w:numPr>
        <w:tabs>
          <w:tab w:val="left" w:pos="1440"/>
        </w:tabs>
        <w:rPr>
          <w:sz w:val="20"/>
        </w:rPr>
      </w:pPr>
      <w:r w:rsidRPr="003C5FAE">
        <w:rPr>
          <w:sz w:val="20"/>
        </w:rPr>
        <w:t>Review the following:</w:t>
      </w:r>
    </w:p>
    <w:p w14:paraId="20C69BC0" w14:textId="77777777" w:rsidR="00C32B37" w:rsidRPr="003C5FAE" w:rsidRDefault="00C32B37" w:rsidP="00C32B37">
      <w:pPr>
        <w:pStyle w:val="PR3"/>
        <w:numPr>
          <w:ilvl w:val="0"/>
          <w:numId w:val="0"/>
        </w:numPr>
        <w:tabs>
          <w:tab w:val="left" w:pos="1440"/>
        </w:tabs>
        <w:rPr>
          <w:sz w:val="20"/>
        </w:rPr>
      </w:pPr>
    </w:p>
    <w:p w14:paraId="248C40BA" w14:textId="77777777" w:rsidR="00490D2E" w:rsidRPr="00490D2E" w:rsidRDefault="00490D2E" w:rsidP="00490D2E">
      <w:pPr>
        <w:pStyle w:val="PR3"/>
        <w:numPr>
          <w:ilvl w:val="0"/>
          <w:numId w:val="0"/>
        </w:numPr>
        <w:ind w:left="2016" w:hanging="1296"/>
        <w:rPr>
          <w:sz w:val="20"/>
        </w:rPr>
      </w:pPr>
      <w:r w:rsidRPr="00490D2E">
        <w:rPr>
          <w:sz w:val="20"/>
        </w:rPr>
        <w:t>Concrete mixtures – specification and constructability requirements</w:t>
      </w:r>
    </w:p>
    <w:p w14:paraId="339BF4C4" w14:textId="77777777" w:rsidR="00490D2E" w:rsidRPr="00490D2E" w:rsidRDefault="00490D2E" w:rsidP="00490D2E">
      <w:pPr>
        <w:pStyle w:val="PR3"/>
        <w:numPr>
          <w:ilvl w:val="0"/>
          <w:numId w:val="0"/>
        </w:numPr>
        <w:ind w:left="2016" w:hanging="1296"/>
        <w:rPr>
          <w:sz w:val="20"/>
        </w:rPr>
      </w:pPr>
      <w:r w:rsidRPr="00490D2E">
        <w:rPr>
          <w:sz w:val="20"/>
        </w:rPr>
        <w:t>Scheduling and details for placement</w:t>
      </w:r>
    </w:p>
    <w:p w14:paraId="0109CAD7" w14:textId="77777777" w:rsidR="00490D2E" w:rsidRPr="00490D2E" w:rsidRDefault="00490D2E" w:rsidP="00490D2E">
      <w:pPr>
        <w:pStyle w:val="PR3"/>
        <w:numPr>
          <w:ilvl w:val="0"/>
          <w:numId w:val="0"/>
        </w:numPr>
        <w:ind w:left="2016" w:hanging="1296"/>
        <w:rPr>
          <w:sz w:val="20"/>
        </w:rPr>
      </w:pPr>
      <w:r w:rsidRPr="00490D2E">
        <w:rPr>
          <w:sz w:val="20"/>
        </w:rPr>
        <w:t>Contact information of responsible persons during placement</w:t>
      </w:r>
    </w:p>
    <w:p w14:paraId="6FB74017" w14:textId="77777777" w:rsidR="00490D2E" w:rsidRPr="00490D2E" w:rsidRDefault="00490D2E" w:rsidP="00490D2E">
      <w:pPr>
        <w:pStyle w:val="PR3"/>
        <w:numPr>
          <w:ilvl w:val="0"/>
          <w:numId w:val="0"/>
        </w:numPr>
        <w:ind w:left="2016" w:hanging="1296"/>
        <w:rPr>
          <w:sz w:val="20"/>
        </w:rPr>
      </w:pPr>
      <w:r w:rsidRPr="00490D2E">
        <w:rPr>
          <w:sz w:val="20"/>
        </w:rPr>
        <w:t>Placement procedures and rate of placement</w:t>
      </w:r>
    </w:p>
    <w:p w14:paraId="6422B614" w14:textId="77777777" w:rsidR="00490D2E" w:rsidRPr="00490D2E" w:rsidRDefault="00490D2E" w:rsidP="00490D2E">
      <w:pPr>
        <w:pStyle w:val="PR3"/>
        <w:numPr>
          <w:ilvl w:val="0"/>
          <w:numId w:val="0"/>
        </w:numPr>
        <w:ind w:left="2016" w:hanging="1296"/>
        <w:rPr>
          <w:sz w:val="20"/>
        </w:rPr>
      </w:pPr>
      <w:r w:rsidRPr="00490D2E">
        <w:rPr>
          <w:sz w:val="20"/>
        </w:rPr>
        <w:t>Jobsite adjustments permitted and decision process</w:t>
      </w:r>
    </w:p>
    <w:p w14:paraId="22B00F15" w14:textId="77777777" w:rsidR="00490D2E" w:rsidRPr="00490D2E" w:rsidRDefault="00490D2E" w:rsidP="00490D2E">
      <w:pPr>
        <w:pStyle w:val="PR3"/>
        <w:numPr>
          <w:ilvl w:val="0"/>
          <w:numId w:val="0"/>
        </w:numPr>
        <w:ind w:left="2016" w:hanging="1296"/>
        <w:rPr>
          <w:sz w:val="20"/>
        </w:rPr>
      </w:pPr>
      <w:r w:rsidRPr="00490D2E">
        <w:rPr>
          <w:sz w:val="20"/>
        </w:rPr>
        <w:t>Cold and hot weather requirements</w:t>
      </w:r>
    </w:p>
    <w:p w14:paraId="573F6F18" w14:textId="77777777" w:rsidR="00490D2E" w:rsidRPr="00490D2E" w:rsidRDefault="00490D2E" w:rsidP="00490D2E">
      <w:pPr>
        <w:pStyle w:val="PR3"/>
        <w:numPr>
          <w:ilvl w:val="0"/>
          <w:numId w:val="0"/>
        </w:numPr>
        <w:ind w:left="2016" w:hanging="1296"/>
        <w:rPr>
          <w:sz w:val="20"/>
        </w:rPr>
      </w:pPr>
      <w:r w:rsidRPr="00490D2E">
        <w:rPr>
          <w:sz w:val="20"/>
        </w:rPr>
        <w:t>Concrete protection</w:t>
      </w:r>
    </w:p>
    <w:p w14:paraId="3795DD16" w14:textId="77777777" w:rsidR="00490D2E" w:rsidRPr="00490D2E" w:rsidRDefault="00490D2E" w:rsidP="00490D2E">
      <w:pPr>
        <w:pStyle w:val="PR3"/>
        <w:numPr>
          <w:ilvl w:val="0"/>
          <w:numId w:val="0"/>
        </w:numPr>
        <w:ind w:left="2016" w:hanging="1296"/>
        <w:rPr>
          <w:sz w:val="20"/>
        </w:rPr>
      </w:pPr>
      <w:r w:rsidRPr="00490D2E">
        <w:rPr>
          <w:sz w:val="20"/>
        </w:rPr>
        <w:t>Concrete inspection and field quality control</w:t>
      </w:r>
    </w:p>
    <w:p w14:paraId="0B4F6804" w14:textId="77777777" w:rsidR="00490D2E" w:rsidRPr="00490D2E" w:rsidRDefault="00490D2E" w:rsidP="00490D2E">
      <w:pPr>
        <w:pStyle w:val="PR3"/>
        <w:numPr>
          <w:ilvl w:val="0"/>
          <w:numId w:val="0"/>
        </w:numPr>
        <w:ind w:left="2016" w:hanging="1296"/>
        <w:rPr>
          <w:sz w:val="20"/>
        </w:rPr>
      </w:pPr>
      <w:r w:rsidRPr="00490D2E">
        <w:rPr>
          <w:sz w:val="20"/>
        </w:rPr>
        <w:t>Testing frequency, sampling location,</w:t>
      </w:r>
    </w:p>
    <w:p w14:paraId="00561ED3" w14:textId="77777777" w:rsidR="00490D2E" w:rsidRPr="00490D2E" w:rsidRDefault="00490D2E" w:rsidP="00490D2E">
      <w:pPr>
        <w:pStyle w:val="PR3"/>
        <w:numPr>
          <w:ilvl w:val="0"/>
          <w:numId w:val="0"/>
        </w:numPr>
        <w:ind w:left="2016" w:hanging="1296"/>
        <w:rPr>
          <w:sz w:val="20"/>
        </w:rPr>
      </w:pPr>
      <w:r w:rsidRPr="00490D2E">
        <w:rPr>
          <w:sz w:val="20"/>
        </w:rPr>
        <w:t>Initial curing facilities and site access for strength test and other specimens</w:t>
      </w:r>
    </w:p>
    <w:p w14:paraId="02E92F11" w14:textId="77777777" w:rsidR="00490D2E" w:rsidRPr="00490D2E" w:rsidRDefault="00490D2E" w:rsidP="00490D2E">
      <w:pPr>
        <w:pStyle w:val="PR3"/>
        <w:numPr>
          <w:ilvl w:val="0"/>
          <w:numId w:val="0"/>
        </w:numPr>
        <w:ind w:left="2016" w:hanging="1296"/>
        <w:rPr>
          <w:sz w:val="20"/>
        </w:rPr>
      </w:pPr>
      <w:r w:rsidRPr="00490D2E">
        <w:rPr>
          <w:sz w:val="20"/>
        </w:rPr>
        <w:t>Field-cured cylinders curing and intent of results</w:t>
      </w:r>
    </w:p>
    <w:p w14:paraId="16C0E964" w14:textId="77777777" w:rsidR="00FF0CC0" w:rsidRPr="003C5FAE" w:rsidRDefault="00FF0CC0" w:rsidP="00FF0CC0">
      <w:pPr>
        <w:pStyle w:val="PR2"/>
        <w:numPr>
          <w:ilvl w:val="0"/>
          <w:numId w:val="0"/>
        </w:numPr>
        <w:tabs>
          <w:tab w:val="left" w:pos="720"/>
        </w:tabs>
        <w:ind w:left="720"/>
        <w:rPr>
          <w:sz w:val="20"/>
        </w:rPr>
      </w:pPr>
    </w:p>
    <w:p w14:paraId="01C65B8D" w14:textId="628CB7F4" w:rsidR="00FF0CC0" w:rsidRPr="003C5FAE" w:rsidRDefault="00FF0CC0" w:rsidP="00FF0CC0">
      <w:pPr>
        <w:pStyle w:val="PR2"/>
        <w:numPr>
          <w:ilvl w:val="0"/>
          <w:numId w:val="0"/>
        </w:numPr>
        <w:tabs>
          <w:tab w:val="left" w:pos="0"/>
        </w:tabs>
        <w:rPr>
          <w:sz w:val="20"/>
        </w:rPr>
      </w:pPr>
      <w:r w:rsidRPr="003C5FAE">
        <w:rPr>
          <w:sz w:val="20"/>
        </w:rPr>
        <w:t xml:space="preserve">Minutes of the meeting shall be recorded, typed, reproduced and distributed by </w:t>
      </w:r>
      <w:r w:rsidR="00C45917" w:rsidRPr="003C5FAE">
        <w:rPr>
          <w:sz w:val="20"/>
        </w:rPr>
        <w:t>the Contractor</w:t>
      </w:r>
      <w:r w:rsidRPr="003C5FAE">
        <w:rPr>
          <w:sz w:val="20"/>
        </w:rPr>
        <w:t xml:space="preserve"> to all parties concerned within five working days of meeting. Minutes shall include a statement by admixture manufacturer(s) indicating that proposed mix design and placing can produce concrete quality required by this Section.</w:t>
      </w:r>
    </w:p>
    <w:p w14:paraId="31B2E8DF" w14:textId="77777777" w:rsidR="00FF0CC0" w:rsidRPr="003C5FAE" w:rsidRDefault="00FF0CC0" w:rsidP="00FF0CC0">
      <w:pPr>
        <w:pStyle w:val="PR2"/>
        <w:numPr>
          <w:ilvl w:val="0"/>
          <w:numId w:val="0"/>
        </w:numPr>
        <w:tabs>
          <w:tab w:val="left" w:pos="0"/>
        </w:tabs>
        <w:rPr>
          <w:sz w:val="20"/>
        </w:rPr>
      </w:pPr>
      <w:r w:rsidRPr="003C5FAE">
        <w:rPr>
          <w:sz w:val="20"/>
        </w:rPr>
        <w:t xml:space="preserve"> </w:t>
      </w:r>
    </w:p>
    <w:p w14:paraId="379C72C7" w14:textId="77777777" w:rsidR="00FF0CC0" w:rsidRPr="003C5FAE" w:rsidRDefault="00FF0CC0" w:rsidP="00FF0CC0">
      <w:pPr>
        <w:pStyle w:val="PR2"/>
        <w:numPr>
          <w:ilvl w:val="0"/>
          <w:numId w:val="0"/>
        </w:numPr>
        <w:tabs>
          <w:tab w:val="left" w:pos="0"/>
        </w:tabs>
        <w:rPr>
          <w:sz w:val="20"/>
        </w:rPr>
      </w:pPr>
      <w:r w:rsidRPr="003C5FAE">
        <w:rPr>
          <w:sz w:val="20"/>
        </w:rPr>
        <w:t xml:space="preserve">Contractor shall notify </w:t>
      </w:r>
      <w:r w:rsidR="00F92C97" w:rsidRPr="003C5FAE">
        <w:rPr>
          <w:sz w:val="20"/>
        </w:rPr>
        <w:t>Architect</w:t>
      </w:r>
      <w:r w:rsidRPr="003C5FAE">
        <w:rPr>
          <w:sz w:val="20"/>
        </w:rPr>
        <w:t xml:space="preserve"> at least 10 days prior to scheduled date of meeting.</w:t>
      </w:r>
    </w:p>
    <w:p w14:paraId="07EC1CE1" w14:textId="77777777" w:rsidR="00FF0CC0" w:rsidRPr="003C5FAE" w:rsidRDefault="00FF0CC0" w:rsidP="005626CD">
      <w:pPr>
        <w:pStyle w:val="ART"/>
        <w:numPr>
          <w:ilvl w:val="0"/>
          <w:numId w:val="0"/>
        </w:numPr>
        <w:tabs>
          <w:tab w:val="clear" w:pos="864"/>
          <w:tab w:val="left" w:pos="0"/>
        </w:tabs>
        <w:spacing w:before="0"/>
        <w:rPr>
          <w:b/>
          <w:sz w:val="20"/>
        </w:rPr>
      </w:pPr>
    </w:p>
    <w:p w14:paraId="081C9C63" w14:textId="77777777" w:rsidR="007A068F" w:rsidRPr="003C5FAE" w:rsidRDefault="007A068F" w:rsidP="005626CD">
      <w:pPr>
        <w:pStyle w:val="ART"/>
        <w:numPr>
          <w:ilvl w:val="0"/>
          <w:numId w:val="0"/>
        </w:numPr>
        <w:tabs>
          <w:tab w:val="clear" w:pos="864"/>
          <w:tab w:val="left" w:pos="0"/>
        </w:tabs>
        <w:spacing w:before="0"/>
        <w:rPr>
          <w:b/>
          <w:sz w:val="20"/>
        </w:rPr>
      </w:pPr>
      <w:r w:rsidRPr="003C5FAE">
        <w:rPr>
          <w:b/>
          <w:sz w:val="20"/>
        </w:rPr>
        <w:t>SUBMITTALS</w:t>
      </w:r>
    </w:p>
    <w:p w14:paraId="447B3CD7" w14:textId="246FE7EA" w:rsidR="00C32B37" w:rsidRPr="003C5FAE" w:rsidRDefault="007A068F" w:rsidP="00B74742">
      <w:pPr>
        <w:pStyle w:val="PR1"/>
        <w:numPr>
          <w:ilvl w:val="0"/>
          <w:numId w:val="0"/>
        </w:numPr>
        <w:tabs>
          <w:tab w:val="left" w:pos="0"/>
        </w:tabs>
        <w:spacing w:before="0"/>
        <w:rPr>
          <w:sz w:val="20"/>
        </w:rPr>
      </w:pPr>
      <w:r w:rsidRPr="003C5FAE">
        <w:rPr>
          <w:sz w:val="20"/>
        </w:rPr>
        <w:t xml:space="preserve">Product Data: </w:t>
      </w:r>
      <w:r w:rsidR="00C32B37" w:rsidRPr="003C5FAE">
        <w:rPr>
          <w:sz w:val="20"/>
        </w:rPr>
        <w:t>For each of the following</w:t>
      </w:r>
      <w:r w:rsidR="008F1A36">
        <w:rPr>
          <w:sz w:val="20"/>
        </w:rPr>
        <w:t>, if used for concrete mixtures</w:t>
      </w:r>
      <w:r w:rsidR="00C32B37" w:rsidRPr="003C5FAE">
        <w:rPr>
          <w:sz w:val="20"/>
        </w:rPr>
        <w:t>.</w:t>
      </w:r>
    </w:p>
    <w:p w14:paraId="46D9E463"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Portland cement.</w:t>
      </w:r>
    </w:p>
    <w:p w14:paraId="301B9377"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Fly ash.</w:t>
      </w:r>
    </w:p>
    <w:p w14:paraId="2CF50C7B"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Slag cement.</w:t>
      </w:r>
    </w:p>
    <w:p w14:paraId="4FEC92C4"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Blended hydraulic cement.</w:t>
      </w:r>
    </w:p>
    <w:p w14:paraId="41C73901"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Silica fume.</w:t>
      </w:r>
    </w:p>
    <w:p w14:paraId="12E2A000" w14:textId="77777777" w:rsidR="00C32B37" w:rsidRDefault="00C32B37" w:rsidP="00C32B37">
      <w:pPr>
        <w:pStyle w:val="PR1"/>
        <w:numPr>
          <w:ilvl w:val="0"/>
          <w:numId w:val="0"/>
        </w:numPr>
        <w:tabs>
          <w:tab w:val="left" w:pos="0"/>
        </w:tabs>
        <w:spacing w:before="0"/>
        <w:ind w:left="720"/>
        <w:rPr>
          <w:sz w:val="20"/>
        </w:rPr>
      </w:pPr>
      <w:r w:rsidRPr="003C5FAE">
        <w:rPr>
          <w:sz w:val="20"/>
        </w:rPr>
        <w:t>Performance-based hydraulic cement</w:t>
      </w:r>
    </w:p>
    <w:p w14:paraId="0A3B15A0" w14:textId="38FF939F" w:rsidR="00445230" w:rsidRDefault="00445230" w:rsidP="00C32B37">
      <w:pPr>
        <w:pStyle w:val="PR1"/>
        <w:numPr>
          <w:ilvl w:val="0"/>
          <w:numId w:val="0"/>
        </w:numPr>
        <w:tabs>
          <w:tab w:val="left" w:pos="0"/>
        </w:tabs>
        <w:spacing w:before="0"/>
        <w:ind w:left="720"/>
        <w:rPr>
          <w:sz w:val="20"/>
        </w:rPr>
      </w:pPr>
      <w:r>
        <w:rPr>
          <w:sz w:val="20"/>
        </w:rPr>
        <w:t>Natural or other pozzolanic materials</w:t>
      </w:r>
    </w:p>
    <w:p w14:paraId="3B26D2F4" w14:textId="224AC548" w:rsidR="00445230" w:rsidRPr="003C5FAE" w:rsidRDefault="00445230" w:rsidP="00C32B37">
      <w:pPr>
        <w:pStyle w:val="PR1"/>
        <w:numPr>
          <w:ilvl w:val="0"/>
          <w:numId w:val="0"/>
        </w:numPr>
        <w:tabs>
          <w:tab w:val="left" w:pos="0"/>
        </w:tabs>
        <w:spacing w:before="0"/>
        <w:ind w:left="720"/>
        <w:rPr>
          <w:sz w:val="20"/>
        </w:rPr>
      </w:pPr>
      <w:r>
        <w:rPr>
          <w:sz w:val="20"/>
        </w:rPr>
        <w:t>Mineral Fillers</w:t>
      </w:r>
    </w:p>
    <w:p w14:paraId="1B20E22A"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Aggregates.</w:t>
      </w:r>
    </w:p>
    <w:p w14:paraId="579127A5" w14:textId="4BB3F486" w:rsidR="00C32B37" w:rsidRPr="003C5FAE" w:rsidRDefault="00C32B37" w:rsidP="00C32B37">
      <w:pPr>
        <w:pStyle w:val="PR1"/>
        <w:numPr>
          <w:ilvl w:val="0"/>
          <w:numId w:val="0"/>
        </w:numPr>
        <w:tabs>
          <w:tab w:val="left" w:pos="0"/>
        </w:tabs>
        <w:spacing w:before="0"/>
        <w:ind w:left="720"/>
        <w:rPr>
          <w:sz w:val="20"/>
        </w:rPr>
      </w:pPr>
      <w:r w:rsidRPr="003C5FAE">
        <w:rPr>
          <w:sz w:val="20"/>
        </w:rPr>
        <w:t>Admixtures</w:t>
      </w:r>
      <w:r w:rsidR="003A0D36">
        <w:rPr>
          <w:sz w:val="20"/>
        </w:rPr>
        <w:t>.</w:t>
      </w:r>
    </w:p>
    <w:p w14:paraId="0F0414BA"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Color pigments.</w:t>
      </w:r>
    </w:p>
    <w:p w14:paraId="2A9BEFA0"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Fiber reinforcement.</w:t>
      </w:r>
    </w:p>
    <w:p w14:paraId="3B448E9D"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Vapor retarders.</w:t>
      </w:r>
    </w:p>
    <w:p w14:paraId="501FED6F"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Floor and slab treatments.</w:t>
      </w:r>
    </w:p>
    <w:p w14:paraId="73E49157" w14:textId="77777777" w:rsidR="00C32B37" w:rsidRPr="003C5FAE" w:rsidRDefault="00C32B37" w:rsidP="00C32B37">
      <w:pPr>
        <w:pStyle w:val="PR1"/>
        <w:numPr>
          <w:ilvl w:val="0"/>
          <w:numId w:val="0"/>
        </w:numPr>
        <w:tabs>
          <w:tab w:val="left" w:pos="0"/>
        </w:tabs>
        <w:spacing w:before="0"/>
        <w:ind w:left="720"/>
        <w:rPr>
          <w:sz w:val="20"/>
        </w:rPr>
      </w:pPr>
      <w:r w:rsidRPr="003C5FAE">
        <w:rPr>
          <w:sz w:val="20"/>
        </w:rPr>
        <w:t>Liquid floor treatments.</w:t>
      </w:r>
    </w:p>
    <w:p w14:paraId="6DEE6C83" w14:textId="01335C75" w:rsidR="00807185" w:rsidRPr="003C5FAE" w:rsidRDefault="00C32B37" w:rsidP="00C32B37">
      <w:pPr>
        <w:pStyle w:val="PR1"/>
        <w:numPr>
          <w:ilvl w:val="0"/>
          <w:numId w:val="0"/>
        </w:numPr>
        <w:tabs>
          <w:tab w:val="clear" w:pos="864"/>
          <w:tab w:val="left" w:pos="0"/>
        </w:tabs>
        <w:spacing w:before="0"/>
        <w:ind w:left="720"/>
        <w:rPr>
          <w:sz w:val="20"/>
        </w:rPr>
      </w:pPr>
      <w:r w:rsidRPr="003C5FAE">
        <w:rPr>
          <w:sz w:val="20"/>
        </w:rPr>
        <w:t>Curing materials.</w:t>
      </w:r>
    </w:p>
    <w:p w14:paraId="64CBF5FA" w14:textId="659E5C88" w:rsidR="00C32B37" w:rsidRPr="003C5FAE" w:rsidRDefault="00C32B37" w:rsidP="00C32B37">
      <w:pPr>
        <w:pStyle w:val="PR1"/>
        <w:numPr>
          <w:ilvl w:val="0"/>
          <w:numId w:val="0"/>
        </w:numPr>
        <w:tabs>
          <w:tab w:val="left" w:pos="0"/>
        </w:tabs>
        <w:spacing w:before="0"/>
        <w:ind w:left="1080"/>
        <w:rPr>
          <w:sz w:val="20"/>
        </w:rPr>
      </w:pPr>
      <w:r w:rsidRPr="003C5FAE">
        <w:rPr>
          <w:sz w:val="20"/>
        </w:rPr>
        <w:t>Include documentation from color pigment manufacturer, indicating that proposed methods of curing are recommended by color pigment manufacturer.</w:t>
      </w:r>
    </w:p>
    <w:p w14:paraId="7FA8558D" w14:textId="2B46E0E3" w:rsidR="00C32B37" w:rsidRPr="003C5FAE" w:rsidRDefault="00C32B37" w:rsidP="00C32B37">
      <w:pPr>
        <w:pStyle w:val="PR1"/>
        <w:numPr>
          <w:ilvl w:val="0"/>
          <w:numId w:val="0"/>
        </w:numPr>
        <w:tabs>
          <w:tab w:val="left" w:pos="0"/>
        </w:tabs>
        <w:spacing w:before="0"/>
        <w:ind w:left="720"/>
        <w:rPr>
          <w:sz w:val="20"/>
        </w:rPr>
      </w:pPr>
      <w:r w:rsidRPr="003C5FAE">
        <w:rPr>
          <w:sz w:val="20"/>
        </w:rPr>
        <w:t>Joint fillers.</w:t>
      </w:r>
    </w:p>
    <w:p w14:paraId="2A6EB372" w14:textId="3B242987" w:rsidR="00C32B37" w:rsidRDefault="00C32B37" w:rsidP="00C32B37">
      <w:pPr>
        <w:pStyle w:val="PR1"/>
        <w:numPr>
          <w:ilvl w:val="0"/>
          <w:numId w:val="0"/>
        </w:numPr>
        <w:tabs>
          <w:tab w:val="clear" w:pos="864"/>
          <w:tab w:val="left" w:pos="0"/>
        </w:tabs>
        <w:spacing w:before="0"/>
        <w:ind w:left="720"/>
        <w:rPr>
          <w:sz w:val="20"/>
        </w:rPr>
      </w:pPr>
      <w:r w:rsidRPr="003C5FAE">
        <w:rPr>
          <w:sz w:val="20"/>
        </w:rPr>
        <w:t>Repair materials.</w:t>
      </w:r>
    </w:p>
    <w:p w14:paraId="0A1672E1" w14:textId="77777777" w:rsidR="00445230" w:rsidRDefault="00445230" w:rsidP="00C32B37">
      <w:pPr>
        <w:pStyle w:val="PR1"/>
        <w:numPr>
          <w:ilvl w:val="0"/>
          <w:numId w:val="0"/>
        </w:numPr>
        <w:tabs>
          <w:tab w:val="clear" w:pos="864"/>
          <w:tab w:val="left" w:pos="0"/>
        </w:tabs>
        <w:spacing w:before="0"/>
        <w:ind w:left="720"/>
        <w:rPr>
          <w:sz w:val="20"/>
        </w:rPr>
      </w:pPr>
    </w:p>
    <w:p w14:paraId="316B32A1" w14:textId="5C884C0E" w:rsidR="00445230" w:rsidRDefault="00445230" w:rsidP="00445230">
      <w:pPr>
        <w:pStyle w:val="PR1"/>
        <w:numPr>
          <w:ilvl w:val="0"/>
          <w:numId w:val="0"/>
        </w:numPr>
        <w:tabs>
          <w:tab w:val="clear" w:pos="864"/>
          <w:tab w:val="left" w:pos="0"/>
        </w:tabs>
        <w:spacing w:before="0"/>
        <w:rPr>
          <w:sz w:val="20"/>
        </w:rPr>
      </w:pPr>
      <w:r w:rsidRPr="00445230">
        <w:rPr>
          <w:sz w:val="20"/>
        </w:rPr>
        <w:t>Embodied Carbon Footprint Submittals</w:t>
      </w:r>
      <w:r w:rsidR="00B74742">
        <w:rPr>
          <w:sz w:val="20"/>
        </w:rPr>
        <w:t>:</w:t>
      </w:r>
      <w:r w:rsidRPr="00445230">
        <w:rPr>
          <w:sz w:val="20"/>
        </w:rPr>
        <w:t xml:space="preserve"> </w:t>
      </w:r>
    </w:p>
    <w:p w14:paraId="404662E2" w14:textId="77777777" w:rsidR="00504703" w:rsidRPr="00445230" w:rsidRDefault="00504703" w:rsidP="00445230">
      <w:pPr>
        <w:pStyle w:val="PR1"/>
        <w:numPr>
          <w:ilvl w:val="0"/>
          <w:numId w:val="0"/>
        </w:numPr>
        <w:tabs>
          <w:tab w:val="clear" w:pos="864"/>
          <w:tab w:val="left" w:pos="0"/>
        </w:tabs>
        <w:spacing w:before="0"/>
        <w:rPr>
          <w:sz w:val="20"/>
        </w:rPr>
      </w:pPr>
    </w:p>
    <w:p w14:paraId="788220CD" w14:textId="059918D5" w:rsidR="00445230" w:rsidRPr="003A0D36" w:rsidRDefault="00445230" w:rsidP="00B74742">
      <w:pPr>
        <w:pStyle w:val="PR2"/>
        <w:numPr>
          <w:ilvl w:val="0"/>
          <w:numId w:val="0"/>
        </w:numPr>
        <w:ind w:left="720"/>
        <w:rPr>
          <w:rStyle w:val="SustHyperlink"/>
          <w:color w:val="auto"/>
          <w:sz w:val="20"/>
          <w:u w:val="none"/>
        </w:rPr>
      </w:pPr>
      <w:r w:rsidRPr="003A0D36">
        <w:rPr>
          <w:rStyle w:val="SustHyperlink"/>
          <w:color w:val="auto"/>
          <w:sz w:val="20"/>
          <w:u w:val="none"/>
        </w:rPr>
        <w:t xml:space="preserve">Plant specific Environmental Product Declaration (EPD) for each concrete mixture proposed for the project accompanying each concrete mixture submittal. </w:t>
      </w:r>
    </w:p>
    <w:p w14:paraId="357D6096" w14:textId="77777777" w:rsidR="00504703" w:rsidRPr="003A0D36" w:rsidRDefault="00504703" w:rsidP="00B74742">
      <w:pPr>
        <w:pStyle w:val="PR2"/>
        <w:numPr>
          <w:ilvl w:val="0"/>
          <w:numId w:val="0"/>
        </w:numPr>
        <w:ind w:left="720"/>
        <w:rPr>
          <w:rStyle w:val="SustHyperlink"/>
          <w:color w:val="auto"/>
          <w:sz w:val="20"/>
          <w:u w:val="none"/>
        </w:rPr>
      </w:pPr>
    </w:p>
    <w:p w14:paraId="33316244" w14:textId="2BD4FF41" w:rsidR="00445230" w:rsidRDefault="003A0D36" w:rsidP="00B74742">
      <w:pPr>
        <w:pStyle w:val="PR3"/>
        <w:numPr>
          <w:ilvl w:val="0"/>
          <w:numId w:val="0"/>
        </w:numPr>
        <w:ind w:left="1080" w:hanging="360"/>
        <w:rPr>
          <w:sz w:val="20"/>
        </w:rPr>
      </w:pPr>
      <w:r>
        <w:rPr>
          <w:sz w:val="20"/>
        </w:rPr>
        <w:tab/>
      </w:r>
      <w:r w:rsidR="00445230" w:rsidRPr="00445230">
        <w:rPr>
          <w:sz w:val="20"/>
        </w:rPr>
        <w:t>It shall be permitted to substitute plant-specific EPDs with those listed in NRMCA Member Industry Average EPD for Ready Mixed Concrete if the proposed mixtures are similar to those listed and the concrete producer participated in providing data for the NRMCA Cradle-to-Gate Life Cycle Assessment of Ready-Mixed Concrete.</w:t>
      </w:r>
    </w:p>
    <w:p w14:paraId="451B5F4B" w14:textId="77777777" w:rsidR="00504703" w:rsidRPr="00445230" w:rsidRDefault="00504703" w:rsidP="00504703">
      <w:pPr>
        <w:pStyle w:val="PR3"/>
        <w:numPr>
          <w:ilvl w:val="0"/>
          <w:numId w:val="0"/>
        </w:numPr>
        <w:ind w:left="1080" w:hanging="360"/>
        <w:rPr>
          <w:sz w:val="20"/>
        </w:rPr>
      </w:pPr>
    </w:p>
    <w:p w14:paraId="0893A60B" w14:textId="77777777" w:rsidR="00445230" w:rsidRPr="003A0D36" w:rsidRDefault="00445230" w:rsidP="00B74742">
      <w:pPr>
        <w:pStyle w:val="PR2"/>
        <w:numPr>
          <w:ilvl w:val="0"/>
          <w:numId w:val="0"/>
        </w:numPr>
        <w:ind w:left="720"/>
        <w:rPr>
          <w:sz w:val="20"/>
        </w:rPr>
      </w:pPr>
      <w:r w:rsidRPr="003A0D36">
        <w:rPr>
          <w:rStyle w:val="SustHyperlink"/>
          <w:color w:val="auto"/>
          <w:sz w:val="20"/>
          <w:u w:val="none"/>
        </w:rPr>
        <w:t>A calculation showing that the Global Warming Potential (GWP) of all the concrete supplied for the project shall be lower than the GWP target set in Section 2.</w:t>
      </w:r>
    </w:p>
    <w:p w14:paraId="7559E5CC" w14:textId="77777777" w:rsidR="000F18BD" w:rsidRPr="003C5FAE" w:rsidRDefault="000F18BD" w:rsidP="00C32B37">
      <w:pPr>
        <w:pStyle w:val="PR1"/>
        <w:numPr>
          <w:ilvl w:val="0"/>
          <w:numId w:val="0"/>
        </w:numPr>
        <w:tabs>
          <w:tab w:val="clear" w:pos="864"/>
          <w:tab w:val="left" w:pos="0"/>
        </w:tabs>
        <w:spacing w:before="0"/>
        <w:ind w:left="720"/>
        <w:rPr>
          <w:sz w:val="20"/>
        </w:rPr>
      </w:pPr>
    </w:p>
    <w:p w14:paraId="1DA36F9E" w14:textId="7600BA16" w:rsidR="00445230" w:rsidRDefault="007A068F" w:rsidP="00C95908">
      <w:pPr>
        <w:pStyle w:val="PR1"/>
        <w:numPr>
          <w:ilvl w:val="0"/>
          <w:numId w:val="0"/>
        </w:numPr>
        <w:tabs>
          <w:tab w:val="clear" w:pos="864"/>
          <w:tab w:val="left" w:pos="0"/>
        </w:tabs>
        <w:spacing w:before="0"/>
        <w:rPr>
          <w:strike/>
          <w:sz w:val="20"/>
        </w:rPr>
      </w:pPr>
      <w:r w:rsidRPr="003C5FAE">
        <w:rPr>
          <w:sz w:val="20"/>
        </w:rPr>
        <w:t>Sustainable Design Submittals:</w:t>
      </w:r>
      <w:r w:rsidR="00807185" w:rsidRPr="003C5FAE">
        <w:rPr>
          <w:sz w:val="20"/>
        </w:rPr>
        <w:t xml:space="preserve"> </w:t>
      </w:r>
    </w:p>
    <w:p w14:paraId="40504E5F" w14:textId="77777777" w:rsidR="00C95908" w:rsidRDefault="00C95908" w:rsidP="00C95908">
      <w:pPr>
        <w:pStyle w:val="AENotes"/>
      </w:pPr>
      <w:r>
        <w:t>&lt;Insert required sustainable design submittals&gt;</w:t>
      </w:r>
    </w:p>
    <w:p w14:paraId="41E645B2" w14:textId="77777777" w:rsidR="00807185" w:rsidRPr="003C5FAE" w:rsidRDefault="00807185" w:rsidP="000F18BD">
      <w:pPr>
        <w:ind w:left="720"/>
        <w:rPr>
          <w:sz w:val="20"/>
        </w:rPr>
      </w:pPr>
    </w:p>
    <w:p w14:paraId="422F16FA" w14:textId="0E22B7AA" w:rsidR="000F18BD" w:rsidRPr="003C5FAE" w:rsidRDefault="00445230" w:rsidP="000F18BD">
      <w:pPr>
        <w:rPr>
          <w:sz w:val="20"/>
        </w:rPr>
      </w:pPr>
      <w:r>
        <w:rPr>
          <w:sz w:val="20"/>
        </w:rPr>
        <w:t>Concrete</w:t>
      </w:r>
      <w:r w:rsidR="007A068F" w:rsidRPr="003C5FAE">
        <w:rPr>
          <w:sz w:val="20"/>
        </w:rPr>
        <w:t xml:space="preserve"> Mixtures: </w:t>
      </w:r>
      <w:r w:rsidR="000F18BD" w:rsidRPr="003C5FAE">
        <w:rPr>
          <w:sz w:val="20"/>
        </w:rPr>
        <w:t xml:space="preserve">For each concrete mixture, </w:t>
      </w:r>
      <w:r>
        <w:rPr>
          <w:sz w:val="20"/>
        </w:rPr>
        <w:t>submit</w:t>
      </w:r>
      <w:r w:rsidR="000F18BD" w:rsidRPr="003C5FAE">
        <w:rPr>
          <w:sz w:val="20"/>
        </w:rPr>
        <w:t xml:space="preserve"> the following:</w:t>
      </w:r>
    </w:p>
    <w:p w14:paraId="093C908A" w14:textId="77777777" w:rsidR="000F18BD" w:rsidRPr="003C5FAE" w:rsidRDefault="000F18BD" w:rsidP="000F18BD">
      <w:pPr>
        <w:rPr>
          <w:sz w:val="20"/>
        </w:rPr>
      </w:pPr>
    </w:p>
    <w:p w14:paraId="23913E54" w14:textId="58CF3465" w:rsidR="000F18BD" w:rsidRPr="003C5FAE" w:rsidRDefault="000F18BD" w:rsidP="000F18BD">
      <w:pPr>
        <w:ind w:left="720"/>
        <w:rPr>
          <w:sz w:val="20"/>
        </w:rPr>
      </w:pPr>
      <w:r w:rsidRPr="003C5FAE">
        <w:rPr>
          <w:sz w:val="20"/>
        </w:rPr>
        <w:t>Mixture identification</w:t>
      </w:r>
      <w:r w:rsidR="00445230">
        <w:rPr>
          <w:sz w:val="20"/>
        </w:rPr>
        <w:t xml:space="preserve"> by class</w:t>
      </w:r>
      <w:r w:rsidRPr="003C5FAE">
        <w:rPr>
          <w:sz w:val="20"/>
        </w:rPr>
        <w:t>.</w:t>
      </w:r>
    </w:p>
    <w:p w14:paraId="1974E89D" w14:textId="77777777" w:rsidR="00445230" w:rsidRDefault="00445230" w:rsidP="00445230">
      <w:pPr>
        <w:pStyle w:val="PR2"/>
        <w:numPr>
          <w:ilvl w:val="0"/>
          <w:numId w:val="0"/>
        </w:numPr>
        <w:ind w:left="720"/>
        <w:rPr>
          <w:sz w:val="20"/>
        </w:rPr>
      </w:pPr>
    </w:p>
    <w:p w14:paraId="527C8DE1" w14:textId="416D4ECD" w:rsidR="00445230" w:rsidRPr="00445230" w:rsidRDefault="00445230" w:rsidP="00445230">
      <w:pPr>
        <w:pStyle w:val="PR2"/>
        <w:numPr>
          <w:ilvl w:val="0"/>
          <w:numId w:val="0"/>
        </w:numPr>
        <w:ind w:left="720"/>
        <w:rPr>
          <w:sz w:val="20"/>
        </w:rPr>
      </w:pPr>
      <w:r w:rsidRPr="00445230">
        <w:rPr>
          <w:sz w:val="20"/>
        </w:rPr>
        <w:t>Type and source information on concrete materials proposed for use including:</w:t>
      </w:r>
    </w:p>
    <w:p w14:paraId="0F5BDE49" w14:textId="5F76B4CF" w:rsidR="00445230" w:rsidRPr="00445230" w:rsidRDefault="00445230" w:rsidP="00445230">
      <w:pPr>
        <w:pStyle w:val="PR3"/>
        <w:numPr>
          <w:ilvl w:val="0"/>
          <w:numId w:val="0"/>
        </w:numPr>
        <w:ind w:left="1080"/>
        <w:rPr>
          <w:sz w:val="20"/>
        </w:rPr>
      </w:pPr>
      <w:r w:rsidRPr="00445230">
        <w:rPr>
          <w:sz w:val="20"/>
        </w:rPr>
        <w:t>Cementitious Materials</w:t>
      </w:r>
    </w:p>
    <w:p w14:paraId="526B5F6D" w14:textId="77777777" w:rsidR="00445230" w:rsidRPr="00445230" w:rsidRDefault="00445230" w:rsidP="00445230">
      <w:pPr>
        <w:pStyle w:val="PR3"/>
        <w:numPr>
          <w:ilvl w:val="0"/>
          <w:numId w:val="0"/>
        </w:numPr>
        <w:ind w:left="1080"/>
        <w:rPr>
          <w:sz w:val="20"/>
        </w:rPr>
      </w:pPr>
      <w:r w:rsidRPr="00445230">
        <w:rPr>
          <w:sz w:val="20"/>
        </w:rPr>
        <w:t>Aggregates</w:t>
      </w:r>
    </w:p>
    <w:p w14:paraId="7C38A851" w14:textId="77777777" w:rsidR="00445230" w:rsidRPr="00445230" w:rsidRDefault="00445230" w:rsidP="00445230">
      <w:pPr>
        <w:pStyle w:val="PR3"/>
        <w:numPr>
          <w:ilvl w:val="0"/>
          <w:numId w:val="0"/>
        </w:numPr>
        <w:ind w:left="1080"/>
        <w:rPr>
          <w:sz w:val="20"/>
        </w:rPr>
      </w:pPr>
      <w:r w:rsidRPr="00445230">
        <w:rPr>
          <w:sz w:val="20"/>
        </w:rPr>
        <w:t>Mineral Fillers</w:t>
      </w:r>
    </w:p>
    <w:p w14:paraId="249E35D2" w14:textId="77777777" w:rsidR="00445230" w:rsidRPr="00445230" w:rsidRDefault="00445230" w:rsidP="00445230">
      <w:pPr>
        <w:pStyle w:val="PR3"/>
        <w:numPr>
          <w:ilvl w:val="0"/>
          <w:numId w:val="0"/>
        </w:numPr>
        <w:ind w:left="1080"/>
        <w:rPr>
          <w:sz w:val="20"/>
        </w:rPr>
      </w:pPr>
      <w:r w:rsidRPr="00445230">
        <w:rPr>
          <w:sz w:val="20"/>
        </w:rPr>
        <w:t>Admixtures</w:t>
      </w:r>
    </w:p>
    <w:p w14:paraId="64837FA5" w14:textId="77777777" w:rsidR="00445230" w:rsidRPr="00445230" w:rsidRDefault="00445230" w:rsidP="00445230">
      <w:pPr>
        <w:pStyle w:val="PR3"/>
        <w:numPr>
          <w:ilvl w:val="0"/>
          <w:numId w:val="0"/>
        </w:numPr>
        <w:ind w:left="1080"/>
        <w:rPr>
          <w:sz w:val="20"/>
        </w:rPr>
      </w:pPr>
      <w:r w:rsidRPr="00445230">
        <w:rPr>
          <w:sz w:val="20"/>
        </w:rPr>
        <w:t>Water</w:t>
      </w:r>
    </w:p>
    <w:p w14:paraId="23C4CC49" w14:textId="77777777" w:rsidR="00445230" w:rsidRPr="00445230" w:rsidRDefault="00445230" w:rsidP="00445230">
      <w:pPr>
        <w:pStyle w:val="PR3"/>
        <w:numPr>
          <w:ilvl w:val="0"/>
          <w:numId w:val="0"/>
        </w:numPr>
        <w:ind w:left="1080"/>
        <w:rPr>
          <w:sz w:val="20"/>
        </w:rPr>
      </w:pPr>
      <w:r w:rsidRPr="00445230">
        <w:rPr>
          <w:sz w:val="20"/>
        </w:rPr>
        <w:t>Fibers, color pigments, and other additions.</w:t>
      </w:r>
    </w:p>
    <w:p w14:paraId="2B89E3F8" w14:textId="77777777" w:rsidR="00445230" w:rsidRDefault="00445230" w:rsidP="00445230">
      <w:pPr>
        <w:pStyle w:val="PR2"/>
        <w:numPr>
          <w:ilvl w:val="0"/>
          <w:numId w:val="0"/>
        </w:numPr>
        <w:ind w:left="720"/>
        <w:rPr>
          <w:sz w:val="20"/>
        </w:rPr>
      </w:pPr>
    </w:p>
    <w:p w14:paraId="4FDDE336" w14:textId="184BB5CB" w:rsidR="00445230" w:rsidRPr="00445230" w:rsidRDefault="00445230" w:rsidP="00445230">
      <w:pPr>
        <w:pStyle w:val="PR2"/>
        <w:numPr>
          <w:ilvl w:val="0"/>
          <w:numId w:val="0"/>
        </w:numPr>
        <w:ind w:left="720"/>
        <w:rPr>
          <w:sz w:val="20"/>
        </w:rPr>
      </w:pPr>
      <w:r w:rsidRPr="00445230">
        <w:rPr>
          <w:sz w:val="20"/>
        </w:rPr>
        <w:t xml:space="preserve">Compressive strength, </w:t>
      </w:r>
      <w:proofErr w:type="spellStart"/>
      <w:r w:rsidRPr="00445230">
        <w:rPr>
          <w:sz w:val="20"/>
        </w:rPr>
        <w:t>f’c</w:t>
      </w:r>
      <w:proofErr w:type="spellEnd"/>
      <w:r w:rsidRPr="00445230">
        <w:rPr>
          <w:sz w:val="20"/>
        </w:rPr>
        <w:t>, applicable for the class.</w:t>
      </w:r>
    </w:p>
    <w:p w14:paraId="7E112517" w14:textId="77777777" w:rsidR="00445230" w:rsidRDefault="00445230" w:rsidP="00445230">
      <w:pPr>
        <w:pStyle w:val="PR2"/>
        <w:numPr>
          <w:ilvl w:val="0"/>
          <w:numId w:val="0"/>
        </w:numPr>
        <w:ind w:left="720"/>
        <w:rPr>
          <w:sz w:val="20"/>
        </w:rPr>
      </w:pPr>
    </w:p>
    <w:p w14:paraId="0E626E87" w14:textId="76B44D94" w:rsidR="00445230" w:rsidRPr="00445230" w:rsidRDefault="00445230" w:rsidP="00445230">
      <w:pPr>
        <w:pStyle w:val="PR2"/>
        <w:numPr>
          <w:ilvl w:val="0"/>
          <w:numId w:val="0"/>
        </w:numPr>
        <w:ind w:left="720"/>
        <w:rPr>
          <w:sz w:val="20"/>
        </w:rPr>
      </w:pPr>
      <w:r w:rsidRPr="00445230">
        <w:rPr>
          <w:sz w:val="20"/>
        </w:rPr>
        <w:t xml:space="preserve">Required average compressive strength, </w:t>
      </w:r>
      <w:proofErr w:type="spellStart"/>
      <w:r w:rsidRPr="00445230">
        <w:rPr>
          <w:sz w:val="20"/>
        </w:rPr>
        <w:t>f’cr</w:t>
      </w:r>
      <w:proofErr w:type="spellEnd"/>
      <w:r w:rsidRPr="00445230">
        <w:rPr>
          <w:sz w:val="20"/>
        </w:rPr>
        <w:t>, for each class of concrete.</w:t>
      </w:r>
    </w:p>
    <w:p w14:paraId="7B41AF1A" w14:textId="77777777" w:rsidR="00445230" w:rsidRDefault="00445230" w:rsidP="00445230">
      <w:pPr>
        <w:pStyle w:val="PR2"/>
        <w:numPr>
          <w:ilvl w:val="0"/>
          <w:numId w:val="0"/>
        </w:numPr>
        <w:ind w:left="720"/>
        <w:rPr>
          <w:sz w:val="20"/>
        </w:rPr>
      </w:pPr>
    </w:p>
    <w:p w14:paraId="7136F7B3" w14:textId="0B41ED85" w:rsidR="00445230" w:rsidRPr="00445230" w:rsidRDefault="00445230" w:rsidP="00445230">
      <w:pPr>
        <w:pStyle w:val="PR2"/>
        <w:numPr>
          <w:ilvl w:val="0"/>
          <w:numId w:val="0"/>
        </w:numPr>
        <w:ind w:left="720"/>
        <w:rPr>
          <w:sz w:val="20"/>
        </w:rPr>
      </w:pPr>
      <w:r w:rsidRPr="00445230">
        <w:rPr>
          <w:sz w:val="20"/>
        </w:rPr>
        <w:t>Documentation of strength test records of similar class of concrete used to establish standard deviation in accordance with ACI 301, when test records exist.</w:t>
      </w:r>
    </w:p>
    <w:p w14:paraId="0C3715E0" w14:textId="77777777" w:rsidR="00445230" w:rsidRDefault="00445230" w:rsidP="00445230">
      <w:pPr>
        <w:pStyle w:val="PR2"/>
        <w:numPr>
          <w:ilvl w:val="0"/>
          <w:numId w:val="0"/>
        </w:numPr>
        <w:ind w:left="720"/>
        <w:rPr>
          <w:sz w:val="20"/>
        </w:rPr>
      </w:pPr>
    </w:p>
    <w:p w14:paraId="64C972E1" w14:textId="649A3D85" w:rsidR="00445230" w:rsidRPr="00445230" w:rsidRDefault="00445230" w:rsidP="00445230">
      <w:pPr>
        <w:pStyle w:val="PR2"/>
        <w:numPr>
          <w:ilvl w:val="0"/>
          <w:numId w:val="0"/>
        </w:numPr>
        <w:ind w:left="720"/>
        <w:rPr>
          <w:sz w:val="20"/>
        </w:rPr>
      </w:pPr>
      <w:r w:rsidRPr="00445230">
        <w:rPr>
          <w:sz w:val="20"/>
        </w:rPr>
        <w:t xml:space="preserve">Documentation of compliance with </w:t>
      </w:r>
      <w:proofErr w:type="spellStart"/>
      <w:r w:rsidRPr="00445230">
        <w:rPr>
          <w:sz w:val="20"/>
        </w:rPr>
        <w:t>f’cr</w:t>
      </w:r>
      <w:proofErr w:type="spellEnd"/>
      <w:r w:rsidRPr="00445230">
        <w:rPr>
          <w:sz w:val="20"/>
        </w:rPr>
        <w:t xml:space="preserve"> of proposed mixture(s) and test age</w:t>
      </w:r>
    </w:p>
    <w:p w14:paraId="1D8257DF" w14:textId="77777777" w:rsidR="00445230" w:rsidRDefault="00445230" w:rsidP="00445230">
      <w:pPr>
        <w:pStyle w:val="PR2"/>
        <w:numPr>
          <w:ilvl w:val="0"/>
          <w:numId w:val="0"/>
        </w:numPr>
        <w:ind w:left="720"/>
        <w:rPr>
          <w:sz w:val="20"/>
        </w:rPr>
      </w:pPr>
    </w:p>
    <w:p w14:paraId="1F490E76" w14:textId="4E39E13A" w:rsidR="00445230" w:rsidRPr="00445230" w:rsidRDefault="00445230" w:rsidP="00445230">
      <w:pPr>
        <w:pStyle w:val="PR2"/>
        <w:numPr>
          <w:ilvl w:val="0"/>
          <w:numId w:val="0"/>
        </w:numPr>
        <w:ind w:left="720"/>
        <w:rPr>
          <w:sz w:val="20"/>
        </w:rPr>
      </w:pPr>
      <w:r w:rsidRPr="00445230">
        <w:rPr>
          <w:sz w:val="20"/>
        </w:rPr>
        <w:t>Strength of concrete at other specified ages</w:t>
      </w:r>
    </w:p>
    <w:p w14:paraId="35E516BF" w14:textId="77777777" w:rsidR="00445230" w:rsidRDefault="00445230" w:rsidP="00445230">
      <w:pPr>
        <w:pStyle w:val="PR2"/>
        <w:numPr>
          <w:ilvl w:val="0"/>
          <w:numId w:val="0"/>
        </w:numPr>
        <w:ind w:left="720"/>
        <w:rPr>
          <w:sz w:val="20"/>
        </w:rPr>
      </w:pPr>
    </w:p>
    <w:p w14:paraId="50BC8DD9" w14:textId="6678731D" w:rsidR="00445230" w:rsidRPr="00445230" w:rsidRDefault="00445230" w:rsidP="00445230">
      <w:pPr>
        <w:pStyle w:val="PR2"/>
        <w:numPr>
          <w:ilvl w:val="0"/>
          <w:numId w:val="0"/>
        </w:numPr>
        <w:ind w:left="720"/>
        <w:rPr>
          <w:sz w:val="20"/>
        </w:rPr>
      </w:pPr>
      <w:r w:rsidRPr="00445230">
        <w:rPr>
          <w:sz w:val="20"/>
        </w:rPr>
        <w:t>The applicable durability exposure classes for each class of concrete</w:t>
      </w:r>
    </w:p>
    <w:p w14:paraId="5AE0D06E" w14:textId="77777777" w:rsidR="00445230" w:rsidRDefault="00445230" w:rsidP="00445230">
      <w:pPr>
        <w:pStyle w:val="PR2"/>
        <w:numPr>
          <w:ilvl w:val="0"/>
          <w:numId w:val="0"/>
        </w:numPr>
        <w:ind w:left="720"/>
        <w:rPr>
          <w:sz w:val="20"/>
        </w:rPr>
      </w:pPr>
    </w:p>
    <w:p w14:paraId="6C9A9486" w14:textId="5E8CCEA7" w:rsidR="00445230" w:rsidRPr="00445230" w:rsidRDefault="00445230" w:rsidP="00445230">
      <w:pPr>
        <w:pStyle w:val="PR2"/>
        <w:numPr>
          <w:ilvl w:val="0"/>
          <w:numId w:val="0"/>
        </w:numPr>
        <w:ind w:left="720"/>
        <w:rPr>
          <w:sz w:val="20"/>
        </w:rPr>
      </w:pPr>
      <w:r w:rsidRPr="00445230">
        <w:rPr>
          <w:sz w:val="20"/>
        </w:rPr>
        <w:t>w/cm of proposed concrete mixtures, when specified.</w:t>
      </w:r>
    </w:p>
    <w:p w14:paraId="583283B7" w14:textId="77777777" w:rsidR="00445230" w:rsidRDefault="00445230" w:rsidP="00445230">
      <w:pPr>
        <w:pStyle w:val="PR2"/>
        <w:numPr>
          <w:ilvl w:val="0"/>
          <w:numId w:val="0"/>
        </w:numPr>
        <w:ind w:left="720"/>
        <w:rPr>
          <w:sz w:val="20"/>
        </w:rPr>
      </w:pPr>
    </w:p>
    <w:p w14:paraId="0140B898" w14:textId="53A0BAFE" w:rsidR="00445230" w:rsidRPr="00445230" w:rsidRDefault="00445230" w:rsidP="00445230">
      <w:pPr>
        <w:pStyle w:val="PR2"/>
        <w:numPr>
          <w:ilvl w:val="0"/>
          <w:numId w:val="0"/>
        </w:numPr>
        <w:ind w:left="720"/>
        <w:rPr>
          <w:sz w:val="20"/>
        </w:rPr>
      </w:pPr>
      <w:r w:rsidRPr="00445230">
        <w:rPr>
          <w:sz w:val="20"/>
        </w:rPr>
        <w:t>Nominal maximum aggregate size or size number (ASTM C33) of coarse aggregate</w:t>
      </w:r>
    </w:p>
    <w:p w14:paraId="3C81E939" w14:textId="77777777" w:rsidR="00445230" w:rsidRDefault="00445230" w:rsidP="00445230">
      <w:pPr>
        <w:pStyle w:val="PR2"/>
        <w:numPr>
          <w:ilvl w:val="0"/>
          <w:numId w:val="0"/>
        </w:numPr>
        <w:ind w:left="720"/>
        <w:rPr>
          <w:sz w:val="20"/>
        </w:rPr>
      </w:pPr>
    </w:p>
    <w:p w14:paraId="2AF63F84" w14:textId="24967E8F" w:rsidR="00445230" w:rsidRPr="00445230" w:rsidRDefault="00445230" w:rsidP="00445230">
      <w:pPr>
        <w:pStyle w:val="PR2"/>
        <w:numPr>
          <w:ilvl w:val="0"/>
          <w:numId w:val="0"/>
        </w:numPr>
        <w:ind w:left="720"/>
        <w:rPr>
          <w:sz w:val="20"/>
        </w:rPr>
      </w:pPr>
      <w:r w:rsidRPr="00445230">
        <w:rPr>
          <w:sz w:val="20"/>
        </w:rPr>
        <w:t>Target slump or slump flow</w:t>
      </w:r>
    </w:p>
    <w:p w14:paraId="268BFCCC" w14:textId="77777777" w:rsidR="00445230" w:rsidRDefault="00445230" w:rsidP="00445230">
      <w:pPr>
        <w:pStyle w:val="PR2"/>
        <w:numPr>
          <w:ilvl w:val="0"/>
          <w:numId w:val="0"/>
        </w:numPr>
        <w:ind w:left="720"/>
        <w:rPr>
          <w:sz w:val="20"/>
        </w:rPr>
      </w:pPr>
    </w:p>
    <w:p w14:paraId="43EF6972" w14:textId="02698E7D" w:rsidR="00445230" w:rsidRPr="00445230" w:rsidRDefault="00445230" w:rsidP="00445230">
      <w:pPr>
        <w:pStyle w:val="PR2"/>
        <w:numPr>
          <w:ilvl w:val="0"/>
          <w:numId w:val="0"/>
        </w:numPr>
        <w:ind w:left="720"/>
        <w:rPr>
          <w:sz w:val="20"/>
        </w:rPr>
      </w:pPr>
      <w:r w:rsidRPr="00445230">
        <w:rPr>
          <w:sz w:val="20"/>
        </w:rPr>
        <w:t>Air content of concrete assigned to Exposure Classes F1, F2, and F3</w:t>
      </w:r>
    </w:p>
    <w:p w14:paraId="41517638" w14:textId="77777777" w:rsidR="00445230" w:rsidRDefault="00445230" w:rsidP="00445230">
      <w:pPr>
        <w:pStyle w:val="PR2"/>
        <w:numPr>
          <w:ilvl w:val="0"/>
          <w:numId w:val="0"/>
        </w:numPr>
        <w:ind w:left="720"/>
        <w:rPr>
          <w:sz w:val="20"/>
        </w:rPr>
      </w:pPr>
    </w:p>
    <w:p w14:paraId="52AD0C1F" w14:textId="44B3D078" w:rsidR="00445230" w:rsidRPr="00445230" w:rsidRDefault="00445230" w:rsidP="00445230">
      <w:pPr>
        <w:pStyle w:val="PR2"/>
        <w:numPr>
          <w:ilvl w:val="0"/>
          <w:numId w:val="0"/>
        </w:numPr>
        <w:ind w:left="720"/>
        <w:rPr>
          <w:sz w:val="20"/>
        </w:rPr>
      </w:pPr>
      <w:r w:rsidRPr="00445230">
        <w:rPr>
          <w:sz w:val="20"/>
        </w:rPr>
        <w:t>Density, if specified</w:t>
      </w:r>
    </w:p>
    <w:p w14:paraId="7393ED93" w14:textId="77777777" w:rsidR="00445230" w:rsidRDefault="00445230" w:rsidP="00445230">
      <w:pPr>
        <w:pStyle w:val="PR2"/>
        <w:numPr>
          <w:ilvl w:val="0"/>
          <w:numId w:val="0"/>
        </w:numPr>
        <w:ind w:left="720"/>
        <w:rPr>
          <w:sz w:val="20"/>
        </w:rPr>
      </w:pPr>
    </w:p>
    <w:p w14:paraId="53B6F15B" w14:textId="34F9F0B4" w:rsidR="00445230" w:rsidRPr="00445230" w:rsidRDefault="00445230" w:rsidP="00445230">
      <w:pPr>
        <w:pStyle w:val="PR2"/>
        <w:numPr>
          <w:ilvl w:val="0"/>
          <w:numId w:val="0"/>
        </w:numPr>
        <w:ind w:left="720"/>
        <w:rPr>
          <w:sz w:val="20"/>
        </w:rPr>
      </w:pPr>
      <w:r w:rsidRPr="00445230">
        <w:rPr>
          <w:sz w:val="20"/>
        </w:rPr>
        <w:t>Documentation of compliance with maximum limits on supplementary cementitious materials for concrete assigned to Exposure Class F3</w:t>
      </w:r>
    </w:p>
    <w:p w14:paraId="2D7591A4" w14:textId="77777777" w:rsidR="00445230" w:rsidRDefault="00445230" w:rsidP="00445230">
      <w:pPr>
        <w:pStyle w:val="PR2"/>
        <w:numPr>
          <w:ilvl w:val="0"/>
          <w:numId w:val="0"/>
        </w:numPr>
        <w:ind w:left="720"/>
        <w:rPr>
          <w:sz w:val="20"/>
        </w:rPr>
      </w:pPr>
    </w:p>
    <w:p w14:paraId="2C55FFB5" w14:textId="57568693" w:rsidR="00445230" w:rsidRPr="00445230" w:rsidRDefault="00445230" w:rsidP="00445230">
      <w:pPr>
        <w:pStyle w:val="PR2"/>
        <w:numPr>
          <w:ilvl w:val="0"/>
          <w:numId w:val="0"/>
        </w:numPr>
        <w:ind w:left="720"/>
        <w:rPr>
          <w:sz w:val="20"/>
        </w:rPr>
      </w:pPr>
      <w:r w:rsidRPr="00445230">
        <w:rPr>
          <w:sz w:val="20"/>
        </w:rPr>
        <w:t>Cementitious materials and documentation of tests or service for concrete assigned to Exposure Class S1, S2, and S3</w:t>
      </w:r>
    </w:p>
    <w:p w14:paraId="419E83B6" w14:textId="77777777" w:rsidR="00445230" w:rsidRDefault="00445230" w:rsidP="00445230">
      <w:pPr>
        <w:pStyle w:val="PR2"/>
        <w:numPr>
          <w:ilvl w:val="0"/>
          <w:numId w:val="0"/>
        </w:numPr>
        <w:ind w:left="720"/>
        <w:rPr>
          <w:sz w:val="20"/>
        </w:rPr>
      </w:pPr>
    </w:p>
    <w:p w14:paraId="7A3F9FD0" w14:textId="1B8B1482" w:rsidR="00445230" w:rsidRPr="00445230" w:rsidRDefault="00445230" w:rsidP="00445230">
      <w:pPr>
        <w:pStyle w:val="PR2"/>
        <w:numPr>
          <w:ilvl w:val="0"/>
          <w:numId w:val="0"/>
        </w:numPr>
        <w:ind w:left="720"/>
        <w:rPr>
          <w:sz w:val="20"/>
        </w:rPr>
      </w:pPr>
      <w:r w:rsidRPr="00445230">
        <w:rPr>
          <w:sz w:val="20"/>
        </w:rPr>
        <w:t>Documentation on chloride content of concrete mixtures for conformance to limits in Exposure Class C – calculated total chloride or measured water-soluble chlorides by ASTM C1218/C1218M, expressed as a percentage of cementitious materials.</w:t>
      </w:r>
    </w:p>
    <w:p w14:paraId="280F67A8" w14:textId="77777777" w:rsidR="00445230" w:rsidRDefault="00445230" w:rsidP="00445230">
      <w:pPr>
        <w:pStyle w:val="PR2"/>
        <w:numPr>
          <w:ilvl w:val="0"/>
          <w:numId w:val="0"/>
        </w:numPr>
        <w:ind w:left="720"/>
        <w:rPr>
          <w:sz w:val="20"/>
        </w:rPr>
      </w:pPr>
    </w:p>
    <w:p w14:paraId="75E2DF54" w14:textId="5FED2774" w:rsidR="00445230" w:rsidRPr="00445230" w:rsidRDefault="00445230" w:rsidP="00445230">
      <w:pPr>
        <w:pStyle w:val="PR2"/>
        <w:numPr>
          <w:ilvl w:val="0"/>
          <w:numId w:val="0"/>
        </w:numPr>
        <w:ind w:left="720"/>
        <w:rPr>
          <w:sz w:val="20"/>
        </w:rPr>
      </w:pPr>
      <w:r w:rsidRPr="00445230">
        <w:rPr>
          <w:sz w:val="20"/>
        </w:rPr>
        <w:t>Documentation on alkali aggregate reactivity for concrete assigned to Exposure Class W1 or W2, as specified.</w:t>
      </w:r>
    </w:p>
    <w:p w14:paraId="4073AF3A" w14:textId="77777777" w:rsidR="00445230" w:rsidRDefault="00445230" w:rsidP="00445230">
      <w:pPr>
        <w:pStyle w:val="PR2"/>
        <w:numPr>
          <w:ilvl w:val="0"/>
          <w:numId w:val="0"/>
        </w:numPr>
        <w:ind w:left="720"/>
        <w:rPr>
          <w:sz w:val="20"/>
        </w:rPr>
      </w:pPr>
    </w:p>
    <w:p w14:paraId="1B9E8198" w14:textId="47451642" w:rsidR="00445230" w:rsidRPr="00445230" w:rsidRDefault="00445230" w:rsidP="00445230">
      <w:pPr>
        <w:pStyle w:val="PR2"/>
        <w:numPr>
          <w:ilvl w:val="0"/>
          <w:numId w:val="0"/>
        </w:numPr>
        <w:ind w:left="720"/>
        <w:rPr>
          <w:sz w:val="20"/>
        </w:rPr>
      </w:pPr>
      <w:r w:rsidRPr="00445230">
        <w:rPr>
          <w:sz w:val="20"/>
        </w:rPr>
        <w:t>Intended placement method.</w:t>
      </w:r>
    </w:p>
    <w:p w14:paraId="7F4F1829" w14:textId="77777777" w:rsidR="00445230" w:rsidRDefault="00445230" w:rsidP="00445230">
      <w:pPr>
        <w:pStyle w:val="PR2"/>
        <w:numPr>
          <w:ilvl w:val="0"/>
          <w:numId w:val="0"/>
        </w:numPr>
        <w:ind w:left="720"/>
        <w:rPr>
          <w:sz w:val="20"/>
        </w:rPr>
      </w:pPr>
    </w:p>
    <w:p w14:paraId="2ADE633C" w14:textId="0CA3B478" w:rsidR="00445230" w:rsidRPr="00445230" w:rsidRDefault="00445230" w:rsidP="00445230">
      <w:pPr>
        <w:pStyle w:val="PR2"/>
        <w:numPr>
          <w:ilvl w:val="0"/>
          <w:numId w:val="0"/>
        </w:numPr>
        <w:ind w:left="720"/>
        <w:rPr>
          <w:sz w:val="20"/>
        </w:rPr>
      </w:pPr>
      <w:r w:rsidRPr="00445230">
        <w:rPr>
          <w:sz w:val="20"/>
        </w:rPr>
        <w:t>Equilibrium density of lightweight concrete and correlated density of fresh concrete, if specified</w:t>
      </w:r>
    </w:p>
    <w:p w14:paraId="5617F8C6" w14:textId="77777777" w:rsidR="00445230" w:rsidRDefault="00445230" w:rsidP="00445230">
      <w:pPr>
        <w:pStyle w:val="PR2"/>
        <w:numPr>
          <w:ilvl w:val="0"/>
          <w:numId w:val="0"/>
        </w:numPr>
        <w:ind w:left="720"/>
        <w:rPr>
          <w:sz w:val="20"/>
        </w:rPr>
      </w:pPr>
    </w:p>
    <w:p w14:paraId="3091C56C" w14:textId="305C0AD2" w:rsidR="00445230" w:rsidRPr="00445230" w:rsidRDefault="00445230" w:rsidP="00445230">
      <w:pPr>
        <w:pStyle w:val="PR2"/>
        <w:numPr>
          <w:ilvl w:val="0"/>
          <w:numId w:val="0"/>
        </w:numPr>
        <w:ind w:left="720"/>
        <w:rPr>
          <w:sz w:val="20"/>
        </w:rPr>
      </w:pPr>
      <w:r w:rsidRPr="00445230">
        <w:rPr>
          <w:sz w:val="20"/>
        </w:rPr>
        <w:t>Intended placement method.</w:t>
      </w:r>
    </w:p>
    <w:p w14:paraId="0EE1D86B" w14:textId="77777777" w:rsidR="00445230" w:rsidRDefault="00445230" w:rsidP="00445230">
      <w:pPr>
        <w:pStyle w:val="PR2"/>
        <w:numPr>
          <w:ilvl w:val="0"/>
          <w:numId w:val="0"/>
        </w:numPr>
        <w:ind w:left="720"/>
        <w:rPr>
          <w:sz w:val="20"/>
        </w:rPr>
      </w:pPr>
    </w:p>
    <w:p w14:paraId="634F84CB" w14:textId="57F5E1BC" w:rsidR="00445230" w:rsidRPr="00445230" w:rsidRDefault="00445230" w:rsidP="00445230">
      <w:pPr>
        <w:pStyle w:val="PR2"/>
        <w:numPr>
          <w:ilvl w:val="0"/>
          <w:numId w:val="0"/>
        </w:numPr>
        <w:ind w:left="720"/>
        <w:rPr>
          <w:sz w:val="20"/>
        </w:rPr>
      </w:pPr>
      <w:r w:rsidRPr="00445230">
        <w:rPr>
          <w:sz w:val="20"/>
        </w:rPr>
        <w:t>Documentation supporting other specified requirements of concrete mixtures.</w:t>
      </w:r>
    </w:p>
    <w:p w14:paraId="1CD927A8" w14:textId="77777777" w:rsidR="00445230" w:rsidRDefault="00445230" w:rsidP="00445230">
      <w:pPr>
        <w:pStyle w:val="PR2"/>
        <w:numPr>
          <w:ilvl w:val="0"/>
          <w:numId w:val="0"/>
        </w:numPr>
        <w:ind w:left="720"/>
        <w:rPr>
          <w:sz w:val="20"/>
        </w:rPr>
      </w:pPr>
    </w:p>
    <w:p w14:paraId="7CA6414D" w14:textId="0B998D94" w:rsidR="00445230" w:rsidRPr="00445230" w:rsidRDefault="00445230" w:rsidP="00445230">
      <w:pPr>
        <w:pStyle w:val="PR2"/>
        <w:numPr>
          <w:ilvl w:val="0"/>
          <w:numId w:val="0"/>
        </w:numPr>
        <w:ind w:left="720"/>
        <w:rPr>
          <w:sz w:val="20"/>
        </w:rPr>
      </w:pPr>
      <w:r w:rsidRPr="00445230">
        <w:rPr>
          <w:sz w:val="20"/>
        </w:rPr>
        <w:t xml:space="preserve">Anticipated changes to concrete mixtures for anticipated routine variability of in materials, and changes in project conditions, weather, test results, or other circumstances that warrant adjustments.  </w:t>
      </w:r>
    </w:p>
    <w:p w14:paraId="4851702B" w14:textId="77777777" w:rsidR="00445230" w:rsidRDefault="00445230" w:rsidP="00445230">
      <w:pPr>
        <w:pStyle w:val="PR2"/>
        <w:numPr>
          <w:ilvl w:val="0"/>
          <w:numId w:val="0"/>
        </w:numPr>
        <w:ind w:left="720"/>
        <w:rPr>
          <w:sz w:val="20"/>
        </w:rPr>
      </w:pPr>
    </w:p>
    <w:p w14:paraId="112413D9" w14:textId="7D5F33C1" w:rsidR="00445230" w:rsidRPr="00445230" w:rsidRDefault="00445230" w:rsidP="00445230">
      <w:pPr>
        <w:pStyle w:val="PR2"/>
        <w:numPr>
          <w:ilvl w:val="0"/>
          <w:numId w:val="0"/>
        </w:numPr>
        <w:ind w:left="720"/>
        <w:rPr>
          <w:sz w:val="20"/>
        </w:rPr>
      </w:pPr>
      <w:r w:rsidRPr="00445230">
        <w:rPr>
          <w:sz w:val="20"/>
        </w:rPr>
        <w:t>Laboratory Test Reports – For evaluating concrete materials and mix design tests.</w:t>
      </w:r>
    </w:p>
    <w:p w14:paraId="5046018E" w14:textId="763C741C" w:rsidR="00B74742" w:rsidRDefault="00445230" w:rsidP="00B74742">
      <w:pPr>
        <w:pStyle w:val="PR3"/>
        <w:numPr>
          <w:ilvl w:val="0"/>
          <w:numId w:val="0"/>
        </w:numPr>
        <w:tabs>
          <w:tab w:val="clear" w:pos="2016"/>
        </w:tabs>
        <w:kinsoku w:val="0"/>
        <w:overflowPunct w:val="0"/>
        <w:spacing w:before="10"/>
        <w:ind w:left="720"/>
        <w:rPr>
          <w:sz w:val="20"/>
        </w:rPr>
      </w:pPr>
      <w:r>
        <w:rPr>
          <w:sz w:val="20"/>
        </w:rPr>
        <w:tab/>
      </w:r>
      <w:r w:rsidRPr="00445230">
        <w:rPr>
          <w:sz w:val="20"/>
        </w:rPr>
        <w:t>Field test records per ACI 301-10, Section 4.</w:t>
      </w:r>
    </w:p>
    <w:p w14:paraId="51F90792" w14:textId="77777777" w:rsidR="00B74742" w:rsidRDefault="00B74742" w:rsidP="00B74742">
      <w:pPr>
        <w:pStyle w:val="PR3"/>
        <w:numPr>
          <w:ilvl w:val="0"/>
          <w:numId w:val="0"/>
        </w:numPr>
        <w:tabs>
          <w:tab w:val="clear" w:pos="2016"/>
        </w:tabs>
        <w:kinsoku w:val="0"/>
        <w:overflowPunct w:val="0"/>
        <w:spacing w:before="10"/>
        <w:ind w:left="720"/>
        <w:rPr>
          <w:sz w:val="20"/>
        </w:rPr>
      </w:pPr>
    </w:p>
    <w:p w14:paraId="2329A2D9" w14:textId="3DC669DA" w:rsidR="00B74742" w:rsidRPr="00B74742" w:rsidRDefault="00B74742" w:rsidP="00B74742">
      <w:pPr>
        <w:pStyle w:val="PR3"/>
        <w:numPr>
          <w:ilvl w:val="0"/>
          <w:numId w:val="0"/>
        </w:numPr>
        <w:tabs>
          <w:tab w:val="clear" w:pos="2016"/>
        </w:tabs>
        <w:kinsoku w:val="0"/>
        <w:overflowPunct w:val="0"/>
        <w:spacing w:before="10"/>
        <w:rPr>
          <w:sz w:val="20"/>
        </w:rPr>
      </w:pPr>
      <w:r>
        <w:rPr>
          <w:sz w:val="20"/>
        </w:rPr>
        <w:t>Shop Drawings:</w:t>
      </w:r>
    </w:p>
    <w:p w14:paraId="45FC4E57" w14:textId="77777777" w:rsidR="00B74742" w:rsidRDefault="00B74742" w:rsidP="00434449">
      <w:pPr>
        <w:pStyle w:val="ART"/>
        <w:numPr>
          <w:ilvl w:val="0"/>
          <w:numId w:val="0"/>
        </w:numPr>
        <w:tabs>
          <w:tab w:val="clear" w:pos="864"/>
          <w:tab w:val="left" w:pos="0"/>
        </w:tabs>
        <w:spacing w:before="0"/>
        <w:rPr>
          <w:sz w:val="20"/>
        </w:rPr>
      </w:pPr>
      <w:r>
        <w:rPr>
          <w:sz w:val="20"/>
        </w:rPr>
        <w:tab/>
      </w:r>
      <w:r>
        <w:rPr>
          <w:sz w:val="20"/>
        </w:rPr>
        <w:tab/>
      </w:r>
    </w:p>
    <w:p w14:paraId="62A66D78" w14:textId="7E0B88E8" w:rsidR="005562BB" w:rsidRPr="003C5FAE" w:rsidRDefault="00B74742" w:rsidP="00434449">
      <w:pPr>
        <w:pStyle w:val="ART"/>
        <w:numPr>
          <w:ilvl w:val="0"/>
          <w:numId w:val="0"/>
        </w:numPr>
        <w:tabs>
          <w:tab w:val="clear" w:pos="864"/>
          <w:tab w:val="left" w:pos="0"/>
        </w:tabs>
        <w:spacing w:before="0"/>
        <w:rPr>
          <w:sz w:val="20"/>
        </w:rPr>
      </w:pPr>
      <w:r>
        <w:rPr>
          <w:sz w:val="20"/>
        </w:rPr>
        <w:tab/>
      </w:r>
      <w:r>
        <w:rPr>
          <w:sz w:val="20"/>
        </w:rPr>
        <w:tab/>
      </w:r>
      <w:r w:rsidR="005562BB" w:rsidRPr="003C5FAE">
        <w:rPr>
          <w:sz w:val="20"/>
        </w:rPr>
        <w:t>Construction Joint Layout: Indicate proposed construction joints required to construct the structure.</w:t>
      </w:r>
    </w:p>
    <w:p w14:paraId="4BBEA085" w14:textId="77777777" w:rsidR="00504703" w:rsidRDefault="00B74742" w:rsidP="005562BB">
      <w:pPr>
        <w:pStyle w:val="ART"/>
        <w:numPr>
          <w:ilvl w:val="0"/>
          <w:numId w:val="0"/>
        </w:numPr>
        <w:tabs>
          <w:tab w:val="left" w:pos="0"/>
        </w:tabs>
        <w:spacing w:before="0"/>
        <w:ind w:left="720"/>
        <w:rPr>
          <w:sz w:val="20"/>
        </w:rPr>
      </w:pPr>
      <w:r>
        <w:rPr>
          <w:sz w:val="20"/>
        </w:rPr>
        <w:tab/>
      </w:r>
      <w:r>
        <w:rPr>
          <w:sz w:val="20"/>
        </w:rPr>
        <w:tab/>
      </w:r>
    </w:p>
    <w:p w14:paraId="4ADEEA13" w14:textId="254089A9" w:rsidR="005562BB" w:rsidRPr="003C5FAE" w:rsidRDefault="00504703" w:rsidP="005562BB">
      <w:pPr>
        <w:pStyle w:val="ART"/>
        <w:numPr>
          <w:ilvl w:val="0"/>
          <w:numId w:val="0"/>
        </w:numPr>
        <w:tabs>
          <w:tab w:val="left" w:pos="0"/>
        </w:tabs>
        <w:spacing w:before="0"/>
        <w:ind w:left="720"/>
        <w:rPr>
          <w:sz w:val="20"/>
        </w:rPr>
      </w:pPr>
      <w:r>
        <w:rPr>
          <w:sz w:val="20"/>
        </w:rPr>
        <w:tab/>
      </w:r>
      <w:r>
        <w:rPr>
          <w:sz w:val="20"/>
        </w:rPr>
        <w:tab/>
      </w:r>
      <w:r w:rsidR="005562BB" w:rsidRPr="003C5FAE">
        <w:rPr>
          <w:sz w:val="20"/>
        </w:rPr>
        <w:t>Location of construction joints is subject to approval of the Architect.</w:t>
      </w:r>
    </w:p>
    <w:p w14:paraId="71DED6F2" w14:textId="77777777" w:rsidR="005562BB" w:rsidRPr="003C5FAE" w:rsidRDefault="005562BB" w:rsidP="005562BB">
      <w:pPr>
        <w:pStyle w:val="PR1"/>
        <w:numPr>
          <w:ilvl w:val="0"/>
          <w:numId w:val="0"/>
        </w:numPr>
        <w:spacing w:before="0"/>
        <w:ind w:left="288"/>
        <w:rPr>
          <w:sz w:val="20"/>
        </w:rPr>
      </w:pPr>
    </w:p>
    <w:p w14:paraId="3115F2D9" w14:textId="0F1C86AC" w:rsidR="005562BB" w:rsidRPr="003C5FAE" w:rsidRDefault="005562BB" w:rsidP="005562BB">
      <w:pPr>
        <w:pStyle w:val="ART"/>
        <w:numPr>
          <w:ilvl w:val="0"/>
          <w:numId w:val="0"/>
        </w:numPr>
        <w:tabs>
          <w:tab w:val="left" w:pos="0"/>
        </w:tabs>
        <w:spacing w:before="0"/>
        <w:rPr>
          <w:sz w:val="20"/>
        </w:rPr>
      </w:pPr>
      <w:r w:rsidRPr="003C5FAE">
        <w:rPr>
          <w:sz w:val="20"/>
        </w:rPr>
        <w:t xml:space="preserve">Samples: For </w:t>
      </w:r>
      <w:r w:rsidRPr="00874F03">
        <w:rPr>
          <w:bCs/>
          <w:color w:val="FF0000"/>
          <w:sz w:val="20"/>
        </w:rPr>
        <w:t>[manufacturer's standard colors for color pigment] [vapor retarder]</w:t>
      </w:r>
      <w:r w:rsidRPr="00C74FF6">
        <w:rPr>
          <w:b/>
          <w:color w:val="FF0000"/>
          <w:sz w:val="20"/>
        </w:rPr>
        <w:t xml:space="preserve"> &lt;Insert products&gt;</w:t>
      </w:r>
      <w:r w:rsidRPr="003C5FAE">
        <w:rPr>
          <w:sz w:val="20"/>
        </w:rPr>
        <w:t>.</w:t>
      </w:r>
    </w:p>
    <w:p w14:paraId="54672C9B" w14:textId="77777777" w:rsidR="005562BB" w:rsidRPr="003C5FAE" w:rsidRDefault="005562BB" w:rsidP="005562BB">
      <w:pPr>
        <w:pStyle w:val="PR1"/>
        <w:numPr>
          <w:ilvl w:val="0"/>
          <w:numId w:val="0"/>
        </w:numPr>
        <w:spacing w:before="0"/>
        <w:rPr>
          <w:sz w:val="20"/>
        </w:rPr>
      </w:pPr>
    </w:p>
    <w:p w14:paraId="32123F75" w14:textId="125B337D" w:rsidR="005562BB" w:rsidRPr="003C5FAE" w:rsidRDefault="005562BB" w:rsidP="005562BB">
      <w:pPr>
        <w:pStyle w:val="ART"/>
        <w:numPr>
          <w:ilvl w:val="0"/>
          <w:numId w:val="0"/>
        </w:numPr>
        <w:tabs>
          <w:tab w:val="left" w:pos="0"/>
        </w:tabs>
        <w:spacing w:before="0"/>
        <w:rPr>
          <w:sz w:val="20"/>
        </w:rPr>
      </w:pPr>
      <w:r w:rsidRPr="003C5FAE">
        <w:rPr>
          <w:sz w:val="20"/>
        </w:rPr>
        <w:t>Concrete Schedule: For each location of each Class of concrete indicated in "Concrete Mixtures" Article, including the following:</w:t>
      </w:r>
    </w:p>
    <w:p w14:paraId="4FD2F90F" w14:textId="2F78628F" w:rsidR="005562BB" w:rsidRPr="003C5FAE" w:rsidRDefault="005562BB" w:rsidP="005562BB">
      <w:pPr>
        <w:pStyle w:val="PR1"/>
        <w:numPr>
          <w:ilvl w:val="0"/>
          <w:numId w:val="0"/>
        </w:numPr>
        <w:spacing w:before="0"/>
        <w:rPr>
          <w:sz w:val="20"/>
        </w:rPr>
      </w:pPr>
    </w:p>
    <w:p w14:paraId="01193011" w14:textId="0A5221B1" w:rsidR="005562BB" w:rsidRPr="003C5FAE" w:rsidRDefault="005562BB" w:rsidP="005562BB">
      <w:pPr>
        <w:pStyle w:val="ART"/>
        <w:numPr>
          <w:ilvl w:val="0"/>
          <w:numId w:val="0"/>
        </w:numPr>
        <w:tabs>
          <w:tab w:val="left" w:pos="0"/>
        </w:tabs>
        <w:spacing w:before="0"/>
        <w:ind w:left="720"/>
        <w:rPr>
          <w:sz w:val="20"/>
        </w:rPr>
      </w:pPr>
      <w:r w:rsidRPr="003C5FAE">
        <w:rPr>
          <w:sz w:val="20"/>
        </w:rPr>
        <w:t>Concrete Class designation.</w:t>
      </w:r>
    </w:p>
    <w:p w14:paraId="3E55B75F" w14:textId="4787DF61" w:rsidR="005562BB" w:rsidRPr="003C5FAE" w:rsidRDefault="005562BB" w:rsidP="005562BB">
      <w:pPr>
        <w:pStyle w:val="ART"/>
        <w:numPr>
          <w:ilvl w:val="0"/>
          <w:numId w:val="0"/>
        </w:numPr>
        <w:tabs>
          <w:tab w:val="left" w:pos="0"/>
        </w:tabs>
        <w:spacing w:before="0"/>
        <w:ind w:left="720"/>
        <w:rPr>
          <w:sz w:val="20"/>
        </w:rPr>
      </w:pPr>
      <w:r w:rsidRPr="003C5FAE">
        <w:rPr>
          <w:sz w:val="20"/>
        </w:rPr>
        <w:t>Location within Project.</w:t>
      </w:r>
    </w:p>
    <w:p w14:paraId="79687E04" w14:textId="43D20B18" w:rsidR="005562BB" w:rsidRPr="003C5FAE" w:rsidRDefault="005562BB" w:rsidP="005562BB">
      <w:pPr>
        <w:pStyle w:val="ART"/>
        <w:numPr>
          <w:ilvl w:val="0"/>
          <w:numId w:val="0"/>
        </w:numPr>
        <w:tabs>
          <w:tab w:val="left" w:pos="0"/>
        </w:tabs>
        <w:spacing w:before="0"/>
        <w:ind w:left="720"/>
        <w:rPr>
          <w:sz w:val="20"/>
        </w:rPr>
      </w:pPr>
      <w:r w:rsidRPr="003C5FAE">
        <w:rPr>
          <w:sz w:val="20"/>
        </w:rPr>
        <w:t>Exposure Class designation.</w:t>
      </w:r>
    </w:p>
    <w:p w14:paraId="38B76833" w14:textId="371284CD" w:rsidR="005562BB" w:rsidRPr="003C5FAE" w:rsidRDefault="005562BB" w:rsidP="005562BB">
      <w:pPr>
        <w:pStyle w:val="ART"/>
        <w:numPr>
          <w:ilvl w:val="0"/>
          <w:numId w:val="0"/>
        </w:numPr>
        <w:tabs>
          <w:tab w:val="left" w:pos="0"/>
        </w:tabs>
        <w:spacing w:before="0"/>
        <w:ind w:left="720"/>
        <w:rPr>
          <w:sz w:val="20"/>
        </w:rPr>
      </w:pPr>
      <w:r w:rsidRPr="003C5FAE">
        <w:rPr>
          <w:sz w:val="20"/>
        </w:rPr>
        <w:t>Formed Surface Finish designation and final finish.</w:t>
      </w:r>
    </w:p>
    <w:p w14:paraId="6F253308" w14:textId="492937E5" w:rsidR="005562BB" w:rsidRPr="003C5FAE" w:rsidRDefault="005562BB" w:rsidP="005562BB">
      <w:pPr>
        <w:pStyle w:val="ART"/>
        <w:numPr>
          <w:ilvl w:val="0"/>
          <w:numId w:val="0"/>
        </w:numPr>
        <w:tabs>
          <w:tab w:val="left" w:pos="0"/>
        </w:tabs>
        <w:spacing w:before="0"/>
        <w:ind w:left="720"/>
        <w:rPr>
          <w:sz w:val="20"/>
        </w:rPr>
      </w:pPr>
      <w:r w:rsidRPr="003C5FAE">
        <w:rPr>
          <w:sz w:val="20"/>
        </w:rPr>
        <w:t>Final finish for floors.</w:t>
      </w:r>
    </w:p>
    <w:p w14:paraId="0123B731" w14:textId="688BE269" w:rsidR="005562BB" w:rsidRPr="003C5FAE" w:rsidRDefault="005562BB" w:rsidP="005562BB">
      <w:pPr>
        <w:pStyle w:val="ART"/>
        <w:numPr>
          <w:ilvl w:val="0"/>
          <w:numId w:val="0"/>
        </w:numPr>
        <w:tabs>
          <w:tab w:val="left" w:pos="0"/>
        </w:tabs>
        <w:spacing w:before="0"/>
        <w:ind w:left="720"/>
        <w:rPr>
          <w:sz w:val="20"/>
        </w:rPr>
      </w:pPr>
      <w:r w:rsidRPr="003C5FAE">
        <w:rPr>
          <w:sz w:val="20"/>
        </w:rPr>
        <w:t>Curing process.</w:t>
      </w:r>
    </w:p>
    <w:p w14:paraId="4FF55347" w14:textId="3FF4ECB0" w:rsidR="00807185" w:rsidRPr="003C5FAE" w:rsidRDefault="005562BB" w:rsidP="005562BB">
      <w:pPr>
        <w:pStyle w:val="ART"/>
        <w:numPr>
          <w:ilvl w:val="0"/>
          <w:numId w:val="0"/>
        </w:numPr>
        <w:tabs>
          <w:tab w:val="clear" w:pos="864"/>
          <w:tab w:val="left" w:pos="0"/>
        </w:tabs>
        <w:spacing w:before="0"/>
        <w:ind w:left="720"/>
        <w:rPr>
          <w:sz w:val="20"/>
        </w:rPr>
      </w:pPr>
      <w:r w:rsidRPr="003C5FAE">
        <w:rPr>
          <w:sz w:val="20"/>
        </w:rPr>
        <w:t>Floor treatment if any.</w:t>
      </w:r>
    </w:p>
    <w:p w14:paraId="3228E598" w14:textId="555DEC6B" w:rsidR="00856802" w:rsidRPr="003C5FAE" w:rsidRDefault="00856802" w:rsidP="00856802">
      <w:pPr>
        <w:rPr>
          <w:sz w:val="20"/>
        </w:rPr>
      </w:pPr>
    </w:p>
    <w:p w14:paraId="78045BA3" w14:textId="5755E8E1" w:rsidR="00856802" w:rsidRPr="003C5FAE" w:rsidRDefault="00856802" w:rsidP="00856802">
      <w:pPr>
        <w:rPr>
          <w:sz w:val="20"/>
        </w:rPr>
      </w:pPr>
      <w:r w:rsidRPr="003C5FAE">
        <w:rPr>
          <w:sz w:val="20"/>
        </w:rPr>
        <w:t xml:space="preserve">Qualification </w:t>
      </w:r>
      <w:r w:rsidR="00445230">
        <w:rPr>
          <w:sz w:val="20"/>
        </w:rPr>
        <w:t>Information</w:t>
      </w:r>
      <w:r w:rsidR="00CE45C8">
        <w:rPr>
          <w:sz w:val="20"/>
        </w:rPr>
        <w:t xml:space="preserve"> f</w:t>
      </w:r>
      <w:r w:rsidRPr="003C5FAE">
        <w:rPr>
          <w:sz w:val="20"/>
        </w:rPr>
        <w:t>or the following:</w:t>
      </w:r>
    </w:p>
    <w:p w14:paraId="34CB0CC5" w14:textId="77777777" w:rsidR="007A0256" w:rsidRPr="003C5FAE" w:rsidRDefault="007A0256" w:rsidP="00856802">
      <w:pPr>
        <w:rPr>
          <w:sz w:val="20"/>
        </w:rPr>
      </w:pPr>
    </w:p>
    <w:p w14:paraId="5A3C638A" w14:textId="77777777" w:rsidR="00856802" w:rsidRPr="003C5FAE" w:rsidRDefault="00856802" w:rsidP="004911D8">
      <w:pPr>
        <w:ind w:left="720"/>
        <w:rPr>
          <w:sz w:val="20"/>
        </w:rPr>
      </w:pPr>
      <w:r w:rsidRPr="003C5FAE">
        <w:rPr>
          <w:sz w:val="20"/>
        </w:rPr>
        <w:t>Installer: Include copies of applicable ACI certificates.</w:t>
      </w:r>
    </w:p>
    <w:p w14:paraId="1866106E" w14:textId="77777777" w:rsidR="003A0D36" w:rsidRDefault="003A0D36" w:rsidP="00CE45C8">
      <w:pPr>
        <w:ind w:left="720"/>
        <w:rPr>
          <w:sz w:val="20"/>
        </w:rPr>
      </w:pPr>
    </w:p>
    <w:p w14:paraId="3EB3C80E" w14:textId="3F0405FA" w:rsidR="00856802" w:rsidRDefault="00856802" w:rsidP="00CE45C8">
      <w:pPr>
        <w:ind w:left="720"/>
        <w:rPr>
          <w:sz w:val="20"/>
        </w:rPr>
      </w:pPr>
      <w:r w:rsidRPr="003C5FAE">
        <w:rPr>
          <w:sz w:val="20"/>
        </w:rPr>
        <w:t>Ready-mixed concrete manufacturer.</w:t>
      </w:r>
    </w:p>
    <w:p w14:paraId="093DB3D4" w14:textId="77777777" w:rsidR="009D1035" w:rsidRPr="00CE45C8" w:rsidRDefault="009D1035" w:rsidP="00CE45C8">
      <w:pPr>
        <w:ind w:left="720"/>
        <w:rPr>
          <w:sz w:val="20"/>
        </w:rPr>
      </w:pPr>
    </w:p>
    <w:p w14:paraId="21AFBF40" w14:textId="3E179D12" w:rsidR="00CE45C8" w:rsidRPr="00CE45C8" w:rsidRDefault="00CE45C8" w:rsidP="00CE45C8">
      <w:pPr>
        <w:pStyle w:val="PR2"/>
        <w:numPr>
          <w:ilvl w:val="0"/>
          <w:numId w:val="0"/>
        </w:numPr>
        <w:ind w:left="720"/>
        <w:rPr>
          <w:sz w:val="20"/>
        </w:rPr>
      </w:pPr>
      <w:r w:rsidRPr="00CE45C8">
        <w:rPr>
          <w:sz w:val="20"/>
        </w:rPr>
        <w:t>Testing agency retained by the contractor for field quality control: Include conformance to ASTM C1077 or ASTM E329 and copies of ACI certificates of testing technicians.</w:t>
      </w:r>
    </w:p>
    <w:p w14:paraId="772F806E" w14:textId="77777777" w:rsidR="00CE45C8" w:rsidRDefault="00CE45C8" w:rsidP="00CE45C8">
      <w:pPr>
        <w:pStyle w:val="PR1"/>
        <w:numPr>
          <w:ilvl w:val="0"/>
          <w:numId w:val="0"/>
        </w:numPr>
        <w:spacing w:before="0"/>
        <w:rPr>
          <w:sz w:val="20"/>
        </w:rPr>
      </w:pPr>
    </w:p>
    <w:p w14:paraId="6E48C567" w14:textId="7E830535" w:rsidR="00CE45C8" w:rsidRPr="00CE45C8" w:rsidRDefault="00CE45C8" w:rsidP="00CE45C8">
      <w:pPr>
        <w:pStyle w:val="PR1"/>
        <w:numPr>
          <w:ilvl w:val="0"/>
          <w:numId w:val="0"/>
        </w:numPr>
        <w:spacing w:before="0"/>
        <w:rPr>
          <w:sz w:val="20"/>
        </w:rPr>
      </w:pPr>
      <w:r w:rsidRPr="00CE45C8">
        <w:rPr>
          <w:sz w:val="20"/>
        </w:rPr>
        <w:t>Concrete Mixture Certification</w:t>
      </w:r>
      <w:r>
        <w:rPr>
          <w:sz w:val="20"/>
        </w:rPr>
        <w:t xml:space="preserve"> f</w:t>
      </w:r>
      <w:r w:rsidRPr="00CE45C8">
        <w:rPr>
          <w:sz w:val="20"/>
        </w:rPr>
        <w:t>or each class of concrete:</w:t>
      </w:r>
    </w:p>
    <w:p w14:paraId="6184198F" w14:textId="77777777" w:rsidR="00CE45C8" w:rsidRDefault="00CE45C8" w:rsidP="00CE45C8">
      <w:pPr>
        <w:ind w:left="720"/>
        <w:rPr>
          <w:sz w:val="20"/>
        </w:rPr>
      </w:pPr>
    </w:p>
    <w:p w14:paraId="78C9E15F" w14:textId="12FBD0C0" w:rsidR="00CE45C8" w:rsidRPr="00CE45C8" w:rsidRDefault="00CE45C8" w:rsidP="00CE45C8">
      <w:pPr>
        <w:ind w:left="720"/>
        <w:rPr>
          <w:sz w:val="20"/>
        </w:rPr>
      </w:pPr>
      <w:r w:rsidRPr="00CE45C8">
        <w:rPr>
          <w:sz w:val="20"/>
        </w:rPr>
        <w:t>Signed and sealed by professional engineer licensed in the state of the project.</w:t>
      </w:r>
    </w:p>
    <w:p w14:paraId="75F070F1" w14:textId="77777777" w:rsidR="009D1035" w:rsidRDefault="009D1035" w:rsidP="00CE45C8">
      <w:pPr>
        <w:ind w:left="720"/>
        <w:rPr>
          <w:sz w:val="20"/>
        </w:rPr>
      </w:pPr>
    </w:p>
    <w:p w14:paraId="73D7FB82" w14:textId="1A52CF89" w:rsidR="00CE45C8" w:rsidRPr="00CE45C8" w:rsidRDefault="00CE45C8" w:rsidP="00CE45C8">
      <w:pPr>
        <w:ind w:left="720"/>
        <w:rPr>
          <w:sz w:val="20"/>
        </w:rPr>
      </w:pPr>
      <w:r w:rsidRPr="00CE45C8">
        <w:rPr>
          <w:sz w:val="20"/>
        </w:rPr>
        <w:t>Documentation of test results indicating compliance with specified requirements for each concrete mixture</w:t>
      </w:r>
    </w:p>
    <w:p w14:paraId="2E9CB155" w14:textId="77777777" w:rsidR="009D1035" w:rsidRDefault="009D1035" w:rsidP="00CE45C8">
      <w:pPr>
        <w:ind w:left="720"/>
        <w:rPr>
          <w:sz w:val="20"/>
        </w:rPr>
      </w:pPr>
    </w:p>
    <w:p w14:paraId="3FD8B020" w14:textId="3AC4E547" w:rsidR="00CE45C8" w:rsidRPr="00CE45C8" w:rsidRDefault="00CE45C8" w:rsidP="00CE45C8">
      <w:pPr>
        <w:ind w:left="720"/>
        <w:rPr>
          <w:sz w:val="20"/>
        </w:rPr>
      </w:pPr>
      <w:r w:rsidRPr="00CE45C8">
        <w:rPr>
          <w:sz w:val="20"/>
        </w:rPr>
        <w:t>Identify characteristics of each mixture that will be used for quality assurance during construction.</w:t>
      </w:r>
    </w:p>
    <w:p w14:paraId="6CF34CC0" w14:textId="56C5F0C8" w:rsidR="004911D8" w:rsidRPr="00CE45C8" w:rsidRDefault="00CE45C8" w:rsidP="00CE45C8">
      <w:pPr>
        <w:ind w:left="720"/>
        <w:rPr>
          <w:sz w:val="20"/>
        </w:rPr>
      </w:pPr>
      <w:r w:rsidRPr="00CE45C8">
        <w:rPr>
          <w:sz w:val="20"/>
        </w:rPr>
        <w:t>Testing agency retained by the contractor for field quality control: Include conformance to ASTM C1077 or ASTM E329 and copies of ACI certificates of testing technicians.</w:t>
      </w:r>
    </w:p>
    <w:p w14:paraId="5046A62F" w14:textId="77777777" w:rsidR="00CE45C8" w:rsidRDefault="00CE45C8" w:rsidP="00856802">
      <w:pPr>
        <w:rPr>
          <w:color w:val="0000FF"/>
          <w:sz w:val="20"/>
        </w:rPr>
      </w:pPr>
    </w:p>
    <w:p w14:paraId="50AC0F07" w14:textId="77777777" w:rsidR="00003590" w:rsidRPr="003C5FAE" w:rsidRDefault="00003590" w:rsidP="00856802">
      <w:pPr>
        <w:rPr>
          <w:vanish/>
          <w:color w:val="0000FF"/>
          <w:sz w:val="20"/>
        </w:rPr>
      </w:pPr>
    </w:p>
    <w:p w14:paraId="3075CA7F" w14:textId="06B3A4F1" w:rsidR="00856802" w:rsidRPr="003C5FAE" w:rsidRDefault="00856802" w:rsidP="00856802">
      <w:pPr>
        <w:rPr>
          <w:sz w:val="20"/>
        </w:rPr>
      </w:pPr>
      <w:r w:rsidRPr="003C5FAE">
        <w:rPr>
          <w:sz w:val="20"/>
        </w:rPr>
        <w:t xml:space="preserve">Material Certificates: For each of the following, </w:t>
      </w:r>
      <w:r w:rsidR="00CE45C8">
        <w:rPr>
          <w:sz w:val="20"/>
        </w:rPr>
        <w:t>provide</w:t>
      </w:r>
      <w:r w:rsidR="00504703">
        <w:rPr>
          <w:sz w:val="20"/>
        </w:rPr>
        <w:t>d</w:t>
      </w:r>
      <w:r w:rsidR="00CE45C8">
        <w:rPr>
          <w:sz w:val="20"/>
        </w:rPr>
        <w:t xml:space="preserve"> by the material supplier</w:t>
      </w:r>
      <w:r w:rsidRPr="003C5FAE">
        <w:rPr>
          <w:sz w:val="20"/>
        </w:rPr>
        <w:t>:</w:t>
      </w:r>
    </w:p>
    <w:p w14:paraId="55C32FBB" w14:textId="77777777" w:rsidR="007A0256" w:rsidRPr="003C5FAE" w:rsidRDefault="007A0256" w:rsidP="004911D8">
      <w:pPr>
        <w:ind w:left="720"/>
        <w:rPr>
          <w:vanish/>
          <w:color w:val="0000FF"/>
          <w:sz w:val="20"/>
        </w:rPr>
      </w:pPr>
    </w:p>
    <w:p w14:paraId="668BE4DE" w14:textId="77777777" w:rsidR="00856802" w:rsidRDefault="00856802" w:rsidP="004911D8">
      <w:pPr>
        <w:ind w:left="720"/>
        <w:rPr>
          <w:sz w:val="20"/>
        </w:rPr>
      </w:pPr>
      <w:r w:rsidRPr="003C5FAE">
        <w:rPr>
          <w:sz w:val="20"/>
        </w:rPr>
        <w:t>Cementitious materials.</w:t>
      </w:r>
    </w:p>
    <w:p w14:paraId="6FB4F7BE" w14:textId="7E8987BB" w:rsidR="00CE45C8" w:rsidRPr="003C5FAE" w:rsidRDefault="00CE45C8" w:rsidP="004911D8">
      <w:pPr>
        <w:ind w:left="720"/>
        <w:rPr>
          <w:sz w:val="20"/>
        </w:rPr>
      </w:pPr>
      <w:r>
        <w:rPr>
          <w:sz w:val="20"/>
        </w:rPr>
        <w:t>Aggregates.</w:t>
      </w:r>
    </w:p>
    <w:p w14:paraId="1FD7F3C3" w14:textId="77777777" w:rsidR="00856802" w:rsidRPr="003C5FAE" w:rsidRDefault="00856802" w:rsidP="004911D8">
      <w:pPr>
        <w:ind w:left="720"/>
        <w:rPr>
          <w:sz w:val="20"/>
        </w:rPr>
      </w:pPr>
      <w:r w:rsidRPr="003C5FAE">
        <w:rPr>
          <w:sz w:val="20"/>
        </w:rPr>
        <w:t>Admixtures.</w:t>
      </w:r>
    </w:p>
    <w:p w14:paraId="3AAF54E2" w14:textId="77777777" w:rsidR="00856802" w:rsidRPr="003C5FAE" w:rsidRDefault="00856802" w:rsidP="004911D8">
      <w:pPr>
        <w:ind w:left="720"/>
        <w:rPr>
          <w:sz w:val="20"/>
        </w:rPr>
      </w:pPr>
      <w:r w:rsidRPr="003C5FAE">
        <w:rPr>
          <w:sz w:val="20"/>
        </w:rPr>
        <w:t>Fiber reinforcement.</w:t>
      </w:r>
    </w:p>
    <w:p w14:paraId="73584228" w14:textId="77777777" w:rsidR="00856802" w:rsidRPr="003C5FAE" w:rsidRDefault="00856802" w:rsidP="004911D8">
      <w:pPr>
        <w:ind w:left="720"/>
        <w:rPr>
          <w:sz w:val="20"/>
        </w:rPr>
      </w:pPr>
      <w:r w:rsidRPr="003C5FAE">
        <w:rPr>
          <w:sz w:val="20"/>
        </w:rPr>
        <w:t>Curing compounds.</w:t>
      </w:r>
    </w:p>
    <w:p w14:paraId="1BEEF37E" w14:textId="77777777" w:rsidR="00856802" w:rsidRPr="003C5FAE" w:rsidRDefault="00856802" w:rsidP="004911D8">
      <w:pPr>
        <w:ind w:left="720"/>
        <w:rPr>
          <w:sz w:val="20"/>
        </w:rPr>
      </w:pPr>
      <w:r w:rsidRPr="003C5FAE">
        <w:rPr>
          <w:sz w:val="20"/>
        </w:rPr>
        <w:t>Floor and slab treatments.</w:t>
      </w:r>
    </w:p>
    <w:p w14:paraId="38FFDF19" w14:textId="77777777" w:rsidR="00856802" w:rsidRPr="003C5FAE" w:rsidRDefault="00856802" w:rsidP="004911D8">
      <w:pPr>
        <w:ind w:left="720"/>
        <w:rPr>
          <w:sz w:val="20"/>
        </w:rPr>
      </w:pPr>
      <w:r w:rsidRPr="003C5FAE">
        <w:rPr>
          <w:sz w:val="20"/>
        </w:rPr>
        <w:t>Bonding agents.</w:t>
      </w:r>
    </w:p>
    <w:p w14:paraId="4B1E9002" w14:textId="77777777" w:rsidR="00856802" w:rsidRPr="003C5FAE" w:rsidRDefault="00856802" w:rsidP="004911D8">
      <w:pPr>
        <w:ind w:left="720"/>
        <w:rPr>
          <w:sz w:val="20"/>
        </w:rPr>
      </w:pPr>
      <w:r w:rsidRPr="003C5FAE">
        <w:rPr>
          <w:sz w:val="20"/>
        </w:rPr>
        <w:t>Adhesives.</w:t>
      </w:r>
    </w:p>
    <w:p w14:paraId="6E8772F7" w14:textId="77777777" w:rsidR="00856802" w:rsidRPr="003C5FAE" w:rsidRDefault="00856802" w:rsidP="004911D8">
      <w:pPr>
        <w:ind w:left="720"/>
        <w:rPr>
          <w:sz w:val="20"/>
        </w:rPr>
      </w:pPr>
      <w:r w:rsidRPr="003C5FAE">
        <w:rPr>
          <w:sz w:val="20"/>
        </w:rPr>
        <w:t>Vapor retarders.</w:t>
      </w:r>
    </w:p>
    <w:p w14:paraId="5D52708E" w14:textId="77777777" w:rsidR="00856802" w:rsidRPr="003C5FAE" w:rsidRDefault="00856802" w:rsidP="004911D8">
      <w:pPr>
        <w:ind w:left="720"/>
        <w:rPr>
          <w:sz w:val="20"/>
        </w:rPr>
      </w:pPr>
      <w:r w:rsidRPr="003C5FAE">
        <w:rPr>
          <w:sz w:val="20"/>
        </w:rPr>
        <w:t>Semirigid joint filler.</w:t>
      </w:r>
    </w:p>
    <w:p w14:paraId="3EB4D71F" w14:textId="77777777" w:rsidR="00856802" w:rsidRPr="003C5FAE" w:rsidRDefault="00856802" w:rsidP="004911D8">
      <w:pPr>
        <w:ind w:left="720"/>
        <w:rPr>
          <w:sz w:val="20"/>
        </w:rPr>
      </w:pPr>
      <w:r w:rsidRPr="003C5FAE">
        <w:rPr>
          <w:sz w:val="20"/>
        </w:rPr>
        <w:t>Joint-filler strips.</w:t>
      </w:r>
    </w:p>
    <w:p w14:paraId="3AAD8A71" w14:textId="77777777" w:rsidR="00856802" w:rsidRPr="003C5FAE" w:rsidRDefault="00856802" w:rsidP="004911D8">
      <w:pPr>
        <w:ind w:left="720"/>
        <w:rPr>
          <w:sz w:val="20"/>
        </w:rPr>
      </w:pPr>
      <w:r w:rsidRPr="003C5FAE">
        <w:rPr>
          <w:sz w:val="20"/>
        </w:rPr>
        <w:t>Repair materials.</w:t>
      </w:r>
    </w:p>
    <w:p w14:paraId="706B112B" w14:textId="77777777" w:rsidR="007A0256" w:rsidRDefault="007A0256" w:rsidP="00856802">
      <w:pPr>
        <w:rPr>
          <w:color w:val="0000FF"/>
          <w:sz w:val="20"/>
        </w:rPr>
      </w:pPr>
    </w:p>
    <w:p w14:paraId="4350EA54" w14:textId="77777777" w:rsidR="00003590" w:rsidRPr="003C5FAE" w:rsidRDefault="00003590" w:rsidP="00856802">
      <w:pPr>
        <w:rPr>
          <w:vanish/>
          <w:color w:val="0000FF"/>
          <w:sz w:val="20"/>
        </w:rPr>
      </w:pPr>
    </w:p>
    <w:p w14:paraId="06D14A25" w14:textId="77777777" w:rsidR="00856802" w:rsidRPr="003C5FAE" w:rsidRDefault="00856802" w:rsidP="00856802">
      <w:pPr>
        <w:rPr>
          <w:sz w:val="20"/>
        </w:rPr>
      </w:pPr>
      <w:r w:rsidRPr="003C5FAE">
        <w:rPr>
          <w:sz w:val="20"/>
        </w:rPr>
        <w:t>Material Test Reports: For the following, from a qualified testing agency:</w:t>
      </w:r>
    </w:p>
    <w:p w14:paraId="261613BB" w14:textId="2E506671" w:rsidR="00856802" w:rsidRPr="003C5FAE" w:rsidRDefault="00856802" w:rsidP="004911D8">
      <w:pPr>
        <w:ind w:left="720"/>
        <w:rPr>
          <w:sz w:val="20"/>
        </w:rPr>
      </w:pPr>
      <w:r w:rsidRPr="003C5FAE">
        <w:rPr>
          <w:sz w:val="20"/>
        </w:rPr>
        <w:t>Portland cement.</w:t>
      </w:r>
    </w:p>
    <w:p w14:paraId="37FFBFCE" w14:textId="77777777" w:rsidR="00856802" w:rsidRPr="003C5FAE" w:rsidRDefault="00856802" w:rsidP="004911D8">
      <w:pPr>
        <w:ind w:left="720"/>
        <w:rPr>
          <w:sz w:val="20"/>
        </w:rPr>
      </w:pPr>
      <w:r w:rsidRPr="003C5FAE">
        <w:rPr>
          <w:sz w:val="20"/>
        </w:rPr>
        <w:t>Fly ash.</w:t>
      </w:r>
    </w:p>
    <w:p w14:paraId="696E17A0" w14:textId="77777777" w:rsidR="00856802" w:rsidRPr="003C5FAE" w:rsidRDefault="00856802" w:rsidP="004911D8">
      <w:pPr>
        <w:ind w:left="720"/>
        <w:rPr>
          <w:sz w:val="20"/>
        </w:rPr>
      </w:pPr>
      <w:r w:rsidRPr="003C5FAE">
        <w:rPr>
          <w:sz w:val="20"/>
        </w:rPr>
        <w:t>Slag cement.</w:t>
      </w:r>
    </w:p>
    <w:p w14:paraId="3F8D5481" w14:textId="77777777" w:rsidR="00856802" w:rsidRPr="003C5FAE" w:rsidRDefault="00856802" w:rsidP="004911D8">
      <w:pPr>
        <w:ind w:left="720"/>
        <w:rPr>
          <w:sz w:val="20"/>
        </w:rPr>
      </w:pPr>
      <w:r w:rsidRPr="003C5FAE">
        <w:rPr>
          <w:sz w:val="20"/>
        </w:rPr>
        <w:t>Blended hydraulic cement.</w:t>
      </w:r>
    </w:p>
    <w:p w14:paraId="2BEFAA9D" w14:textId="77777777" w:rsidR="00856802" w:rsidRPr="003C5FAE" w:rsidRDefault="00856802" w:rsidP="004911D8">
      <w:pPr>
        <w:ind w:left="720"/>
        <w:rPr>
          <w:sz w:val="20"/>
        </w:rPr>
      </w:pPr>
      <w:r w:rsidRPr="003C5FAE">
        <w:rPr>
          <w:sz w:val="20"/>
        </w:rPr>
        <w:t>Silica fume.</w:t>
      </w:r>
    </w:p>
    <w:p w14:paraId="24710308" w14:textId="77777777" w:rsidR="00856802" w:rsidRPr="003C5FAE" w:rsidRDefault="00856802" w:rsidP="004911D8">
      <w:pPr>
        <w:ind w:left="720"/>
        <w:rPr>
          <w:sz w:val="20"/>
        </w:rPr>
      </w:pPr>
      <w:r w:rsidRPr="003C5FAE">
        <w:rPr>
          <w:sz w:val="20"/>
        </w:rPr>
        <w:t>Performance-based hydraulic cement.</w:t>
      </w:r>
    </w:p>
    <w:p w14:paraId="1E8E1403" w14:textId="77777777" w:rsidR="00856802" w:rsidRPr="003C5FAE" w:rsidRDefault="00856802" w:rsidP="004911D8">
      <w:pPr>
        <w:ind w:left="720"/>
        <w:rPr>
          <w:sz w:val="20"/>
        </w:rPr>
      </w:pPr>
      <w:r w:rsidRPr="003C5FAE">
        <w:rPr>
          <w:sz w:val="20"/>
        </w:rPr>
        <w:t>Aggregates.</w:t>
      </w:r>
    </w:p>
    <w:p w14:paraId="4BA28337" w14:textId="77777777" w:rsidR="00856802" w:rsidRPr="003C5FAE" w:rsidRDefault="00856802" w:rsidP="004911D8">
      <w:pPr>
        <w:ind w:left="720"/>
        <w:rPr>
          <w:sz w:val="20"/>
        </w:rPr>
      </w:pPr>
      <w:r w:rsidRPr="003C5FAE">
        <w:rPr>
          <w:sz w:val="20"/>
        </w:rPr>
        <w:t>Admixtures:</w:t>
      </w:r>
    </w:p>
    <w:p w14:paraId="3490C3CD" w14:textId="7774B4A1" w:rsidR="00856802" w:rsidRPr="003C5FAE" w:rsidRDefault="00856802" w:rsidP="004911D8">
      <w:pPr>
        <w:ind w:left="1440"/>
        <w:rPr>
          <w:sz w:val="20"/>
        </w:rPr>
      </w:pPr>
      <w:r w:rsidRPr="003C5FAE">
        <w:rPr>
          <w:sz w:val="20"/>
        </w:rPr>
        <w:t>Permeability-Reducing Admixture: Include independent test reports, indicating compliance with specified requirements, including dosage rate used in test.</w:t>
      </w:r>
    </w:p>
    <w:p w14:paraId="06CFA93C" w14:textId="77777777" w:rsidR="007A0256" w:rsidRDefault="007A0256" w:rsidP="00856802">
      <w:pPr>
        <w:rPr>
          <w:color w:val="0000FF"/>
          <w:sz w:val="20"/>
        </w:rPr>
      </w:pPr>
    </w:p>
    <w:p w14:paraId="49A195B5" w14:textId="77777777" w:rsidR="00003590" w:rsidRPr="003C5FAE" w:rsidRDefault="00003590" w:rsidP="00856802">
      <w:pPr>
        <w:rPr>
          <w:vanish/>
          <w:color w:val="0000FF"/>
          <w:sz w:val="20"/>
        </w:rPr>
      </w:pPr>
    </w:p>
    <w:p w14:paraId="1230AB25" w14:textId="7314EECE" w:rsidR="00856802" w:rsidRPr="003C5FAE" w:rsidRDefault="00856802" w:rsidP="00856802">
      <w:pPr>
        <w:rPr>
          <w:sz w:val="20"/>
        </w:rPr>
      </w:pPr>
      <w:r w:rsidRPr="003C5FAE">
        <w:rPr>
          <w:sz w:val="20"/>
        </w:rPr>
        <w:t>Floor surface flatness and levelness measurements report, indicating compliance with specified tol</w:t>
      </w:r>
      <w:r w:rsidR="007A0256" w:rsidRPr="003C5FAE">
        <w:rPr>
          <w:sz w:val="20"/>
        </w:rPr>
        <w:t>er</w:t>
      </w:r>
      <w:r w:rsidRPr="003C5FAE">
        <w:rPr>
          <w:sz w:val="20"/>
        </w:rPr>
        <w:t>ances.</w:t>
      </w:r>
    </w:p>
    <w:p w14:paraId="2F8585CA" w14:textId="77777777" w:rsidR="007A0256" w:rsidRPr="003C5FAE" w:rsidRDefault="007A0256" w:rsidP="00856802">
      <w:pPr>
        <w:rPr>
          <w:sz w:val="20"/>
        </w:rPr>
      </w:pPr>
    </w:p>
    <w:p w14:paraId="70226E79" w14:textId="23BD4825" w:rsidR="00856802" w:rsidRPr="003C5FAE" w:rsidRDefault="00856802" w:rsidP="00856802">
      <w:pPr>
        <w:rPr>
          <w:sz w:val="20"/>
        </w:rPr>
      </w:pPr>
      <w:r w:rsidRPr="003C5FAE">
        <w:rPr>
          <w:sz w:val="20"/>
        </w:rPr>
        <w:t>Research Reports:</w:t>
      </w:r>
    </w:p>
    <w:p w14:paraId="73F51576" w14:textId="412B6B43" w:rsidR="00856802" w:rsidRDefault="00856802" w:rsidP="00CC642A">
      <w:pPr>
        <w:ind w:left="720"/>
        <w:rPr>
          <w:sz w:val="20"/>
        </w:rPr>
      </w:pPr>
      <w:r w:rsidRPr="003C5FAE">
        <w:rPr>
          <w:sz w:val="20"/>
        </w:rPr>
        <w:t>For concrete admixtures in accordance with ICC's Acceptance Criteria AC198.</w:t>
      </w:r>
    </w:p>
    <w:p w14:paraId="00C3DD94" w14:textId="4B71B59A" w:rsidR="00CE45C8" w:rsidRPr="003C5FAE" w:rsidRDefault="00CE45C8" w:rsidP="00CC642A">
      <w:pPr>
        <w:ind w:left="720"/>
        <w:rPr>
          <w:sz w:val="20"/>
        </w:rPr>
      </w:pPr>
      <w:r>
        <w:rPr>
          <w:sz w:val="20"/>
        </w:rPr>
        <w:t>Performance data for ASTM C494 Type S admixtures</w:t>
      </w:r>
      <w:r w:rsidR="004C44D1">
        <w:rPr>
          <w:sz w:val="20"/>
        </w:rPr>
        <w:t>.</w:t>
      </w:r>
    </w:p>
    <w:p w14:paraId="1C45334D" w14:textId="77777777" w:rsidR="00856802" w:rsidRPr="003C5FAE" w:rsidRDefault="00856802" w:rsidP="00CC642A">
      <w:pPr>
        <w:ind w:left="720"/>
        <w:rPr>
          <w:sz w:val="20"/>
        </w:rPr>
      </w:pPr>
      <w:r w:rsidRPr="003C5FAE">
        <w:rPr>
          <w:sz w:val="20"/>
        </w:rPr>
        <w:t>For sheet vapor retarder/termite barrier, showing compliance with ICC AC380.</w:t>
      </w:r>
    </w:p>
    <w:p w14:paraId="492C9A46" w14:textId="77777777" w:rsidR="007A0256" w:rsidRPr="003C5FAE" w:rsidRDefault="007A0256" w:rsidP="00856802">
      <w:pPr>
        <w:rPr>
          <w:sz w:val="20"/>
        </w:rPr>
      </w:pPr>
    </w:p>
    <w:p w14:paraId="25CDC5F3" w14:textId="7CD66A6D" w:rsidR="00856802" w:rsidRPr="003C5FAE" w:rsidRDefault="00856802" w:rsidP="00856802">
      <w:pPr>
        <w:rPr>
          <w:sz w:val="20"/>
        </w:rPr>
      </w:pPr>
      <w:r w:rsidRPr="003C5FAE">
        <w:rPr>
          <w:sz w:val="20"/>
        </w:rPr>
        <w:t>Preconstruction Test Reports: For each mix design</w:t>
      </w:r>
      <w:r w:rsidR="00CE45C8">
        <w:rPr>
          <w:sz w:val="20"/>
        </w:rPr>
        <w:t xml:space="preserve"> as specified</w:t>
      </w:r>
      <w:r w:rsidRPr="003C5FAE">
        <w:rPr>
          <w:sz w:val="20"/>
        </w:rPr>
        <w:t>.</w:t>
      </w:r>
    </w:p>
    <w:p w14:paraId="26B9CF03" w14:textId="77777777" w:rsidR="009D1035" w:rsidRDefault="009D1035" w:rsidP="00856802">
      <w:pPr>
        <w:rPr>
          <w:sz w:val="20"/>
        </w:rPr>
      </w:pPr>
    </w:p>
    <w:p w14:paraId="5CB9F7FB" w14:textId="6389561F" w:rsidR="00856802" w:rsidRPr="003C5FAE" w:rsidRDefault="00856802" w:rsidP="00856802">
      <w:pPr>
        <w:rPr>
          <w:sz w:val="20"/>
        </w:rPr>
      </w:pPr>
      <w:r w:rsidRPr="003C5FAE">
        <w:rPr>
          <w:sz w:val="20"/>
        </w:rPr>
        <w:t>Field quality-control reports.</w:t>
      </w:r>
    </w:p>
    <w:p w14:paraId="7A68EB57" w14:textId="77777777" w:rsidR="007A0256" w:rsidRPr="003C5FAE" w:rsidRDefault="007A0256" w:rsidP="00856802">
      <w:pPr>
        <w:rPr>
          <w:vanish/>
          <w:color w:val="0000FF"/>
          <w:sz w:val="20"/>
        </w:rPr>
      </w:pPr>
    </w:p>
    <w:p w14:paraId="0F43A861" w14:textId="4789AE8B" w:rsidR="00856802" w:rsidRPr="003C5FAE" w:rsidRDefault="00856802" w:rsidP="00856802">
      <w:pPr>
        <w:rPr>
          <w:sz w:val="20"/>
        </w:rPr>
      </w:pPr>
      <w:r w:rsidRPr="003C5FAE">
        <w:rPr>
          <w:sz w:val="20"/>
        </w:rPr>
        <w:t>Minutes of preinstallation conference.</w:t>
      </w:r>
    </w:p>
    <w:p w14:paraId="5B5C8B81" w14:textId="77777777" w:rsidR="005562BB" w:rsidRPr="003C5FAE" w:rsidRDefault="005562BB" w:rsidP="005562BB">
      <w:pPr>
        <w:pStyle w:val="PR1"/>
        <w:numPr>
          <w:ilvl w:val="0"/>
          <w:numId w:val="0"/>
        </w:numPr>
        <w:spacing w:before="0"/>
        <w:ind w:left="864"/>
        <w:rPr>
          <w:sz w:val="20"/>
        </w:rPr>
      </w:pPr>
    </w:p>
    <w:p w14:paraId="1188BA11" w14:textId="77777777" w:rsidR="007A068F" w:rsidRPr="003C5FAE" w:rsidRDefault="007A068F" w:rsidP="005626CD">
      <w:pPr>
        <w:pStyle w:val="ART"/>
        <w:numPr>
          <w:ilvl w:val="0"/>
          <w:numId w:val="0"/>
        </w:numPr>
        <w:tabs>
          <w:tab w:val="clear" w:pos="864"/>
          <w:tab w:val="left" w:pos="0"/>
        </w:tabs>
        <w:spacing w:before="0"/>
        <w:rPr>
          <w:b/>
          <w:sz w:val="20"/>
        </w:rPr>
      </w:pPr>
      <w:r w:rsidRPr="003C5FAE">
        <w:rPr>
          <w:b/>
          <w:sz w:val="20"/>
        </w:rPr>
        <w:t>QUALITY ASSURANCE</w:t>
      </w:r>
    </w:p>
    <w:p w14:paraId="3CD85F29" w14:textId="7E94AB2C" w:rsidR="00CC642A" w:rsidRPr="00874F03" w:rsidRDefault="00CC642A" w:rsidP="00CC642A">
      <w:pPr>
        <w:rPr>
          <w:bCs/>
          <w:sz w:val="20"/>
        </w:rPr>
      </w:pPr>
      <w:r w:rsidRPr="003C5FAE">
        <w:rPr>
          <w:sz w:val="20"/>
        </w:rPr>
        <w:t xml:space="preserve">Installer Qualifications: A qualified installer who employs Project personnel qualified as an ACI-certified Flatwork Technician and Finisher and a supervisor who is a certified ACI Flatwork Concrete Finisher/Technician or an ACI Concrete Flatwork Technician </w:t>
      </w:r>
      <w:r w:rsidRPr="00874F03">
        <w:rPr>
          <w:bCs/>
          <w:sz w:val="20"/>
        </w:rPr>
        <w:t>with experience installing and finishing concrete, incorporating permeability-reducing admixtures.</w:t>
      </w:r>
    </w:p>
    <w:p w14:paraId="3941774D" w14:textId="77777777" w:rsidR="003E6C62" w:rsidRPr="003C5FAE" w:rsidRDefault="003E6C62" w:rsidP="00CC642A">
      <w:pPr>
        <w:rPr>
          <w:sz w:val="20"/>
        </w:rPr>
      </w:pPr>
    </w:p>
    <w:p w14:paraId="53C77632" w14:textId="77777777" w:rsidR="00CC642A" w:rsidRPr="003C5FAE" w:rsidRDefault="00CC642A" w:rsidP="00504703">
      <w:pPr>
        <w:ind w:left="360" w:firstLine="360"/>
        <w:rPr>
          <w:sz w:val="20"/>
        </w:rPr>
      </w:pPr>
      <w:r w:rsidRPr="003C5FAE">
        <w:rPr>
          <w:sz w:val="20"/>
        </w:rPr>
        <w:t>Post-Installed Concrete Anchors Installers: ACI-certified Adhesive Anchor Installer.</w:t>
      </w:r>
    </w:p>
    <w:p w14:paraId="719B8739" w14:textId="77777777" w:rsidR="003E6C62" w:rsidRPr="003C5FAE" w:rsidRDefault="003E6C62" w:rsidP="00CC642A">
      <w:pPr>
        <w:rPr>
          <w:sz w:val="20"/>
        </w:rPr>
      </w:pPr>
    </w:p>
    <w:p w14:paraId="260E2EE3" w14:textId="673183D6" w:rsidR="00CC642A" w:rsidRPr="003C5FAE" w:rsidRDefault="00CC642A" w:rsidP="00CC642A">
      <w:pPr>
        <w:rPr>
          <w:sz w:val="20"/>
        </w:rPr>
      </w:pPr>
      <w:r w:rsidRPr="003C5FAE">
        <w:rPr>
          <w:sz w:val="20"/>
        </w:rPr>
        <w:t>Ready-Mixed Concrete Manufacturer Qualifications: A firm experienced in manufacturing ready-mixed concrete products and that complies with ASTM C94/C94M requirements for production facilities and equipment.</w:t>
      </w:r>
    </w:p>
    <w:p w14:paraId="2F076116" w14:textId="77777777" w:rsidR="003E6C62" w:rsidRPr="003C5FAE" w:rsidRDefault="003E6C62" w:rsidP="003E6C62">
      <w:pPr>
        <w:ind w:left="720"/>
        <w:rPr>
          <w:b/>
          <w:bCs/>
          <w:i/>
          <w:iCs/>
          <w:color w:val="FF0000"/>
          <w:sz w:val="20"/>
        </w:rPr>
      </w:pPr>
    </w:p>
    <w:p w14:paraId="45662518" w14:textId="77777777" w:rsidR="00CE45C8" w:rsidRPr="00CE45C8" w:rsidRDefault="00CE45C8" w:rsidP="00CE45C8">
      <w:pPr>
        <w:ind w:left="720"/>
        <w:rPr>
          <w:sz w:val="20"/>
        </w:rPr>
      </w:pPr>
      <w:r w:rsidRPr="00CE45C8">
        <w:rPr>
          <w:sz w:val="20"/>
        </w:rPr>
        <w:t>Concrete shall be supplied from concrete plants with current certification under the NRMCA Certification of Ready Mixed Concrete Production Facilities, certification or approval by a state or highway agency or equivalent. Criteria of equivalent certification shall be included in the submittal.</w:t>
      </w:r>
    </w:p>
    <w:p w14:paraId="569F5100" w14:textId="77777777" w:rsidR="00CE45C8" w:rsidRDefault="00CE45C8" w:rsidP="00CE45C8">
      <w:pPr>
        <w:ind w:left="720"/>
        <w:rPr>
          <w:sz w:val="20"/>
        </w:rPr>
      </w:pPr>
    </w:p>
    <w:p w14:paraId="7AA9F53D" w14:textId="7021AAB8" w:rsidR="00CE45C8" w:rsidRPr="00CE45C8" w:rsidRDefault="00CE45C8" w:rsidP="00CE45C8">
      <w:pPr>
        <w:ind w:left="720"/>
        <w:rPr>
          <w:sz w:val="20"/>
        </w:rPr>
      </w:pPr>
      <w:r w:rsidRPr="00CE45C8">
        <w:rPr>
          <w:sz w:val="20"/>
        </w:rPr>
        <w:t>Quality Control personnel with responsibility for concrete mixtures shall document qualifications demonstrating knowledge and experience with concrete technology and development of performance-based concrete mixtures. certified as an NRMCA Concrete Technologist Level 2, or equivalent. Details covered in equivalent certification program shall be documented in the submittal.</w:t>
      </w:r>
    </w:p>
    <w:p w14:paraId="029F46CF" w14:textId="77777777" w:rsidR="00CE45C8" w:rsidRDefault="00CE45C8" w:rsidP="00CE45C8">
      <w:pPr>
        <w:ind w:left="720"/>
        <w:rPr>
          <w:sz w:val="20"/>
        </w:rPr>
      </w:pPr>
    </w:p>
    <w:p w14:paraId="65321819" w14:textId="23760B61" w:rsidR="00CE45C8" w:rsidRPr="00CE45C8" w:rsidRDefault="00CE45C8" w:rsidP="00CE45C8">
      <w:pPr>
        <w:ind w:left="720"/>
        <w:rPr>
          <w:sz w:val="20"/>
        </w:rPr>
      </w:pPr>
      <w:r w:rsidRPr="00CE45C8">
        <w:rPr>
          <w:sz w:val="20"/>
        </w:rPr>
        <w:t>When requested, the manufacturer shall furnish a Quality Plan.</w:t>
      </w:r>
    </w:p>
    <w:p w14:paraId="49BC9E4E" w14:textId="77777777" w:rsidR="00CE45C8" w:rsidRDefault="00CE45C8" w:rsidP="00CE45C8">
      <w:pPr>
        <w:ind w:left="720"/>
        <w:rPr>
          <w:sz w:val="20"/>
        </w:rPr>
      </w:pPr>
    </w:p>
    <w:p w14:paraId="4DD3697F" w14:textId="22A5B279" w:rsidR="00CE45C8" w:rsidRPr="00CE45C8" w:rsidRDefault="00CE45C8" w:rsidP="00CE45C8">
      <w:pPr>
        <w:ind w:left="720"/>
        <w:rPr>
          <w:sz w:val="20"/>
        </w:rPr>
      </w:pPr>
      <w:r w:rsidRPr="00CE45C8">
        <w:rPr>
          <w:sz w:val="20"/>
        </w:rPr>
        <w:t>Documentation that the concrete supplier participated in supplying data to the NRMCA Cradle-to-Gate Life Cycle Assessment of Ready-Mixed Concrete.</w:t>
      </w:r>
    </w:p>
    <w:p w14:paraId="7D3F0074" w14:textId="77777777" w:rsidR="00CE45C8" w:rsidRDefault="00CE45C8" w:rsidP="00CC642A">
      <w:pPr>
        <w:rPr>
          <w:sz w:val="20"/>
        </w:rPr>
      </w:pPr>
    </w:p>
    <w:p w14:paraId="1879650C" w14:textId="4FBF697F" w:rsidR="00CC642A" w:rsidRPr="003C5FAE" w:rsidRDefault="00CC642A" w:rsidP="00CE45C8">
      <w:pPr>
        <w:ind w:left="720"/>
        <w:rPr>
          <w:sz w:val="20"/>
        </w:rPr>
      </w:pPr>
      <w:r w:rsidRPr="003C5FAE">
        <w:rPr>
          <w:sz w:val="20"/>
        </w:rPr>
        <w:t>Manufacturer certified in accordance with NRMCA's "Certification of Ready Mixed Concrete Production Facilities."</w:t>
      </w:r>
    </w:p>
    <w:p w14:paraId="13070C85" w14:textId="77777777" w:rsidR="003E6C62" w:rsidRPr="003C5FAE" w:rsidRDefault="003E6C62" w:rsidP="003E6C62">
      <w:pPr>
        <w:ind w:left="720"/>
        <w:rPr>
          <w:b/>
          <w:bCs/>
          <w:i/>
          <w:iCs/>
          <w:color w:val="FF0000"/>
          <w:sz w:val="20"/>
        </w:rPr>
      </w:pPr>
    </w:p>
    <w:p w14:paraId="4C98E076" w14:textId="5E43A41D" w:rsidR="00CC642A" w:rsidRPr="003C5FAE" w:rsidRDefault="00CC642A" w:rsidP="00CC642A">
      <w:pPr>
        <w:rPr>
          <w:sz w:val="20"/>
        </w:rPr>
      </w:pPr>
      <w:r w:rsidRPr="003C5FAE">
        <w:rPr>
          <w:sz w:val="20"/>
        </w:rPr>
        <w:t>Laboratory Testing Agency Qualifications: A testing agency qualified in accordance with ASTM C1077 and ASTM E329 for testing indicated and employing an ACI-certified Concrete Quality Control Technical Manager.</w:t>
      </w:r>
    </w:p>
    <w:p w14:paraId="27C9B341" w14:textId="77777777" w:rsidR="003E6C62" w:rsidRPr="003C5FAE" w:rsidRDefault="003E6C62" w:rsidP="00CC642A">
      <w:pPr>
        <w:ind w:left="720"/>
        <w:rPr>
          <w:b/>
          <w:bCs/>
          <w:i/>
          <w:iCs/>
          <w:color w:val="FF0000"/>
          <w:sz w:val="20"/>
        </w:rPr>
      </w:pPr>
    </w:p>
    <w:p w14:paraId="1CE8CFAC" w14:textId="525C52C8" w:rsidR="00CC642A" w:rsidRPr="003C5FAE" w:rsidRDefault="00CC642A" w:rsidP="003E6C62">
      <w:pPr>
        <w:ind w:left="720"/>
        <w:rPr>
          <w:sz w:val="20"/>
        </w:rPr>
      </w:pPr>
      <w:r w:rsidRPr="003C5FAE">
        <w:rPr>
          <w:sz w:val="20"/>
        </w:rPr>
        <w:t>Personnel performing laboratory tests to be an ACI-certified Concrete Strength Testing Technician and Concrete Laboratory Testing Technician, Grade I. Testing agency laboratory supervisor to be an ACI-certified Concrete Laboratory Testing Technician, Grade II.</w:t>
      </w:r>
    </w:p>
    <w:p w14:paraId="24DBD688" w14:textId="77777777" w:rsidR="003E6C62" w:rsidRPr="003C5FAE" w:rsidRDefault="003E6C62" w:rsidP="00CC642A">
      <w:pPr>
        <w:ind w:left="720"/>
        <w:rPr>
          <w:b/>
          <w:bCs/>
          <w:i/>
          <w:iCs/>
          <w:color w:val="FF0000"/>
          <w:sz w:val="20"/>
        </w:rPr>
      </w:pPr>
    </w:p>
    <w:p w14:paraId="4EC12CE8" w14:textId="77777777" w:rsidR="00CE45C8" w:rsidRPr="00CE45C8" w:rsidRDefault="00CE45C8" w:rsidP="00CE45C8">
      <w:pPr>
        <w:pStyle w:val="PR1"/>
        <w:numPr>
          <w:ilvl w:val="0"/>
          <w:numId w:val="0"/>
        </w:numPr>
        <w:spacing w:before="0"/>
        <w:rPr>
          <w:sz w:val="20"/>
        </w:rPr>
      </w:pPr>
      <w:r w:rsidRPr="00CE45C8">
        <w:rPr>
          <w:sz w:val="20"/>
        </w:rPr>
        <w:t>Testing Agency Qualifications: Independent testing agency complying with the requirements of ASTM C1077 for testing indicated and employing an ACI-certified Concrete Quality Control Technical Manager.</w:t>
      </w:r>
    </w:p>
    <w:p w14:paraId="2A5CAB12" w14:textId="77777777" w:rsidR="00E46F08" w:rsidRDefault="00E46F08" w:rsidP="00CE45C8">
      <w:pPr>
        <w:pStyle w:val="PR2"/>
        <w:numPr>
          <w:ilvl w:val="0"/>
          <w:numId w:val="0"/>
        </w:numPr>
        <w:ind w:left="720"/>
        <w:jc w:val="left"/>
        <w:rPr>
          <w:sz w:val="20"/>
        </w:rPr>
      </w:pPr>
    </w:p>
    <w:p w14:paraId="63E495D9" w14:textId="774EF011" w:rsidR="00CE45C8" w:rsidRDefault="00CE45C8" w:rsidP="00CE45C8">
      <w:pPr>
        <w:pStyle w:val="PR2"/>
        <w:numPr>
          <w:ilvl w:val="0"/>
          <w:numId w:val="0"/>
        </w:numPr>
        <w:ind w:left="720"/>
        <w:jc w:val="left"/>
        <w:rPr>
          <w:sz w:val="20"/>
        </w:rPr>
      </w:pPr>
      <w:r w:rsidRPr="00CE45C8">
        <w:rPr>
          <w:sz w:val="20"/>
        </w:rPr>
        <w:t xml:space="preserve">Personnel performing field tests for acceptance shall be certified as ACI Concrete Field-Testing Technician Grade </w:t>
      </w:r>
    </w:p>
    <w:p w14:paraId="5BF48CA5" w14:textId="77777777" w:rsidR="00CE45C8" w:rsidRPr="00CE45C8" w:rsidRDefault="00CE45C8" w:rsidP="00CE45C8">
      <w:pPr>
        <w:pStyle w:val="PR2"/>
        <w:numPr>
          <w:ilvl w:val="0"/>
          <w:numId w:val="0"/>
        </w:numPr>
        <w:ind w:left="720"/>
        <w:jc w:val="left"/>
        <w:rPr>
          <w:sz w:val="20"/>
        </w:rPr>
      </w:pPr>
    </w:p>
    <w:p w14:paraId="5355904E" w14:textId="77777777" w:rsidR="00CE45C8" w:rsidRPr="00CE45C8" w:rsidRDefault="00CE45C8" w:rsidP="00CE45C8">
      <w:pPr>
        <w:pStyle w:val="PR2"/>
        <w:numPr>
          <w:ilvl w:val="0"/>
          <w:numId w:val="0"/>
        </w:numPr>
        <w:ind w:left="720"/>
        <w:jc w:val="left"/>
        <w:rPr>
          <w:sz w:val="20"/>
        </w:rPr>
      </w:pPr>
      <w:r w:rsidRPr="00CE45C8">
        <w:rPr>
          <w:sz w:val="20"/>
        </w:rPr>
        <w:t>Personnel conducting laboratory tests for acceptance shall be certified as ACI Concrete Strength Testing Technician or ACI Concrete Laboratory Testing Technician – Level I, or equivalent.</w:t>
      </w:r>
    </w:p>
    <w:p w14:paraId="39877E05" w14:textId="77777777" w:rsidR="00E46F08" w:rsidRDefault="00E46F08" w:rsidP="00CE45C8">
      <w:pPr>
        <w:pStyle w:val="PR2"/>
        <w:numPr>
          <w:ilvl w:val="0"/>
          <w:numId w:val="0"/>
        </w:numPr>
        <w:ind w:left="720"/>
        <w:jc w:val="left"/>
        <w:rPr>
          <w:sz w:val="20"/>
        </w:rPr>
      </w:pPr>
    </w:p>
    <w:p w14:paraId="148DDE73" w14:textId="4329E6C9" w:rsidR="00CE45C8" w:rsidRPr="00CE45C8" w:rsidRDefault="00CE45C8" w:rsidP="00CE45C8">
      <w:pPr>
        <w:pStyle w:val="PR2"/>
        <w:numPr>
          <w:ilvl w:val="0"/>
          <w:numId w:val="0"/>
        </w:numPr>
        <w:ind w:left="720"/>
        <w:jc w:val="left"/>
        <w:rPr>
          <w:sz w:val="20"/>
        </w:rPr>
      </w:pPr>
      <w:r w:rsidRPr="00CE45C8">
        <w:rPr>
          <w:sz w:val="20"/>
        </w:rPr>
        <w:t>Test results for the purpose of acceptance shall be certified by a registered design professional employed with the Testing Agency</w:t>
      </w:r>
      <w:r w:rsidRPr="00CE45C8">
        <w:rPr>
          <w:sz w:val="20"/>
        </w:rPr>
        <w:br/>
      </w:r>
    </w:p>
    <w:p w14:paraId="356B4C43" w14:textId="101DE209" w:rsidR="00CC642A" w:rsidRPr="003C5FAE" w:rsidRDefault="00CC642A" w:rsidP="00CC642A">
      <w:pPr>
        <w:rPr>
          <w:sz w:val="20"/>
        </w:rPr>
      </w:pPr>
      <w:r w:rsidRPr="003C5FAE">
        <w:rPr>
          <w:sz w:val="20"/>
        </w:rPr>
        <w:t>Field Quality-Control Testing Agency Qualifications: An independent agency</w:t>
      </w:r>
      <w:r w:rsidRPr="002F0C07">
        <w:rPr>
          <w:b/>
          <w:sz w:val="20"/>
        </w:rPr>
        <w:t>,</w:t>
      </w:r>
      <w:r w:rsidR="00CE45C8">
        <w:rPr>
          <w:b/>
          <w:sz w:val="20"/>
        </w:rPr>
        <w:t xml:space="preserve"> </w:t>
      </w:r>
      <w:r w:rsidR="00D756FE">
        <w:rPr>
          <w:bCs/>
          <w:sz w:val="20"/>
        </w:rPr>
        <w:t xml:space="preserve"> acceptable to the AE and DFD</w:t>
      </w:r>
      <w:r w:rsidRPr="00874F03">
        <w:rPr>
          <w:bCs/>
          <w:sz w:val="20"/>
        </w:rPr>
        <w:t>,</w:t>
      </w:r>
      <w:r w:rsidRPr="00874F03">
        <w:rPr>
          <w:sz w:val="20"/>
        </w:rPr>
        <w:t xml:space="preserve"> </w:t>
      </w:r>
      <w:r w:rsidRPr="003C5FAE">
        <w:rPr>
          <w:sz w:val="20"/>
        </w:rPr>
        <w:t>qualified in accordance with ASTM C1077 and ASTM E329 for testing indicated.</w:t>
      </w:r>
    </w:p>
    <w:p w14:paraId="0EB0A2EC" w14:textId="77777777" w:rsidR="003E6C62" w:rsidRPr="003C5FAE" w:rsidRDefault="003E6C62" w:rsidP="003E6C62">
      <w:pPr>
        <w:ind w:left="720"/>
        <w:rPr>
          <w:b/>
          <w:bCs/>
          <w:i/>
          <w:iCs/>
          <w:color w:val="FF0000"/>
          <w:sz w:val="20"/>
        </w:rPr>
      </w:pPr>
    </w:p>
    <w:p w14:paraId="31445CAA" w14:textId="10CCB4B4" w:rsidR="00CC642A" w:rsidRDefault="00CC642A" w:rsidP="003E6C62">
      <w:pPr>
        <w:ind w:left="720"/>
        <w:rPr>
          <w:sz w:val="20"/>
        </w:rPr>
      </w:pPr>
      <w:r w:rsidRPr="003C5FAE">
        <w:rPr>
          <w:sz w:val="20"/>
        </w:rPr>
        <w:t xml:space="preserve">Personnel conducting field tests to be qualified as an ACI Concrete </w:t>
      </w:r>
      <w:r w:rsidR="00E46F08" w:rsidRPr="003C5FAE">
        <w:rPr>
          <w:sz w:val="20"/>
        </w:rPr>
        <w:t>Field-Testing</w:t>
      </w:r>
      <w:r w:rsidRPr="003C5FAE">
        <w:rPr>
          <w:sz w:val="20"/>
        </w:rPr>
        <w:t xml:space="preserve"> Technician, Grade 1, in accordance with ACI CPP 610.1 or an equivalent certification program.</w:t>
      </w:r>
    </w:p>
    <w:p w14:paraId="4F870CA8" w14:textId="3FA287ED" w:rsidR="002F0C07" w:rsidRDefault="002F0C07" w:rsidP="003E6C62">
      <w:pPr>
        <w:ind w:left="720"/>
        <w:rPr>
          <w:sz w:val="20"/>
        </w:rPr>
      </w:pPr>
    </w:p>
    <w:p w14:paraId="21366371" w14:textId="77777777" w:rsidR="002F0C07" w:rsidRDefault="002F0C07" w:rsidP="002F0C07">
      <w:pPr>
        <w:pStyle w:val="PR1"/>
        <w:numPr>
          <w:ilvl w:val="0"/>
          <w:numId w:val="0"/>
        </w:numPr>
        <w:tabs>
          <w:tab w:val="clear" w:pos="864"/>
          <w:tab w:val="left" w:pos="0"/>
        </w:tabs>
        <w:spacing w:before="0"/>
        <w:rPr>
          <w:sz w:val="20"/>
        </w:rPr>
      </w:pPr>
      <w:r>
        <w:rPr>
          <w:sz w:val="20"/>
        </w:rPr>
        <w:t>Concrete In-Situ Relative Humidity and pH:</w:t>
      </w:r>
    </w:p>
    <w:p w14:paraId="3E91B972" w14:textId="77777777" w:rsidR="002F0C07" w:rsidRDefault="002F0C07" w:rsidP="002F0C07">
      <w:pPr>
        <w:pStyle w:val="PR1"/>
        <w:numPr>
          <w:ilvl w:val="0"/>
          <w:numId w:val="0"/>
        </w:numPr>
        <w:tabs>
          <w:tab w:val="clear" w:pos="864"/>
          <w:tab w:val="left" w:pos="0"/>
        </w:tabs>
        <w:spacing w:before="0"/>
        <w:rPr>
          <w:sz w:val="20"/>
        </w:rPr>
      </w:pPr>
    </w:p>
    <w:p w14:paraId="77842A9E" w14:textId="77777777" w:rsidR="002F0C07" w:rsidRDefault="002F0C07" w:rsidP="002F0C07">
      <w:pPr>
        <w:pStyle w:val="PR1"/>
        <w:numPr>
          <w:ilvl w:val="0"/>
          <w:numId w:val="0"/>
        </w:numPr>
        <w:tabs>
          <w:tab w:val="clear" w:pos="864"/>
          <w:tab w:val="left" w:pos="630"/>
        </w:tabs>
        <w:spacing w:before="0"/>
        <w:ind w:left="720"/>
        <w:rPr>
          <w:sz w:val="20"/>
        </w:rPr>
      </w:pPr>
      <w:r>
        <w:rPr>
          <w:sz w:val="20"/>
        </w:rPr>
        <w:t>ASTM F2170-11 – Standard Test Method for Determining Relative Humidity in Concrete Floor Slabs using In-Situ Probes.</w:t>
      </w:r>
    </w:p>
    <w:p w14:paraId="2463F84B" w14:textId="77777777" w:rsidR="002F0C07" w:rsidRDefault="002F0C07" w:rsidP="002F0C07">
      <w:pPr>
        <w:pStyle w:val="PR1"/>
        <w:numPr>
          <w:ilvl w:val="0"/>
          <w:numId w:val="0"/>
        </w:numPr>
        <w:tabs>
          <w:tab w:val="clear" w:pos="864"/>
          <w:tab w:val="left" w:pos="630"/>
        </w:tabs>
        <w:spacing w:before="0"/>
        <w:ind w:left="720"/>
        <w:rPr>
          <w:sz w:val="20"/>
        </w:rPr>
      </w:pPr>
    </w:p>
    <w:p w14:paraId="2A3929B1" w14:textId="77777777" w:rsidR="002F0C07" w:rsidRDefault="002F0C07" w:rsidP="002F0C07">
      <w:pPr>
        <w:pStyle w:val="PR1"/>
        <w:numPr>
          <w:ilvl w:val="0"/>
          <w:numId w:val="0"/>
        </w:numPr>
        <w:tabs>
          <w:tab w:val="clear" w:pos="864"/>
          <w:tab w:val="left" w:pos="630"/>
        </w:tabs>
        <w:spacing w:before="0"/>
        <w:ind w:left="720"/>
        <w:rPr>
          <w:sz w:val="20"/>
        </w:rPr>
      </w:pPr>
      <w:r>
        <w:rPr>
          <w:sz w:val="20"/>
        </w:rPr>
        <w:t>ASTM F710-11 – Standard Practice for Preparing Concrete Floors and Other Monolithic Floors to Receive Resilient Flooring.</w:t>
      </w:r>
    </w:p>
    <w:p w14:paraId="6E0139F9" w14:textId="77777777" w:rsidR="002F0C07" w:rsidRDefault="002F0C07" w:rsidP="002F0C07">
      <w:pPr>
        <w:pStyle w:val="PR1"/>
        <w:numPr>
          <w:ilvl w:val="0"/>
          <w:numId w:val="0"/>
        </w:numPr>
        <w:tabs>
          <w:tab w:val="clear" w:pos="864"/>
          <w:tab w:val="left" w:pos="630"/>
        </w:tabs>
        <w:spacing w:before="0"/>
        <w:ind w:left="720"/>
        <w:rPr>
          <w:sz w:val="20"/>
        </w:rPr>
      </w:pPr>
    </w:p>
    <w:p w14:paraId="4019FB05" w14:textId="77777777" w:rsidR="002F0C07" w:rsidRDefault="002F0C07" w:rsidP="002F0C07">
      <w:pPr>
        <w:pStyle w:val="PR1"/>
        <w:numPr>
          <w:ilvl w:val="0"/>
          <w:numId w:val="0"/>
        </w:numPr>
        <w:tabs>
          <w:tab w:val="clear" w:pos="864"/>
          <w:tab w:val="left" w:pos="630"/>
        </w:tabs>
        <w:spacing w:before="0"/>
        <w:ind w:left="720"/>
        <w:rPr>
          <w:sz w:val="20"/>
        </w:rPr>
      </w:pPr>
      <w:r>
        <w:rPr>
          <w:sz w:val="20"/>
        </w:rPr>
        <w:t>Digital “Reader” and calibrated relative humidity sensors</w:t>
      </w:r>
    </w:p>
    <w:p w14:paraId="3FBFC882" w14:textId="77777777" w:rsidR="002F0C07" w:rsidRDefault="002F0C07" w:rsidP="002F0C07">
      <w:pPr>
        <w:pStyle w:val="PR1"/>
        <w:numPr>
          <w:ilvl w:val="0"/>
          <w:numId w:val="0"/>
        </w:numPr>
        <w:tabs>
          <w:tab w:val="clear" w:pos="864"/>
          <w:tab w:val="left" w:pos="630"/>
        </w:tabs>
        <w:spacing w:before="0"/>
        <w:ind w:left="720"/>
        <w:rPr>
          <w:sz w:val="20"/>
        </w:rPr>
      </w:pPr>
    </w:p>
    <w:p w14:paraId="3B7BE6F6" w14:textId="77777777" w:rsidR="002F0C07" w:rsidRDefault="002F0C07" w:rsidP="002F0C07">
      <w:pPr>
        <w:pStyle w:val="PR1"/>
        <w:numPr>
          <w:ilvl w:val="0"/>
          <w:numId w:val="0"/>
        </w:numPr>
        <w:tabs>
          <w:tab w:val="clear" w:pos="864"/>
          <w:tab w:val="left" w:pos="630"/>
        </w:tabs>
        <w:spacing w:before="0"/>
        <w:ind w:left="1440"/>
        <w:rPr>
          <w:sz w:val="20"/>
        </w:rPr>
      </w:pPr>
      <w:r>
        <w:rPr>
          <w:sz w:val="20"/>
        </w:rPr>
        <w:t>Factory-calibrated “Smart Sensors” using Touch-n-Sense TM technology or similar testing equipment.</w:t>
      </w:r>
    </w:p>
    <w:p w14:paraId="1B584D00" w14:textId="77777777" w:rsidR="002F0C07" w:rsidRDefault="002F0C07" w:rsidP="002F0C07">
      <w:pPr>
        <w:pStyle w:val="PR1"/>
        <w:numPr>
          <w:ilvl w:val="0"/>
          <w:numId w:val="0"/>
        </w:numPr>
        <w:tabs>
          <w:tab w:val="clear" w:pos="864"/>
          <w:tab w:val="left" w:pos="630"/>
        </w:tabs>
        <w:spacing w:before="0"/>
        <w:ind w:left="1440"/>
        <w:rPr>
          <w:sz w:val="20"/>
        </w:rPr>
      </w:pPr>
    </w:p>
    <w:p w14:paraId="258EC67A" w14:textId="5D3EC559" w:rsidR="002F0C07" w:rsidRDefault="002F0C07" w:rsidP="002F0C07">
      <w:pPr>
        <w:pStyle w:val="PR1"/>
        <w:numPr>
          <w:ilvl w:val="0"/>
          <w:numId w:val="0"/>
        </w:numPr>
        <w:tabs>
          <w:tab w:val="clear" w:pos="864"/>
          <w:tab w:val="left" w:pos="630"/>
        </w:tabs>
        <w:spacing w:before="0"/>
        <w:ind w:left="1440"/>
        <w:rPr>
          <w:sz w:val="20"/>
        </w:rPr>
      </w:pPr>
      <w:r>
        <w:rPr>
          <w:sz w:val="20"/>
        </w:rPr>
        <w:t xml:space="preserve">National </w:t>
      </w:r>
      <w:r w:rsidR="00C45917">
        <w:rPr>
          <w:sz w:val="20"/>
        </w:rPr>
        <w:t>Institute</w:t>
      </w:r>
      <w:r>
        <w:rPr>
          <w:sz w:val="20"/>
        </w:rPr>
        <w:t xml:space="preserve"> of Standards for Testing (NIST) – traceable factory calibration.</w:t>
      </w:r>
    </w:p>
    <w:p w14:paraId="7161091D" w14:textId="77777777" w:rsidR="002F0C07" w:rsidRDefault="002F0C07" w:rsidP="002F0C07">
      <w:pPr>
        <w:pStyle w:val="PR1"/>
        <w:numPr>
          <w:ilvl w:val="0"/>
          <w:numId w:val="0"/>
        </w:numPr>
        <w:tabs>
          <w:tab w:val="clear" w:pos="864"/>
          <w:tab w:val="left" w:pos="630"/>
        </w:tabs>
        <w:spacing w:before="0"/>
        <w:ind w:left="1440"/>
        <w:rPr>
          <w:sz w:val="20"/>
        </w:rPr>
      </w:pPr>
    </w:p>
    <w:p w14:paraId="32A792B9" w14:textId="1943CA97" w:rsidR="002F0C07" w:rsidRDefault="002F0C07" w:rsidP="002F0C07">
      <w:pPr>
        <w:pStyle w:val="PR1"/>
        <w:numPr>
          <w:ilvl w:val="0"/>
          <w:numId w:val="0"/>
        </w:numPr>
        <w:tabs>
          <w:tab w:val="clear" w:pos="864"/>
          <w:tab w:val="left" w:pos="630"/>
        </w:tabs>
        <w:spacing w:before="0"/>
        <w:ind w:left="1440"/>
        <w:rPr>
          <w:sz w:val="20"/>
        </w:rPr>
      </w:pPr>
      <w:r>
        <w:rPr>
          <w:sz w:val="20"/>
        </w:rPr>
        <w:t xml:space="preserve">Wide range pH </w:t>
      </w:r>
      <w:r w:rsidR="0091457F">
        <w:rPr>
          <w:sz w:val="20"/>
        </w:rPr>
        <w:t>paper and</w:t>
      </w:r>
      <w:r>
        <w:rPr>
          <w:sz w:val="20"/>
        </w:rPr>
        <w:t xml:space="preserve"> distilled or de-ionized water.</w:t>
      </w:r>
    </w:p>
    <w:p w14:paraId="13EC4B9D" w14:textId="77777777" w:rsidR="003E6C62" w:rsidRPr="003C5FAE" w:rsidRDefault="003E6C62" w:rsidP="003E6C62">
      <w:pPr>
        <w:ind w:left="720"/>
        <w:rPr>
          <w:b/>
          <w:bCs/>
          <w:i/>
          <w:iCs/>
          <w:color w:val="FF0000"/>
          <w:sz w:val="20"/>
        </w:rPr>
      </w:pPr>
    </w:p>
    <w:p w14:paraId="71C3B038" w14:textId="0C8C6B95" w:rsidR="00CC642A" w:rsidRPr="003C5FAE" w:rsidRDefault="00CC642A" w:rsidP="00CC642A">
      <w:pPr>
        <w:rPr>
          <w:sz w:val="20"/>
        </w:rPr>
      </w:pPr>
      <w:r w:rsidRPr="003C5FAE">
        <w:rPr>
          <w:sz w:val="20"/>
        </w:rPr>
        <w:t xml:space="preserve">Mockups: Cast concrete </w:t>
      </w:r>
      <w:r w:rsidRPr="00874F03">
        <w:rPr>
          <w:color w:val="FF0000"/>
          <w:sz w:val="20"/>
        </w:rPr>
        <w:t>[slab-on-ground] [and] [formed-surface]</w:t>
      </w:r>
      <w:r w:rsidRPr="003C5FAE">
        <w:rPr>
          <w:sz w:val="20"/>
        </w:rPr>
        <w:t xml:space="preserve"> </w:t>
      </w:r>
      <w:r w:rsidR="00874F03">
        <w:rPr>
          <w:b/>
          <w:bCs/>
          <w:color w:val="FF0000"/>
          <w:sz w:val="20"/>
        </w:rPr>
        <w:t xml:space="preserve">&lt;insert required mockups&gt; </w:t>
      </w:r>
      <w:r w:rsidRPr="003C5FAE">
        <w:rPr>
          <w:sz w:val="20"/>
        </w:rPr>
        <w:t>panels to demonstrate typical joints, surface finish, texture, tolerances, floor treatments, and standard of workmanship.</w:t>
      </w:r>
    </w:p>
    <w:p w14:paraId="33EEA185" w14:textId="77777777" w:rsidR="003E6C62" w:rsidRPr="003C5FAE" w:rsidRDefault="003E6C62" w:rsidP="00CC642A">
      <w:pPr>
        <w:rPr>
          <w:sz w:val="20"/>
        </w:rPr>
      </w:pPr>
    </w:p>
    <w:p w14:paraId="37F8ABC4" w14:textId="2E09D8D2" w:rsidR="00CC642A" w:rsidRPr="003C5FAE" w:rsidRDefault="00CC642A" w:rsidP="003E6C62">
      <w:pPr>
        <w:ind w:left="720"/>
        <w:rPr>
          <w:sz w:val="20"/>
        </w:rPr>
      </w:pPr>
      <w:r w:rsidRPr="003C5FAE">
        <w:rPr>
          <w:sz w:val="20"/>
        </w:rPr>
        <w:t xml:space="preserve">Slab-On-Ground: Build panel approximately </w:t>
      </w:r>
      <w:r w:rsidRPr="002C49C8">
        <w:rPr>
          <w:rStyle w:val="IP"/>
          <w:sz w:val="20"/>
        </w:rPr>
        <w:t>15 feet by 15 feet</w:t>
      </w:r>
      <w:r w:rsidRPr="002C49C8">
        <w:rPr>
          <w:rStyle w:val="SI"/>
          <w:color w:val="FF0000"/>
          <w:sz w:val="20"/>
        </w:rPr>
        <w:t xml:space="preserve"> </w:t>
      </w:r>
      <w:r w:rsidRPr="002F0C07">
        <w:rPr>
          <w:color w:val="FF0000"/>
          <w:sz w:val="20"/>
        </w:rPr>
        <w:t>&lt;</w:t>
      </w:r>
      <w:r w:rsidR="00137F3F">
        <w:rPr>
          <w:b/>
          <w:color w:val="FF0000"/>
          <w:sz w:val="20"/>
        </w:rPr>
        <w:t>i</w:t>
      </w:r>
      <w:r w:rsidRPr="002F0C07">
        <w:rPr>
          <w:b/>
          <w:color w:val="FF0000"/>
          <w:sz w:val="20"/>
        </w:rPr>
        <w:t>nsert area</w:t>
      </w:r>
      <w:r w:rsidRPr="002F0C07">
        <w:rPr>
          <w:color w:val="FF0000"/>
          <w:sz w:val="20"/>
        </w:rPr>
        <w:t xml:space="preserve">&gt; </w:t>
      </w:r>
      <w:r w:rsidRPr="003C5FAE">
        <w:rPr>
          <w:sz w:val="20"/>
        </w:rPr>
        <w:t>in the location indicated or, if not indicated, as directed by Architect.</w:t>
      </w:r>
    </w:p>
    <w:p w14:paraId="48DBFB63" w14:textId="77777777" w:rsidR="003E6C62" w:rsidRPr="003C5FAE" w:rsidRDefault="003E6C62" w:rsidP="003E6C62">
      <w:pPr>
        <w:ind w:left="720"/>
        <w:rPr>
          <w:sz w:val="20"/>
        </w:rPr>
      </w:pPr>
    </w:p>
    <w:p w14:paraId="59E24DB3" w14:textId="3E3315E6" w:rsidR="00CC642A" w:rsidRPr="003C5FAE" w:rsidRDefault="00CC642A" w:rsidP="003E6C62">
      <w:pPr>
        <w:ind w:left="1440"/>
        <w:rPr>
          <w:sz w:val="20"/>
        </w:rPr>
      </w:pPr>
      <w:r w:rsidRPr="003C5FAE">
        <w:rPr>
          <w:sz w:val="20"/>
        </w:rPr>
        <w:t>Divide panel into four equal panels to demonstrate saw joint cutting.</w:t>
      </w:r>
    </w:p>
    <w:p w14:paraId="6B0BA064" w14:textId="77777777" w:rsidR="003E6C62" w:rsidRPr="003C5FAE" w:rsidRDefault="003E6C62" w:rsidP="003E6C62">
      <w:pPr>
        <w:ind w:left="720"/>
        <w:rPr>
          <w:sz w:val="20"/>
        </w:rPr>
      </w:pPr>
    </w:p>
    <w:p w14:paraId="59CBC183" w14:textId="1FC98E54" w:rsidR="00CC642A" w:rsidRPr="003C5FAE" w:rsidRDefault="00CC642A" w:rsidP="003E6C62">
      <w:pPr>
        <w:ind w:left="720"/>
        <w:rPr>
          <w:sz w:val="20"/>
        </w:rPr>
      </w:pPr>
      <w:r w:rsidRPr="003C5FAE">
        <w:rPr>
          <w:sz w:val="20"/>
        </w:rPr>
        <w:t xml:space="preserve">Formed Surfaces: Build panel approximately </w:t>
      </w:r>
      <w:r w:rsidRPr="002C49C8">
        <w:rPr>
          <w:rStyle w:val="IP"/>
          <w:sz w:val="20"/>
        </w:rPr>
        <w:t>100 sq. ft</w:t>
      </w:r>
      <w:r w:rsidRPr="003C5FAE">
        <w:rPr>
          <w:rStyle w:val="IP"/>
          <w:color w:val="auto"/>
          <w:sz w:val="20"/>
        </w:rPr>
        <w:t>.</w:t>
      </w:r>
      <w:r w:rsidRPr="003C5FAE">
        <w:rPr>
          <w:rStyle w:val="SI"/>
          <w:color w:val="auto"/>
          <w:sz w:val="20"/>
        </w:rPr>
        <w:t xml:space="preserve"> </w:t>
      </w:r>
      <w:r w:rsidRPr="002F0C07">
        <w:rPr>
          <w:color w:val="FF0000"/>
          <w:sz w:val="20"/>
        </w:rPr>
        <w:t>&lt;</w:t>
      </w:r>
      <w:r w:rsidR="00137F3F">
        <w:rPr>
          <w:b/>
          <w:color w:val="FF0000"/>
          <w:sz w:val="20"/>
        </w:rPr>
        <w:t>i</w:t>
      </w:r>
      <w:r w:rsidRPr="002F0C07">
        <w:rPr>
          <w:b/>
          <w:color w:val="FF0000"/>
          <w:sz w:val="20"/>
        </w:rPr>
        <w:t>nsert area</w:t>
      </w:r>
      <w:r w:rsidRPr="002F0C07">
        <w:rPr>
          <w:color w:val="FF0000"/>
          <w:sz w:val="20"/>
        </w:rPr>
        <w:t xml:space="preserve">&gt; </w:t>
      </w:r>
      <w:r w:rsidRPr="003C5FAE">
        <w:rPr>
          <w:sz w:val="20"/>
        </w:rPr>
        <w:t>in the location indicated or, if not indicated, as directed by Architect.</w:t>
      </w:r>
    </w:p>
    <w:p w14:paraId="1FCC1946" w14:textId="77777777" w:rsidR="003E6C62" w:rsidRPr="003C5FAE" w:rsidRDefault="003E6C62" w:rsidP="003E6C62">
      <w:pPr>
        <w:ind w:left="720"/>
        <w:rPr>
          <w:b/>
          <w:bCs/>
          <w:i/>
          <w:iCs/>
          <w:color w:val="FF0000"/>
          <w:sz w:val="20"/>
        </w:rPr>
      </w:pPr>
    </w:p>
    <w:p w14:paraId="3A4F4FD5" w14:textId="6F2888DB" w:rsidR="00CC642A" w:rsidRPr="003C5FAE" w:rsidRDefault="00CC642A" w:rsidP="003E6C62">
      <w:pPr>
        <w:ind w:left="720"/>
        <w:rPr>
          <w:sz w:val="20"/>
        </w:rPr>
      </w:pPr>
      <w:r w:rsidRPr="003C5FAE">
        <w:rPr>
          <w:sz w:val="20"/>
        </w:rPr>
        <w:t>Subject to compliance with requirements, approved mockups may become part of the completed Work if undisturbed at time of Substantial Completion.</w:t>
      </w:r>
    </w:p>
    <w:p w14:paraId="72C5EFA4" w14:textId="77777777" w:rsidR="003E6C62" w:rsidRPr="003C5FAE" w:rsidRDefault="003E6C62" w:rsidP="005626CD">
      <w:pPr>
        <w:pStyle w:val="PR1"/>
        <w:numPr>
          <w:ilvl w:val="0"/>
          <w:numId w:val="0"/>
        </w:numPr>
        <w:tabs>
          <w:tab w:val="clear" w:pos="864"/>
          <w:tab w:val="left" w:pos="0"/>
        </w:tabs>
        <w:spacing w:before="0"/>
        <w:rPr>
          <w:b/>
          <w:sz w:val="20"/>
        </w:rPr>
      </w:pPr>
    </w:p>
    <w:p w14:paraId="7610BB02" w14:textId="06BAB4DA" w:rsidR="008E7982" w:rsidRPr="003C5FAE" w:rsidRDefault="003E6C62" w:rsidP="005626CD">
      <w:pPr>
        <w:pStyle w:val="PR1"/>
        <w:numPr>
          <w:ilvl w:val="0"/>
          <w:numId w:val="0"/>
        </w:numPr>
        <w:tabs>
          <w:tab w:val="clear" w:pos="864"/>
          <w:tab w:val="left" w:pos="0"/>
        </w:tabs>
        <w:spacing w:before="0"/>
        <w:rPr>
          <w:b/>
          <w:sz w:val="20"/>
        </w:rPr>
      </w:pPr>
      <w:r w:rsidRPr="003C5FAE">
        <w:rPr>
          <w:b/>
          <w:sz w:val="20"/>
        </w:rPr>
        <w:t>PRECONSTRUCTION TESTING</w:t>
      </w:r>
    </w:p>
    <w:p w14:paraId="12D29B89" w14:textId="6FDD2EE8" w:rsidR="003E6C62" w:rsidRPr="003C5FAE" w:rsidRDefault="003E6C62" w:rsidP="003E6C62">
      <w:pPr>
        <w:rPr>
          <w:sz w:val="20"/>
        </w:rPr>
      </w:pPr>
      <w:r w:rsidRPr="003C5FAE">
        <w:rPr>
          <w:sz w:val="20"/>
        </w:rPr>
        <w:t xml:space="preserve">Preconstruction Testing Service: </w:t>
      </w:r>
      <w:r w:rsidR="006D0AEB">
        <w:rPr>
          <w:sz w:val="20"/>
        </w:rPr>
        <w:t>E</w:t>
      </w:r>
      <w:r w:rsidR="006D0AEB" w:rsidRPr="003C5FAE">
        <w:rPr>
          <w:sz w:val="20"/>
        </w:rPr>
        <w:t xml:space="preserve">ngage </w:t>
      </w:r>
      <w:r w:rsidRPr="003C5FAE">
        <w:rPr>
          <w:sz w:val="20"/>
        </w:rPr>
        <w:t xml:space="preserve">a qualified testing agency to perform </w:t>
      </w:r>
      <w:r w:rsidR="004C44D1">
        <w:rPr>
          <w:sz w:val="20"/>
        </w:rPr>
        <w:t>specified testing on concrete mixtures</w:t>
      </w:r>
      <w:r w:rsidRPr="003C5FAE">
        <w:rPr>
          <w:sz w:val="20"/>
        </w:rPr>
        <w:t>.</w:t>
      </w:r>
    </w:p>
    <w:p w14:paraId="2AE34724" w14:textId="77777777" w:rsidR="003E6C62" w:rsidRPr="003C5FAE" w:rsidRDefault="003E6C62" w:rsidP="003E6C62">
      <w:pPr>
        <w:rPr>
          <w:sz w:val="20"/>
        </w:rPr>
      </w:pPr>
    </w:p>
    <w:p w14:paraId="34A57FD5" w14:textId="77777777" w:rsidR="003E6C62" w:rsidRPr="003C5FAE" w:rsidRDefault="003E6C62" w:rsidP="003E6C62">
      <w:pPr>
        <w:ind w:left="720"/>
        <w:rPr>
          <w:sz w:val="20"/>
        </w:rPr>
      </w:pPr>
      <w:r w:rsidRPr="003C5FAE">
        <w:rPr>
          <w:sz w:val="20"/>
        </w:rPr>
        <w:t>Include the following information in each test report:</w:t>
      </w:r>
    </w:p>
    <w:p w14:paraId="6A8D8F49" w14:textId="77777777" w:rsidR="003E6C62" w:rsidRPr="003C5FAE" w:rsidRDefault="003E6C62" w:rsidP="003E6C62">
      <w:pPr>
        <w:ind w:left="1440"/>
        <w:rPr>
          <w:sz w:val="20"/>
        </w:rPr>
      </w:pPr>
    </w:p>
    <w:p w14:paraId="4C25D689" w14:textId="78E0FE6D" w:rsidR="003E6C62" w:rsidRPr="003C5FAE" w:rsidRDefault="003E6C62" w:rsidP="003E6C62">
      <w:pPr>
        <w:ind w:left="1440"/>
        <w:rPr>
          <w:sz w:val="20"/>
        </w:rPr>
      </w:pPr>
      <w:r w:rsidRPr="003C5FAE">
        <w:rPr>
          <w:sz w:val="20"/>
        </w:rPr>
        <w:t>Admixture dosage rates.</w:t>
      </w:r>
    </w:p>
    <w:p w14:paraId="62A41C89" w14:textId="77777777" w:rsidR="003E6C62" w:rsidRPr="003C5FAE" w:rsidRDefault="003E6C62" w:rsidP="003E6C62">
      <w:pPr>
        <w:ind w:left="1440"/>
        <w:rPr>
          <w:sz w:val="20"/>
        </w:rPr>
      </w:pPr>
      <w:r w:rsidRPr="003C5FAE">
        <w:rPr>
          <w:sz w:val="20"/>
        </w:rPr>
        <w:t>Slump.</w:t>
      </w:r>
    </w:p>
    <w:p w14:paraId="4CE79AA5" w14:textId="77777777" w:rsidR="003E6C62" w:rsidRPr="003C5FAE" w:rsidRDefault="003E6C62" w:rsidP="003E6C62">
      <w:pPr>
        <w:ind w:left="1440"/>
        <w:rPr>
          <w:sz w:val="20"/>
        </w:rPr>
      </w:pPr>
      <w:r w:rsidRPr="003C5FAE">
        <w:rPr>
          <w:sz w:val="20"/>
        </w:rPr>
        <w:t>Air content.</w:t>
      </w:r>
    </w:p>
    <w:p w14:paraId="6C2494D7" w14:textId="77777777" w:rsidR="003E6C62" w:rsidRPr="003C5FAE" w:rsidRDefault="003E6C62" w:rsidP="003E6C62">
      <w:pPr>
        <w:ind w:left="1440"/>
        <w:rPr>
          <w:sz w:val="20"/>
        </w:rPr>
      </w:pPr>
      <w:r w:rsidRPr="003C5FAE">
        <w:rPr>
          <w:sz w:val="20"/>
        </w:rPr>
        <w:t>Seven-day compressive strength.</w:t>
      </w:r>
    </w:p>
    <w:p w14:paraId="526EE155" w14:textId="77777777" w:rsidR="003E6C62" w:rsidRPr="003C5FAE" w:rsidRDefault="003E6C62" w:rsidP="003E6C62">
      <w:pPr>
        <w:ind w:left="1440"/>
        <w:rPr>
          <w:sz w:val="20"/>
        </w:rPr>
      </w:pPr>
      <w:r w:rsidRPr="003C5FAE">
        <w:rPr>
          <w:sz w:val="20"/>
        </w:rPr>
        <w:t>28-day compressive strength.</w:t>
      </w:r>
    </w:p>
    <w:p w14:paraId="02C76302" w14:textId="5B1CE4C3" w:rsidR="003E6C62" w:rsidRPr="00C915A3" w:rsidRDefault="00C915A3" w:rsidP="003E6C62">
      <w:pPr>
        <w:ind w:left="1440"/>
        <w:rPr>
          <w:color w:val="0070C0"/>
          <w:sz w:val="20"/>
        </w:rPr>
      </w:pPr>
      <w:r>
        <w:rPr>
          <w:sz w:val="20"/>
        </w:rPr>
        <w:t xml:space="preserve">  </w:t>
      </w:r>
    </w:p>
    <w:p w14:paraId="052C9ACB" w14:textId="77777777" w:rsidR="00807185" w:rsidRPr="003C5FAE" w:rsidRDefault="00807185" w:rsidP="005626CD">
      <w:pPr>
        <w:pStyle w:val="ART"/>
        <w:numPr>
          <w:ilvl w:val="0"/>
          <w:numId w:val="0"/>
        </w:numPr>
        <w:tabs>
          <w:tab w:val="clear" w:pos="864"/>
          <w:tab w:val="left" w:pos="0"/>
        </w:tabs>
        <w:spacing w:before="0"/>
        <w:rPr>
          <w:sz w:val="20"/>
        </w:rPr>
      </w:pPr>
    </w:p>
    <w:p w14:paraId="1B3B0CCE" w14:textId="77777777" w:rsidR="007A068F" w:rsidRPr="003C5FAE" w:rsidRDefault="007A068F" w:rsidP="005626CD">
      <w:pPr>
        <w:pStyle w:val="ART"/>
        <w:numPr>
          <w:ilvl w:val="0"/>
          <w:numId w:val="0"/>
        </w:numPr>
        <w:tabs>
          <w:tab w:val="clear" w:pos="864"/>
          <w:tab w:val="left" w:pos="0"/>
        </w:tabs>
        <w:spacing w:before="0"/>
        <w:rPr>
          <w:b/>
          <w:sz w:val="20"/>
        </w:rPr>
      </w:pPr>
      <w:bookmarkStart w:id="0" w:name="_Hlk96943932"/>
      <w:r w:rsidRPr="003C5FAE">
        <w:rPr>
          <w:b/>
          <w:sz w:val="20"/>
        </w:rPr>
        <w:t>DELIVERY, STORAGE, AND HANDLING</w:t>
      </w:r>
    </w:p>
    <w:p w14:paraId="63EE5373" w14:textId="33B0DE9F" w:rsidR="003E6C62" w:rsidRPr="003C5FAE" w:rsidRDefault="003E6C62" w:rsidP="003E6C62">
      <w:pPr>
        <w:rPr>
          <w:sz w:val="20"/>
        </w:rPr>
      </w:pPr>
      <w:r w:rsidRPr="003C5FAE">
        <w:rPr>
          <w:sz w:val="20"/>
        </w:rPr>
        <w:t xml:space="preserve">Comply with ASTM C94/C94M and </w:t>
      </w:r>
      <w:r w:rsidRPr="003C5FAE">
        <w:rPr>
          <w:rStyle w:val="IP"/>
          <w:color w:val="auto"/>
          <w:sz w:val="20"/>
        </w:rPr>
        <w:t>ACI 301</w:t>
      </w:r>
      <w:r w:rsidRPr="003C5FAE">
        <w:rPr>
          <w:sz w:val="20"/>
        </w:rPr>
        <w:t>.</w:t>
      </w:r>
    </w:p>
    <w:bookmarkEnd w:id="0"/>
    <w:p w14:paraId="6FA381F9" w14:textId="77777777" w:rsidR="003E6C62" w:rsidRPr="003C5FAE" w:rsidRDefault="003E6C62" w:rsidP="003E6C62">
      <w:pPr>
        <w:rPr>
          <w:sz w:val="20"/>
        </w:rPr>
      </w:pPr>
    </w:p>
    <w:p w14:paraId="71DD574B" w14:textId="77777777" w:rsidR="007A068F" w:rsidRPr="003C5FAE" w:rsidRDefault="007A068F" w:rsidP="005626CD">
      <w:pPr>
        <w:pStyle w:val="ART"/>
        <w:numPr>
          <w:ilvl w:val="0"/>
          <w:numId w:val="0"/>
        </w:numPr>
        <w:tabs>
          <w:tab w:val="clear" w:pos="864"/>
          <w:tab w:val="left" w:pos="0"/>
        </w:tabs>
        <w:spacing w:before="0"/>
        <w:rPr>
          <w:b/>
          <w:sz w:val="20"/>
        </w:rPr>
      </w:pPr>
      <w:r w:rsidRPr="003C5FAE">
        <w:rPr>
          <w:b/>
          <w:sz w:val="20"/>
        </w:rPr>
        <w:t>FIELD CONDITIONS</w:t>
      </w:r>
    </w:p>
    <w:p w14:paraId="66FE8243" w14:textId="3D37AEAF" w:rsidR="003E6C62" w:rsidRPr="003C5FAE" w:rsidRDefault="003E6C62" w:rsidP="003E6C62">
      <w:pPr>
        <w:rPr>
          <w:sz w:val="20"/>
        </w:rPr>
      </w:pPr>
      <w:r w:rsidRPr="003C5FAE">
        <w:rPr>
          <w:sz w:val="20"/>
        </w:rPr>
        <w:t xml:space="preserve">Cold-Weather Placement: Comply with </w:t>
      </w:r>
      <w:r w:rsidRPr="003C5FAE">
        <w:rPr>
          <w:rStyle w:val="IP"/>
          <w:color w:val="auto"/>
          <w:sz w:val="20"/>
        </w:rPr>
        <w:t>ACI 301</w:t>
      </w:r>
      <w:r w:rsidRPr="003C5FAE">
        <w:rPr>
          <w:rStyle w:val="SI"/>
          <w:color w:val="auto"/>
          <w:sz w:val="20"/>
        </w:rPr>
        <w:t xml:space="preserve"> </w:t>
      </w:r>
      <w:r w:rsidRPr="003C5FAE">
        <w:rPr>
          <w:sz w:val="20"/>
        </w:rPr>
        <w:t>and ACI 306.1 and as follows.</w:t>
      </w:r>
    </w:p>
    <w:p w14:paraId="1C354140" w14:textId="77777777" w:rsidR="003E6C62" w:rsidRPr="003C5FAE" w:rsidRDefault="003E6C62" w:rsidP="003E6C62">
      <w:pPr>
        <w:rPr>
          <w:sz w:val="20"/>
        </w:rPr>
      </w:pPr>
    </w:p>
    <w:p w14:paraId="4CD83F12" w14:textId="4D12101F" w:rsidR="003E6C62" w:rsidRPr="003C5FAE" w:rsidRDefault="003E6C62" w:rsidP="003E6C62">
      <w:pPr>
        <w:ind w:left="720"/>
        <w:rPr>
          <w:sz w:val="20"/>
        </w:rPr>
      </w:pPr>
      <w:r w:rsidRPr="003C5FAE">
        <w:rPr>
          <w:sz w:val="20"/>
        </w:rPr>
        <w:t>Protect concrete work from physical damage or reduced strength that could be caused by frost, freezing actions, or low temperatures.</w:t>
      </w:r>
    </w:p>
    <w:p w14:paraId="490148F5" w14:textId="77777777" w:rsidR="006D0D93" w:rsidRPr="003C5FAE" w:rsidRDefault="006D0D93" w:rsidP="003E6C62">
      <w:pPr>
        <w:ind w:left="720"/>
        <w:rPr>
          <w:sz w:val="20"/>
        </w:rPr>
      </w:pPr>
    </w:p>
    <w:p w14:paraId="1EF8839C" w14:textId="3CBEC4F0" w:rsidR="003E6C62" w:rsidRPr="003C5FAE" w:rsidRDefault="003E6C62" w:rsidP="003E6C62">
      <w:pPr>
        <w:ind w:left="720"/>
        <w:rPr>
          <w:rStyle w:val="SI"/>
          <w:color w:val="auto"/>
          <w:sz w:val="20"/>
        </w:rPr>
      </w:pPr>
      <w:r w:rsidRPr="003C5FAE">
        <w:rPr>
          <w:sz w:val="20"/>
        </w:rPr>
        <w:t xml:space="preserve">When average high and low temperature is expected to fall below </w:t>
      </w:r>
      <w:r w:rsidRPr="003C5FAE">
        <w:rPr>
          <w:rStyle w:val="IP"/>
          <w:color w:val="auto"/>
          <w:sz w:val="20"/>
        </w:rPr>
        <w:t>40 deg F</w:t>
      </w:r>
      <w:r w:rsidRPr="003C5FAE">
        <w:rPr>
          <w:rStyle w:val="SI"/>
          <w:color w:val="auto"/>
          <w:sz w:val="20"/>
        </w:rPr>
        <w:t xml:space="preserve"> </w:t>
      </w:r>
      <w:r w:rsidRPr="003C5FAE">
        <w:rPr>
          <w:sz w:val="20"/>
        </w:rPr>
        <w:t xml:space="preserve">for three successive days, maintain delivered concrete mixture temperature within the temperature range required by </w:t>
      </w:r>
      <w:r w:rsidRPr="003C5FAE">
        <w:rPr>
          <w:rStyle w:val="IP"/>
          <w:color w:val="auto"/>
          <w:sz w:val="20"/>
        </w:rPr>
        <w:t>ACI 301</w:t>
      </w:r>
      <w:r w:rsidRPr="003C5FAE">
        <w:rPr>
          <w:rStyle w:val="SI"/>
          <w:color w:val="auto"/>
          <w:sz w:val="20"/>
        </w:rPr>
        <w:t>.</w:t>
      </w:r>
    </w:p>
    <w:p w14:paraId="7D95FDD4" w14:textId="77777777" w:rsidR="006D0D93" w:rsidRPr="003C5FAE" w:rsidRDefault="006D0D93" w:rsidP="003E6C62">
      <w:pPr>
        <w:ind w:left="720"/>
        <w:rPr>
          <w:sz w:val="20"/>
        </w:rPr>
      </w:pPr>
    </w:p>
    <w:p w14:paraId="3EDDCAFE" w14:textId="1CD062BA" w:rsidR="003E6C62" w:rsidRPr="003C5FAE" w:rsidRDefault="003E6C62" w:rsidP="003E6C62">
      <w:pPr>
        <w:ind w:left="720"/>
        <w:rPr>
          <w:sz w:val="20"/>
        </w:rPr>
      </w:pPr>
      <w:r w:rsidRPr="003C5FAE">
        <w:rPr>
          <w:sz w:val="20"/>
        </w:rPr>
        <w:t>Do not use frozen materials or materials containing ice or snow.</w:t>
      </w:r>
    </w:p>
    <w:p w14:paraId="01684344" w14:textId="77777777" w:rsidR="006D0D93" w:rsidRPr="003C5FAE" w:rsidRDefault="006D0D93" w:rsidP="003E6C62">
      <w:pPr>
        <w:ind w:left="720"/>
        <w:rPr>
          <w:sz w:val="20"/>
        </w:rPr>
      </w:pPr>
    </w:p>
    <w:p w14:paraId="5DC14B83" w14:textId="7DDC8177" w:rsidR="003E6C62" w:rsidRPr="003C5FAE" w:rsidRDefault="003E6C62" w:rsidP="003E6C62">
      <w:pPr>
        <w:ind w:left="720"/>
        <w:rPr>
          <w:sz w:val="20"/>
        </w:rPr>
      </w:pPr>
      <w:r w:rsidRPr="003C5FAE">
        <w:rPr>
          <w:sz w:val="20"/>
        </w:rPr>
        <w:t xml:space="preserve">Do not place concrete in contact with surfaces less than </w:t>
      </w:r>
      <w:r w:rsidRPr="003C5FAE">
        <w:rPr>
          <w:rStyle w:val="IP"/>
          <w:color w:val="auto"/>
          <w:sz w:val="20"/>
        </w:rPr>
        <w:t>35 deg F</w:t>
      </w:r>
      <w:r w:rsidRPr="003C5FAE">
        <w:rPr>
          <w:rStyle w:val="SI"/>
          <w:color w:val="auto"/>
          <w:sz w:val="20"/>
        </w:rPr>
        <w:t xml:space="preserve">, </w:t>
      </w:r>
      <w:r w:rsidRPr="003C5FAE">
        <w:rPr>
          <w:sz w:val="20"/>
        </w:rPr>
        <w:t>other than reinforcing steel.</w:t>
      </w:r>
    </w:p>
    <w:p w14:paraId="0F5FBF2D" w14:textId="77777777" w:rsidR="006D0D93" w:rsidRPr="003C5FAE" w:rsidRDefault="006D0D93" w:rsidP="003E6C62">
      <w:pPr>
        <w:ind w:left="720"/>
        <w:rPr>
          <w:sz w:val="20"/>
        </w:rPr>
      </w:pPr>
    </w:p>
    <w:p w14:paraId="5B7AC73E" w14:textId="3B8DEE56" w:rsidR="003E6C62" w:rsidRPr="003C5FAE" w:rsidRDefault="003E6C62" w:rsidP="003E6C62">
      <w:pPr>
        <w:ind w:left="720"/>
        <w:rPr>
          <w:sz w:val="20"/>
        </w:rPr>
      </w:pPr>
      <w:r w:rsidRPr="003C5FAE">
        <w:rPr>
          <w:sz w:val="20"/>
        </w:rPr>
        <w:t>Do not use calcium chloride, salt, or other materials containing antifreeze agents or chemical accelerators unless otherwise specified and approved in mixture designs.</w:t>
      </w:r>
    </w:p>
    <w:p w14:paraId="4EFD3EC5" w14:textId="77777777" w:rsidR="003E6C62" w:rsidRPr="003C5FAE" w:rsidRDefault="003E6C62" w:rsidP="003E6C62">
      <w:pPr>
        <w:rPr>
          <w:sz w:val="20"/>
        </w:rPr>
      </w:pPr>
    </w:p>
    <w:p w14:paraId="103A6985" w14:textId="6F7BEAE5" w:rsidR="003E6C62" w:rsidRPr="003C5FAE" w:rsidRDefault="003E6C62" w:rsidP="003E6C62">
      <w:pPr>
        <w:rPr>
          <w:sz w:val="20"/>
        </w:rPr>
      </w:pPr>
      <w:r w:rsidRPr="003C5FAE">
        <w:rPr>
          <w:sz w:val="20"/>
        </w:rPr>
        <w:t xml:space="preserve">Hot-Weather Placement: Comply with </w:t>
      </w:r>
      <w:r w:rsidRPr="003C5FAE">
        <w:rPr>
          <w:rStyle w:val="IP"/>
          <w:color w:val="auto"/>
          <w:sz w:val="20"/>
        </w:rPr>
        <w:t>ACI 301</w:t>
      </w:r>
      <w:r w:rsidRPr="003C5FAE">
        <w:rPr>
          <w:rStyle w:val="SI"/>
          <w:color w:val="auto"/>
          <w:sz w:val="20"/>
        </w:rPr>
        <w:t xml:space="preserve"> </w:t>
      </w:r>
      <w:r w:rsidRPr="003C5FAE">
        <w:rPr>
          <w:sz w:val="20"/>
        </w:rPr>
        <w:t xml:space="preserve">and </w:t>
      </w:r>
      <w:r w:rsidRPr="003C5FAE">
        <w:rPr>
          <w:rStyle w:val="IP"/>
          <w:color w:val="auto"/>
          <w:sz w:val="20"/>
        </w:rPr>
        <w:t>ACI 305.1</w:t>
      </w:r>
      <w:r w:rsidRPr="003C5FAE">
        <w:rPr>
          <w:rStyle w:val="SI"/>
          <w:color w:val="auto"/>
          <w:sz w:val="20"/>
        </w:rPr>
        <w:t xml:space="preserve">, </w:t>
      </w:r>
      <w:r w:rsidRPr="003C5FAE">
        <w:rPr>
          <w:sz w:val="20"/>
        </w:rPr>
        <w:t>and as follows:</w:t>
      </w:r>
    </w:p>
    <w:p w14:paraId="7FEF3E69" w14:textId="77777777" w:rsidR="003E6C62" w:rsidRPr="003C5FAE" w:rsidRDefault="003E6C62" w:rsidP="003E6C62">
      <w:pPr>
        <w:rPr>
          <w:sz w:val="20"/>
        </w:rPr>
      </w:pPr>
    </w:p>
    <w:p w14:paraId="2BEEDE8C" w14:textId="2FB36F54" w:rsidR="003E6C62" w:rsidRPr="003C5FAE" w:rsidRDefault="003E6C62" w:rsidP="003E6C62">
      <w:pPr>
        <w:ind w:left="720"/>
        <w:rPr>
          <w:sz w:val="20"/>
        </w:rPr>
      </w:pPr>
      <w:r w:rsidRPr="003C5FAE">
        <w:rPr>
          <w:sz w:val="20"/>
        </w:rPr>
        <w:t xml:space="preserve">Maintain concrete temperature at time of discharge to not exceed </w:t>
      </w:r>
      <w:r w:rsidRPr="003C5FAE">
        <w:rPr>
          <w:rStyle w:val="IP"/>
          <w:color w:val="auto"/>
          <w:sz w:val="20"/>
        </w:rPr>
        <w:t>95 deg F</w:t>
      </w:r>
      <w:r w:rsidRPr="003C5FAE">
        <w:rPr>
          <w:rStyle w:val="SI"/>
          <w:color w:val="auto"/>
          <w:sz w:val="20"/>
        </w:rPr>
        <w:t>.</w:t>
      </w:r>
    </w:p>
    <w:p w14:paraId="721397B1" w14:textId="77777777" w:rsidR="004C44D1" w:rsidRDefault="004C44D1" w:rsidP="003E6C62">
      <w:pPr>
        <w:ind w:left="720"/>
        <w:rPr>
          <w:sz w:val="20"/>
        </w:rPr>
      </w:pPr>
    </w:p>
    <w:p w14:paraId="57F34DD0" w14:textId="7DE5C06A" w:rsidR="003E6C62" w:rsidRPr="003C5FAE" w:rsidRDefault="003E6C62" w:rsidP="003E6C62">
      <w:pPr>
        <w:ind w:left="720"/>
        <w:rPr>
          <w:sz w:val="20"/>
        </w:rPr>
      </w:pPr>
      <w:r w:rsidRPr="003C5FAE">
        <w:rPr>
          <w:sz w:val="20"/>
        </w:rPr>
        <w:t>Fog-spray forms, steel reinforcement, and subgrade just before placing concrete. Keep subgrade uniformly moist without standing water, soft spots, or dry areas.</w:t>
      </w:r>
    </w:p>
    <w:p w14:paraId="519691C2" w14:textId="109A19C7" w:rsidR="00571AD5" w:rsidRPr="003C5FAE" w:rsidRDefault="00571AD5" w:rsidP="00571AD5">
      <w:pPr>
        <w:pStyle w:val="PRT"/>
        <w:numPr>
          <w:ilvl w:val="0"/>
          <w:numId w:val="0"/>
        </w:numPr>
        <w:spacing w:before="0"/>
        <w:rPr>
          <w:sz w:val="20"/>
        </w:rPr>
      </w:pPr>
    </w:p>
    <w:p w14:paraId="11DCA0B1" w14:textId="2B118F75" w:rsidR="004D7CCA" w:rsidRPr="003C5FAE" w:rsidRDefault="004D7CCA" w:rsidP="004D7CCA">
      <w:pPr>
        <w:pStyle w:val="ART"/>
        <w:numPr>
          <w:ilvl w:val="0"/>
          <w:numId w:val="0"/>
        </w:numPr>
        <w:tabs>
          <w:tab w:val="clear" w:pos="864"/>
          <w:tab w:val="left" w:pos="0"/>
        </w:tabs>
        <w:spacing w:before="0"/>
        <w:rPr>
          <w:b/>
          <w:sz w:val="20"/>
        </w:rPr>
      </w:pPr>
      <w:r w:rsidRPr="003C5FAE">
        <w:rPr>
          <w:b/>
          <w:sz w:val="20"/>
        </w:rPr>
        <w:t>WARRANTY</w:t>
      </w:r>
    </w:p>
    <w:p w14:paraId="6DBDB12B" w14:textId="37ACDED3" w:rsidR="004D7CCA" w:rsidRPr="003C5FAE" w:rsidRDefault="004D7CCA" w:rsidP="004D7CCA">
      <w:pPr>
        <w:rPr>
          <w:sz w:val="20"/>
        </w:rPr>
      </w:pPr>
      <w:r w:rsidRPr="003C5FAE">
        <w:rPr>
          <w:sz w:val="20"/>
        </w:rPr>
        <w:t>Manufacturer's Warranty: Manufacturer agrees to furnish replacement sheet vapor retarder/termite barrier material and accessories for sheet vapor retarder/ termite barrier and accessories that do not comply with requirements or that fail to resist penetration by termites within specified warranty period.</w:t>
      </w:r>
    </w:p>
    <w:p w14:paraId="03F9EF0C" w14:textId="77777777" w:rsidR="004D7CCA" w:rsidRPr="003C5FAE" w:rsidRDefault="004D7CCA" w:rsidP="004D7CCA">
      <w:pPr>
        <w:rPr>
          <w:sz w:val="20"/>
        </w:rPr>
      </w:pPr>
    </w:p>
    <w:p w14:paraId="02DBA124" w14:textId="3ADE79F8" w:rsidR="004D7CCA" w:rsidRPr="003C5FAE" w:rsidRDefault="004D7CCA" w:rsidP="004D7CCA">
      <w:pPr>
        <w:ind w:left="720"/>
        <w:rPr>
          <w:sz w:val="20"/>
        </w:rPr>
      </w:pPr>
      <w:r w:rsidRPr="003C5FAE">
        <w:rPr>
          <w:sz w:val="20"/>
        </w:rPr>
        <w:t>Warranty Period: 10 years from date of Substantial Completion.</w:t>
      </w:r>
    </w:p>
    <w:p w14:paraId="7B7457A9" w14:textId="77777777" w:rsidR="004D7CCA" w:rsidRPr="003C5FAE" w:rsidRDefault="004D7CCA" w:rsidP="004D7CCA">
      <w:pPr>
        <w:rPr>
          <w:sz w:val="20"/>
        </w:rPr>
      </w:pPr>
    </w:p>
    <w:p w14:paraId="37C51FCB" w14:textId="77777777" w:rsidR="009D1035" w:rsidRDefault="009D1035" w:rsidP="00571AD5">
      <w:pPr>
        <w:pStyle w:val="PRT"/>
        <w:numPr>
          <w:ilvl w:val="0"/>
          <w:numId w:val="0"/>
        </w:numPr>
        <w:spacing w:before="0"/>
        <w:jc w:val="center"/>
        <w:rPr>
          <w:b/>
          <w:sz w:val="20"/>
        </w:rPr>
      </w:pPr>
    </w:p>
    <w:p w14:paraId="18628F94" w14:textId="77349856" w:rsidR="007A068F" w:rsidRPr="003C5FAE" w:rsidRDefault="00571AD5" w:rsidP="00571AD5">
      <w:pPr>
        <w:pStyle w:val="PRT"/>
        <w:numPr>
          <w:ilvl w:val="0"/>
          <w:numId w:val="0"/>
        </w:numPr>
        <w:spacing w:before="0"/>
        <w:jc w:val="center"/>
        <w:rPr>
          <w:b/>
          <w:sz w:val="20"/>
        </w:rPr>
      </w:pPr>
      <w:r w:rsidRPr="003C5FAE">
        <w:rPr>
          <w:b/>
          <w:sz w:val="20"/>
        </w:rPr>
        <w:t xml:space="preserve">PART 2 - </w:t>
      </w:r>
      <w:r w:rsidR="007A068F" w:rsidRPr="003C5FAE">
        <w:rPr>
          <w:b/>
          <w:sz w:val="20"/>
        </w:rPr>
        <w:t>PRODUCTS</w:t>
      </w:r>
    </w:p>
    <w:p w14:paraId="3F1CF4B0" w14:textId="77777777" w:rsidR="00571AD5" w:rsidRPr="003C5FAE" w:rsidRDefault="00571AD5" w:rsidP="00571AD5">
      <w:pPr>
        <w:pStyle w:val="ART"/>
        <w:numPr>
          <w:ilvl w:val="0"/>
          <w:numId w:val="0"/>
        </w:numPr>
        <w:spacing w:before="0"/>
        <w:ind w:left="864"/>
        <w:rPr>
          <w:sz w:val="20"/>
        </w:rPr>
      </w:pPr>
    </w:p>
    <w:p w14:paraId="54E3C7D2" w14:textId="775FF773" w:rsidR="007A068F" w:rsidRPr="003C5FAE" w:rsidRDefault="004D7CCA" w:rsidP="005B675F">
      <w:pPr>
        <w:pStyle w:val="ART"/>
        <w:numPr>
          <w:ilvl w:val="0"/>
          <w:numId w:val="0"/>
        </w:numPr>
        <w:tabs>
          <w:tab w:val="clear" w:pos="864"/>
          <w:tab w:val="left" w:pos="0"/>
        </w:tabs>
        <w:spacing w:before="0"/>
        <w:rPr>
          <w:b/>
          <w:sz w:val="20"/>
        </w:rPr>
      </w:pPr>
      <w:r w:rsidRPr="003C5FAE">
        <w:rPr>
          <w:b/>
          <w:sz w:val="20"/>
        </w:rPr>
        <w:t>CONCRETE, GENERAL</w:t>
      </w:r>
    </w:p>
    <w:p w14:paraId="37FE4B2C" w14:textId="24733B0F" w:rsidR="007A068F" w:rsidRPr="003C5FAE" w:rsidRDefault="004D7CCA" w:rsidP="004D7CCA">
      <w:pPr>
        <w:rPr>
          <w:sz w:val="20"/>
        </w:rPr>
      </w:pPr>
      <w:r w:rsidRPr="003C5FAE">
        <w:rPr>
          <w:sz w:val="20"/>
        </w:rPr>
        <w:t xml:space="preserve">ACI Publications: Comply with </w:t>
      </w:r>
      <w:r w:rsidRPr="003C5FAE">
        <w:rPr>
          <w:rStyle w:val="IP"/>
          <w:color w:val="auto"/>
          <w:sz w:val="20"/>
        </w:rPr>
        <w:t>ACI 301</w:t>
      </w:r>
      <w:r w:rsidRPr="003C5FAE">
        <w:rPr>
          <w:rStyle w:val="SI"/>
          <w:color w:val="auto"/>
          <w:sz w:val="20"/>
        </w:rPr>
        <w:t xml:space="preserve"> </w:t>
      </w:r>
      <w:r w:rsidRPr="003C5FAE">
        <w:rPr>
          <w:sz w:val="20"/>
        </w:rPr>
        <w:t>unless modified by requirements in the Contract Documents.</w:t>
      </w:r>
    </w:p>
    <w:p w14:paraId="3196A403" w14:textId="77777777" w:rsidR="005B675F" w:rsidRPr="003C5FAE" w:rsidRDefault="005B675F" w:rsidP="005B675F">
      <w:pPr>
        <w:pStyle w:val="ART"/>
        <w:numPr>
          <w:ilvl w:val="0"/>
          <w:numId w:val="0"/>
        </w:numPr>
        <w:tabs>
          <w:tab w:val="clear" w:pos="864"/>
          <w:tab w:val="left" w:pos="0"/>
        </w:tabs>
        <w:spacing w:before="0"/>
        <w:rPr>
          <w:sz w:val="20"/>
        </w:rPr>
      </w:pPr>
    </w:p>
    <w:p w14:paraId="14C96DD8" w14:textId="77777777" w:rsidR="004764AF" w:rsidRPr="003C5FAE" w:rsidRDefault="004764AF" w:rsidP="005B675F">
      <w:pPr>
        <w:pStyle w:val="ART"/>
        <w:numPr>
          <w:ilvl w:val="0"/>
          <w:numId w:val="0"/>
        </w:numPr>
        <w:tabs>
          <w:tab w:val="clear" w:pos="864"/>
          <w:tab w:val="left" w:pos="0"/>
        </w:tabs>
        <w:spacing w:before="0"/>
        <w:rPr>
          <w:b/>
          <w:sz w:val="20"/>
        </w:rPr>
      </w:pPr>
      <w:r w:rsidRPr="003C5FAE">
        <w:rPr>
          <w:b/>
          <w:sz w:val="20"/>
        </w:rPr>
        <w:t>CONCRETE MATERIALS</w:t>
      </w:r>
    </w:p>
    <w:p w14:paraId="59FFE7E1" w14:textId="6E80F3A0" w:rsidR="004764AF" w:rsidRPr="003C5FAE" w:rsidRDefault="004764AF" w:rsidP="004764AF">
      <w:pPr>
        <w:rPr>
          <w:sz w:val="20"/>
        </w:rPr>
      </w:pPr>
      <w:r w:rsidRPr="003C5FAE">
        <w:rPr>
          <w:sz w:val="20"/>
        </w:rPr>
        <w:t>Source Limitations:</w:t>
      </w:r>
    </w:p>
    <w:p w14:paraId="640F2946" w14:textId="77777777" w:rsidR="004764AF" w:rsidRPr="003C5FAE" w:rsidRDefault="004764AF" w:rsidP="004764AF">
      <w:pPr>
        <w:rPr>
          <w:sz w:val="20"/>
        </w:rPr>
      </w:pPr>
    </w:p>
    <w:p w14:paraId="496F92AE" w14:textId="77475F8E" w:rsidR="004764AF" w:rsidRPr="003C5FAE" w:rsidRDefault="004764AF" w:rsidP="004764AF">
      <w:pPr>
        <w:ind w:left="720"/>
        <w:rPr>
          <w:sz w:val="20"/>
        </w:rPr>
      </w:pPr>
      <w:r w:rsidRPr="003C5FAE">
        <w:rPr>
          <w:sz w:val="20"/>
        </w:rPr>
        <w:t>Obtain all concrete mixtures from a single ready-mixed concrete manufacturer for entire Project.</w:t>
      </w:r>
    </w:p>
    <w:p w14:paraId="0829B404" w14:textId="77777777" w:rsidR="006D0D93" w:rsidRPr="003C5FAE" w:rsidRDefault="006D0D93" w:rsidP="004764AF">
      <w:pPr>
        <w:ind w:left="720"/>
        <w:rPr>
          <w:sz w:val="20"/>
        </w:rPr>
      </w:pPr>
    </w:p>
    <w:p w14:paraId="585B0549" w14:textId="3EB3B0BF" w:rsidR="004764AF" w:rsidRPr="003C5FAE" w:rsidRDefault="004764AF" w:rsidP="004764AF">
      <w:pPr>
        <w:ind w:left="720"/>
        <w:rPr>
          <w:sz w:val="20"/>
        </w:rPr>
      </w:pPr>
      <w:r w:rsidRPr="003C5FAE">
        <w:rPr>
          <w:sz w:val="20"/>
        </w:rPr>
        <w:t>Obtain each type or class of cementitious material of the same brand from the same manufacturer's plant.</w:t>
      </w:r>
    </w:p>
    <w:p w14:paraId="0E90567F" w14:textId="77777777" w:rsidR="006D0D93" w:rsidRPr="003C5FAE" w:rsidRDefault="006D0D93" w:rsidP="004764AF">
      <w:pPr>
        <w:ind w:left="720"/>
        <w:rPr>
          <w:sz w:val="20"/>
        </w:rPr>
      </w:pPr>
    </w:p>
    <w:p w14:paraId="36E6A6D3" w14:textId="05EB0806" w:rsidR="004764AF" w:rsidRPr="003C5FAE" w:rsidRDefault="004764AF" w:rsidP="004764AF">
      <w:pPr>
        <w:ind w:left="720"/>
        <w:rPr>
          <w:sz w:val="20"/>
        </w:rPr>
      </w:pPr>
      <w:r w:rsidRPr="003C5FAE">
        <w:rPr>
          <w:sz w:val="20"/>
        </w:rPr>
        <w:t>Obtain aggregate from single source.</w:t>
      </w:r>
    </w:p>
    <w:p w14:paraId="249F784B" w14:textId="77777777" w:rsidR="006D0D93" w:rsidRPr="003C5FAE" w:rsidRDefault="006D0D93" w:rsidP="004764AF">
      <w:pPr>
        <w:ind w:left="720"/>
        <w:rPr>
          <w:sz w:val="20"/>
        </w:rPr>
      </w:pPr>
    </w:p>
    <w:p w14:paraId="499AB64E" w14:textId="77777777" w:rsidR="004764AF" w:rsidRPr="003C5FAE" w:rsidRDefault="004764AF" w:rsidP="004764AF">
      <w:pPr>
        <w:ind w:left="720"/>
        <w:rPr>
          <w:sz w:val="20"/>
        </w:rPr>
      </w:pPr>
      <w:r w:rsidRPr="003C5FAE">
        <w:rPr>
          <w:sz w:val="20"/>
        </w:rPr>
        <w:t>Obtain each type of admixture from single source from single manufacturer.</w:t>
      </w:r>
    </w:p>
    <w:p w14:paraId="097B2BB4" w14:textId="77777777" w:rsidR="004764AF" w:rsidRPr="003C5FAE" w:rsidRDefault="004764AF" w:rsidP="004764AF">
      <w:pPr>
        <w:rPr>
          <w:sz w:val="20"/>
        </w:rPr>
      </w:pPr>
    </w:p>
    <w:p w14:paraId="4F50BD61" w14:textId="7B8DC994" w:rsidR="004764AF" w:rsidRPr="003C5FAE" w:rsidRDefault="004764AF" w:rsidP="004764AF">
      <w:pPr>
        <w:rPr>
          <w:sz w:val="20"/>
        </w:rPr>
      </w:pPr>
      <w:r w:rsidRPr="003C5FAE">
        <w:rPr>
          <w:sz w:val="20"/>
        </w:rPr>
        <w:t>Cementitious Materials:</w:t>
      </w:r>
    </w:p>
    <w:p w14:paraId="6ABBE043" w14:textId="1B1F18FE" w:rsidR="004764AF" w:rsidRPr="003C5FAE" w:rsidRDefault="004764AF" w:rsidP="004764AF">
      <w:pPr>
        <w:ind w:left="720"/>
        <w:rPr>
          <w:sz w:val="20"/>
        </w:rPr>
      </w:pPr>
      <w:r w:rsidRPr="003C5FAE">
        <w:rPr>
          <w:sz w:val="20"/>
        </w:rPr>
        <w:t xml:space="preserve">Portland Cement: ASTM C150/C150M, </w:t>
      </w:r>
      <w:r w:rsidRPr="00874F03">
        <w:rPr>
          <w:color w:val="FF0000"/>
          <w:sz w:val="20"/>
        </w:rPr>
        <w:t>[Type I] [Type II] [Type I/II] [Type III] [Type V]</w:t>
      </w:r>
      <w:r w:rsidR="00874F03">
        <w:rPr>
          <w:color w:val="FF0000"/>
          <w:sz w:val="20"/>
        </w:rPr>
        <w:t xml:space="preserve"> </w:t>
      </w:r>
      <w:r w:rsidR="00874F03">
        <w:rPr>
          <w:b/>
          <w:bCs/>
          <w:color w:val="FF0000"/>
          <w:sz w:val="20"/>
        </w:rPr>
        <w:t>&lt;insert Type&gt;</w:t>
      </w:r>
      <w:r w:rsidRPr="00874F03">
        <w:rPr>
          <w:sz w:val="20"/>
        </w:rPr>
        <w:t>,</w:t>
      </w:r>
      <w:r w:rsidRPr="003D7CA3">
        <w:rPr>
          <w:sz w:val="20"/>
        </w:rPr>
        <w:t xml:space="preserve"> </w:t>
      </w:r>
      <w:r w:rsidR="003D7CA3" w:rsidRPr="003D7CA3">
        <w:rPr>
          <w:sz w:val="20"/>
        </w:rPr>
        <w:t>per concrete mix design requirements.</w:t>
      </w:r>
      <w:r w:rsidR="003D7CA3">
        <w:rPr>
          <w:color w:val="FF0000"/>
          <w:sz w:val="20"/>
        </w:rPr>
        <w:t xml:space="preserve"> </w:t>
      </w:r>
    </w:p>
    <w:p w14:paraId="144F67E0" w14:textId="77777777" w:rsidR="004764AF" w:rsidRPr="003C5FAE" w:rsidRDefault="004764AF" w:rsidP="004764AF">
      <w:pPr>
        <w:ind w:left="720"/>
        <w:rPr>
          <w:sz w:val="20"/>
        </w:rPr>
      </w:pPr>
    </w:p>
    <w:p w14:paraId="7CC5CBDC" w14:textId="36E56DCE" w:rsidR="004764AF" w:rsidRPr="003C5FAE" w:rsidRDefault="004764AF" w:rsidP="004764AF">
      <w:pPr>
        <w:ind w:left="720"/>
        <w:rPr>
          <w:sz w:val="20"/>
        </w:rPr>
      </w:pPr>
      <w:r w:rsidRPr="003C5FAE">
        <w:rPr>
          <w:sz w:val="20"/>
        </w:rPr>
        <w:t>Fly Ash: ASTM C618</w:t>
      </w:r>
      <w:r w:rsidR="004C44D1">
        <w:rPr>
          <w:sz w:val="20"/>
        </w:rPr>
        <w:t>/C618M</w:t>
      </w:r>
      <w:r w:rsidRPr="003C5FAE">
        <w:rPr>
          <w:sz w:val="20"/>
        </w:rPr>
        <w:t>.</w:t>
      </w:r>
    </w:p>
    <w:p w14:paraId="76EA8B32" w14:textId="77777777" w:rsidR="004764AF" w:rsidRPr="003C5FAE" w:rsidRDefault="004764AF" w:rsidP="004764AF">
      <w:pPr>
        <w:ind w:left="720"/>
        <w:rPr>
          <w:sz w:val="20"/>
        </w:rPr>
      </w:pPr>
    </w:p>
    <w:p w14:paraId="4B2AA930" w14:textId="369E0D9B" w:rsidR="004764AF" w:rsidRDefault="004764AF" w:rsidP="004764AF">
      <w:pPr>
        <w:ind w:left="720"/>
        <w:rPr>
          <w:sz w:val="20"/>
        </w:rPr>
      </w:pPr>
      <w:r w:rsidRPr="003C5FAE">
        <w:rPr>
          <w:sz w:val="20"/>
        </w:rPr>
        <w:t>Slag Cement: ASTM C989/C989M.</w:t>
      </w:r>
    </w:p>
    <w:p w14:paraId="687CC0DB" w14:textId="44AA9B2C" w:rsidR="00A07293" w:rsidRDefault="00A07293" w:rsidP="004764AF">
      <w:pPr>
        <w:ind w:left="720"/>
        <w:rPr>
          <w:sz w:val="20"/>
        </w:rPr>
      </w:pPr>
    </w:p>
    <w:p w14:paraId="4B6D6B9E" w14:textId="77777777" w:rsidR="00A07293" w:rsidRPr="00A07293" w:rsidRDefault="00A07293" w:rsidP="00A07293">
      <w:pPr>
        <w:ind w:left="720"/>
        <w:rPr>
          <w:sz w:val="20"/>
        </w:rPr>
      </w:pPr>
      <w:r w:rsidRPr="00A07293">
        <w:rPr>
          <w:sz w:val="20"/>
        </w:rPr>
        <w:t>Silica Fume: ASTM C1240/C1240M</w:t>
      </w:r>
    </w:p>
    <w:p w14:paraId="53011D36" w14:textId="77777777" w:rsidR="00A07293" w:rsidRDefault="00A07293" w:rsidP="00A07293">
      <w:pPr>
        <w:ind w:left="720"/>
        <w:rPr>
          <w:sz w:val="20"/>
        </w:rPr>
      </w:pPr>
    </w:p>
    <w:p w14:paraId="3FC65F46" w14:textId="2533E5BC" w:rsidR="00A07293" w:rsidRPr="00A07293" w:rsidRDefault="00A07293" w:rsidP="00A07293">
      <w:pPr>
        <w:ind w:left="720"/>
        <w:rPr>
          <w:sz w:val="20"/>
        </w:rPr>
      </w:pPr>
      <w:r>
        <w:rPr>
          <w:sz w:val="20"/>
        </w:rPr>
        <w:t>G</w:t>
      </w:r>
      <w:r w:rsidRPr="00A07293">
        <w:rPr>
          <w:sz w:val="20"/>
        </w:rPr>
        <w:t>round Glass Pozzolan: ASTM C1866/C1866M</w:t>
      </w:r>
    </w:p>
    <w:p w14:paraId="732D9775" w14:textId="77777777" w:rsidR="004764AF" w:rsidRPr="003C5FAE" w:rsidRDefault="004764AF" w:rsidP="004764AF">
      <w:pPr>
        <w:ind w:left="720"/>
        <w:rPr>
          <w:sz w:val="20"/>
        </w:rPr>
      </w:pPr>
    </w:p>
    <w:p w14:paraId="054AE536" w14:textId="2B850798" w:rsidR="004764AF" w:rsidRPr="003C5FAE" w:rsidRDefault="004764AF" w:rsidP="004764AF">
      <w:pPr>
        <w:ind w:left="720"/>
        <w:rPr>
          <w:sz w:val="20"/>
        </w:rPr>
      </w:pPr>
      <w:r w:rsidRPr="003C5FAE">
        <w:rPr>
          <w:sz w:val="20"/>
        </w:rPr>
        <w:t xml:space="preserve">Blended Hydraulic Cement: ASTM C595/C595M, </w:t>
      </w:r>
      <w:r w:rsidRPr="002D3EAB">
        <w:rPr>
          <w:color w:val="FF0000"/>
          <w:sz w:val="20"/>
        </w:rPr>
        <w:t>[</w:t>
      </w:r>
      <w:r w:rsidR="00A07293" w:rsidRPr="002D3EAB">
        <w:rPr>
          <w:color w:val="FF0000"/>
          <w:sz w:val="20"/>
        </w:rPr>
        <w:t xml:space="preserve">Exclude </w:t>
      </w:r>
      <w:r w:rsidRPr="002D3EAB">
        <w:rPr>
          <w:color w:val="FF0000"/>
          <w:sz w:val="20"/>
        </w:rPr>
        <w:t xml:space="preserve">Type IS, </w:t>
      </w:r>
      <w:r w:rsidR="00C45917" w:rsidRPr="002D3EAB">
        <w:rPr>
          <w:color w:val="FF0000"/>
          <w:sz w:val="20"/>
        </w:rPr>
        <w:t>Portland</w:t>
      </w:r>
      <w:r w:rsidRPr="002D3EAB">
        <w:rPr>
          <w:color w:val="FF0000"/>
          <w:sz w:val="20"/>
        </w:rPr>
        <w:t xml:space="preserve"> blast-furnace </w:t>
      </w:r>
      <w:proofErr w:type="spellStart"/>
      <w:r w:rsidRPr="002D3EAB">
        <w:rPr>
          <w:color w:val="FF0000"/>
          <w:sz w:val="20"/>
        </w:rPr>
        <w:t>sla</w:t>
      </w:r>
      <w:proofErr w:type="spellEnd"/>
      <w:r w:rsidR="00A07293" w:rsidRPr="002D3EAB">
        <w:rPr>
          <w:color w:val="FF0000"/>
          <w:sz w:val="20"/>
        </w:rPr>
        <w:t xml:space="preserve"> </w:t>
      </w:r>
      <w:r w:rsidRPr="002D3EAB">
        <w:rPr>
          <w:color w:val="FF0000"/>
          <w:sz w:val="20"/>
        </w:rPr>
        <w:t>g</w:t>
      </w:r>
      <w:r w:rsidR="00A07293" w:rsidRPr="002D3EAB">
        <w:rPr>
          <w:color w:val="FF0000"/>
          <w:sz w:val="20"/>
        </w:rPr>
        <w:t>&gt;70</w:t>
      </w:r>
      <w:r w:rsidRPr="002D3EAB">
        <w:rPr>
          <w:color w:val="FF0000"/>
          <w:sz w:val="20"/>
        </w:rPr>
        <w:t xml:space="preserve">] [Type IP, </w:t>
      </w:r>
      <w:r w:rsidR="00C45917" w:rsidRPr="002D3EAB">
        <w:rPr>
          <w:color w:val="FF0000"/>
          <w:sz w:val="20"/>
        </w:rPr>
        <w:t>Portland</w:t>
      </w:r>
      <w:r w:rsidRPr="002D3EAB">
        <w:rPr>
          <w:color w:val="FF0000"/>
          <w:sz w:val="20"/>
        </w:rPr>
        <w:t xml:space="preserve">-pozzolan] [Type IL, </w:t>
      </w:r>
      <w:r w:rsidR="00C45917" w:rsidRPr="002D3EAB">
        <w:rPr>
          <w:color w:val="FF0000"/>
          <w:sz w:val="20"/>
        </w:rPr>
        <w:t>Portland</w:t>
      </w:r>
      <w:r w:rsidRPr="002D3EAB">
        <w:rPr>
          <w:color w:val="FF0000"/>
          <w:sz w:val="20"/>
        </w:rPr>
        <w:t>-limestone] [</w:t>
      </w:r>
      <w:r w:rsidR="00A07293" w:rsidRPr="002D3EAB">
        <w:rPr>
          <w:color w:val="FF0000"/>
          <w:sz w:val="20"/>
        </w:rPr>
        <w:t xml:space="preserve">Exclude </w:t>
      </w:r>
      <w:r w:rsidRPr="002D3EAB">
        <w:rPr>
          <w:color w:val="FF0000"/>
          <w:sz w:val="20"/>
        </w:rPr>
        <w:t>Type IT, ternary blended</w:t>
      </w:r>
      <w:r w:rsidR="00A07293" w:rsidRPr="002D3EAB">
        <w:rPr>
          <w:color w:val="FF0000"/>
          <w:sz w:val="20"/>
        </w:rPr>
        <w:t xml:space="preserve"> S&gt;70</w:t>
      </w:r>
      <w:r w:rsidRPr="002D3EAB">
        <w:rPr>
          <w:color w:val="FF0000"/>
          <w:sz w:val="20"/>
        </w:rPr>
        <w:t xml:space="preserve">] </w:t>
      </w:r>
      <w:r w:rsidR="002D3EAB">
        <w:rPr>
          <w:b/>
          <w:bCs/>
          <w:color w:val="FF0000"/>
          <w:sz w:val="20"/>
        </w:rPr>
        <w:t xml:space="preserve">&lt;insert exclusions and Types&gt; </w:t>
      </w:r>
      <w:r w:rsidRPr="003C5FAE">
        <w:rPr>
          <w:sz w:val="20"/>
        </w:rPr>
        <w:t>cement.</w:t>
      </w:r>
    </w:p>
    <w:p w14:paraId="6C4490F1" w14:textId="77777777" w:rsidR="004764AF" w:rsidRPr="003C5FAE" w:rsidRDefault="004764AF" w:rsidP="004764AF">
      <w:pPr>
        <w:ind w:left="720"/>
        <w:rPr>
          <w:sz w:val="20"/>
        </w:rPr>
      </w:pPr>
    </w:p>
    <w:p w14:paraId="36BB908D" w14:textId="28103148" w:rsidR="004764AF" w:rsidRDefault="004764AF" w:rsidP="004764AF">
      <w:pPr>
        <w:ind w:left="720"/>
        <w:rPr>
          <w:sz w:val="20"/>
        </w:rPr>
      </w:pPr>
      <w:r w:rsidRPr="003C5FAE">
        <w:rPr>
          <w:sz w:val="20"/>
        </w:rPr>
        <w:t xml:space="preserve">Performance-Based Hydraulic Cement: ASTM C1157/C1157M: </w:t>
      </w:r>
      <w:r w:rsidRPr="002D3EAB">
        <w:rPr>
          <w:color w:val="FF0000"/>
          <w:sz w:val="20"/>
        </w:rPr>
        <w:t>[Type GU, general use] [Type HE, high early strength] [Type MS, moderate sulfate resistance] [Type HS, high sulfate resistance] [Type MH, moderate heat of hydration] [Type LH, low heat of hydration]</w:t>
      </w:r>
      <w:r w:rsidR="002D3EAB">
        <w:rPr>
          <w:b/>
          <w:bCs/>
          <w:sz w:val="20"/>
        </w:rPr>
        <w:t xml:space="preserve">  </w:t>
      </w:r>
      <w:r w:rsidR="002D3EAB" w:rsidRPr="002D3EAB">
        <w:rPr>
          <w:b/>
          <w:bCs/>
          <w:color w:val="FF0000"/>
          <w:sz w:val="20"/>
        </w:rPr>
        <w:t>&lt;insert Type&gt;</w:t>
      </w:r>
      <w:r w:rsidRPr="002D3EAB">
        <w:rPr>
          <w:color w:val="FF0000"/>
          <w:sz w:val="20"/>
        </w:rPr>
        <w:t>.</w:t>
      </w:r>
    </w:p>
    <w:p w14:paraId="3FCD50F0" w14:textId="77777777" w:rsidR="00A07293" w:rsidRDefault="00A07293" w:rsidP="00A07293">
      <w:pPr>
        <w:ind w:left="720"/>
        <w:rPr>
          <w:sz w:val="20"/>
        </w:rPr>
      </w:pPr>
    </w:p>
    <w:p w14:paraId="047ABD74" w14:textId="2D1CF743" w:rsidR="00A07293" w:rsidRPr="003C5FAE" w:rsidRDefault="00A07293" w:rsidP="004764AF">
      <w:pPr>
        <w:ind w:left="720"/>
        <w:rPr>
          <w:sz w:val="20"/>
        </w:rPr>
      </w:pPr>
      <w:r w:rsidRPr="00A07293">
        <w:rPr>
          <w:sz w:val="20"/>
        </w:rPr>
        <w:t>Hydraulic cement: ASTM C1157/C1157M</w:t>
      </w:r>
    </w:p>
    <w:p w14:paraId="5D406B13" w14:textId="77777777" w:rsidR="004764AF" w:rsidRPr="003C5FAE" w:rsidRDefault="004764AF" w:rsidP="004764AF">
      <w:pPr>
        <w:ind w:left="720"/>
        <w:rPr>
          <w:sz w:val="20"/>
        </w:rPr>
      </w:pPr>
    </w:p>
    <w:p w14:paraId="601BA613" w14:textId="6254ADEE" w:rsidR="004764AF" w:rsidRPr="003C5FAE" w:rsidRDefault="004764AF" w:rsidP="004764AF">
      <w:pPr>
        <w:rPr>
          <w:sz w:val="20"/>
        </w:rPr>
      </w:pPr>
      <w:r w:rsidRPr="003C5FAE">
        <w:rPr>
          <w:sz w:val="20"/>
        </w:rPr>
        <w:t xml:space="preserve">Normal-Weight Aggregates: </w:t>
      </w:r>
      <w:r w:rsidR="00A07293" w:rsidRPr="00A07293">
        <w:rPr>
          <w:sz w:val="20"/>
        </w:rPr>
        <w:t>Coarse and fine aggregates that conform to</w:t>
      </w:r>
      <w:r w:rsidR="00A07293">
        <w:t xml:space="preserve"> </w:t>
      </w:r>
      <w:r w:rsidRPr="003C5FAE">
        <w:rPr>
          <w:sz w:val="20"/>
        </w:rPr>
        <w:t>ASTM C33</w:t>
      </w:r>
      <w:r w:rsidR="00A07293">
        <w:rPr>
          <w:sz w:val="20"/>
        </w:rPr>
        <w:t>,</w:t>
      </w:r>
      <w:r w:rsidRPr="003C5FAE">
        <w:rPr>
          <w:sz w:val="20"/>
        </w:rPr>
        <w:t xml:space="preserve"> </w:t>
      </w:r>
      <w:r w:rsidRPr="002D3EAB">
        <w:rPr>
          <w:color w:val="FF0000"/>
          <w:sz w:val="20"/>
        </w:rPr>
        <w:t>[Class 3S] [Class 3M] [Class 1N]</w:t>
      </w:r>
      <w:r w:rsidRPr="009C764A">
        <w:rPr>
          <w:color w:val="FF0000"/>
          <w:sz w:val="20"/>
        </w:rPr>
        <w:t xml:space="preserve"> &lt;</w:t>
      </w:r>
      <w:r w:rsidRPr="009C764A">
        <w:rPr>
          <w:b/>
          <w:color w:val="FF0000"/>
          <w:sz w:val="20"/>
        </w:rPr>
        <w:t>Insert class</w:t>
      </w:r>
      <w:r w:rsidRPr="009C764A">
        <w:rPr>
          <w:color w:val="FF0000"/>
          <w:sz w:val="20"/>
        </w:rPr>
        <w:t>&gt;</w:t>
      </w:r>
      <w:r w:rsidRPr="003C5FAE">
        <w:rPr>
          <w:sz w:val="20"/>
        </w:rPr>
        <w:t xml:space="preserve"> coarse aggregate or better, graded. </w:t>
      </w:r>
    </w:p>
    <w:p w14:paraId="49C37014" w14:textId="77777777" w:rsidR="004764AF" w:rsidRPr="003C5FAE" w:rsidRDefault="004764AF" w:rsidP="004764AF">
      <w:pPr>
        <w:rPr>
          <w:sz w:val="20"/>
        </w:rPr>
      </w:pPr>
    </w:p>
    <w:p w14:paraId="4D6E2D1A" w14:textId="5E467896" w:rsidR="00A07293" w:rsidRPr="00A07293" w:rsidRDefault="00A07293" w:rsidP="00A07293">
      <w:pPr>
        <w:ind w:left="720"/>
        <w:rPr>
          <w:sz w:val="20"/>
        </w:rPr>
      </w:pPr>
      <w:r w:rsidRPr="00A07293">
        <w:rPr>
          <w:sz w:val="20"/>
        </w:rPr>
        <w:t>Nominal maximum size of coarse aggregate</w:t>
      </w:r>
      <w:r>
        <w:rPr>
          <w:sz w:val="20"/>
        </w:rPr>
        <w:t>.</w:t>
      </w:r>
    </w:p>
    <w:p w14:paraId="1FB1A268" w14:textId="77777777" w:rsidR="00A07293" w:rsidRDefault="00A07293" w:rsidP="00A07293">
      <w:pPr>
        <w:ind w:left="1440"/>
        <w:rPr>
          <w:sz w:val="20"/>
        </w:rPr>
      </w:pPr>
    </w:p>
    <w:p w14:paraId="16C518A9" w14:textId="7921C5E4" w:rsidR="00A07293" w:rsidRPr="00A07293" w:rsidRDefault="00A07293" w:rsidP="00A07293">
      <w:pPr>
        <w:ind w:left="720"/>
        <w:rPr>
          <w:sz w:val="20"/>
        </w:rPr>
      </w:pPr>
      <w:r w:rsidRPr="00A07293">
        <w:rPr>
          <w:sz w:val="20"/>
        </w:rPr>
        <w:t>Provide documentation of tests or service record of adequate strength/durability for aggregates that do not conform to ASTM C33</w:t>
      </w:r>
    </w:p>
    <w:p w14:paraId="024B309D" w14:textId="77777777" w:rsidR="00A07293" w:rsidRDefault="00A07293" w:rsidP="00A07293">
      <w:pPr>
        <w:ind w:left="720"/>
        <w:rPr>
          <w:sz w:val="20"/>
        </w:rPr>
      </w:pPr>
    </w:p>
    <w:p w14:paraId="0088E84C" w14:textId="0964FD04" w:rsidR="004764AF" w:rsidRPr="003C5FAE" w:rsidRDefault="004764AF" w:rsidP="004764AF">
      <w:pPr>
        <w:ind w:left="720"/>
        <w:rPr>
          <w:sz w:val="20"/>
        </w:rPr>
      </w:pPr>
      <w:r w:rsidRPr="003C5FAE">
        <w:rPr>
          <w:sz w:val="20"/>
        </w:rPr>
        <w:t>Alkali-Silica Reaction: Comply with one of the following:</w:t>
      </w:r>
    </w:p>
    <w:p w14:paraId="28CFFED3" w14:textId="77777777" w:rsidR="004764AF" w:rsidRPr="003C5FAE" w:rsidRDefault="004764AF" w:rsidP="004764AF">
      <w:pPr>
        <w:ind w:left="1440"/>
        <w:rPr>
          <w:sz w:val="20"/>
        </w:rPr>
      </w:pPr>
    </w:p>
    <w:p w14:paraId="3194B6DD" w14:textId="35C5C470" w:rsidR="00A07293" w:rsidRDefault="00A07293" w:rsidP="00A07293">
      <w:pPr>
        <w:pStyle w:val="PR3"/>
        <w:numPr>
          <w:ilvl w:val="0"/>
          <w:numId w:val="0"/>
        </w:numPr>
        <w:ind w:left="1440"/>
        <w:rPr>
          <w:sz w:val="20"/>
        </w:rPr>
      </w:pPr>
      <w:r w:rsidRPr="00A07293">
        <w:rPr>
          <w:sz w:val="20"/>
        </w:rPr>
        <w:t>Aggregates are determined to be non-reactive: ASTM C1260 14-day expansion less than or equal to 0.10%, or ASTM C1293 1-year expansion less than or equal to 0.04%.</w:t>
      </w:r>
    </w:p>
    <w:p w14:paraId="7F0DC224" w14:textId="77777777" w:rsidR="00A07293" w:rsidRPr="00A07293" w:rsidRDefault="00A07293" w:rsidP="00A07293">
      <w:pPr>
        <w:pStyle w:val="PR3"/>
        <w:numPr>
          <w:ilvl w:val="0"/>
          <w:numId w:val="0"/>
        </w:numPr>
        <w:ind w:left="1440"/>
        <w:rPr>
          <w:sz w:val="20"/>
        </w:rPr>
      </w:pPr>
    </w:p>
    <w:p w14:paraId="313810A8" w14:textId="59435C9F" w:rsidR="00A07293" w:rsidRDefault="00A07293" w:rsidP="00A07293">
      <w:pPr>
        <w:pStyle w:val="PR3"/>
        <w:numPr>
          <w:ilvl w:val="0"/>
          <w:numId w:val="0"/>
        </w:numPr>
        <w:ind w:left="1440"/>
        <w:rPr>
          <w:sz w:val="20"/>
        </w:rPr>
      </w:pPr>
      <w:r w:rsidRPr="00A07293">
        <w:rPr>
          <w:sz w:val="20"/>
        </w:rPr>
        <w:t>Aggregate and cementitious materials combination determined to be innocuous: ASTM C1567 14-day expansion less than or equal to 0.10%</w:t>
      </w:r>
    </w:p>
    <w:p w14:paraId="084532DB" w14:textId="77777777" w:rsidR="00A07293" w:rsidRPr="00A07293" w:rsidRDefault="00A07293" w:rsidP="00A07293">
      <w:pPr>
        <w:pStyle w:val="PR3"/>
        <w:numPr>
          <w:ilvl w:val="0"/>
          <w:numId w:val="0"/>
        </w:numPr>
        <w:ind w:left="1440"/>
        <w:rPr>
          <w:sz w:val="20"/>
        </w:rPr>
      </w:pPr>
    </w:p>
    <w:p w14:paraId="4EE3D286" w14:textId="3F378591" w:rsidR="00A07293" w:rsidRPr="00A07293" w:rsidRDefault="00A07293" w:rsidP="00A07293">
      <w:pPr>
        <w:pStyle w:val="PR3"/>
        <w:numPr>
          <w:ilvl w:val="0"/>
          <w:numId w:val="0"/>
        </w:numPr>
        <w:ind w:left="2016" w:hanging="576"/>
        <w:rPr>
          <w:sz w:val="20"/>
        </w:rPr>
      </w:pPr>
      <w:r w:rsidRPr="00A07293">
        <w:rPr>
          <w:sz w:val="20"/>
        </w:rPr>
        <w:t>Alkali content in concrete:</w:t>
      </w:r>
    </w:p>
    <w:p w14:paraId="15104230" w14:textId="60A0727B" w:rsidR="00A07293" w:rsidRDefault="00A07293" w:rsidP="004A6ADA">
      <w:pPr>
        <w:pStyle w:val="PR4"/>
        <w:numPr>
          <w:ilvl w:val="0"/>
          <w:numId w:val="0"/>
        </w:numPr>
        <w:tabs>
          <w:tab w:val="clear" w:pos="2592"/>
          <w:tab w:val="left" w:pos="2160"/>
        </w:tabs>
        <w:ind w:left="2160"/>
        <w:rPr>
          <w:sz w:val="20"/>
        </w:rPr>
      </w:pPr>
      <w:r>
        <w:rPr>
          <w:sz w:val="20"/>
        </w:rPr>
        <w:t>F</w:t>
      </w:r>
      <w:r w:rsidRPr="00A07293">
        <w:rPr>
          <w:sz w:val="20"/>
        </w:rPr>
        <w:t xml:space="preserve">or aggregate with C1260 expansion between 0.1 and 0.3 percent or C1293 expansion between 0.04 and 0.12 percent – concrete alkali content shall be less than 4 </w:t>
      </w:r>
      <w:proofErr w:type="spellStart"/>
      <w:r w:rsidRPr="00A07293">
        <w:rPr>
          <w:sz w:val="20"/>
        </w:rPr>
        <w:t>lb</w:t>
      </w:r>
      <w:proofErr w:type="spellEnd"/>
      <w:r w:rsidRPr="00A07293">
        <w:rPr>
          <w:sz w:val="20"/>
        </w:rPr>
        <w:t>/</w:t>
      </w:r>
      <w:r w:rsidR="00922B47">
        <w:rPr>
          <w:sz w:val="20"/>
        </w:rPr>
        <w:t>C.Y.</w:t>
      </w:r>
      <w:r>
        <w:rPr>
          <w:sz w:val="20"/>
        </w:rPr>
        <w:t>.</w:t>
      </w:r>
    </w:p>
    <w:p w14:paraId="77AFF9E7" w14:textId="521386B6" w:rsidR="00A07293" w:rsidRDefault="00A07293" w:rsidP="00A07293">
      <w:pPr>
        <w:pStyle w:val="PR4"/>
        <w:numPr>
          <w:ilvl w:val="0"/>
          <w:numId w:val="0"/>
        </w:numPr>
        <w:ind w:left="2520"/>
        <w:rPr>
          <w:sz w:val="20"/>
        </w:rPr>
      </w:pPr>
    </w:p>
    <w:p w14:paraId="2BC7E74F" w14:textId="3144DE69" w:rsidR="00A07293" w:rsidRDefault="00A07293" w:rsidP="004A6ADA">
      <w:pPr>
        <w:pStyle w:val="PR4"/>
        <w:numPr>
          <w:ilvl w:val="0"/>
          <w:numId w:val="0"/>
        </w:numPr>
        <w:tabs>
          <w:tab w:val="clear" w:pos="2592"/>
          <w:tab w:val="left" w:pos="2160"/>
        </w:tabs>
        <w:ind w:left="2160"/>
        <w:rPr>
          <w:sz w:val="20"/>
        </w:rPr>
      </w:pPr>
      <w:r>
        <w:rPr>
          <w:sz w:val="20"/>
        </w:rPr>
        <w:t>F</w:t>
      </w:r>
      <w:r w:rsidRPr="00A07293">
        <w:rPr>
          <w:sz w:val="20"/>
        </w:rPr>
        <w:t xml:space="preserve">or aggregate with C1260 expansion between 0.3 and 0.45 percent or C1293 expansion between 0.12 and 0.24 percent – concrete alkali content shall be less than 3 </w:t>
      </w:r>
      <w:proofErr w:type="spellStart"/>
      <w:r w:rsidRPr="00A07293">
        <w:rPr>
          <w:sz w:val="20"/>
        </w:rPr>
        <w:t>lb</w:t>
      </w:r>
      <w:proofErr w:type="spellEnd"/>
      <w:r w:rsidRPr="00A07293">
        <w:rPr>
          <w:sz w:val="20"/>
        </w:rPr>
        <w:t>/</w:t>
      </w:r>
      <w:r w:rsidR="00922B47">
        <w:rPr>
          <w:sz w:val="20"/>
        </w:rPr>
        <w:t>C.Y.</w:t>
      </w:r>
      <w:r w:rsidRPr="00A07293">
        <w:rPr>
          <w:sz w:val="20"/>
        </w:rPr>
        <w:t>.</w:t>
      </w:r>
    </w:p>
    <w:p w14:paraId="3F45D185" w14:textId="77777777" w:rsidR="00A07293" w:rsidRPr="00A07293" w:rsidRDefault="00A07293" w:rsidP="004A6ADA">
      <w:pPr>
        <w:pStyle w:val="PR4"/>
        <w:numPr>
          <w:ilvl w:val="0"/>
          <w:numId w:val="0"/>
        </w:numPr>
        <w:tabs>
          <w:tab w:val="clear" w:pos="2592"/>
          <w:tab w:val="left" w:pos="2160"/>
        </w:tabs>
        <w:ind w:left="2160"/>
        <w:rPr>
          <w:sz w:val="20"/>
        </w:rPr>
      </w:pPr>
    </w:p>
    <w:p w14:paraId="2F017A32" w14:textId="63708127" w:rsidR="00A07293" w:rsidRPr="00A07293" w:rsidRDefault="00A07293" w:rsidP="004A6ADA">
      <w:pPr>
        <w:pStyle w:val="PR4"/>
        <w:numPr>
          <w:ilvl w:val="0"/>
          <w:numId w:val="0"/>
        </w:numPr>
        <w:tabs>
          <w:tab w:val="clear" w:pos="2592"/>
          <w:tab w:val="left" w:pos="2160"/>
        </w:tabs>
        <w:ind w:left="2160"/>
        <w:rPr>
          <w:sz w:val="20"/>
        </w:rPr>
      </w:pPr>
      <w:r w:rsidRPr="00A07293">
        <w:rPr>
          <w:sz w:val="20"/>
        </w:rPr>
        <w:t xml:space="preserve">Alkali content is determined by weight of </w:t>
      </w:r>
      <w:r w:rsidR="00133526">
        <w:rPr>
          <w:sz w:val="20"/>
        </w:rPr>
        <w:t>P</w:t>
      </w:r>
      <w:r w:rsidRPr="00A07293">
        <w:rPr>
          <w:sz w:val="20"/>
        </w:rPr>
        <w:t xml:space="preserve">ortland cement content in mixture multiplied by the equivalent alkali content of </w:t>
      </w:r>
      <w:r w:rsidR="00133526">
        <w:rPr>
          <w:sz w:val="20"/>
        </w:rPr>
        <w:t>P</w:t>
      </w:r>
      <w:r w:rsidRPr="00A07293">
        <w:rPr>
          <w:sz w:val="20"/>
        </w:rPr>
        <w:t>ortland cement.</w:t>
      </w:r>
    </w:p>
    <w:p w14:paraId="1AF680EF" w14:textId="77777777" w:rsidR="002A46E5" w:rsidRPr="003C5FAE" w:rsidRDefault="002A46E5" w:rsidP="004764AF">
      <w:pPr>
        <w:ind w:left="1440"/>
        <w:rPr>
          <w:sz w:val="20"/>
        </w:rPr>
      </w:pPr>
    </w:p>
    <w:p w14:paraId="2CE89ABF" w14:textId="0F3BBB78" w:rsidR="002A46E5" w:rsidRPr="003C5FAE" w:rsidRDefault="004764AF" w:rsidP="002A46E5">
      <w:pPr>
        <w:ind w:left="720"/>
        <w:rPr>
          <w:sz w:val="20"/>
        </w:rPr>
      </w:pPr>
      <w:r w:rsidRPr="003C5FAE">
        <w:rPr>
          <w:sz w:val="20"/>
        </w:rPr>
        <w:t xml:space="preserve">Maximum Coarse-Aggregate Size: </w:t>
      </w:r>
      <w:r w:rsidRPr="002D3EAB">
        <w:rPr>
          <w:color w:val="FF0000"/>
          <w:sz w:val="20"/>
        </w:rPr>
        <w:t>[1-1/2 inches] [1 inch] [3/4 inch]</w:t>
      </w:r>
      <w:r w:rsidRPr="009C764A">
        <w:rPr>
          <w:color w:val="FF0000"/>
          <w:sz w:val="20"/>
        </w:rPr>
        <w:t xml:space="preserve"> &lt;</w:t>
      </w:r>
      <w:r w:rsidR="00FB6E8B">
        <w:rPr>
          <w:b/>
          <w:color w:val="FF0000"/>
          <w:sz w:val="20"/>
        </w:rPr>
        <w:t>i</w:t>
      </w:r>
      <w:r w:rsidRPr="009C764A">
        <w:rPr>
          <w:b/>
          <w:color w:val="FF0000"/>
          <w:sz w:val="20"/>
        </w:rPr>
        <w:t>nsert dimension</w:t>
      </w:r>
      <w:r w:rsidRPr="009C764A">
        <w:rPr>
          <w:color w:val="FF0000"/>
          <w:sz w:val="20"/>
        </w:rPr>
        <w:t>&gt;</w:t>
      </w:r>
      <w:r w:rsidRPr="003C5FAE">
        <w:rPr>
          <w:sz w:val="20"/>
        </w:rPr>
        <w:t xml:space="preserve"> nominal.</w:t>
      </w:r>
    </w:p>
    <w:p w14:paraId="02DFC222" w14:textId="77777777" w:rsidR="002A46E5" w:rsidRPr="003C5FAE" w:rsidRDefault="002A46E5" w:rsidP="004764AF">
      <w:pPr>
        <w:ind w:left="720"/>
        <w:rPr>
          <w:b/>
          <w:bCs/>
          <w:i/>
          <w:iCs/>
          <w:color w:val="FF0000"/>
          <w:sz w:val="20"/>
        </w:rPr>
      </w:pPr>
    </w:p>
    <w:p w14:paraId="1BD080C9" w14:textId="77777777" w:rsidR="004764AF" w:rsidRPr="003C5FAE" w:rsidRDefault="004764AF" w:rsidP="002A46E5">
      <w:pPr>
        <w:ind w:left="720"/>
        <w:rPr>
          <w:sz w:val="20"/>
        </w:rPr>
      </w:pPr>
      <w:r w:rsidRPr="003C5FAE">
        <w:rPr>
          <w:sz w:val="20"/>
        </w:rPr>
        <w:t>Fine Aggregate: Free of materials with deleterious reactivity to alkali in cement.</w:t>
      </w:r>
    </w:p>
    <w:p w14:paraId="788285D1" w14:textId="77777777" w:rsidR="002A46E5" w:rsidRPr="003C5FAE" w:rsidRDefault="002A46E5" w:rsidP="004764AF">
      <w:pPr>
        <w:ind w:left="720"/>
        <w:rPr>
          <w:b/>
          <w:bCs/>
          <w:i/>
          <w:iCs/>
          <w:color w:val="FF0000"/>
          <w:sz w:val="20"/>
        </w:rPr>
      </w:pPr>
    </w:p>
    <w:p w14:paraId="7DF7ED9E" w14:textId="77777777" w:rsidR="004A6ADA" w:rsidRPr="004A6ADA" w:rsidRDefault="004A6ADA" w:rsidP="004A6ADA">
      <w:pPr>
        <w:pStyle w:val="PR1"/>
        <w:numPr>
          <w:ilvl w:val="0"/>
          <w:numId w:val="0"/>
        </w:numPr>
        <w:tabs>
          <w:tab w:val="clear" w:pos="864"/>
          <w:tab w:val="left" w:pos="0"/>
        </w:tabs>
        <w:spacing w:before="0"/>
        <w:rPr>
          <w:sz w:val="20"/>
        </w:rPr>
      </w:pPr>
      <w:r w:rsidRPr="004A6ADA">
        <w:rPr>
          <w:sz w:val="20"/>
        </w:rPr>
        <w:t>Mineral Filler: ASTM C1797</w:t>
      </w:r>
    </w:p>
    <w:p w14:paraId="17CEE0B9" w14:textId="77777777" w:rsidR="004A6ADA" w:rsidRDefault="004A6ADA" w:rsidP="002A46E5">
      <w:pPr>
        <w:rPr>
          <w:sz w:val="20"/>
        </w:rPr>
      </w:pPr>
    </w:p>
    <w:p w14:paraId="1A032454" w14:textId="4269EAFE" w:rsidR="004764AF" w:rsidRDefault="004764AF" w:rsidP="002A46E5">
      <w:pPr>
        <w:rPr>
          <w:sz w:val="20"/>
        </w:rPr>
      </w:pPr>
      <w:r w:rsidRPr="003C5FAE">
        <w:rPr>
          <w:sz w:val="20"/>
        </w:rPr>
        <w:t xml:space="preserve">Lightweight Aggregate: ASTM C330/C330M, </w:t>
      </w:r>
      <w:r w:rsidRPr="002D3EAB">
        <w:rPr>
          <w:color w:val="FF0000"/>
          <w:sz w:val="20"/>
        </w:rPr>
        <w:t>[1-inch] [3/4-inch] [1/2-inch] [3/8-inch]</w:t>
      </w:r>
      <w:r w:rsidRPr="003C5FAE">
        <w:rPr>
          <w:sz w:val="20"/>
        </w:rPr>
        <w:t xml:space="preserve"> </w:t>
      </w:r>
      <w:r w:rsidR="002D3EAB">
        <w:rPr>
          <w:b/>
          <w:bCs/>
          <w:color w:val="FF0000"/>
          <w:sz w:val="20"/>
        </w:rPr>
        <w:t xml:space="preserve">&lt;insert dimension&gt; </w:t>
      </w:r>
      <w:r w:rsidRPr="003C5FAE">
        <w:rPr>
          <w:sz w:val="20"/>
        </w:rPr>
        <w:t>nominal maximum aggregate size.</w:t>
      </w:r>
    </w:p>
    <w:p w14:paraId="54384CAF" w14:textId="2E5B29B2" w:rsidR="004A6ADA" w:rsidRDefault="004A6ADA" w:rsidP="002A46E5">
      <w:pPr>
        <w:rPr>
          <w:sz w:val="20"/>
        </w:rPr>
      </w:pPr>
    </w:p>
    <w:p w14:paraId="2F86A57A" w14:textId="77777777" w:rsidR="004A6ADA" w:rsidRPr="004A6ADA" w:rsidRDefault="004A6ADA" w:rsidP="004A6ADA">
      <w:pPr>
        <w:pStyle w:val="PR1"/>
        <w:numPr>
          <w:ilvl w:val="0"/>
          <w:numId w:val="0"/>
        </w:numPr>
        <w:tabs>
          <w:tab w:val="clear" w:pos="864"/>
          <w:tab w:val="left" w:pos="0"/>
        </w:tabs>
        <w:spacing w:before="0"/>
        <w:rPr>
          <w:sz w:val="20"/>
        </w:rPr>
      </w:pPr>
      <w:r w:rsidRPr="004A6ADA">
        <w:rPr>
          <w:sz w:val="20"/>
        </w:rPr>
        <w:t>Heavyweight Aggregate: ASTM C637/C637M</w:t>
      </w:r>
    </w:p>
    <w:p w14:paraId="7A5B58C5" w14:textId="77777777" w:rsidR="004A6ADA" w:rsidRPr="003C5FAE" w:rsidRDefault="004A6ADA" w:rsidP="002A46E5">
      <w:pPr>
        <w:rPr>
          <w:sz w:val="20"/>
        </w:rPr>
      </w:pPr>
    </w:p>
    <w:p w14:paraId="7D628D94" w14:textId="5EDB2DF2" w:rsidR="009C764A" w:rsidRDefault="004A6ADA" w:rsidP="009C764A">
      <w:pPr>
        <w:pStyle w:val="ART"/>
        <w:numPr>
          <w:ilvl w:val="0"/>
          <w:numId w:val="0"/>
        </w:numPr>
        <w:spacing w:before="0"/>
        <w:rPr>
          <w:sz w:val="20"/>
        </w:rPr>
      </w:pPr>
      <w:r>
        <w:rPr>
          <w:b/>
          <w:sz w:val="20"/>
        </w:rPr>
        <w:t xml:space="preserve">CHEMICAL </w:t>
      </w:r>
      <w:r w:rsidR="009C764A">
        <w:rPr>
          <w:b/>
          <w:sz w:val="20"/>
        </w:rPr>
        <w:t>ADMIXTURES</w:t>
      </w:r>
    </w:p>
    <w:p w14:paraId="48DE65C5" w14:textId="77777777" w:rsidR="009C764A" w:rsidRDefault="009C764A" w:rsidP="009C764A">
      <w:pPr>
        <w:pStyle w:val="PR1"/>
        <w:numPr>
          <w:ilvl w:val="0"/>
          <w:numId w:val="0"/>
        </w:numPr>
        <w:tabs>
          <w:tab w:val="clear" w:pos="864"/>
          <w:tab w:val="left" w:pos="0"/>
        </w:tabs>
        <w:spacing w:before="0"/>
        <w:rPr>
          <w:sz w:val="20"/>
        </w:rPr>
      </w:pPr>
      <w:r>
        <w:rPr>
          <w:sz w:val="20"/>
        </w:rPr>
        <w:t>Admixtures to be used in the concrete mixture shall be submitted for approval as part of the mixture design. No other admixtures will be allowed except those listed without the Architect’s approval.</w:t>
      </w:r>
    </w:p>
    <w:p w14:paraId="0672FB52" w14:textId="77777777" w:rsidR="009C764A" w:rsidRDefault="009C764A" w:rsidP="002A46E5">
      <w:pPr>
        <w:rPr>
          <w:sz w:val="20"/>
        </w:rPr>
      </w:pPr>
    </w:p>
    <w:p w14:paraId="05956E08" w14:textId="187CCA8B" w:rsidR="004764AF" w:rsidRPr="003C5FAE" w:rsidRDefault="004764AF" w:rsidP="002A46E5">
      <w:pPr>
        <w:rPr>
          <w:sz w:val="20"/>
        </w:rPr>
      </w:pPr>
      <w:r w:rsidRPr="003C5FAE">
        <w:rPr>
          <w:sz w:val="20"/>
        </w:rPr>
        <w:t>Air-Entraining Admixture: ASTM C260/C260M.</w:t>
      </w:r>
    </w:p>
    <w:p w14:paraId="644BC120" w14:textId="77777777" w:rsidR="002A46E5" w:rsidRPr="003C5FAE" w:rsidRDefault="002A46E5" w:rsidP="002A46E5">
      <w:pPr>
        <w:rPr>
          <w:sz w:val="20"/>
        </w:rPr>
      </w:pPr>
    </w:p>
    <w:p w14:paraId="50AACF45" w14:textId="7725D27D" w:rsidR="004764AF" w:rsidRPr="002D3EAB" w:rsidRDefault="004764AF" w:rsidP="002A46E5">
      <w:pPr>
        <w:rPr>
          <w:sz w:val="20"/>
        </w:rPr>
      </w:pPr>
      <w:r w:rsidRPr="003C5FAE">
        <w:rPr>
          <w:sz w:val="20"/>
        </w:rPr>
        <w:t>Chemical Admixtures: Certified by manufacturer to be compatible with other admixtures that do not contribute water-soluble chloride ions exceeding those permitted in hardened concrete. Do not use calcium chloride or admixtures containing calcium chloride</w:t>
      </w:r>
      <w:r w:rsidR="0091457F">
        <w:rPr>
          <w:sz w:val="20"/>
        </w:rPr>
        <w:t xml:space="preserve"> </w:t>
      </w:r>
      <w:r w:rsidRPr="002D3EAB">
        <w:rPr>
          <w:sz w:val="20"/>
        </w:rPr>
        <w:t>in steel-reinforced concrete.</w:t>
      </w:r>
    </w:p>
    <w:p w14:paraId="314451C0" w14:textId="77777777" w:rsidR="006D0D93" w:rsidRPr="003C5FAE" w:rsidRDefault="006D0D93" w:rsidP="002A46E5">
      <w:pPr>
        <w:rPr>
          <w:sz w:val="20"/>
        </w:rPr>
      </w:pPr>
    </w:p>
    <w:p w14:paraId="47F9A08C" w14:textId="77777777" w:rsidR="004A6ADA" w:rsidRPr="004A6ADA" w:rsidRDefault="004A6ADA" w:rsidP="004A6ADA">
      <w:pPr>
        <w:pStyle w:val="PR2"/>
        <w:numPr>
          <w:ilvl w:val="0"/>
          <w:numId w:val="0"/>
        </w:numPr>
        <w:ind w:left="1440" w:hanging="576"/>
        <w:rPr>
          <w:sz w:val="20"/>
        </w:rPr>
      </w:pPr>
      <w:r w:rsidRPr="004A6ADA">
        <w:rPr>
          <w:sz w:val="20"/>
        </w:rPr>
        <w:t>Air-Entraining Admixture: ASTM C260/C260M</w:t>
      </w:r>
    </w:p>
    <w:p w14:paraId="4E90FC91" w14:textId="77777777" w:rsidR="004A6ADA" w:rsidRPr="004A6ADA" w:rsidRDefault="004A6ADA" w:rsidP="004A6ADA">
      <w:pPr>
        <w:pStyle w:val="PR2"/>
        <w:numPr>
          <w:ilvl w:val="0"/>
          <w:numId w:val="0"/>
        </w:numPr>
        <w:ind w:left="1440" w:hanging="576"/>
        <w:rPr>
          <w:sz w:val="20"/>
        </w:rPr>
      </w:pPr>
      <w:r w:rsidRPr="004A6ADA">
        <w:rPr>
          <w:sz w:val="20"/>
        </w:rPr>
        <w:t>Water-Reducing Admixture: ASTM C494/C494M, Type A.</w:t>
      </w:r>
    </w:p>
    <w:p w14:paraId="2B361B1F" w14:textId="77777777" w:rsidR="004A6ADA" w:rsidRPr="004A6ADA" w:rsidRDefault="004A6ADA" w:rsidP="004A6ADA">
      <w:pPr>
        <w:pStyle w:val="PR2"/>
        <w:numPr>
          <w:ilvl w:val="0"/>
          <w:numId w:val="0"/>
        </w:numPr>
        <w:ind w:left="1440" w:hanging="576"/>
        <w:rPr>
          <w:sz w:val="20"/>
        </w:rPr>
      </w:pPr>
      <w:r w:rsidRPr="004A6ADA">
        <w:rPr>
          <w:sz w:val="20"/>
        </w:rPr>
        <w:t>Retarding Admixture: ASTM C494/C494M, Type B or D.</w:t>
      </w:r>
    </w:p>
    <w:p w14:paraId="55BB42EF" w14:textId="77777777" w:rsidR="004A6ADA" w:rsidRPr="004A6ADA" w:rsidRDefault="004A6ADA" w:rsidP="004A6ADA">
      <w:pPr>
        <w:pStyle w:val="PR2"/>
        <w:numPr>
          <w:ilvl w:val="0"/>
          <w:numId w:val="0"/>
        </w:numPr>
        <w:ind w:left="1440" w:hanging="576"/>
        <w:rPr>
          <w:sz w:val="20"/>
        </w:rPr>
      </w:pPr>
      <w:r w:rsidRPr="004A6ADA">
        <w:rPr>
          <w:sz w:val="20"/>
        </w:rPr>
        <w:t>Accelerating Admixture: ASTM C494/C494M Type C or E</w:t>
      </w:r>
    </w:p>
    <w:p w14:paraId="0C03C064" w14:textId="77777777" w:rsidR="004A6ADA" w:rsidRPr="004A6ADA" w:rsidRDefault="004A6ADA" w:rsidP="004A6ADA">
      <w:pPr>
        <w:pStyle w:val="PR2"/>
        <w:numPr>
          <w:ilvl w:val="0"/>
          <w:numId w:val="0"/>
        </w:numPr>
        <w:ind w:left="1440" w:hanging="576"/>
        <w:rPr>
          <w:sz w:val="20"/>
        </w:rPr>
      </w:pPr>
      <w:r w:rsidRPr="004A6ADA">
        <w:rPr>
          <w:sz w:val="20"/>
        </w:rPr>
        <w:t>Extended Set-Retarding Admixture: ASTM C494/C494M Type B or D</w:t>
      </w:r>
    </w:p>
    <w:p w14:paraId="06F86F95" w14:textId="77777777" w:rsidR="004A6ADA" w:rsidRPr="004A6ADA" w:rsidRDefault="004A6ADA" w:rsidP="004A6ADA">
      <w:pPr>
        <w:pStyle w:val="PR2"/>
        <w:numPr>
          <w:ilvl w:val="0"/>
          <w:numId w:val="0"/>
        </w:numPr>
        <w:ind w:left="1440" w:hanging="576"/>
        <w:rPr>
          <w:sz w:val="20"/>
        </w:rPr>
      </w:pPr>
      <w:r w:rsidRPr="004A6ADA">
        <w:rPr>
          <w:sz w:val="20"/>
        </w:rPr>
        <w:t>Workability-Retaining Admixture: ASTM C494/C494M Type S</w:t>
      </w:r>
    </w:p>
    <w:p w14:paraId="03DD63E6" w14:textId="77777777" w:rsidR="004A6ADA" w:rsidRPr="004A6ADA" w:rsidRDefault="004A6ADA" w:rsidP="004A6ADA">
      <w:pPr>
        <w:pStyle w:val="PR2"/>
        <w:numPr>
          <w:ilvl w:val="0"/>
          <w:numId w:val="0"/>
        </w:numPr>
        <w:ind w:left="1440" w:hanging="576"/>
        <w:rPr>
          <w:sz w:val="20"/>
        </w:rPr>
      </w:pPr>
      <w:r w:rsidRPr="004A6ADA">
        <w:rPr>
          <w:sz w:val="20"/>
        </w:rPr>
        <w:t>High-Range, Water-Reducing Admixture: ASTM C494/C494M, Type F.</w:t>
      </w:r>
    </w:p>
    <w:p w14:paraId="5F4E2DF1" w14:textId="77777777" w:rsidR="004A6ADA" w:rsidRPr="004A6ADA" w:rsidRDefault="004A6ADA" w:rsidP="004A6ADA">
      <w:pPr>
        <w:pStyle w:val="PR2"/>
        <w:numPr>
          <w:ilvl w:val="0"/>
          <w:numId w:val="0"/>
        </w:numPr>
        <w:ind w:left="1440" w:hanging="576"/>
        <w:rPr>
          <w:sz w:val="20"/>
        </w:rPr>
      </w:pPr>
      <w:r w:rsidRPr="004A6ADA">
        <w:rPr>
          <w:sz w:val="20"/>
        </w:rPr>
        <w:t>High-Range, Water-Reducing and -Retarding Admixture: ASTM C494/C494M, Type G.</w:t>
      </w:r>
    </w:p>
    <w:p w14:paraId="55456A04" w14:textId="77777777" w:rsidR="004A6ADA" w:rsidRPr="004A6ADA" w:rsidRDefault="004A6ADA" w:rsidP="004A6ADA">
      <w:pPr>
        <w:pStyle w:val="PR2"/>
        <w:numPr>
          <w:ilvl w:val="0"/>
          <w:numId w:val="0"/>
        </w:numPr>
        <w:ind w:left="1440" w:hanging="576"/>
        <w:rPr>
          <w:sz w:val="20"/>
        </w:rPr>
      </w:pPr>
      <w:r w:rsidRPr="004A6ADA">
        <w:rPr>
          <w:sz w:val="20"/>
        </w:rPr>
        <w:t>Shrinkage-Reducing Admixture: ASTM C494/C494M Type S</w:t>
      </w:r>
    </w:p>
    <w:p w14:paraId="6300F1C5" w14:textId="77777777" w:rsidR="004A6ADA" w:rsidRPr="004A6ADA" w:rsidRDefault="004A6ADA" w:rsidP="004A6ADA">
      <w:pPr>
        <w:pStyle w:val="PR2"/>
        <w:numPr>
          <w:ilvl w:val="0"/>
          <w:numId w:val="0"/>
        </w:numPr>
        <w:ind w:left="1440" w:hanging="576"/>
        <w:rPr>
          <w:sz w:val="20"/>
        </w:rPr>
      </w:pPr>
      <w:r w:rsidRPr="004A6ADA">
        <w:rPr>
          <w:sz w:val="20"/>
        </w:rPr>
        <w:t>Viscosity Modifying Admixtures: ASTM C494/C494M Type S</w:t>
      </w:r>
    </w:p>
    <w:p w14:paraId="3647F5FF" w14:textId="77777777" w:rsidR="004A6ADA" w:rsidRPr="004A6ADA" w:rsidRDefault="004A6ADA" w:rsidP="004A6ADA">
      <w:pPr>
        <w:pStyle w:val="PR2"/>
        <w:numPr>
          <w:ilvl w:val="0"/>
          <w:numId w:val="0"/>
        </w:numPr>
        <w:ind w:left="1440" w:hanging="576"/>
        <w:rPr>
          <w:sz w:val="20"/>
        </w:rPr>
      </w:pPr>
      <w:r w:rsidRPr="004A6ADA">
        <w:rPr>
          <w:sz w:val="20"/>
        </w:rPr>
        <w:t>Alkali-Silica Reaction Inhibiting Admixture: ASTM C494/C494M Type S</w:t>
      </w:r>
    </w:p>
    <w:p w14:paraId="01B512E7" w14:textId="77777777" w:rsidR="004A6ADA" w:rsidRPr="004A6ADA" w:rsidRDefault="004A6ADA" w:rsidP="004A6ADA">
      <w:pPr>
        <w:pStyle w:val="PR2"/>
        <w:numPr>
          <w:ilvl w:val="0"/>
          <w:numId w:val="0"/>
        </w:numPr>
        <w:ind w:left="1440" w:hanging="576"/>
        <w:rPr>
          <w:sz w:val="20"/>
        </w:rPr>
      </w:pPr>
      <w:r w:rsidRPr="004A6ADA">
        <w:rPr>
          <w:sz w:val="20"/>
        </w:rPr>
        <w:t>Corrosion-Inhibiting Admixture: ASTM 1582/C1581M</w:t>
      </w:r>
    </w:p>
    <w:p w14:paraId="1AA2E48A" w14:textId="77777777" w:rsidR="004A6ADA" w:rsidRPr="004A6ADA" w:rsidRDefault="004A6ADA" w:rsidP="004A6ADA">
      <w:pPr>
        <w:pStyle w:val="PR2"/>
        <w:numPr>
          <w:ilvl w:val="0"/>
          <w:numId w:val="0"/>
        </w:numPr>
        <w:ind w:left="1440" w:hanging="576"/>
        <w:rPr>
          <w:sz w:val="20"/>
        </w:rPr>
      </w:pPr>
      <w:r w:rsidRPr="004A6ADA">
        <w:rPr>
          <w:sz w:val="20"/>
        </w:rPr>
        <w:t>Plasticizing and Retarding Admixture: ASTM C1017/C1017M, Type II.</w:t>
      </w:r>
    </w:p>
    <w:p w14:paraId="14FBE0B4" w14:textId="77777777" w:rsidR="0091457F" w:rsidRDefault="0091457F" w:rsidP="009C764A">
      <w:pPr>
        <w:ind w:left="720" w:right="720"/>
        <w:rPr>
          <w:b/>
          <w:iCs/>
          <w:color w:val="FF0000"/>
        </w:rPr>
      </w:pPr>
    </w:p>
    <w:p w14:paraId="01B700DC" w14:textId="0BA91E67" w:rsidR="009C764A" w:rsidRPr="00C915A3" w:rsidRDefault="009C764A" w:rsidP="0091457F">
      <w:pPr>
        <w:ind w:right="720"/>
        <w:rPr>
          <w:bCs/>
          <w:iCs/>
          <w:color w:val="0070C0"/>
          <w:sz w:val="20"/>
        </w:rPr>
      </w:pPr>
      <w:r w:rsidRPr="0091457F">
        <w:rPr>
          <w:b/>
          <w:iCs/>
          <w:color w:val="FF0000"/>
          <w:sz w:val="20"/>
        </w:rPr>
        <w:t xml:space="preserve">Editor Note:.  </w:t>
      </w:r>
      <w:r w:rsidR="00287729">
        <w:rPr>
          <w:b/>
          <w:iCs/>
          <w:color w:val="FF0000"/>
          <w:sz w:val="20"/>
        </w:rPr>
        <w:t xml:space="preserve">When working on utility projects, consider the use of </w:t>
      </w:r>
      <w:r w:rsidRPr="0091457F">
        <w:rPr>
          <w:b/>
          <w:iCs/>
          <w:color w:val="FF0000"/>
          <w:sz w:val="20"/>
        </w:rPr>
        <w:t xml:space="preserve">Crystalline waterproofing Ad mix </w:t>
      </w:r>
      <w:r w:rsidR="00287729">
        <w:rPr>
          <w:b/>
          <w:iCs/>
          <w:color w:val="FF0000"/>
          <w:sz w:val="20"/>
        </w:rPr>
        <w:t xml:space="preserve">as a secondary means of protection of the reinforcing steel, </w:t>
      </w:r>
      <w:r w:rsidRPr="0091457F">
        <w:rPr>
          <w:b/>
          <w:iCs/>
          <w:color w:val="FF0000"/>
          <w:sz w:val="20"/>
        </w:rPr>
        <w:t>i</w:t>
      </w:r>
      <w:r w:rsidR="00287729">
        <w:rPr>
          <w:b/>
          <w:iCs/>
          <w:color w:val="FF0000"/>
          <w:sz w:val="20"/>
        </w:rPr>
        <w:t>f</w:t>
      </w:r>
      <w:r w:rsidRPr="0091457F">
        <w:rPr>
          <w:b/>
          <w:iCs/>
          <w:color w:val="FF0000"/>
          <w:sz w:val="20"/>
        </w:rPr>
        <w:t xml:space="preserve">  use</w:t>
      </w:r>
      <w:r w:rsidR="00287729">
        <w:rPr>
          <w:b/>
          <w:iCs/>
          <w:color w:val="FF0000"/>
          <w:sz w:val="20"/>
        </w:rPr>
        <w:t>d, provide</w:t>
      </w:r>
      <w:r w:rsidRPr="0091457F">
        <w:rPr>
          <w:b/>
          <w:iCs/>
          <w:color w:val="FF0000"/>
          <w:sz w:val="20"/>
        </w:rPr>
        <w:t xml:space="preserve"> the following:</w:t>
      </w:r>
      <w:r w:rsidR="00C915A3">
        <w:rPr>
          <w:b/>
          <w:iCs/>
          <w:color w:val="FF0000"/>
          <w:sz w:val="20"/>
        </w:rPr>
        <w:t xml:space="preserve">  </w:t>
      </w:r>
    </w:p>
    <w:p w14:paraId="7EEA28FC" w14:textId="77777777" w:rsidR="0091457F" w:rsidRDefault="0091457F" w:rsidP="0091457F">
      <w:pPr>
        <w:rPr>
          <w:b/>
          <w:iCs/>
          <w:color w:val="FF0000"/>
          <w:sz w:val="20"/>
        </w:rPr>
      </w:pPr>
    </w:p>
    <w:p w14:paraId="3A12CC60" w14:textId="07F28BCF" w:rsidR="009C764A" w:rsidRPr="0091457F" w:rsidRDefault="009C764A" w:rsidP="004A6ADA">
      <w:pPr>
        <w:ind w:left="720"/>
        <w:rPr>
          <w:sz w:val="20"/>
        </w:rPr>
      </w:pPr>
      <w:r w:rsidRPr="0091457F">
        <w:rPr>
          <w:b/>
          <w:iCs/>
          <w:color w:val="FF0000"/>
          <w:sz w:val="20"/>
        </w:rPr>
        <w:t xml:space="preserve">Cementitious Crystalline Concrete Waterproofing Admixture: Xypex C-1000/C-1000NF, BASF 300D or approved equal.  </w:t>
      </w:r>
    </w:p>
    <w:p w14:paraId="5E794023" w14:textId="77777777" w:rsidR="006D0D93" w:rsidRPr="003C5FAE" w:rsidRDefault="006D0D93" w:rsidP="002A46E5">
      <w:pPr>
        <w:ind w:left="720"/>
        <w:rPr>
          <w:sz w:val="20"/>
        </w:rPr>
      </w:pPr>
    </w:p>
    <w:p w14:paraId="14DB5955" w14:textId="5660E07C" w:rsidR="004764AF" w:rsidRPr="003C5FAE" w:rsidRDefault="004764AF" w:rsidP="009C764A">
      <w:pPr>
        <w:rPr>
          <w:sz w:val="20"/>
        </w:rPr>
      </w:pPr>
      <w:r w:rsidRPr="003C5FAE">
        <w:rPr>
          <w:sz w:val="20"/>
        </w:rPr>
        <w:t>Set-Accelerating Corrosion-Inhibiting Admixture: Commercially formulated, anodic inhibitor or mixed cathodic and anodic inhibitor; capable of forming a protective barrier and minimizing chloride reactions with steel reinforcement in concrete and complying with ASTM C494/C494M, Type C.</w:t>
      </w:r>
    </w:p>
    <w:p w14:paraId="5D90CA77" w14:textId="77777777" w:rsidR="006D0D93" w:rsidRPr="003C5FAE" w:rsidRDefault="006D0D93" w:rsidP="009C764A">
      <w:pPr>
        <w:rPr>
          <w:sz w:val="20"/>
        </w:rPr>
      </w:pPr>
    </w:p>
    <w:p w14:paraId="511AFBE2" w14:textId="72A102C8" w:rsidR="004764AF" w:rsidRPr="003C5FAE" w:rsidRDefault="004764AF" w:rsidP="009C764A">
      <w:pPr>
        <w:rPr>
          <w:sz w:val="20"/>
        </w:rPr>
      </w:pPr>
      <w:r w:rsidRPr="003C5FAE">
        <w:rPr>
          <w:sz w:val="20"/>
        </w:rPr>
        <w:t>Non-Set-Accelerating Corrosion-Inhibiting Admixture: Commercially formulated, non-set-accelerating, anodic inhibitor or mixed cathodic and anodic inhibitor; capable of forming a protective barrier and minimizing chloride reactions with steel reinforcement in concrete.</w:t>
      </w:r>
    </w:p>
    <w:p w14:paraId="5F467F94" w14:textId="77777777" w:rsidR="006D0D93" w:rsidRPr="003C5FAE" w:rsidRDefault="006D0D93" w:rsidP="009C764A">
      <w:pPr>
        <w:rPr>
          <w:sz w:val="20"/>
        </w:rPr>
      </w:pPr>
    </w:p>
    <w:p w14:paraId="2FD5D1C8" w14:textId="048D1EDA" w:rsidR="004764AF" w:rsidRPr="003C5FAE" w:rsidRDefault="004764AF" w:rsidP="009C764A">
      <w:pPr>
        <w:rPr>
          <w:sz w:val="20"/>
        </w:rPr>
      </w:pPr>
      <w:r w:rsidRPr="003C5FAE">
        <w:rPr>
          <w:sz w:val="20"/>
        </w:rPr>
        <w:t>Permeability-Reducing Admixture: ASTM C494/C494M, Type S, hydrophilic, permeability-reducing crystalline admixture, capable of reducing water absorption of concrete exposed to hydrostatic pressure (PRAH).</w:t>
      </w:r>
    </w:p>
    <w:p w14:paraId="682B81EF" w14:textId="77777777" w:rsidR="002A46E5" w:rsidRPr="003C5FAE" w:rsidRDefault="002A46E5" w:rsidP="002A46E5">
      <w:pPr>
        <w:ind w:left="720"/>
        <w:rPr>
          <w:sz w:val="20"/>
        </w:rPr>
      </w:pPr>
    </w:p>
    <w:p w14:paraId="2B8739A6" w14:textId="6CB564C7" w:rsidR="004764AF" w:rsidRPr="003C5FAE" w:rsidRDefault="004764AF" w:rsidP="009C764A">
      <w:pPr>
        <w:ind w:left="720"/>
        <w:rPr>
          <w:sz w:val="20"/>
        </w:rPr>
      </w:pPr>
      <w:r w:rsidRPr="003C5FAE">
        <w:rPr>
          <w:sz w:val="20"/>
        </w:rPr>
        <w:t>Permeability: No leakage when tested in accordance with U.S. Army Corps of Engineers CRD C48 at a hydraulic pressure of 200 psi for 14 days.</w:t>
      </w:r>
    </w:p>
    <w:p w14:paraId="05E8266D" w14:textId="77777777" w:rsidR="002A46E5" w:rsidRPr="003C5FAE" w:rsidRDefault="002A46E5" w:rsidP="002A46E5">
      <w:pPr>
        <w:ind w:left="1440"/>
        <w:rPr>
          <w:sz w:val="20"/>
        </w:rPr>
      </w:pPr>
    </w:p>
    <w:p w14:paraId="1A5053DE" w14:textId="57620B3A" w:rsidR="004764AF" w:rsidRPr="003C5FAE" w:rsidRDefault="004764AF" w:rsidP="002A46E5">
      <w:pPr>
        <w:rPr>
          <w:sz w:val="20"/>
        </w:rPr>
      </w:pPr>
      <w:r w:rsidRPr="003C5FAE">
        <w:rPr>
          <w:sz w:val="20"/>
        </w:rPr>
        <w:t>Color Pigment: ASTM C979/C979M, synthetic mineral-oxide pigments, color stable,</w:t>
      </w:r>
      <w:r w:rsidR="0091457F">
        <w:rPr>
          <w:sz w:val="20"/>
        </w:rPr>
        <w:t xml:space="preserve"> </w:t>
      </w:r>
      <w:r w:rsidRPr="00137F3F">
        <w:rPr>
          <w:sz w:val="20"/>
        </w:rPr>
        <w:t xml:space="preserve">free of carbon black, </w:t>
      </w:r>
      <w:r w:rsidRPr="003C5FAE">
        <w:rPr>
          <w:sz w:val="20"/>
        </w:rPr>
        <w:t>nonfading, and resistant to lime and other alkalis.</w:t>
      </w:r>
    </w:p>
    <w:p w14:paraId="16E72399" w14:textId="77777777" w:rsidR="002A46E5" w:rsidRPr="003C5FAE" w:rsidRDefault="002A46E5" w:rsidP="004764AF">
      <w:pPr>
        <w:ind w:left="720"/>
        <w:rPr>
          <w:b/>
          <w:bCs/>
          <w:i/>
          <w:iCs/>
          <w:color w:val="FF0000"/>
          <w:sz w:val="20"/>
        </w:rPr>
      </w:pPr>
    </w:p>
    <w:p w14:paraId="4D3FF318" w14:textId="0307AF4B" w:rsidR="004764AF" w:rsidRPr="003C5FAE" w:rsidRDefault="004764AF" w:rsidP="002A46E5">
      <w:pPr>
        <w:ind w:left="720"/>
        <w:rPr>
          <w:sz w:val="20"/>
        </w:rPr>
      </w:pPr>
      <w:r w:rsidRPr="003C5FAE">
        <w:rPr>
          <w:sz w:val="20"/>
        </w:rPr>
        <w:t xml:space="preserve">Color: </w:t>
      </w:r>
      <w:r w:rsidRPr="002D3EAB">
        <w:rPr>
          <w:color w:val="FF0000"/>
          <w:sz w:val="20"/>
        </w:rPr>
        <w:t>[As indicated by manufacturer's designation] [Match Architect's sample] [As selected by Architect from manufacturer's full range]</w:t>
      </w:r>
      <w:r w:rsidR="002D3EAB">
        <w:rPr>
          <w:color w:val="FF0000"/>
          <w:sz w:val="20"/>
        </w:rPr>
        <w:t xml:space="preserve"> </w:t>
      </w:r>
      <w:r w:rsidR="002D3EAB">
        <w:rPr>
          <w:b/>
          <w:bCs/>
          <w:color w:val="FF0000"/>
          <w:sz w:val="20"/>
        </w:rPr>
        <w:t>&lt;insert color&gt;</w:t>
      </w:r>
      <w:r w:rsidRPr="003C5FAE">
        <w:rPr>
          <w:sz w:val="20"/>
        </w:rPr>
        <w:t>.</w:t>
      </w:r>
    </w:p>
    <w:p w14:paraId="23006CF3" w14:textId="77777777" w:rsidR="002A46E5" w:rsidRPr="003C5FAE" w:rsidRDefault="002A46E5" w:rsidP="002A46E5">
      <w:pPr>
        <w:rPr>
          <w:sz w:val="20"/>
        </w:rPr>
      </w:pPr>
    </w:p>
    <w:p w14:paraId="295DC22D" w14:textId="747ACC48" w:rsidR="004764AF" w:rsidRPr="003C5FAE" w:rsidRDefault="004764AF" w:rsidP="002A46E5">
      <w:pPr>
        <w:rPr>
          <w:sz w:val="20"/>
        </w:rPr>
      </w:pPr>
      <w:r w:rsidRPr="003C5FAE">
        <w:rPr>
          <w:sz w:val="20"/>
        </w:rPr>
        <w:t>Water and Water Used to Make Ice: ASTM </w:t>
      </w:r>
      <w:r w:rsidR="004A6ADA">
        <w:rPr>
          <w:sz w:val="20"/>
        </w:rPr>
        <w:t>C1602/C1602M</w:t>
      </w:r>
    </w:p>
    <w:p w14:paraId="0E49A5E2" w14:textId="77777777" w:rsidR="004764AF" w:rsidRPr="003C5FAE" w:rsidRDefault="004764AF" w:rsidP="005B675F">
      <w:pPr>
        <w:pStyle w:val="ART"/>
        <w:numPr>
          <w:ilvl w:val="0"/>
          <w:numId w:val="0"/>
        </w:numPr>
        <w:tabs>
          <w:tab w:val="clear" w:pos="864"/>
          <w:tab w:val="left" w:pos="0"/>
        </w:tabs>
        <w:spacing w:before="0"/>
        <w:rPr>
          <w:b/>
          <w:sz w:val="20"/>
        </w:rPr>
      </w:pPr>
    </w:p>
    <w:p w14:paraId="7B1ED670" w14:textId="711F5D05" w:rsidR="007A068F" w:rsidRPr="003C5FAE" w:rsidRDefault="005A2628" w:rsidP="005B675F">
      <w:pPr>
        <w:pStyle w:val="ART"/>
        <w:numPr>
          <w:ilvl w:val="0"/>
          <w:numId w:val="0"/>
        </w:numPr>
        <w:tabs>
          <w:tab w:val="clear" w:pos="864"/>
          <w:tab w:val="left" w:pos="0"/>
        </w:tabs>
        <w:spacing w:before="0"/>
        <w:rPr>
          <w:b/>
          <w:sz w:val="20"/>
        </w:rPr>
      </w:pPr>
      <w:r w:rsidRPr="003C5FAE">
        <w:rPr>
          <w:b/>
          <w:sz w:val="20"/>
        </w:rPr>
        <w:t>FIBER</w:t>
      </w:r>
      <w:r w:rsidR="007A068F" w:rsidRPr="003C5FAE">
        <w:rPr>
          <w:b/>
          <w:sz w:val="20"/>
        </w:rPr>
        <w:t xml:space="preserve"> REINFORCEMENT</w:t>
      </w:r>
    </w:p>
    <w:p w14:paraId="5EBA7556" w14:textId="42B69786" w:rsidR="005A2628" w:rsidRPr="004A6ADA" w:rsidRDefault="00A63CF6" w:rsidP="004A6ADA">
      <w:pPr>
        <w:pStyle w:val="DFDNotes"/>
        <w:ind w:left="0"/>
        <w:rPr>
          <w:sz w:val="20"/>
        </w:rPr>
      </w:pPr>
      <w:r w:rsidRPr="004A6ADA">
        <w:rPr>
          <w:sz w:val="20"/>
        </w:rPr>
        <w:t>(AE Note: Fiber reinforcement to be reviewed and approved by DFD prior to use)</w:t>
      </w:r>
    </w:p>
    <w:p w14:paraId="71DFB715" w14:textId="77777777" w:rsidR="00A63CF6" w:rsidRPr="003C5FAE" w:rsidRDefault="00A63CF6" w:rsidP="005A2628">
      <w:pPr>
        <w:pStyle w:val="DFDNotes"/>
        <w:rPr>
          <w:sz w:val="20"/>
        </w:rPr>
      </w:pPr>
    </w:p>
    <w:p w14:paraId="68033825" w14:textId="44A26AFC" w:rsidR="005A2628" w:rsidRPr="003C5FAE" w:rsidRDefault="005A2628" w:rsidP="005A2628">
      <w:pPr>
        <w:rPr>
          <w:sz w:val="20"/>
        </w:rPr>
      </w:pPr>
      <w:r w:rsidRPr="003C5FAE">
        <w:rPr>
          <w:sz w:val="20"/>
        </w:rPr>
        <w:t xml:space="preserve">Carbon-Steel-Wire Fiber: ASTM A820/A820M, Type 1, cold-drawn wire, deformed, minimum of </w:t>
      </w:r>
      <w:r w:rsidRPr="002D3EAB">
        <w:rPr>
          <w:color w:val="FF0000"/>
          <w:sz w:val="20"/>
        </w:rPr>
        <w:t>[</w:t>
      </w:r>
      <w:r w:rsidRPr="002D3EAB">
        <w:rPr>
          <w:rStyle w:val="IP"/>
          <w:sz w:val="20"/>
        </w:rPr>
        <w:t>1.5 inches</w:t>
      </w:r>
      <w:r w:rsidRPr="002D3EAB">
        <w:rPr>
          <w:color w:val="FF0000"/>
          <w:sz w:val="20"/>
        </w:rPr>
        <w:t>] [</w:t>
      </w:r>
      <w:r w:rsidRPr="002D3EAB">
        <w:rPr>
          <w:rStyle w:val="IP"/>
          <w:sz w:val="20"/>
        </w:rPr>
        <w:t>2 inches</w:t>
      </w:r>
      <w:r w:rsidRPr="002D3EAB">
        <w:rPr>
          <w:color w:val="FF0000"/>
          <w:sz w:val="20"/>
        </w:rPr>
        <w:t>] [</w:t>
      </w:r>
      <w:r w:rsidRPr="002D3EAB">
        <w:rPr>
          <w:rStyle w:val="IP"/>
          <w:sz w:val="20"/>
        </w:rPr>
        <w:t>2.4 inches</w:t>
      </w:r>
      <w:r w:rsidRPr="002D3EAB">
        <w:rPr>
          <w:color w:val="FF0000"/>
          <w:sz w:val="20"/>
        </w:rPr>
        <w:t xml:space="preserve">] </w:t>
      </w:r>
      <w:r w:rsidRPr="00A63CF6">
        <w:rPr>
          <w:color w:val="FF0000"/>
          <w:sz w:val="20"/>
        </w:rPr>
        <w:t>&lt;</w:t>
      </w:r>
      <w:r w:rsidR="00FB6E8B">
        <w:rPr>
          <w:b/>
          <w:color w:val="FF0000"/>
          <w:sz w:val="20"/>
        </w:rPr>
        <w:t>i</w:t>
      </w:r>
      <w:r w:rsidRPr="00A63CF6">
        <w:rPr>
          <w:b/>
          <w:color w:val="FF0000"/>
          <w:sz w:val="20"/>
        </w:rPr>
        <w:t>nsert dimension</w:t>
      </w:r>
      <w:r w:rsidRPr="00A63CF6">
        <w:rPr>
          <w:color w:val="FF0000"/>
          <w:sz w:val="20"/>
        </w:rPr>
        <w:t xml:space="preserve">&gt; </w:t>
      </w:r>
      <w:r w:rsidRPr="003C5FAE">
        <w:rPr>
          <w:sz w:val="20"/>
        </w:rPr>
        <w:t xml:space="preserve">long, with an aspect ratio of </w:t>
      </w:r>
      <w:r w:rsidRPr="002D3EAB">
        <w:rPr>
          <w:color w:val="FF0000"/>
          <w:sz w:val="20"/>
        </w:rPr>
        <w:t>[35 to 40] [45 to 50] [60 to 65]</w:t>
      </w:r>
      <w:r w:rsidRPr="00A63CF6">
        <w:rPr>
          <w:color w:val="FF0000"/>
          <w:sz w:val="20"/>
        </w:rPr>
        <w:t xml:space="preserve"> &lt;</w:t>
      </w:r>
      <w:r w:rsidR="00FB6E8B">
        <w:rPr>
          <w:b/>
          <w:color w:val="FF0000"/>
          <w:sz w:val="20"/>
        </w:rPr>
        <w:t>i</w:t>
      </w:r>
      <w:r w:rsidRPr="00A63CF6">
        <w:rPr>
          <w:b/>
          <w:color w:val="FF0000"/>
          <w:sz w:val="20"/>
        </w:rPr>
        <w:t>nsert ratio</w:t>
      </w:r>
      <w:r w:rsidRPr="00A63CF6">
        <w:rPr>
          <w:color w:val="FF0000"/>
          <w:sz w:val="20"/>
        </w:rPr>
        <w:t>&gt;</w:t>
      </w:r>
      <w:r w:rsidRPr="003C5FAE">
        <w:rPr>
          <w:sz w:val="20"/>
        </w:rPr>
        <w:t>.</w:t>
      </w:r>
    </w:p>
    <w:p w14:paraId="2405614F" w14:textId="77777777" w:rsidR="005A2628" w:rsidRPr="003C5FAE" w:rsidRDefault="005A2628" w:rsidP="005A2628">
      <w:pPr>
        <w:rPr>
          <w:sz w:val="20"/>
        </w:rPr>
      </w:pPr>
    </w:p>
    <w:p w14:paraId="546932F5" w14:textId="60B244D3" w:rsidR="005A2628" w:rsidRPr="003C5FAE" w:rsidRDefault="005A2628" w:rsidP="005A2628">
      <w:pPr>
        <w:rPr>
          <w:sz w:val="20"/>
        </w:rPr>
      </w:pPr>
      <w:r w:rsidRPr="003C5FAE">
        <w:rPr>
          <w:sz w:val="20"/>
        </w:rPr>
        <w:t xml:space="preserve">Carbon-Steel Cut Sheet Fiber: ASTM A820/A820M, Type 2, cut sheet, deformed, minimum of </w:t>
      </w:r>
      <w:r w:rsidRPr="002D3EAB">
        <w:rPr>
          <w:color w:val="FF0000"/>
          <w:sz w:val="20"/>
        </w:rPr>
        <w:t>[</w:t>
      </w:r>
      <w:r w:rsidRPr="002D3EAB">
        <w:rPr>
          <w:rStyle w:val="IP"/>
          <w:sz w:val="20"/>
        </w:rPr>
        <w:t>1.5 inches</w:t>
      </w:r>
      <w:r w:rsidRPr="002D3EAB">
        <w:rPr>
          <w:color w:val="FF0000"/>
          <w:sz w:val="20"/>
        </w:rPr>
        <w:t>] [</w:t>
      </w:r>
      <w:r w:rsidRPr="002D3EAB">
        <w:rPr>
          <w:rStyle w:val="IP"/>
          <w:sz w:val="20"/>
        </w:rPr>
        <w:t>2 inches</w:t>
      </w:r>
      <w:r w:rsidRPr="002D3EAB">
        <w:rPr>
          <w:color w:val="FF0000"/>
          <w:sz w:val="20"/>
        </w:rPr>
        <w:t>] [</w:t>
      </w:r>
      <w:r w:rsidRPr="002D3EAB">
        <w:rPr>
          <w:rStyle w:val="IP"/>
          <w:sz w:val="20"/>
        </w:rPr>
        <w:t>2.4 inches</w:t>
      </w:r>
      <w:r w:rsidRPr="002D3EAB">
        <w:rPr>
          <w:color w:val="FF0000"/>
          <w:sz w:val="20"/>
        </w:rPr>
        <w:t>]</w:t>
      </w:r>
      <w:r w:rsidRPr="00A63CF6">
        <w:rPr>
          <w:color w:val="FF0000"/>
          <w:sz w:val="20"/>
        </w:rPr>
        <w:t xml:space="preserve"> &lt;</w:t>
      </w:r>
      <w:r w:rsidR="00FB6E8B">
        <w:rPr>
          <w:b/>
          <w:color w:val="FF0000"/>
          <w:sz w:val="20"/>
        </w:rPr>
        <w:t>i</w:t>
      </w:r>
      <w:r w:rsidRPr="00A63CF6">
        <w:rPr>
          <w:b/>
          <w:color w:val="FF0000"/>
          <w:sz w:val="20"/>
        </w:rPr>
        <w:t>nsert dimension</w:t>
      </w:r>
      <w:r w:rsidRPr="00A63CF6">
        <w:rPr>
          <w:color w:val="FF0000"/>
          <w:sz w:val="20"/>
        </w:rPr>
        <w:t xml:space="preserve">&gt; </w:t>
      </w:r>
      <w:r w:rsidRPr="003C5FAE">
        <w:rPr>
          <w:sz w:val="20"/>
        </w:rPr>
        <w:t xml:space="preserve">long, and aspect ratio of </w:t>
      </w:r>
      <w:r w:rsidRPr="002D3EAB">
        <w:rPr>
          <w:color w:val="FF0000"/>
          <w:sz w:val="20"/>
        </w:rPr>
        <w:t>[35 to 40] [45 to 50] [60 to 65]</w:t>
      </w:r>
      <w:r w:rsidRPr="00A63CF6">
        <w:rPr>
          <w:color w:val="FF0000"/>
          <w:sz w:val="20"/>
        </w:rPr>
        <w:t xml:space="preserve"> &lt;</w:t>
      </w:r>
      <w:r w:rsidR="00FB6E8B">
        <w:rPr>
          <w:b/>
          <w:color w:val="FF0000"/>
          <w:sz w:val="20"/>
        </w:rPr>
        <w:t>i</w:t>
      </w:r>
      <w:r w:rsidRPr="00A63CF6">
        <w:rPr>
          <w:b/>
          <w:color w:val="FF0000"/>
          <w:sz w:val="20"/>
        </w:rPr>
        <w:t>nsert ratio</w:t>
      </w:r>
      <w:r w:rsidRPr="00A63CF6">
        <w:rPr>
          <w:color w:val="FF0000"/>
          <w:sz w:val="20"/>
        </w:rPr>
        <w:t>&gt;</w:t>
      </w:r>
      <w:r w:rsidRPr="003C5FAE">
        <w:rPr>
          <w:sz w:val="20"/>
        </w:rPr>
        <w:t>.</w:t>
      </w:r>
    </w:p>
    <w:p w14:paraId="060B4EAA" w14:textId="77777777" w:rsidR="005A2628" w:rsidRPr="003C5FAE" w:rsidRDefault="005A2628" w:rsidP="005A2628">
      <w:pPr>
        <w:rPr>
          <w:sz w:val="20"/>
        </w:rPr>
      </w:pPr>
    </w:p>
    <w:p w14:paraId="37BAFE3B" w14:textId="5B33CD90" w:rsidR="005A2628" w:rsidRPr="003C5FAE" w:rsidRDefault="005A2628" w:rsidP="005A2628">
      <w:pPr>
        <w:rPr>
          <w:sz w:val="20"/>
        </w:rPr>
      </w:pPr>
      <w:r w:rsidRPr="003C5FAE">
        <w:rPr>
          <w:sz w:val="20"/>
        </w:rPr>
        <w:t xml:space="preserve">Synthetic Monofilament Micro-Fiber: Monofilament polypropylene micro-fibers engineered and designed for use in concrete, complying with ASTM C1116/C1116M, Type III, </w:t>
      </w:r>
      <w:r w:rsidRPr="002D3EAB">
        <w:rPr>
          <w:color w:val="FF0000"/>
          <w:sz w:val="20"/>
        </w:rPr>
        <w:t>[</w:t>
      </w:r>
      <w:r w:rsidRPr="002D3EAB">
        <w:rPr>
          <w:rStyle w:val="IP"/>
          <w:sz w:val="20"/>
        </w:rPr>
        <w:t>1/2 to 1-1/2 inches</w:t>
      </w:r>
      <w:r w:rsidRPr="002D3EAB">
        <w:rPr>
          <w:color w:val="FF0000"/>
          <w:sz w:val="20"/>
        </w:rPr>
        <w:t>] [</w:t>
      </w:r>
      <w:r w:rsidRPr="002D3EAB">
        <w:rPr>
          <w:rStyle w:val="IP"/>
          <w:sz w:val="20"/>
        </w:rPr>
        <w:t>1 to 2-1/4 inches</w:t>
      </w:r>
      <w:r w:rsidRPr="002D3EAB">
        <w:rPr>
          <w:color w:val="FF0000"/>
          <w:sz w:val="20"/>
        </w:rPr>
        <w:t>]</w:t>
      </w:r>
      <w:r w:rsidRPr="00A63CF6">
        <w:rPr>
          <w:color w:val="FF0000"/>
          <w:sz w:val="20"/>
        </w:rPr>
        <w:t xml:space="preserve"> &lt;</w:t>
      </w:r>
      <w:r w:rsidR="00FB6E8B">
        <w:rPr>
          <w:b/>
          <w:color w:val="FF0000"/>
          <w:sz w:val="20"/>
        </w:rPr>
        <w:t>i</w:t>
      </w:r>
      <w:r w:rsidRPr="00A63CF6">
        <w:rPr>
          <w:b/>
          <w:color w:val="FF0000"/>
          <w:sz w:val="20"/>
        </w:rPr>
        <w:t>nsert dimensions</w:t>
      </w:r>
      <w:r w:rsidRPr="00A63CF6">
        <w:rPr>
          <w:color w:val="FF0000"/>
          <w:sz w:val="20"/>
        </w:rPr>
        <w:t>&gt;</w:t>
      </w:r>
      <w:r w:rsidRPr="003C5FAE">
        <w:rPr>
          <w:sz w:val="20"/>
        </w:rPr>
        <w:t xml:space="preserve"> long.</w:t>
      </w:r>
    </w:p>
    <w:p w14:paraId="038FDF5F" w14:textId="77777777" w:rsidR="005A2628" w:rsidRPr="003C5FAE" w:rsidRDefault="005A2628" w:rsidP="005A2628">
      <w:pPr>
        <w:rPr>
          <w:sz w:val="20"/>
        </w:rPr>
      </w:pPr>
    </w:p>
    <w:p w14:paraId="77A7F75D" w14:textId="5F079F2F" w:rsidR="005A2628" w:rsidRPr="003C5FAE" w:rsidRDefault="005A2628" w:rsidP="005A2628">
      <w:pPr>
        <w:rPr>
          <w:sz w:val="20"/>
        </w:rPr>
      </w:pPr>
      <w:r w:rsidRPr="003C5FAE">
        <w:rPr>
          <w:sz w:val="20"/>
        </w:rPr>
        <w:t xml:space="preserve">Synthetic Fibrillated Micro-Fiber: Fibrillated polypropylene micro-fibers engineered and designed for use in concrete, complying with ASTM C1116/C1116M, Type III, </w:t>
      </w:r>
      <w:r w:rsidRPr="002D3EAB">
        <w:rPr>
          <w:color w:val="FF0000"/>
          <w:sz w:val="20"/>
        </w:rPr>
        <w:t>[</w:t>
      </w:r>
      <w:r w:rsidRPr="002D3EAB">
        <w:rPr>
          <w:rStyle w:val="IP"/>
          <w:sz w:val="20"/>
        </w:rPr>
        <w:t>1/2 to 1-1/2 inches</w:t>
      </w:r>
      <w:r w:rsidRPr="002D3EAB">
        <w:rPr>
          <w:color w:val="FF0000"/>
          <w:sz w:val="20"/>
        </w:rPr>
        <w:t>] [</w:t>
      </w:r>
      <w:r w:rsidRPr="002D3EAB">
        <w:rPr>
          <w:rStyle w:val="IP"/>
          <w:sz w:val="20"/>
        </w:rPr>
        <w:t>1 to 2-1/4 inches</w:t>
      </w:r>
      <w:r w:rsidRPr="002D3EAB">
        <w:rPr>
          <w:color w:val="FF0000"/>
          <w:sz w:val="20"/>
        </w:rPr>
        <w:t>]</w:t>
      </w:r>
      <w:r w:rsidRPr="00A63CF6">
        <w:rPr>
          <w:color w:val="FF0000"/>
          <w:sz w:val="20"/>
        </w:rPr>
        <w:t xml:space="preserve"> &lt;</w:t>
      </w:r>
      <w:r w:rsidR="00FB6E8B">
        <w:rPr>
          <w:b/>
          <w:color w:val="FF0000"/>
          <w:sz w:val="20"/>
        </w:rPr>
        <w:t>i</w:t>
      </w:r>
      <w:r w:rsidRPr="00A63CF6">
        <w:rPr>
          <w:b/>
          <w:color w:val="FF0000"/>
          <w:sz w:val="20"/>
        </w:rPr>
        <w:t>nsert dimensions</w:t>
      </w:r>
      <w:r w:rsidRPr="00A63CF6">
        <w:rPr>
          <w:color w:val="FF0000"/>
          <w:sz w:val="20"/>
        </w:rPr>
        <w:t>&gt;</w:t>
      </w:r>
      <w:r w:rsidRPr="003C5FAE">
        <w:rPr>
          <w:sz w:val="20"/>
        </w:rPr>
        <w:t xml:space="preserve"> long.</w:t>
      </w:r>
    </w:p>
    <w:p w14:paraId="7AFCAB9D" w14:textId="77777777" w:rsidR="005A2628" w:rsidRPr="003C5FAE" w:rsidRDefault="005A2628" w:rsidP="005A2628">
      <w:pPr>
        <w:rPr>
          <w:sz w:val="20"/>
        </w:rPr>
      </w:pPr>
    </w:p>
    <w:p w14:paraId="51DEC592" w14:textId="46FEE6E2" w:rsidR="005A2628" w:rsidRPr="003C5FAE" w:rsidRDefault="005A2628" w:rsidP="005A2628">
      <w:pPr>
        <w:rPr>
          <w:sz w:val="20"/>
        </w:rPr>
      </w:pPr>
      <w:r w:rsidRPr="003C5FAE">
        <w:rPr>
          <w:sz w:val="20"/>
        </w:rPr>
        <w:t xml:space="preserve">Synthetic Macro-Fiber: Synthetic macro-fibers engineered and designed for use in concrete, complying with ASTM C1116/C1116M, Type III, </w:t>
      </w:r>
      <w:r w:rsidRPr="002D3EAB">
        <w:rPr>
          <w:color w:val="FF0000"/>
          <w:sz w:val="20"/>
        </w:rPr>
        <w:t>[</w:t>
      </w:r>
      <w:r w:rsidRPr="002D3EAB">
        <w:rPr>
          <w:rStyle w:val="IP"/>
          <w:sz w:val="20"/>
        </w:rPr>
        <w:t>1 to 2-1/4 inches</w:t>
      </w:r>
      <w:r w:rsidRPr="002D3EAB">
        <w:rPr>
          <w:color w:val="FF0000"/>
          <w:sz w:val="20"/>
        </w:rPr>
        <w:t>]</w:t>
      </w:r>
      <w:r w:rsidRPr="00A63CF6">
        <w:rPr>
          <w:color w:val="FF0000"/>
          <w:sz w:val="20"/>
        </w:rPr>
        <w:t xml:space="preserve"> &lt;</w:t>
      </w:r>
      <w:r w:rsidR="00FB6E8B">
        <w:rPr>
          <w:b/>
          <w:color w:val="FF0000"/>
          <w:sz w:val="20"/>
        </w:rPr>
        <w:t>i</w:t>
      </w:r>
      <w:r w:rsidRPr="00A63CF6">
        <w:rPr>
          <w:b/>
          <w:color w:val="FF0000"/>
          <w:sz w:val="20"/>
        </w:rPr>
        <w:t>nsert dimensions</w:t>
      </w:r>
      <w:r w:rsidRPr="00A63CF6">
        <w:rPr>
          <w:color w:val="FF0000"/>
          <w:sz w:val="20"/>
        </w:rPr>
        <w:t xml:space="preserve">&gt; </w:t>
      </w:r>
      <w:r w:rsidRPr="003C5FAE">
        <w:rPr>
          <w:sz w:val="20"/>
        </w:rPr>
        <w:t>long.</w:t>
      </w:r>
    </w:p>
    <w:p w14:paraId="2D60FFB5" w14:textId="77777777" w:rsidR="005B675F" w:rsidRPr="003C5FAE" w:rsidRDefault="005B675F" w:rsidP="005A2628">
      <w:pPr>
        <w:rPr>
          <w:sz w:val="20"/>
        </w:rPr>
      </w:pPr>
    </w:p>
    <w:p w14:paraId="7D3E9B51" w14:textId="5B2E6FCD" w:rsidR="007A068F" w:rsidRPr="003C5FAE" w:rsidRDefault="005A2628" w:rsidP="005B675F">
      <w:pPr>
        <w:pStyle w:val="ART"/>
        <w:numPr>
          <w:ilvl w:val="0"/>
          <w:numId w:val="0"/>
        </w:numPr>
        <w:tabs>
          <w:tab w:val="clear" w:pos="864"/>
          <w:tab w:val="left" w:pos="0"/>
        </w:tabs>
        <w:spacing w:before="0"/>
        <w:rPr>
          <w:b/>
          <w:sz w:val="20"/>
        </w:rPr>
      </w:pPr>
      <w:r w:rsidRPr="003C5FAE">
        <w:rPr>
          <w:b/>
          <w:sz w:val="20"/>
        </w:rPr>
        <w:t>VAPOR RETARDERS</w:t>
      </w:r>
    </w:p>
    <w:p w14:paraId="02A2AF8F" w14:textId="2B288FF9" w:rsidR="005A2628" w:rsidRDefault="005A2628" w:rsidP="005A2628">
      <w:pPr>
        <w:rPr>
          <w:sz w:val="20"/>
        </w:rPr>
      </w:pPr>
      <w:r w:rsidRPr="003C5FAE">
        <w:rPr>
          <w:sz w:val="20"/>
        </w:rPr>
        <w:t>Sheet Vapor Retarder, Class A: ASTM E1745, Class A</w:t>
      </w:r>
      <w:r w:rsidR="0091457F">
        <w:rPr>
          <w:sz w:val="20"/>
        </w:rPr>
        <w:t xml:space="preserve"> </w:t>
      </w:r>
      <w:r w:rsidRPr="002D3EAB">
        <w:rPr>
          <w:color w:val="FF0000"/>
          <w:sz w:val="20"/>
        </w:rPr>
        <w:t>[,</w:t>
      </w:r>
      <w:r w:rsidR="00CE3C5C">
        <w:rPr>
          <w:color w:val="FF0000"/>
          <w:sz w:val="20"/>
        </w:rPr>
        <w:t xml:space="preserve"> </w:t>
      </w:r>
      <w:r w:rsidRPr="002D3EAB">
        <w:rPr>
          <w:color w:val="FF0000"/>
          <w:sz w:val="20"/>
        </w:rPr>
        <w:t>except with maximum water-vapor permeance of</w:t>
      </w:r>
      <w:r w:rsidR="000C493E" w:rsidRPr="002D3EAB">
        <w:rPr>
          <w:color w:val="FF0000"/>
          <w:sz w:val="20"/>
        </w:rPr>
        <w:t xml:space="preserve"> 0.03 perms</w:t>
      </w:r>
      <w:r w:rsidRPr="002D3EAB">
        <w:rPr>
          <w:color w:val="FF0000"/>
          <w:sz w:val="20"/>
        </w:rPr>
        <w:t>]</w:t>
      </w:r>
      <w:r w:rsidRPr="00A63CF6">
        <w:rPr>
          <w:color w:val="FF0000"/>
          <w:sz w:val="20"/>
        </w:rPr>
        <w:t xml:space="preserve"> &lt;</w:t>
      </w:r>
      <w:r w:rsidR="00FB6E8B">
        <w:rPr>
          <w:b/>
          <w:color w:val="FF0000"/>
          <w:sz w:val="20"/>
        </w:rPr>
        <w:t>i</w:t>
      </w:r>
      <w:r w:rsidRPr="00A63CF6">
        <w:rPr>
          <w:b/>
          <w:color w:val="FF0000"/>
          <w:sz w:val="20"/>
        </w:rPr>
        <w:t>nsert rating</w:t>
      </w:r>
      <w:r w:rsidRPr="00A63CF6">
        <w:rPr>
          <w:color w:val="FF0000"/>
          <w:sz w:val="20"/>
        </w:rPr>
        <w:t>&gt;</w:t>
      </w:r>
      <w:r w:rsidRPr="003C5FAE">
        <w:rPr>
          <w:sz w:val="20"/>
        </w:rPr>
        <w:t xml:space="preserve">; not less than </w:t>
      </w:r>
      <w:r w:rsidRPr="002D3EAB">
        <w:rPr>
          <w:rStyle w:val="IP"/>
          <w:color w:val="auto"/>
          <w:sz w:val="20"/>
        </w:rPr>
        <w:t>1</w:t>
      </w:r>
      <w:r w:rsidR="000C493E" w:rsidRPr="002D3EAB">
        <w:rPr>
          <w:rStyle w:val="IP"/>
          <w:color w:val="auto"/>
          <w:sz w:val="20"/>
        </w:rPr>
        <w:t>5</w:t>
      </w:r>
      <w:r w:rsidRPr="002D3EAB">
        <w:rPr>
          <w:rStyle w:val="IP"/>
          <w:color w:val="auto"/>
          <w:sz w:val="20"/>
        </w:rPr>
        <w:t xml:space="preserve"> </w:t>
      </w:r>
      <w:r w:rsidRPr="003C5FAE">
        <w:rPr>
          <w:rStyle w:val="IP"/>
          <w:color w:val="auto"/>
          <w:sz w:val="20"/>
        </w:rPr>
        <w:t>mils</w:t>
      </w:r>
      <w:r w:rsidRPr="003C5FAE">
        <w:rPr>
          <w:sz w:val="20"/>
        </w:rPr>
        <w:t xml:space="preserve"> thick. Include manufacturer's recommended adhesive or pressure-sensitive tape.</w:t>
      </w:r>
    </w:p>
    <w:p w14:paraId="77CCF8D8" w14:textId="599E8E95" w:rsidR="000C493E" w:rsidRDefault="000C493E" w:rsidP="005A2628">
      <w:pPr>
        <w:rPr>
          <w:sz w:val="20"/>
        </w:rPr>
      </w:pPr>
    </w:p>
    <w:p w14:paraId="76EA7098" w14:textId="77777777" w:rsidR="000C493E" w:rsidRPr="003C5FAE" w:rsidRDefault="000C493E" w:rsidP="000C493E">
      <w:pPr>
        <w:ind w:left="720"/>
        <w:rPr>
          <w:sz w:val="20"/>
        </w:rPr>
      </w:pPr>
      <w:r w:rsidRPr="003C5FAE">
        <w:rPr>
          <w:sz w:val="20"/>
        </w:rPr>
        <w:t xml:space="preserve">Low-Temperature Flexibility: Pass at </w:t>
      </w:r>
      <w:r w:rsidRPr="003C5FAE">
        <w:rPr>
          <w:rStyle w:val="IP"/>
          <w:color w:val="auto"/>
          <w:sz w:val="20"/>
        </w:rPr>
        <w:t>minus 15 deg F</w:t>
      </w:r>
      <w:r w:rsidRPr="003C5FAE">
        <w:rPr>
          <w:sz w:val="20"/>
        </w:rPr>
        <w:t>; ASTM D146/D146M.</w:t>
      </w:r>
    </w:p>
    <w:p w14:paraId="1AEE7819" w14:textId="77777777" w:rsidR="000C493E" w:rsidRPr="003C5FAE" w:rsidRDefault="000C493E" w:rsidP="000C493E">
      <w:pPr>
        <w:ind w:left="720"/>
        <w:rPr>
          <w:sz w:val="20"/>
        </w:rPr>
      </w:pPr>
      <w:r w:rsidRPr="003C5FAE">
        <w:rPr>
          <w:sz w:val="20"/>
        </w:rPr>
        <w:t xml:space="preserve">Puncture Resistance: </w:t>
      </w:r>
      <w:r w:rsidRPr="003C5FAE">
        <w:rPr>
          <w:rStyle w:val="IP"/>
          <w:color w:val="auto"/>
          <w:sz w:val="20"/>
        </w:rPr>
        <w:t xml:space="preserve">224 </w:t>
      </w:r>
      <w:proofErr w:type="spellStart"/>
      <w:r w:rsidRPr="003C5FAE">
        <w:rPr>
          <w:rStyle w:val="IP"/>
          <w:color w:val="auto"/>
          <w:sz w:val="20"/>
        </w:rPr>
        <w:t>lbf</w:t>
      </w:r>
      <w:proofErr w:type="spellEnd"/>
      <w:r w:rsidRPr="003C5FAE">
        <w:rPr>
          <w:sz w:val="20"/>
        </w:rPr>
        <w:t xml:space="preserve"> minimum; ASTM E154/E154M.</w:t>
      </w:r>
    </w:p>
    <w:p w14:paraId="49821ABE" w14:textId="77777777" w:rsidR="000C493E" w:rsidRPr="003C5FAE" w:rsidRDefault="000C493E" w:rsidP="000C493E">
      <w:pPr>
        <w:ind w:left="720"/>
        <w:rPr>
          <w:sz w:val="20"/>
        </w:rPr>
      </w:pPr>
      <w:r w:rsidRPr="003C5FAE">
        <w:rPr>
          <w:sz w:val="20"/>
        </w:rPr>
        <w:t xml:space="preserve">Water Absorption: 0.1 percent weight-gain maximum after 48-hour immersion at </w:t>
      </w:r>
      <w:r w:rsidRPr="003C5FAE">
        <w:rPr>
          <w:rStyle w:val="IP"/>
          <w:color w:val="auto"/>
          <w:sz w:val="20"/>
        </w:rPr>
        <w:t>70 deg F</w:t>
      </w:r>
      <w:r w:rsidRPr="003C5FAE">
        <w:rPr>
          <w:sz w:val="20"/>
        </w:rPr>
        <w:t>; ASTM D570.</w:t>
      </w:r>
    </w:p>
    <w:p w14:paraId="1F48C5B0" w14:textId="77777777" w:rsidR="000C493E" w:rsidRPr="003C5FAE" w:rsidRDefault="000C493E" w:rsidP="000C493E">
      <w:pPr>
        <w:ind w:left="720"/>
        <w:rPr>
          <w:sz w:val="20"/>
        </w:rPr>
      </w:pPr>
      <w:r w:rsidRPr="003C5FAE">
        <w:rPr>
          <w:sz w:val="20"/>
        </w:rPr>
        <w:t xml:space="preserve">Hydrostatic-Head Resistance: </w:t>
      </w:r>
      <w:r w:rsidRPr="003C5FAE">
        <w:rPr>
          <w:rStyle w:val="IP"/>
          <w:color w:val="auto"/>
          <w:sz w:val="20"/>
        </w:rPr>
        <w:t>231 feet</w:t>
      </w:r>
      <w:r w:rsidRPr="003C5FAE">
        <w:rPr>
          <w:sz w:val="20"/>
        </w:rPr>
        <w:t xml:space="preserve"> minimum; ASTM D5385.</w:t>
      </w:r>
    </w:p>
    <w:p w14:paraId="5955BEEC" w14:textId="77777777" w:rsidR="00A63CF6" w:rsidRDefault="00A63CF6" w:rsidP="005A2628">
      <w:pPr>
        <w:rPr>
          <w:sz w:val="20"/>
        </w:rPr>
      </w:pPr>
    </w:p>
    <w:p w14:paraId="13070FF9" w14:textId="70DC821A" w:rsidR="005A2628" w:rsidRPr="003C5FAE" w:rsidRDefault="005A2628" w:rsidP="005A2628">
      <w:pPr>
        <w:rPr>
          <w:sz w:val="20"/>
        </w:rPr>
      </w:pPr>
      <w:r w:rsidRPr="003C5FAE">
        <w:rPr>
          <w:sz w:val="20"/>
        </w:rPr>
        <w:t>Sheet Vapor Retarder, Class C: ASTM E1745, Class C</w:t>
      </w:r>
      <w:r w:rsidR="0091457F">
        <w:rPr>
          <w:sz w:val="20"/>
        </w:rPr>
        <w:t xml:space="preserve"> </w:t>
      </w:r>
      <w:r w:rsidRPr="002D3EAB">
        <w:rPr>
          <w:color w:val="FF0000"/>
          <w:sz w:val="20"/>
        </w:rPr>
        <w:t>[, except with maximum water-vapor permeance of]</w:t>
      </w:r>
      <w:r w:rsidRPr="00A63CF6">
        <w:rPr>
          <w:color w:val="FF0000"/>
          <w:sz w:val="20"/>
        </w:rPr>
        <w:t xml:space="preserve"> &lt;</w:t>
      </w:r>
      <w:r w:rsidR="00CE3C5C">
        <w:rPr>
          <w:b/>
          <w:color w:val="FF0000"/>
          <w:sz w:val="20"/>
        </w:rPr>
        <w:t>i</w:t>
      </w:r>
      <w:r w:rsidRPr="00A63CF6">
        <w:rPr>
          <w:b/>
          <w:color w:val="FF0000"/>
          <w:sz w:val="20"/>
        </w:rPr>
        <w:t>nsert rating</w:t>
      </w:r>
      <w:r w:rsidRPr="00A63CF6">
        <w:rPr>
          <w:color w:val="FF0000"/>
          <w:sz w:val="20"/>
        </w:rPr>
        <w:t>&gt;</w:t>
      </w:r>
      <w:r w:rsidRPr="003C5FAE">
        <w:rPr>
          <w:sz w:val="20"/>
        </w:rPr>
        <w:t xml:space="preserve">; not less than </w:t>
      </w:r>
      <w:r w:rsidRPr="002D3EAB">
        <w:rPr>
          <w:rStyle w:val="IP"/>
          <w:color w:val="auto"/>
          <w:sz w:val="20"/>
        </w:rPr>
        <w:t xml:space="preserve">10 </w:t>
      </w:r>
      <w:r w:rsidRPr="003C5FAE">
        <w:rPr>
          <w:rStyle w:val="IP"/>
          <w:color w:val="auto"/>
          <w:sz w:val="20"/>
        </w:rPr>
        <w:t>mils</w:t>
      </w:r>
      <w:r w:rsidRPr="003C5FAE">
        <w:rPr>
          <w:sz w:val="20"/>
        </w:rPr>
        <w:t xml:space="preserve"> thick. Include manufacturer's recommended adhesive or pressure-sensitive joint tape.</w:t>
      </w:r>
    </w:p>
    <w:p w14:paraId="0365CD87" w14:textId="77777777" w:rsidR="005A2628" w:rsidRPr="003C5FAE" w:rsidRDefault="005A2628" w:rsidP="005A2628">
      <w:pPr>
        <w:rPr>
          <w:sz w:val="20"/>
        </w:rPr>
      </w:pPr>
    </w:p>
    <w:p w14:paraId="32DC55BF" w14:textId="4F230C77" w:rsidR="005A2628" w:rsidRPr="003C5FAE" w:rsidRDefault="005A2628" w:rsidP="005A2628">
      <w:pPr>
        <w:rPr>
          <w:sz w:val="20"/>
        </w:rPr>
      </w:pPr>
      <w:r w:rsidRPr="003C5FAE">
        <w:rPr>
          <w:sz w:val="20"/>
        </w:rPr>
        <w:t xml:space="preserve">Bituminous Vapor Retarder: ASTM E1993/E1993M, </w:t>
      </w:r>
      <w:r w:rsidRPr="002D3EAB">
        <w:rPr>
          <w:rStyle w:val="IP"/>
          <w:color w:val="auto"/>
          <w:sz w:val="20"/>
        </w:rPr>
        <w:t>110-mil-</w:t>
      </w:r>
      <w:r w:rsidRPr="002D3EAB">
        <w:rPr>
          <w:sz w:val="20"/>
        </w:rPr>
        <w:t>thick</w:t>
      </w:r>
      <w:r w:rsidRPr="003C5FAE">
        <w:rPr>
          <w:sz w:val="20"/>
        </w:rPr>
        <w:t>, semiflexible, seven-ply sheet membrane, consisting of reinforced core and carrier sheet with fortified asphalt layers, protective weather coating, and removable plastic release liner. Furnish manufacturer's accessories, including bonding asphalt, pointing mastics, and self-adhering joint tape.</w:t>
      </w:r>
    </w:p>
    <w:p w14:paraId="0EA201EE" w14:textId="77777777" w:rsidR="005A2628" w:rsidRPr="003C5FAE" w:rsidRDefault="005A2628" w:rsidP="005A2628">
      <w:pPr>
        <w:rPr>
          <w:sz w:val="20"/>
        </w:rPr>
      </w:pPr>
    </w:p>
    <w:p w14:paraId="26F30833" w14:textId="7023F1B5" w:rsidR="005A2628" w:rsidRPr="003C5FAE" w:rsidRDefault="005A2628" w:rsidP="005A2628">
      <w:pPr>
        <w:ind w:left="720"/>
        <w:rPr>
          <w:sz w:val="20"/>
        </w:rPr>
      </w:pPr>
      <w:r w:rsidRPr="003C5FAE">
        <w:rPr>
          <w:sz w:val="20"/>
        </w:rPr>
        <w:t xml:space="preserve">Water-Vapor Permeance: </w:t>
      </w:r>
      <w:r w:rsidRPr="003C5FAE">
        <w:rPr>
          <w:rStyle w:val="IP"/>
          <w:color w:val="auto"/>
          <w:sz w:val="20"/>
        </w:rPr>
        <w:t>0.0011 grains/h x sq. ft. x inches Hg</w:t>
      </w:r>
      <w:r w:rsidRPr="003C5FAE">
        <w:rPr>
          <w:sz w:val="20"/>
        </w:rPr>
        <w:t xml:space="preserve"> when tested in accordance with ASTM E154/E154M.</w:t>
      </w:r>
    </w:p>
    <w:p w14:paraId="2DFCB221" w14:textId="77777777" w:rsidR="006D0D93" w:rsidRPr="003C5FAE" w:rsidRDefault="006D0D93" w:rsidP="005A2628">
      <w:pPr>
        <w:ind w:left="720"/>
        <w:rPr>
          <w:sz w:val="20"/>
        </w:rPr>
      </w:pPr>
    </w:p>
    <w:p w14:paraId="548E55CE" w14:textId="5E9A8D38" w:rsidR="005A2628" w:rsidRPr="003C5FAE" w:rsidRDefault="005A2628" w:rsidP="005A2628">
      <w:pPr>
        <w:ind w:left="720"/>
        <w:rPr>
          <w:sz w:val="20"/>
        </w:rPr>
      </w:pPr>
      <w:r w:rsidRPr="003C5FAE">
        <w:rPr>
          <w:sz w:val="20"/>
        </w:rPr>
        <w:t xml:space="preserve">Tensile Strength: </w:t>
      </w:r>
      <w:r w:rsidRPr="003C5FAE">
        <w:rPr>
          <w:rStyle w:val="IP"/>
          <w:color w:val="auto"/>
          <w:sz w:val="20"/>
        </w:rPr>
        <w:t xml:space="preserve">156 </w:t>
      </w:r>
      <w:proofErr w:type="spellStart"/>
      <w:r w:rsidRPr="003C5FAE">
        <w:rPr>
          <w:rStyle w:val="IP"/>
          <w:color w:val="auto"/>
          <w:sz w:val="20"/>
        </w:rPr>
        <w:t>lbf</w:t>
      </w:r>
      <w:proofErr w:type="spellEnd"/>
      <w:r w:rsidRPr="003C5FAE">
        <w:rPr>
          <w:rStyle w:val="IP"/>
          <w:color w:val="auto"/>
          <w:sz w:val="20"/>
        </w:rPr>
        <w:t>/inch</w:t>
      </w:r>
      <w:r w:rsidRPr="003C5FAE">
        <w:rPr>
          <w:sz w:val="20"/>
        </w:rPr>
        <w:t xml:space="preserve"> when tested in accordance with ASTM E154/E154M.</w:t>
      </w:r>
    </w:p>
    <w:p w14:paraId="6A28821F" w14:textId="77777777" w:rsidR="006D0D93" w:rsidRPr="003C5FAE" w:rsidRDefault="006D0D93" w:rsidP="005A2628">
      <w:pPr>
        <w:ind w:left="720"/>
        <w:rPr>
          <w:sz w:val="20"/>
        </w:rPr>
      </w:pPr>
    </w:p>
    <w:p w14:paraId="737EB266" w14:textId="3B836008" w:rsidR="005A2628" w:rsidRPr="003C5FAE" w:rsidRDefault="005A2628" w:rsidP="005A2628">
      <w:pPr>
        <w:ind w:left="720"/>
        <w:rPr>
          <w:sz w:val="20"/>
        </w:rPr>
      </w:pPr>
      <w:r w:rsidRPr="003C5FAE">
        <w:rPr>
          <w:sz w:val="20"/>
        </w:rPr>
        <w:t xml:space="preserve">Puncture Resistance: </w:t>
      </w:r>
      <w:r w:rsidRPr="003C5FAE">
        <w:rPr>
          <w:rStyle w:val="IP"/>
          <w:color w:val="auto"/>
          <w:sz w:val="20"/>
        </w:rPr>
        <w:t xml:space="preserve">140 </w:t>
      </w:r>
      <w:proofErr w:type="spellStart"/>
      <w:r w:rsidRPr="003C5FAE">
        <w:rPr>
          <w:rStyle w:val="IP"/>
          <w:color w:val="auto"/>
          <w:sz w:val="20"/>
        </w:rPr>
        <w:t>lbf</w:t>
      </w:r>
      <w:proofErr w:type="spellEnd"/>
      <w:r w:rsidRPr="003C5FAE">
        <w:rPr>
          <w:sz w:val="20"/>
        </w:rPr>
        <w:t xml:space="preserve"> when tested in accordance with ASTM E154/E154M.</w:t>
      </w:r>
    </w:p>
    <w:p w14:paraId="3A07F7E9" w14:textId="77777777" w:rsidR="005A2628" w:rsidRPr="003C5FAE" w:rsidRDefault="005A2628" w:rsidP="005A2628">
      <w:pPr>
        <w:ind w:left="720"/>
        <w:rPr>
          <w:sz w:val="20"/>
        </w:rPr>
      </w:pPr>
    </w:p>
    <w:p w14:paraId="70AA23BC" w14:textId="4965290A" w:rsidR="007A068F" w:rsidRPr="003C5FAE" w:rsidRDefault="005A2628" w:rsidP="005B675F">
      <w:pPr>
        <w:pStyle w:val="ART"/>
        <w:numPr>
          <w:ilvl w:val="0"/>
          <w:numId w:val="0"/>
        </w:numPr>
        <w:spacing w:before="0"/>
        <w:rPr>
          <w:sz w:val="20"/>
        </w:rPr>
      </w:pPr>
      <w:r w:rsidRPr="003C5FAE">
        <w:rPr>
          <w:b/>
          <w:sz w:val="20"/>
        </w:rPr>
        <w:t>FLOOR AND SLAB TREATMENTS</w:t>
      </w:r>
    </w:p>
    <w:p w14:paraId="2DB1AF08" w14:textId="57EA65EB" w:rsidR="005A2628" w:rsidRPr="003C5FAE" w:rsidRDefault="005A2628" w:rsidP="005A2628">
      <w:pPr>
        <w:rPr>
          <w:sz w:val="20"/>
        </w:rPr>
      </w:pPr>
      <w:r w:rsidRPr="003C5FAE">
        <w:rPr>
          <w:sz w:val="20"/>
        </w:rPr>
        <w:t xml:space="preserve">Slip-Resistive Emery Aggregate Finish: Factory-graded, packaged, rustproof, nonglazing, abrasive, crushed emery aggregate containing not less than 50 percent aluminum oxide and not less than 20 percent ferric oxide; unaffected by freezing, moisture, and cleaning materials with 100 percent passing </w:t>
      </w:r>
      <w:r w:rsidRPr="002D3EAB">
        <w:rPr>
          <w:color w:val="FF0000"/>
          <w:sz w:val="20"/>
        </w:rPr>
        <w:t>[</w:t>
      </w:r>
      <w:r w:rsidRPr="002D3EAB">
        <w:rPr>
          <w:rStyle w:val="IP"/>
          <w:sz w:val="20"/>
        </w:rPr>
        <w:t>3/8-inch</w:t>
      </w:r>
      <w:r w:rsidRPr="002D3EAB">
        <w:rPr>
          <w:color w:val="FF0000"/>
          <w:sz w:val="20"/>
        </w:rPr>
        <w:t>] [</w:t>
      </w:r>
      <w:r w:rsidRPr="002D3EAB">
        <w:rPr>
          <w:rStyle w:val="IP"/>
          <w:sz w:val="20"/>
        </w:rPr>
        <w:t>No. 4</w:t>
      </w:r>
      <w:r w:rsidRPr="002D3EAB">
        <w:rPr>
          <w:color w:val="FF0000"/>
          <w:sz w:val="20"/>
        </w:rPr>
        <w:t>] [</w:t>
      </w:r>
      <w:r w:rsidRPr="002D3EAB">
        <w:rPr>
          <w:rStyle w:val="IP"/>
          <w:sz w:val="20"/>
        </w:rPr>
        <w:t>No. 8</w:t>
      </w:r>
      <w:r w:rsidRPr="002D3EAB">
        <w:rPr>
          <w:color w:val="FF0000"/>
          <w:sz w:val="20"/>
        </w:rPr>
        <w:t>]</w:t>
      </w:r>
      <w:r w:rsidRPr="000C493E">
        <w:rPr>
          <w:color w:val="FF0000"/>
          <w:sz w:val="20"/>
        </w:rPr>
        <w:t xml:space="preserve"> &lt;</w:t>
      </w:r>
      <w:r w:rsidR="00CE3C5C">
        <w:rPr>
          <w:b/>
          <w:color w:val="FF0000"/>
          <w:sz w:val="20"/>
        </w:rPr>
        <w:t>i</w:t>
      </w:r>
      <w:r w:rsidRPr="000C493E">
        <w:rPr>
          <w:b/>
          <w:color w:val="FF0000"/>
          <w:sz w:val="20"/>
        </w:rPr>
        <w:t>nsert size or gradation</w:t>
      </w:r>
      <w:r w:rsidRPr="000C493E">
        <w:rPr>
          <w:color w:val="FF0000"/>
          <w:sz w:val="20"/>
        </w:rPr>
        <w:t>&gt;</w:t>
      </w:r>
      <w:r w:rsidRPr="003C5FAE">
        <w:rPr>
          <w:sz w:val="20"/>
        </w:rPr>
        <w:t xml:space="preserve"> sieve.</w:t>
      </w:r>
    </w:p>
    <w:p w14:paraId="2143CB38" w14:textId="77777777" w:rsidR="005A2628" w:rsidRPr="003C5FAE" w:rsidRDefault="005A2628" w:rsidP="005A2628">
      <w:pPr>
        <w:rPr>
          <w:sz w:val="20"/>
        </w:rPr>
      </w:pPr>
    </w:p>
    <w:p w14:paraId="2179D9D3" w14:textId="180E7E28" w:rsidR="005A2628" w:rsidRPr="003C5FAE" w:rsidRDefault="005A2628" w:rsidP="005A2628">
      <w:pPr>
        <w:rPr>
          <w:sz w:val="20"/>
        </w:rPr>
      </w:pPr>
      <w:r w:rsidRPr="003C5FAE">
        <w:rPr>
          <w:sz w:val="20"/>
        </w:rPr>
        <w:t>Slip-Resistive Aluminum Granule Finish: Factory-graded, packaged, rustproof, nonglazing, abrasive aggregate of not less than 95 percent fused aluminum-oxide granules.</w:t>
      </w:r>
    </w:p>
    <w:p w14:paraId="7F0A8C89" w14:textId="77777777" w:rsidR="005A2628" w:rsidRPr="003C5FAE" w:rsidRDefault="005A2628" w:rsidP="005A2628">
      <w:pPr>
        <w:rPr>
          <w:sz w:val="20"/>
        </w:rPr>
      </w:pPr>
    </w:p>
    <w:p w14:paraId="35431720" w14:textId="577EA27B" w:rsidR="005A2628" w:rsidRPr="003C5FAE" w:rsidRDefault="005A2628" w:rsidP="005A2628">
      <w:pPr>
        <w:rPr>
          <w:sz w:val="20"/>
        </w:rPr>
      </w:pPr>
      <w:r w:rsidRPr="003C5FAE">
        <w:rPr>
          <w:sz w:val="20"/>
        </w:rPr>
        <w:t xml:space="preserve">Emery Dry-Shake Floor Hardener: </w:t>
      </w:r>
      <w:r w:rsidRPr="000C493E">
        <w:rPr>
          <w:color w:val="FF0000"/>
          <w:sz w:val="20"/>
        </w:rPr>
        <w:t>[</w:t>
      </w:r>
      <w:r w:rsidRPr="000C493E">
        <w:rPr>
          <w:b/>
          <w:color w:val="FF0000"/>
          <w:sz w:val="20"/>
        </w:rPr>
        <w:t>Pigmented</w:t>
      </w:r>
      <w:r w:rsidRPr="000C493E">
        <w:rPr>
          <w:color w:val="FF0000"/>
          <w:sz w:val="20"/>
        </w:rPr>
        <w:t>] [</w:t>
      </w:r>
      <w:r w:rsidRPr="000C493E">
        <w:rPr>
          <w:b/>
          <w:color w:val="FF0000"/>
          <w:sz w:val="20"/>
        </w:rPr>
        <w:t>Unpigmented</w:t>
      </w:r>
      <w:r w:rsidRPr="000C493E">
        <w:rPr>
          <w:color w:val="FF0000"/>
          <w:sz w:val="20"/>
        </w:rPr>
        <w:t>]</w:t>
      </w:r>
      <w:r w:rsidRPr="003C5FAE">
        <w:rPr>
          <w:sz w:val="20"/>
        </w:rPr>
        <w:t xml:space="preserve">, factory-packaged, dry combination of </w:t>
      </w:r>
      <w:r w:rsidR="00137F3F">
        <w:rPr>
          <w:sz w:val="20"/>
        </w:rPr>
        <w:t>P</w:t>
      </w:r>
      <w:r w:rsidRPr="003C5FAE">
        <w:rPr>
          <w:sz w:val="20"/>
        </w:rPr>
        <w:t>ortland cement, graded emery aggregate, and plasticizing admixture; with emery aggregate consisting of no less than 60 percent of total aggregate content.</w:t>
      </w:r>
    </w:p>
    <w:p w14:paraId="4CF3150C" w14:textId="77777777" w:rsidR="005A2628" w:rsidRPr="003C5FAE" w:rsidRDefault="005A2628" w:rsidP="005A2628">
      <w:pPr>
        <w:rPr>
          <w:sz w:val="20"/>
        </w:rPr>
      </w:pPr>
    </w:p>
    <w:p w14:paraId="0E71CC27" w14:textId="715C3CDB" w:rsidR="005A2628" w:rsidRPr="003C5FAE" w:rsidRDefault="005A2628" w:rsidP="005A2628">
      <w:pPr>
        <w:ind w:left="720"/>
        <w:rPr>
          <w:sz w:val="20"/>
        </w:rPr>
      </w:pPr>
      <w:r w:rsidRPr="003C5FAE">
        <w:rPr>
          <w:sz w:val="20"/>
        </w:rPr>
        <w:t xml:space="preserve">Color: </w:t>
      </w:r>
      <w:r w:rsidRPr="002D3EAB">
        <w:rPr>
          <w:color w:val="FF0000"/>
          <w:sz w:val="20"/>
        </w:rPr>
        <w:t>[As indicated by manufacturer's designation] [Match Architect's sample] [As selected by Architect from manufacturer's full range]</w:t>
      </w:r>
      <w:r w:rsidR="002D3EAB">
        <w:rPr>
          <w:b/>
          <w:bCs/>
          <w:color w:val="FF0000"/>
          <w:sz w:val="20"/>
        </w:rPr>
        <w:t xml:space="preserve"> &lt;insert color&gt;</w:t>
      </w:r>
      <w:r w:rsidRPr="000C493E">
        <w:rPr>
          <w:b/>
          <w:bCs/>
          <w:color w:val="FF0000"/>
          <w:sz w:val="20"/>
        </w:rPr>
        <w:t>.</w:t>
      </w:r>
    </w:p>
    <w:p w14:paraId="79AB99D6" w14:textId="77777777" w:rsidR="005A2628" w:rsidRPr="003C5FAE" w:rsidRDefault="005A2628" w:rsidP="005A2628">
      <w:pPr>
        <w:rPr>
          <w:sz w:val="20"/>
        </w:rPr>
      </w:pPr>
    </w:p>
    <w:p w14:paraId="3EB1A4CC" w14:textId="27F32354" w:rsidR="005A2628" w:rsidRPr="003C5FAE" w:rsidRDefault="005A2628" w:rsidP="005A2628">
      <w:pPr>
        <w:rPr>
          <w:sz w:val="20"/>
        </w:rPr>
      </w:pPr>
      <w:r w:rsidRPr="003C5FAE">
        <w:rPr>
          <w:sz w:val="20"/>
        </w:rPr>
        <w:t xml:space="preserve">Metallic Dry-Shake Floor Hardener: </w:t>
      </w:r>
      <w:r w:rsidRPr="000C493E">
        <w:rPr>
          <w:b/>
          <w:bCs/>
          <w:color w:val="FF0000"/>
          <w:sz w:val="20"/>
        </w:rPr>
        <w:t>[Pigmented] [Unpigmented]</w:t>
      </w:r>
      <w:r w:rsidRPr="003C5FAE">
        <w:rPr>
          <w:sz w:val="20"/>
        </w:rPr>
        <w:t xml:space="preserve">, factory-packaged, dry combination of </w:t>
      </w:r>
      <w:r w:rsidR="00137F3F">
        <w:rPr>
          <w:sz w:val="20"/>
        </w:rPr>
        <w:t>P</w:t>
      </w:r>
      <w:r w:rsidRPr="003C5FAE">
        <w:rPr>
          <w:sz w:val="20"/>
        </w:rPr>
        <w:t>ortland cement, graded metallic aggregate, rust inhibitors, and plasticizing admixture; with metallic aggregate consisting of no less than 65 percent of total aggregate content.</w:t>
      </w:r>
    </w:p>
    <w:p w14:paraId="40E8469E" w14:textId="77777777" w:rsidR="005A2628" w:rsidRPr="003C5FAE" w:rsidRDefault="005A2628" w:rsidP="005A2628">
      <w:pPr>
        <w:pStyle w:val="DFDNotes"/>
        <w:rPr>
          <w:sz w:val="20"/>
        </w:rPr>
      </w:pPr>
    </w:p>
    <w:p w14:paraId="26BD4695" w14:textId="26AA7F03" w:rsidR="005A2628" w:rsidRPr="003C5FAE" w:rsidRDefault="005A2628" w:rsidP="005A2628">
      <w:pPr>
        <w:ind w:left="720"/>
        <w:rPr>
          <w:sz w:val="20"/>
        </w:rPr>
      </w:pPr>
      <w:r w:rsidRPr="003C5FAE">
        <w:rPr>
          <w:sz w:val="20"/>
        </w:rPr>
        <w:t xml:space="preserve">Color: </w:t>
      </w:r>
      <w:r w:rsidRPr="002D3EAB">
        <w:rPr>
          <w:color w:val="FF0000"/>
          <w:sz w:val="20"/>
        </w:rPr>
        <w:t>[As indicated by manufacturer's designation] [Match Architect's sample] [As selected by Architect from manufacturer's full range]</w:t>
      </w:r>
      <w:r w:rsidR="002D3EAB">
        <w:rPr>
          <w:b/>
          <w:bCs/>
          <w:color w:val="FF0000"/>
          <w:sz w:val="20"/>
        </w:rPr>
        <w:t xml:space="preserve"> &lt;insert color&gt;</w:t>
      </w:r>
      <w:r w:rsidRPr="000C493E">
        <w:rPr>
          <w:b/>
          <w:bCs/>
          <w:color w:val="FF0000"/>
          <w:sz w:val="20"/>
        </w:rPr>
        <w:t>.</w:t>
      </w:r>
    </w:p>
    <w:p w14:paraId="089C2483" w14:textId="77777777" w:rsidR="005A2628" w:rsidRPr="003C5FAE" w:rsidRDefault="005A2628" w:rsidP="005A2628">
      <w:pPr>
        <w:pStyle w:val="DFDNotes"/>
        <w:rPr>
          <w:sz w:val="20"/>
        </w:rPr>
      </w:pPr>
    </w:p>
    <w:p w14:paraId="0D119763" w14:textId="3299638E" w:rsidR="005A2628" w:rsidRPr="003C5FAE" w:rsidRDefault="005A2628" w:rsidP="005A2628">
      <w:pPr>
        <w:rPr>
          <w:sz w:val="20"/>
        </w:rPr>
      </w:pPr>
      <w:r w:rsidRPr="003C5FAE">
        <w:rPr>
          <w:sz w:val="20"/>
        </w:rPr>
        <w:t xml:space="preserve">Unpigmented Mineral Dry-Shake Floor Hardener: Factory-packaged dry combination of </w:t>
      </w:r>
      <w:r w:rsidR="00137F3F" w:rsidRPr="003C5FAE">
        <w:rPr>
          <w:sz w:val="20"/>
        </w:rPr>
        <w:t>Portland</w:t>
      </w:r>
      <w:r w:rsidRPr="003C5FAE">
        <w:rPr>
          <w:sz w:val="20"/>
        </w:rPr>
        <w:t xml:space="preserve"> cement, graded quartz aggregate, and plasticizing admixture.</w:t>
      </w:r>
    </w:p>
    <w:p w14:paraId="025F625E" w14:textId="77777777" w:rsidR="005A2628" w:rsidRPr="003C5FAE" w:rsidRDefault="005A2628" w:rsidP="005A2628">
      <w:pPr>
        <w:pStyle w:val="DFDNotes"/>
        <w:rPr>
          <w:sz w:val="20"/>
        </w:rPr>
      </w:pPr>
    </w:p>
    <w:p w14:paraId="51C117F5" w14:textId="77777777" w:rsidR="005A2628" w:rsidRPr="003C5FAE" w:rsidRDefault="005A2628" w:rsidP="005A2628">
      <w:pPr>
        <w:rPr>
          <w:sz w:val="20"/>
        </w:rPr>
      </w:pPr>
    </w:p>
    <w:p w14:paraId="6C6B2DF0" w14:textId="5B765036" w:rsidR="005A2628" w:rsidRPr="003C5FAE" w:rsidRDefault="005A2628" w:rsidP="005A2628">
      <w:pPr>
        <w:rPr>
          <w:sz w:val="20"/>
        </w:rPr>
      </w:pPr>
      <w:r w:rsidRPr="003C5FAE">
        <w:rPr>
          <w:sz w:val="20"/>
        </w:rPr>
        <w:t xml:space="preserve">Pigmented Mineral Dry-Shake Floor Hardener: Factory-packaged, dry combination of </w:t>
      </w:r>
      <w:r w:rsidR="00137F3F" w:rsidRPr="003C5FAE">
        <w:rPr>
          <w:sz w:val="20"/>
        </w:rPr>
        <w:t>Portland</w:t>
      </w:r>
      <w:r w:rsidRPr="003C5FAE">
        <w:rPr>
          <w:sz w:val="20"/>
        </w:rPr>
        <w:t xml:space="preserve"> cement, graded quartz aggregate, color pigments, and plasticizing admixture. Use color pigments that are finely ground, nonfading mineral oxides interground with cement.</w:t>
      </w:r>
    </w:p>
    <w:p w14:paraId="73FA9CB9" w14:textId="77777777" w:rsidR="005A2628" w:rsidRPr="003C5FAE" w:rsidRDefault="005A2628" w:rsidP="005A2628">
      <w:pPr>
        <w:pStyle w:val="DFDNotes"/>
        <w:rPr>
          <w:sz w:val="20"/>
        </w:rPr>
      </w:pPr>
    </w:p>
    <w:p w14:paraId="5291103E" w14:textId="4A1027C5" w:rsidR="005A2628" w:rsidRPr="003C5FAE" w:rsidRDefault="005A2628" w:rsidP="005A2628">
      <w:pPr>
        <w:ind w:left="360"/>
        <w:rPr>
          <w:sz w:val="20"/>
        </w:rPr>
      </w:pPr>
      <w:r w:rsidRPr="003C5FAE">
        <w:rPr>
          <w:sz w:val="20"/>
        </w:rPr>
        <w:t xml:space="preserve">Color: </w:t>
      </w:r>
      <w:r w:rsidRPr="002D3EAB">
        <w:rPr>
          <w:color w:val="FF0000"/>
          <w:sz w:val="20"/>
        </w:rPr>
        <w:t>[As indicated by manufacturer's designation] [Match Architect's sample] [As selected by Architect from manufacturer's full range]</w:t>
      </w:r>
      <w:r w:rsidR="002D3EAB">
        <w:rPr>
          <w:b/>
          <w:bCs/>
          <w:color w:val="FF0000"/>
          <w:sz w:val="20"/>
        </w:rPr>
        <w:t xml:space="preserve"> &lt;insert color&gt;</w:t>
      </w:r>
      <w:r w:rsidRPr="000C493E">
        <w:rPr>
          <w:b/>
          <w:bCs/>
          <w:color w:val="FF0000"/>
          <w:sz w:val="20"/>
        </w:rPr>
        <w:t>.</w:t>
      </w:r>
    </w:p>
    <w:p w14:paraId="635609E1" w14:textId="77777777" w:rsidR="005B675F" w:rsidRPr="003C5FAE" w:rsidRDefault="005B675F" w:rsidP="005A2628">
      <w:pPr>
        <w:pStyle w:val="PR1"/>
        <w:numPr>
          <w:ilvl w:val="0"/>
          <w:numId w:val="0"/>
        </w:numPr>
        <w:tabs>
          <w:tab w:val="clear" w:pos="864"/>
          <w:tab w:val="left" w:pos="0"/>
        </w:tabs>
        <w:spacing w:before="0"/>
        <w:rPr>
          <w:sz w:val="20"/>
        </w:rPr>
      </w:pPr>
    </w:p>
    <w:p w14:paraId="76C5F2AC" w14:textId="319AE86B" w:rsidR="005B675F" w:rsidRPr="003C5FAE" w:rsidRDefault="005A2628" w:rsidP="005B675F">
      <w:pPr>
        <w:pStyle w:val="ART"/>
        <w:numPr>
          <w:ilvl w:val="0"/>
          <w:numId w:val="0"/>
        </w:numPr>
        <w:spacing w:before="0"/>
        <w:rPr>
          <w:sz w:val="20"/>
        </w:rPr>
      </w:pPr>
      <w:r w:rsidRPr="003C5FAE">
        <w:rPr>
          <w:b/>
          <w:sz w:val="20"/>
        </w:rPr>
        <w:t>LIQUI</w:t>
      </w:r>
      <w:r w:rsidR="000C493E">
        <w:rPr>
          <w:b/>
          <w:sz w:val="20"/>
        </w:rPr>
        <w:t>D</w:t>
      </w:r>
      <w:r w:rsidRPr="003C5FAE">
        <w:rPr>
          <w:b/>
          <w:sz w:val="20"/>
        </w:rPr>
        <w:t xml:space="preserve"> FLOOR TREATMENTS</w:t>
      </w:r>
    </w:p>
    <w:p w14:paraId="59D974AB" w14:textId="77777777" w:rsidR="005A2628" w:rsidRPr="003C5FAE" w:rsidRDefault="005A2628" w:rsidP="005A2628">
      <w:pPr>
        <w:rPr>
          <w:sz w:val="20"/>
        </w:rPr>
      </w:pPr>
      <w:r w:rsidRPr="003C5FAE">
        <w:rPr>
          <w:sz w:val="20"/>
        </w:rPr>
        <w:t>Penetrating Liquid Floor Treatment: Clear, chemically reactive, waterborne solution of inorganic silicate or siliconate materials and proprietary components; odorless; that penetrates, hardens, and densifies concrete surfaces.</w:t>
      </w:r>
    </w:p>
    <w:p w14:paraId="4F402565" w14:textId="77777777" w:rsidR="004A6ADA" w:rsidRDefault="004A6ADA" w:rsidP="00A7244B">
      <w:pPr>
        <w:pStyle w:val="ART"/>
        <w:numPr>
          <w:ilvl w:val="0"/>
          <w:numId w:val="0"/>
        </w:numPr>
        <w:tabs>
          <w:tab w:val="clear" w:pos="864"/>
          <w:tab w:val="left" w:pos="0"/>
        </w:tabs>
        <w:spacing w:before="0"/>
        <w:rPr>
          <w:b/>
          <w:sz w:val="20"/>
        </w:rPr>
      </w:pPr>
    </w:p>
    <w:p w14:paraId="456C552F" w14:textId="07CC9A17" w:rsidR="00A7244B" w:rsidRPr="00BE040C" w:rsidRDefault="00A7244B" w:rsidP="00A7244B">
      <w:pPr>
        <w:pStyle w:val="ART"/>
        <w:numPr>
          <w:ilvl w:val="0"/>
          <w:numId w:val="0"/>
        </w:numPr>
        <w:tabs>
          <w:tab w:val="clear" w:pos="864"/>
          <w:tab w:val="left" w:pos="0"/>
        </w:tabs>
        <w:spacing w:before="0"/>
        <w:rPr>
          <w:b/>
          <w:sz w:val="20"/>
        </w:rPr>
      </w:pPr>
      <w:r w:rsidRPr="00BE040C">
        <w:rPr>
          <w:b/>
          <w:sz w:val="20"/>
        </w:rPr>
        <w:t>CURING MATERIALS</w:t>
      </w:r>
    </w:p>
    <w:p w14:paraId="38D0D193" w14:textId="709D0DCC" w:rsidR="005A2628" w:rsidRPr="003C5FAE" w:rsidRDefault="005A2628" w:rsidP="005A2628">
      <w:pPr>
        <w:rPr>
          <w:sz w:val="20"/>
        </w:rPr>
      </w:pPr>
      <w:r w:rsidRPr="003C5FAE">
        <w:rPr>
          <w:sz w:val="20"/>
        </w:rPr>
        <w:t>Evaporation Retarder: Waterborne, monomolecular film forming, manufactured for application to fresh concrete.</w:t>
      </w:r>
    </w:p>
    <w:p w14:paraId="54272D0A" w14:textId="77777777" w:rsidR="005A2628" w:rsidRPr="003C5FAE" w:rsidRDefault="005A2628" w:rsidP="005A2628">
      <w:pPr>
        <w:rPr>
          <w:sz w:val="20"/>
        </w:rPr>
      </w:pPr>
    </w:p>
    <w:p w14:paraId="1828713C" w14:textId="2E0739BC" w:rsidR="005A2628" w:rsidRPr="003C5FAE" w:rsidRDefault="005A2628" w:rsidP="005A2628">
      <w:pPr>
        <w:rPr>
          <w:sz w:val="20"/>
        </w:rPr>
      </w:pPr>
      <w:r w:rsidRPr="003C5FAE">
        <w:rPr>
          <w:sz w:val="20"/>
        </w:rPr>
        <w:t xml:space="preserve">Absorptive Cover: AASHTO M 182, Class 2, burlap cloth made from jute or kenaf, weighing approximately </w:t>
      </w:r>
      <w:r w:rsidRPr="003C5FAE">
        <w:rPr>
          <w:rStyle w:val="IP"/>
          <w:color w:val="auto"/>
          <w:sz w:val="20"/>
        </w:rPr>
        <w:t>9 oz./sq. yd.</w:t>
      </w:r>
      <w:r w:rsidRPr="003C5FAE">
        <w:rPr>
          <w:sz w:val="20"/>
        </w:rPr>
        <w:t xml:space="preserve"> when dry.</w:t>
      </w:r>
    </w:p>
    <w:p w14:paraId="663EB750" w14:textId="77777777" w:rsidR="005A2628" w:rsidRPr="003C5FAE" w:rsidRDefault="005A2628" w:rsidP="005A2628">
      <w:pPr>
        <w:rPr>
          <w:sz w:val="20"/>
        </w:rPr>
      </w:pPr>
    </w:p>
    <w:p w14:paraId="628CBD5F" w14:textId="148D1DAD" w:rsidR="005A2628" w:rsidRPr="003C5FAE" w:rsidRDefault="005A2628" w:rsidP="005A2628">
      <w:pPr>
        <w:rPr>
          <w:sz w:val="20"/>
        </w:rPr>
      </w:pPr>
      <w:r w:rsidRPr="003C5FAE">
        <w:rPr>
          <w:sz w:val="20"/>
        </w:rPr>
        <w:t>Moisture-Retaining Cover: ASTM C171, polyethylene film burlap-polyethylene sheet.</w:t>
      </w:r>
    </w:p>
    <w:p w14:paraId="04B82F06" w14:textId="77777777" w:rsidR="005A2628" w:rsidRPr="003C5FAE" w:rsidRDefault="005A2628" w:rsidP="005A2628">
      <w:pPr>
        <w:rPr>
          <w:sz w:val="20"/>
        </w:rPr>
      </w:pPr>
    </w:p>
    <w:p w14:paraId="255ADF19" w14:textId="16E7B6CA" w:rsidR="005A2628" w:rsidRPr="003C5FAE" w:rsidRDefault="005A2628" w:rsidP="005A2628">
      <w:pPr>
        <w:ind w:left="720"/>
        <w:rPr>
          <w:sz w:val="20"/>
        </w:rPr>
      </w:pPr>
      <w:r w:rsidRPr="003C5FAE">
        <w:rPr>
          <w:sz w:val="20"/>
        </w:rPr>
        <w:t>Color:</w:t>
      </w:r>
    </w:p>
    <w:p w14:paraId="47BCA926" w14:textId="4FEBD518" w:rsidR="005A2628" w:rsidRPr="003C5FAE" w:rsidRDefault="005A2628" w:rsidP="005A2628">
      <w:pPr>
        <w:ind w:left="1440"/>
        <w:rPr>
          <w:sz w:val="20"/>
        </w:rPr>
      </w:pPr>
      <w:r w:rsidRPr="003C5FAE">
        <w:rPr>
          <w:sz w:val="20"/>
        </w:rPr>
        <w:t xml:space="preserve">Ambient Temperature Below </w:t>
      </w:r>
      <w:r w:rsidRPr="003C5FAE">
        <w:rPr>
          <w:rStyle w:val="IP"/>
          <w:color w:val="auto"/>
          <w:sz w:val="20"/>
        </w:rPr>
        <w:t>50 deg F</w:t>
      </w:r>
      <w:r w:rsidRPr="003C5FAE">
        <w:rPr>
          <w:sz w:val="20"/>
        </w:rPr>
        <w:t>: Black.</w:t>
      </w:r>
    </w:p>
    <w:p w14:paraId="2BB1E089" w14:textId="77777777" w:rsidR="005A2628" w:rsidRPr="003C5FAE" w:rsidRDefault="005A2628" w:rsidP="005A2628">
      <w:pPr>
        <w:ind w:left="1440"/>
        <w:rPr>
          <w:sz w:val="20"/>
        </w:rPr>
      </w:pPr>
      <w:r w:rsidRPr="003C5FAE">
        <w:rPr>
          <w:sz w:val="20"/>
        </w:rPr>
        <w:t xml:space="preserve">Ambient Temperature between </w:t>
      </w:r>
      <w:r w:rsidRPr="003C5FAE">
        <w:rPr>
          <w:rStyle w:val="IP"/>
          <w:color w:val="auto"/>
          <w:sz w:val="20"/>
        </w:rPr>
        <w:t>50 deg F</w:t>
      </w:r>
      <w:r w:rsidRPr="003C5FAE">
        <w:rPr>
          <w:sz w:val="20"/>
        </w:rPr>
        <w:t xml:space="preserve"> and </w:t>
      </w:r>
      <w:r w:rsidRPr="003C5FAE">
        <w:rPr>
          <w:rStyle w:val="IP"/>
          <w:color w:val="auto"/>
          <w:sz w:val="20"/>
        </w:rPr>
        <w:t>85 deg F</w:t>
      </w:r>
      <w:r w:rsidRPr="003C5FAE">
        <w:rPr>
          <w:sz w:val="20"/>
        </w:rPr>
        <w:t>: Any color.</w:t>
      </w:r>
    </w:p>
    <w:p w14:paraId="61FFB76B" w14:textId="77777777" w:rsidR="005A2628" w:rsidRPr="003C5FAE" w:rsidRDefault="005A2628" w:rsidP="005A2628">
      <w:pPr>
        <w:ind w:left="1440"/>
        <w:rPr>
          <w:sz w:val="20"/>
        </w:rPr>
      </w:pPr>
      <w:r w:rsidRPr="003C5FAE">
        <w:rPr>
          <w:sz w:val="20"/>
        </w:rPr>
        <w:t xml:space="preserve">Ambient Temperature Above </w:t>
      </w:r>
      <w:r w:rsidRPr="003C5FAE">
        <w:rPr>
          <w:rStyle w:val="IP"/>
          <w:color w:val="auto"/>
          <w:sz w:val="20"/>
        </w:rPr>
        <w:t>85 deg F</w:t>
      </w:r>
      <w:r w:rsidRPr="003C5FAE">
        <w:rPr>
          <w:sz w:val="20"/>
        </w:rPr>
        <w:t>: White.</w:t>
      </w:r>
    </w:p>
    <w:p w14:paraId="6F357812" w14:textId="77777777" w:rsidR="005A2628" w:rsidRPr="003C5FAE" w:rsidRDefault="005A2628" w:rsidP="005A2628">
      <w:pPr>
        <w:rPr>
          <w:sz w:val="20"/>
        </w:rPr>
      </w:pPr>
    </w:p>
    <w:p w14:paraId="2A2C60EF" w14:textId="448860B2" w:rsidR="005A2628" w:rsidRPr="003C5FAE" w:rsidRDefault="005A2628" w:rsidP="005A2628">
      <w:pPr>
        <w:rPr>
          <w:sz w:val="20"/>
        </w:rPr>
      </w:pPr>
      <w:r w:rsidRPr="003C5FAE">
        <w:rPr>
          <w:sz w:val="20"/>
        </w:rPr>
        <w:t xml:space="preserve">Curing Paper: </w:t>
      </w:r>
      <w:r w:rsidRPr="003C5FAE">
        <w:rPr>
          <w:rStyle w:val="IP"/>
          <w:color w:val="auto"/>
          <w:sz w:val="20"/>
        </w:rPr>
        <w:t>8-feet-</w:t>
      </w:r>
      <w:r w:rsidRPr="003C5FAE">
        <w:rPr>
          <w:sz w:val="20"/>
        </w:rPr>
        <w:t>wide paper, consisting of two layers of fibered kraft paper laminated with double coating of asphalt.</w:t>
      </w:r>
    </w:p>
    <w:p w14:paraId="3EF2533F" w14:textId="77777777" w:rsidR="005A2628" w:rsidRPr="003C5FAE" w:rsidRDefault="005A2628" w:rsidP="005A2628">
      <w:pPr>
        <w:rPr>
          <w:sz w:val="20"/>
        </w:rPr>
      </w:pPr>
    </w:p>
    <w:p w14:paraId="32774812" w14:textId="77777777" w:rsidR="005A2628" w:rsidRPr="003C5FAE" w:rsidRDefault="005A2628" w:rsidP="005A2628">
      <w:pPr>
        <w:rPr>
          <w:sz w:val="20"/>
        </w:rPr>
      </w:pPr>
      <w:r w:rsidRPr="003C5FAE">
        <w:rPr>
          <w:sz w:val="20"/>
        </w:rPr>
        <w:t>Water: Potable or complying with ASTM C1602/C1602M.</w:t>
      </w:r>
    </w:p>
    <w:p w14:paraId="1748B7C4" w14:textId="77777777" w:rsidR="005A2628" w:rsidRPr="003C5FAE" w:rsidRDefault="005A2628" w:rsidP="005A2628">
      <w:pPr>
        <w:rPr>
          <w:sz w:val="20"/>
        </w:rPr>
      </w:pPr>
    </w:p>
    <w:p w14:paraId="27053727" w14:textId="29B81D4C" w:rsidR="005A2628" w:rsidRPr="003C5FAE" w:rsidRDefault="005A2628" w:rsidP="005A2628">
      <w:pPr>
        <w:rPr>
          <w:sz w:val="20"/>
        </w:rPr>
      </w:pPr>
      <w:r w:rsidRPr="003C5FAE">
        <w:rPr>
          <w:sz w:val="20"/>
        </w:rPr>
        <w:t>Clear, Waterborne, Membrane-Forming, Dissipating Curing Compound: ASTM C309, Type 1, Class B.</w:t>
      </w:r>
    </w:p>
    <w:p w14:paraId="1B284602" w14:textId="77777777" w:rsidR="005A2628" w:rsidRPr="003C5FAE" w:rsidRDefault="005A2628" w:rsidP="005A2628">
      <w:pPr>
        <w:rPr>
          <w:sz w:val="20"/>
        </w:rPr>
      </w:pPr>
    </w:p>
    <w:p w14:paraId="1D211308" w14:textId="70655C6C" w:rsidR="005A2628" w:rsidRPr="00CA7E82" w:rsidRDefault="005A2628" w:rsidP="005A2628">
      <w:pPr>
        <w:rPr>
          <w:color w:val="FF0000"/>
          <w:sz w:val="20"/>
        </w:rPr>
      </w:pPr>
      <w:r w:rsidRPr="003C5FAE">
        <w:rPr>
          <w:sz w:val="20"/>
        </w:rPr>
        <w:t>Clear, Waterborne, Membrane-Forming, Nondissipating Curing Compound: ASTM C309, Type 1, Class B</w:t>
      </w:r>
      <w:r w:rsidRPr="002D3EAB">
        <w:rPr>
          <w:sz w:val="20"/>
        </w:rPr>
        <w:t>, certified by curing compound manufacturer to not interfere with bonding of floor covering.</w:t>
      </w:r>
    </w:p>
    <w:p w14:paraId="4F70C004" w14:textId="77777777" w:rsidR="005A2628" w:rsidRPr="003C5FAE" w:rsidRDefault="005A2628" w:rsidP="005A2628">
      <w:pPr>
        <w:rPr>
          <w:sz w:val="20"/>
        </w:rPr>
      </w:pPr>
    </w:p>
    <w:p w14:paraId="62C0E94C" w14:textId="58B1E1F1" w:rsidR="005A2628" w:rsidRPr="002D3EAB" w:rsidRDefault="005A2628" w:rsidP="005A2628">
      <w:pPr>
        <w:rPr>
          <w:sz w:val="20"/>
        </w:rPr>
      </w:pPr>
      <w:r w:rsidRPr="003C5FAE">
        <w:rPr>
          <w:sz w:val="20"/>
        </w:rPr>
        <w:t>Clear, Waterborne, Membrane-Forming, Curing Compound: ASTM C309, Type 1, Class B, 18 to 25 percent solids, nondissipating</w:t>
      </w:r>
      <w:r w:rsidRPr="002D3EAB">
        <w:rPr>
          <w:sz w:val="20"/>
        </w:rPr>
        <w:t>, certified by curing compound manufacturer to not interfere with bonding of floor covering.</w:t>
      </w:r>
    </w:p>
    <w:p w14:paraId="7CEC4B1D" w14:textId="77777777" w:rsidR="005A2628" w:rsidRPr="003C5FAE" w:rsidRDefault="005A2628" w:rsidP="005A2628">
      <w:pPr>
        <w:rPr>
          <w:sz w:val="20"/>
        </w:rPr>
      </w:pPr>
    </w:p>
    <w:p w14:paraId="6EF61767" w14:textId="77777777" w:rsidR="005A2628" w:rsidRPr="003C5FAE" w:rsidRDefault="005A2628" w:rsidP="005A2628">
      <w:pPr>
        <w:rPr>
          <w:sz w:val="20"/>
        </w:rPr>
      </w:pPr>
      <w:r w:rsidRPr="003C5FAE">
        <w:rPr>
          <w:sz w:val="20"/>
        </w:rPr>
        <w:t>Clear, Solvent-Borne, Membrane-Forming, Curing and Sealing Compound: ASTM C1315, Type 1, Class A.</w:t>
      </w:r>
    </w:p>
    <w:p w14:paraId="5244267C" w14:textId="77777777" w:rsidR="00CA7E82" w:rsidRDefault="00CA7E82" w:rsidP="005A2628">
      <w:pPr>
        <w:rPr>
          <w:sz w:val="20"/>
        </w:rPr>
      </w:pPr>
    </w:p>
    <w:p w14:paraId="0BD23418" w14:textId="3CC4502A" w:rsidR="005A2628" w:rsidRPr="003C5FAE" w:rsidRDefault="005A2628" w:rsidP="005A2628">
      <w:pPr>
        <w:rPr>
          <w:sz w:val="20"/>
        </w:rPr>
      </w:pPr>
      <w:r w:rsidRPr="003C5FAE">
        <w:rPr>
          <w:sz w:val="20"/>
        </w:rPr>
        <w:t>Clear, Waterborne, Membrane-Forming, Curing and Sealing Compound: ASTM C1315, Type 1, Class A.</w:t>
      </w:r>
    </w:p>
    <w:p w14:paraId="6A30D3C7" w14:textId="77777777" w:rsidR="007A068F" w:rsidRPr="003C5FAE" w:rsidRDefault="007A068F" w:rsidP="005A2628">
      <w:pPr>
        <w:rPr>
          <w:sz w:val="20"/>
        </w:rPr>
      </w:pPr>
    </w:p>
    <w:p w14:paraId="6E3969FC" w14:textId="3A4A0643" w:rsidR="00F6356A" w:rsidRPr="003C5FAE" w:rsidRDefault="005A2628" w:rsidP="006465C2">
      <w:pPr>
        <w:pStyle w:val="ART"/>
        <w:numPr>
          <w:ilvl w:val="0"/>
          <w:numId w:val="0"/>
        </w:numPr>
        <w:spacing w:before="0"/>
        <w:rPr>
          <w:b/>
          <w:sz w:val="20"/>
        </w:rPr>
      </w:pPr>
      <w:r w:rsidRPr="003C5FAE">
        <w:rPr>
          <w:b/>
          <w:sz w:val="20"/>
        </w:rPr>
        <w:t>RELATED MATERIALS</w:t>
      </w:r>
    </w:p>
    <w:p w14:paraId="69E34EF9" w14:textId="6B9AA331" w:rsidR="005A2628" w:rsidRPr="003C5FAE" w:rsidRDefault="005A2628" w:rsidP="005A2628">
      <w:pPr>
        <w:rPr>
          <w:sz w:val="20"/>
        </w:rPr>
      </w:pPr>
      <w:r w:rsidRPr="003C5FAE">
        <w:rPr>
          <w:sz w:val="20"/>
        </w:rPr>
        <w:t xml:space="preserve">Expansion- and Isolation-Joint-Filler Strips: </w:t>
      </w:r>
      <w:r w:rsidRPr="002D3EAB">
        <w:rPr>
          <w:color w:val="FF0000"/>
          <w:sz w:val="20"/>
        </w:rPr>
        <w:t>[ASTM D1751, asphalt-saturated cellulosic fiber] [or] [ASTM D1752, cork or self-expanding cork]</w:t>
      </w:r>
      <w:r w:rsidR="002D3EAB">
        <w:rPr>
          <w:b/>
          <w:bCs/>
          <w:color w:val="FF0000"/>
          <w:sz w:val="20"/>
        </w:rPr>
        <w:t xml:space="preserve"> &lt;insert ASTM requirement&gt;</w:t>
      </w:r>
      <w:r w:rsidRPr="003C5FAE">
        <w:rPr>
          <w:sz w:val="20"/>
        </w:rPr>
        <w:t>.</w:t>
      </w:r>
    </w:p>
    <w:p w14:paraId="16933142" w14:textId="77777777" w:rsidR="005A2628" w:rsidRPr="003C5FAE" w:rsidRDefault="005A2628" w:rsidP="005A2628">
      <w:pPr>
        <w:rPr>
          <w:sz w:val="20"/>
        </w:rPr>
      </w:pPr>
    </w:p>
    <w:p w14:paraId="175355FD" w14:textId="6B371618" w:rsidR="005A2628" w:rsidRPr="003C5FAE" w:rsidRDefault="005A2628" w:rsidP="005A2628">
      <w:pPr>
        <w:rPr>
          <w:sz w:val="20"/>
        </w:rPr>
      </w:pPr>
      <w:r w:rsidRPr="003C5FAE">
        <w:rPr>
          <w:sz w:val="20"/>
        </w:rPr>
        <w:t xml:space="preserve">Semirigid Joint Filler: Two-component, semirigid, 100 percent solids, </w:t>
      </w:r>
      <w:r w:rsidRPr="002D3EAB">
        <w:rPr>
          <w:color w:val="FF0000"/>
          <w:sz w:val="20"/>
        </w:rPr>
        <w:t>[epoxy resin with a Type A shore durometer hardness of 80] [aromatic polyurea with a Type A shore durometer hardness range of 90 to 95]</w:t>
      </w:r>
      <w:r w:rsidRPr="003C5FAE">
        <w:rPr>
          <w:sz w:val="20"/>
        </w:rPr>
        <w:t xml:space="preserve"> </w:t>
      </w:r>
      <w:r w:rsidR="002D3EAB">
        <w:rPr>
          <w:b/>
          <w:bCs/>
          <w:color w:val="FF0000"/>
          <w:sz w:val="20"/>
        </w:rPr>
        <w:t xml:space="preserve">&lt;insert filler type&gt; </w:t>
      </w:r>
      <w:r w:rsidRPr="003C5FAE">
        <w:rPr>
          <w:sz w:val="20"/>
        </w:rPr>
        <w:t>in accordance with ASTM D2240.</w:t>
      </w:r>
    </w:p>
    <w:p w14:paraId="4AEB4F54" w14:textId="77777777" w:rsidR="005A2628" w:rsidRPr="003C5FAE" w:rsidRDefault="005A2628" w:rsidP="005A2628">
      <w:pPr>
        <w:rPr>
          <w:sz w:val="20"/>
        </w:rPr>
      </w:pPr>
    </w:p>
    <w:p w14:paraId="40EFEE27" w14:textId="0E50C03B" w:rsidR="005A2628" w:rsidRPr="003C5FAE" w:rsidRDefault="005A2628" w:rsidP="005A2628">
      <w:pPr>
        <w:rPr>
          <w:sz w:val="20"/>
        </w:rPr>
      </w:pPr>
      <w:r w:rsidRPr="003C5FAE">
        <w:rPr>
          <w:sz w:val="20"/>
        </w:rPr>
        <w:t>Bonding Agent: ASTM C1059/C1059M, Type II, nonredispersible, acrylic emulsion or styrene butadiene.</w:t>
      </w:r>
    </w:p>
    <w:p w14:paraId="1A4D65CA" w14:textId="77777777" w:rsidR="005A2628" w:rsidRPr="003C5FAE" w:rsidRDefault="005A2628" w:rsidP="005A2628">
      <w:pPr>
        <w:rPr>
          <w:sz w:val="20"/>
        </w:rPr>
      </w:pPr>
    </w:p>
    <w:p w14:paraId="4F903831" w14:textId="73A8CF36" w:rsidR="005A2628" w:rsidRPr="003C5FAE" w:rsidRDefault="005A2628" w:rsidP="005A2628">
      <w:pPr>
        <w:rPr>
          <w:sz w:val="20"/>
        </w:rPr>
      </w:pPr>
      <w:r w:rsidRPr="003C5FAE">
        <w:rPr>
          <w:sz w:val="20"/>
        </w:rPr>
        <w:t>Epoxy Bonding Adhesive: ASTM C881, two-component epoxy resin, capable of humid curing and bonding to damp surfaces, of class suitable for application temperature and of grade and class to suit requirements, and as follows:</w:t>
      </w:r>
    </w:p>
    <w:p w14:paraId="2E222DE6" w14:textId="77777777" w:rsidR="005A2628" w:rsidRPr="003C5FAE" w:rsidRDefault="005A2628" w:rsidP="005A2628">
      <w:pPr>
        <w:rPr>
          <w:sz w:val="20"/>
        </w:rPr>
      </w:pPr>
    </w:p>
    <w:p w14:paraId="2A74C8D4" w14:textId="74371F3D" w:rsidR="005A2628" w:rsidRPr="003C5FAE" w:rsidRDefault="005A2628" w:rsidP="005A2628">
      <w:pPr>
        <w:ind w:left="720"/>
        <w:rPr>
          <w:sz w:val="20"/>
        </w:rPr>
      </w:pPr>
      <w:r w:rsidRPr="002D3EAB">
        <w:rPr>
          <w:color w:val="FF0000"/>
          <w:sz w:val="20"/>
        </w:rPr>
        <w:t>[Types I and II, nonload bearing] [Types IV and V, load bearing]</w:t>
      </w:r>
      <w:r w:rsidR="002D3EAB" w:rsidRPr="002D3EAB">
        <w:rPr>
          <w:b/>
          <w:bCs/>
          <w:color w:val="FF0000"/>
          <w:sz w:val="20"/>
        </w:rPr>
        <w:t xml:space="preserve"> &lt;insert Types&gt;</w:t>
      </w:r>
      <w:r w:rsidRPr="003C5FAE">
        <w:rPr>
          <w:sz w:val="20"/>
        </w:rPr>
        <w:t>, for bonding hardened or freshly mixed concrete to hardened concrete.</w:t>
      </w:r>
    </w:p>
    <w:p w14:paraId="7386F03F" w14:textId="77777777" w:rsidR="005A2628" w:rsidRPr="003C5FAE" w:rsidRDefault="005A2628" w:rsidP="005A2628">
      <w:pPr>
        <w:ind w:left="720"/>
        <w:rPr>
          <w:sz w:val="20"/>
        </w:rPr>
      </w:pPr>
    </w:p>
    <w:p w14:paraId="5E165DE7" w14:textId="77777777" w:rsidR="005A2628" w:rsidRPr="003C5FAE" w:rsidRDefault="005A2628" w:rsidP="005A2628">
      <w:pPr>
        <w:rPr>
          <w:sz w:val="20"/>
        </w:rPr>
      </w:pPr>
      <w:r w:rsidRPr="003C5FAE">
        <w:rPr>
          <w:sz w:val="20"/>
        </w:rPr>
        <w:t xml:space="preserve">Floor Slab Protective Covering: </w:t>
      </w:r>
      <w:r w:rsidRPr="003C5FAE">
        <w:rPr>
          <w:rStyle w:val="IP"/>
          <w:color w:val="auto"/>
          <w:sz w:val="20"/>
        </w:rPr>
        <w:t>8-feet-</w:t>
      </w:r>
      <w:r w:rsidRPr="003C5FAE">
        <w:rPr>
          <w:sz w:val="20"/>
        </w:rPr>
        <w:t>wide cellulose fabric.</w:t>
      </w:r>
    </w:p>
    <w:p w14:paraId="42D4D6B2" w14:textId="77777777" w:rsidR="007A068F" w:rsidRPr="003C5FAE" w:rsidRDefault="007A068F" w:rsidP="00BE040C">
      <w:pPr>
        <w:pStyle w:val="PR2"/>
        <w:numPr>
          <w:ilvl w:val="0"/>
          <w:numId w:val="0"/>
        </w:numPr>
        <w:tabs>
          <w:tab w:val="left" w:pos="0"/>
        </w:tabs>
        <w:rPr>
          <w:sz w:val="20"/>
        </w:rPr>
      </w:pPr>
    </w:p>
    <w:p w14:paraId="7A3D4D1E" w14:textId="482F7FE8" w:rsidR="007A068F" w:rsidRPr="003C5FAE" w:rsidRDefault="005A2628" w:rsidP="00BE040C">
      <w:pPr>
        <w:pStyle w:val="ART"/>
        <w:numPr>
          <w:ilvl w:val="0"/>
          <w:numId w:val="0"/>
        </w:numPr>
        <w:tabs>
          <w:tab w:val="clear" w:pos="864"/>
          <w:tab w:val="left" w:pos="0"/>
        </w:tabs>
        <w:spacing w:before="0"/>
        <w:rPr>
          <w:b/>
          <w:sz w:val="20"/>
        </w:rPr>
      </w:pPr>
      <w:r w:rsidRPr="003C5FAE">
        <w:rPr>
          <w:b/>
          <w:sz w:val="20"/>
        </w:rPr>
        <w:t>REPAIR MATERIALS</w:t>
      </w:r>
    </w:p>
    <w:p w14:paraId="54343226" w14:textId="57DAA008" w:rsidR="005A2628" w:rsidRPr="003C5FAE" w:rsidRDefault="005A2628" w:rsidP="005A2628">
      <w:pPr>
        <w:rPr>
          <w:sz w:val="20"/>
        </w:rPr>
      </w:pPr>
      <w:r w:rsidRPr="003C5FAE">
        <w:rPr>
          <w:sz w:val="20"/>
        </w:rPr>
        <w:t xml:space="preserve">Repair Underlayment: Cement-based, polymer-modified, self-leveling product that can be applied in thicknesses from </w:t>
      </w:r>
      <w:r w:rsidRPr="003C5FAE">
        <w:rPr>
          <w:rStyle w:val="IP"/>
          <w:color w:val="auto"/>
          <w:sz w:val="20"/>
        </w:rPr>
        <w:t>1/8 inch</w:t>
      </w:r>
      <w:r w:rsidRPr="003C5FAE">
        <w:rPr>
          <w:sz w:val="20"/>
        </w:rPr>
        <w:t xml:space="preserve"> and that can be feathered at edges to match adjacent floor elevations.</w:t>
      </w:r>
    </w:p>
    <w:p w14:paraId="793A2613" w14:textId="77777777" w:rsidR="005A2628" w:rsidRPr="003C5FAE" w:rsidRDefault="005A2628" w:rsidP="005A2628">
      <w:pPr>
        <w:rPr>
          <w:sz w:val="20"/>
        </w:rPr>
      </w:pPr>
    </w:p>
    <w:p w14:paraId="75C8D34B" w14:textId="66CDD32A" w:rsidR="005A2628" w:rsidRPr="003C5FAE" w:rsidRDefault="005A2628" w:rsidP="005A2628">
      <w:pPr>
        <w:ind w:left="720"/>
        <w:rPr>
          <w:sz w:val="20"/>
        </w:rPr>
      </w:pPr>
      <w:r w:rsidRPr="003C5FAE">
        <w:rPr>
          <w:sz w:val="20"/>
        </w:rPr>
        <w:t xml:space="preserve">Cement Binder: ASTM C150/C150M </w:t>
      </w:r>
      <w:r w:rsidR="00137F3F" w:rsidRPr="003C5FAE">
        <w:rPr>
          <w:sz w:val="20"/>
        </w:rPr>
        <w:t>Portland</w:t>
      </w:r>
      <w:r w:rsidRPr="003C5FAE">
        <w:rPr>
          <w:sz w:val="20"/>
        </w:rPr>
        <w:t xml:space="preserve"> cement or hydraulic or blended hydraulic cement, as defined in ASTM C219.</w:t>
      </w:r>
    </w:p>
    <w:p w14:paraId="5EDDA315" w14:textId="77777777" w:rsidR="006D0D93" w:rsidRPr="003C5FAE" w:rsidRDefault="006D0D93" w:rsidP="005A2628">
      <w:pPr>
        <w:ind w:left="720"/>
        <w:rPr>
          <w:sz w:val="20"/>
        </w:rPr>
      </w:pPr>
    </w:p>
    <w:p w14:paraId="27ED2FA5" w14:textId="60B4D357" w:rsidR="005A2628" w:rsidRPr="003C5FAE" w:rsidRDefault="005A2628" w:rsidP="006D0D93">
      <w:pPr>
        <w:ind w:left="720"/>
        <w:rPr>
          <w:sz w:val="20"/>
        </w:rPr>
      </w:pPr>
      <w:r w:rsidRPr="003C5FAE">
        <w:rPr>
          <w:sz w:val="20"/>
        </w:rPr>
        <w:t>Primer: Product of underlayment manufacturer recommended for substrate, conditions, and application.</w:t>
      </w:r>
    </w:p>
    <w:p w14:paraId="141C87E6" w14:textId="77777777" w:rsidR="006D0D93" w:rsidRPr="003C5FAE" w:rsidRDefault="006D0D93" w:rsidP="006D0D93">
      <w:pPr>
        <w:ind w:left="720"/>
        <w:rPr>
          <w:sz w:val="20"/>
        </w:rPr>
      </w:pPr>
    </w:p>
    <w:p w14:paraId="5149A415" w14:textId="66E29D9D" w:rsidR="005A2628" w:rsidRPr="003C5FAE" w:rsidRDefault="005A2628" w:rsidP="005A2628">
      <w:pPr>
        <w:ind w:left="720"/>
        <w:rPr>
          <w:sz w:val="20"/>
        </w:rPr>
      </w:pPr>
      <w:r w:rsidRPr="003C5FAE">
        <w:rPr>
          <w:sz w:val="20"/>
        </w:rPr>
        <w:t xml:space="preserve">Aggregate: Well-graded, washed gravel, </w:t>
      </w:r>
      <w:r w:rsidRPr="003C5FAE">
        <w:rPr>
          <w:rStyle w:val="IP"/>
          <w:color w:val="auto"/>
          <w:sz w:val="20"/>
        </w:rPr>
        <w:t>1/8 to 1/4 inch</w:t>
      </w:r>
      <w:r w:rsidRPr="003C5FAE">
        <w:rPr>
          <w:sz w:val="20"/>
        </w:rPr>
        <w:t xml:space="preserve"> or coarse sand, as recommended by underlayment manufacturer.</w:t>
      </w:r>
    </w:p>
    <w:p w14:paraId="1EC57D22" w14:textId="77777777" w:rsidR="006D0D93" w:rsidRPr="003C5FAE" w:rsidRDefault="006D0D93" w:rsidP="005A2628">
      <w:pPr>
        <w:ind w:left="720"/>
        <w:rPr>
          <w:sz w:val="20"/>
        </w:rPr>
      </w:pPr>
    </w:p>
    <w:p w14:paraId="11289CFD" w14:textId="77777777" w:rsidR="005A2628" w:rsidRPr="003C5FAE" w:rsidRDefault="005A2628" w:rsidP="005A2628">
      <w:pPr>
        <w:ind w:left="720"/>
        <w:rPr>
          <w:sz w:val="20"/>
        </w:rPr>
      </w:pPr>
      <w:r w:rsidRPr="003C5FAE">
        <w:rPr>
          <w:sz w:val="20"/>
        </w:rPr>
        <w:t xml:space="preserve">Compressive Strength: Not less than </w:t>
      </w:r>
      <w:r w:rsidRPr="002D3EAB">
        <w:rPr>
          <w:color w:val="FF0000"/>
          <w:sz w:val="20"/>
        </w:rPr>
        <w:t>[</w:t>
      </w:r>
      <w:r w:rsidRPr="002D3EAB">
        <w:rPr>
          <w:rStyle w:val="IP"/>
          <w:sz w:val="20"/>
        </w:rPr>
        <w:t>4100 psi</w:t>
      </w:r>
      <w:r w:rsidRPr="002D3EAB">
        <w:rPr>
          <w:color w:val="FF0000"/>
          <w:sz w:val="20"/>
        </w:rPr>
        <w:t>]</w:t>
      </w:r>
      <w:r w:rsidRPr="006F4561">
        <w:rPr>
          <w:color w:val="FF0000"/>
          <w:sz w:val="20"/>
        </w:rPr>
        <w:t xml:space="preserve"> &lt;</w:t>
      </w:r>
      <w:r w:rsidRPr="006F4561">
        <w:rPr>
          <w:b/>
          <w:color w:val="FF0000"/>
          <w:sz w:val="20"/>
        </w:rPr>
        <w:t>Insert strength</w:t>
      </w:r>
      <w:r w:rsidRPr="006F4561">
        <w:rPr>
          <w:color w:val="FF0000"/>
          <w:sz w:val="20"/>
        </w:rPr>
        <w:t xml:space="preserve">&gt; </w:t>
      </w:r>
      <w:r w:rsidRPr="003C5FAE">
        <w:rPr>
          <w:sz w:val="20"/>
        </w:rPr>
        <w:t>at 28 days when tested in accordance with ASTM C109/C109M.</w:t>
      </w:r>
    </w:p>
    <w:p w14:paraId="7766A6C3" w14:textId="77777777" w:rsidR="005A2628" w:rsidRPr="003C5FAE" w:rsidRDefault="005A2628" w:rsidP="005A2628">
      <w:pPr>
        <w:pStyle w:val="DFDNotes"/>
        <w:rPr>
          <w:sz w:val="20"/>
        </w:rPr>
      </w:pPr>
    </w:p>
    <w:p w14:paraId="57067635" w14:textId="033BA702" w:rsidR="005A2628" w:rsidRPr="003C5FAE" w:rsidRDefault="005A2628" w:rsidP="005A2628">
      <w:pPr>
        <w:rPr>
          <w:sz w:val="20"/>
        </w:rPr>
      </w:pPr>
      <w:r w:rsidRPr="003C5FAE">
        <w:rPr>
          <w:sz w:val="20"/>
        </w:rPr>
        <w:t xml:space="preserve">Repair </w:t>
      </w:r>
      <w:proofErr w:type="spellStart"/>
      <w:r w:rsidRPr="003C5FAE">
        <w:rPr>
          <w:sz w:val="20"/>
        </w:rPr>
        <w:t>Overlayment</w:t>
      </w:r>
      <w:proofErr w:type="spellEnd"/>
      <w:r w:rsidRPr="003C5FAE">
        <w:rPr>
          <w:sz w:val="20"/>
        </w:rPr>
        <w:t xml:space="preserve">: Cement-based, polymer-modified, self-leveling product that can be applied in thicknesses from </w:t>
      </w:r>
      <w:r w:rsidRPr="003C5FAE">
        <w:rPr>
          <w:rStyle w:val="IP"/>
          <w:color w:val="auto"/>
          <w:sz w:val="20"/>
        </w:rPr>
        <w:t>1/4 inch</w:t>
      </w:r>
      <w:r w:rsidRPr="003C5FAE">
        <w:rPr>
          <w:sz w:val="20"/>
        </w:rPr>
        <w:t xml:space="preserve"> and that can be filled in over a scarified surface to match adjacent floor elevations.</w:t>
      </w:r>
    </w:p>
    <w:p w14:paraId="2282B64B" w14:textId="77777777" w:rsidR="005A2628" w:rsidRPr="003C5FAE" w:rsidRDefault="005A2628" w:rsidP="005A2628">
      <w:pPr>
        <w:rPr>
          <w:sz w:val="20"/>
        </w:rPr>
      </w:pPr>
    </w:p>
    <w:p w14:paraId="2DF1A6B2" w14:textId="65AD612B" w:rsidR="005A2628" w:rsidRPr="003C5FAE" w:rsidRDefault="005A2628" w:rsidP="005A2628">
      <w:pPr>
        <w:ind w:left="720"/>
        <w:rPr>
          <w:sz w:val="20"/>
        </w:rPr>
      </w:pPr>
      <w:r w:rsidRPr="003C5FAE">
        <w:rPr>
          <w:sz w:val="20"/>
        </w:rPr>
        <w:t xml:space="preserve">Cement Binder: ASTM C150/C150M </w:t>
      </w:r>
      <w:r w:rsidR="00137F3F" w:rsidRPr="003C5FAE">
        <w:rPr>
          <w:sz w:val="20"/>
        </w:rPr>
        <w:t>Portland</w:t>
      </w:r>
      <w:r w:rsidRPr="003C5FAE">
        <w:rPr>
          <w:sz w:val="20"/>
        </w:rPr>
        <w:t xml:space="preserve"> cement or hydraulic or blended hydraulic cement, as defined in ASTM C219.</w:t>
      </w:r>
    </w:p>
    <w:p w14:paraId="1F94B876" w14:textId="77777777" w:rsidR="006D0D93" w:rsidRPr="003C5FAE" w:rsidRDefault="006D0D93" w:rsidP="005A2628">
      <w:pPr>
        <w:ind w:left="720"/>
        <w:rPr>
          <w:sz w:val="20"/>
        </w:rPr>
      </w:pPr>
    </w:p>
    <w:p w14:paraId="2A94D388" w14:textId="67F7A81E" w:rsidR="005A2628" w:rsidRPr="003C5FAE" w:rsidRDefault="005A2628" w:rsidP="005A2628">
      <w:pPr>
        <w:ind w:left="720"/>
        <w:rPr>
          <w:sz w:val="20"/>
        </w:rPr>
      </w:pPr>
      <w:r w:rsidRPr="003C5FAE">
        <w:rPr>
          <w:sz w:val="20"/>
        </w:rPr>
        <w:t>Primer: Product of topping manufacturer recommended for substrate, conditions, and application.</w:t>
      </w:r>
    </w:p>
    <w:p w14:paraId="22F98754" w14:textId="77777777" w:rsidR="006D0D93" w:rsidRPr="003C5FAE" w:rsidRDefault="006D0D93" w:rsidP="005A2628">
      <w:pPr>
        <w:ind w:left="720"/>
        <w:rPr>
          <w:sz w:val="20"/>
        </w:rPr>
      </w:pPr>
    </w:p>
    <w:p w14:paraId="2A83CC38" w14:textId="0F1EFAAC" w:rsidR="005A2628" w:rsidRPr="003C5FAE" w:rsidRDefault="005A2628" w:rsidP="005A2628">
      <w:pPr>
        <w:ind w:left="720"/>
        <w:rPr>
          <w:sz w:val="20"/>
        </w:rPr>
      </w:pPr>
      <w:r w:rsidRPr="003C5FAE">
        <w:rPr>
          <w:sz w:val="20"/>
        </w:rPr>
        <w:t xml:space="preserve">Aggregate: Well-graded, washed gravel, </w:t>
      </w:r>
      <w:r w:rsidRPr="003C5FAE">
        <w:rPr>
          <w:rStyle w:val="IP"/>
          <w:color w:val="auto"/>
          <w:sz w:val="20"/>
        </w:rPr>
        <w:t>1/8 to 1/4 inch</w:t>
      </w:r>
      <w:r w:rsidRPr="003C5FAE">
        <w:rPr>
          <w:sz w:val="20"/>
        </w:rPr>
        <w:t xml:space="preserve"> or coarse sand as recommended by topping manufacturer.</w:t>
      </w:r>
    </w:p>
    <w:p w14:paraId="32836044" w14:textId="77777777" w:rsidR="006D0D93" w:rsidRPr="003C5FAE" w:rsidRDefault="006D0D93" w:rsidP="005A2628">
      <w:pPr>
        <w:ind w:left="720"/>
        <w:rPr>
          <w:sz w:val="20"/>
        </w:rPr>
      </w:pPr>
    </w:p>
    <w:p w14:paraId="1D3E4295" w14:textId="07875FE3" w:rsidR="005A2628" w:rsidRPr="003C5FAE" w:rsidRDefault="005A2628" w:rsidP="005A2628">
      <w:pPr>
        <w:ind w:left="720"/>
        <w:rPr>
          <w:sz w:val="20"/>
        </w:rPr>
      </w:pPr>
      <w:r w:rsidRPr="003C5FAE">
        <w:rPr>
          <w:sz w:val="20"/>
        </w:rPr>
        <w:t xml:space="preserve">Compressive Strength: Not less than </w:t>
      </w:r>
      <w:r w:rsidRPr="002D3EAB">
        <w:rPr>
          <w:color w:val="FF0000"/>
          <w:sz w:val="20"/>
        </w:rPr>
        <w:t>[</w:t>
      </w:r>
      <w:r w:rsidRPr="002D3EAB">
        <w:rPr>
          <w:rStyle w:val="IP"/>
          <w:sz w:val="20"/>
        </w:rPr>
        <w:t>5000 psi</w:t>
      </w:r>
      <w:r w:rsidRPr="002D3EAB">
        <w:rPr>
          <w:color w:val="FF0000"/>
          <w:sz w:val="20"/>
        </w:rPr>
        <w:t>]</w:t>
      </w:r>
      <w:r w:rsidRPr="006F4561">
        <w:rPr>
          <w:color w:val="FF0000"/>
          <w:sz w:val="20"/>
        </w:rPr>
        <w:t xml:space="preserve"> &lt;</w:t>
      </w:r>
      <w:r w:rsidR="00137F3F">
        <w:rPr>
          <w:b/>
          <w:color w:val="FF0000"/>
          <w:sz w:val="20"/>
        </w:rPr>
        <w:t>i</w:t>
      </w:r>
      <w:r w:rsidRPr="006F4561">
        <w:rPr>
          <w:b/>
          <w:color w:val="FF0000"/>
          <w:sz w:val="20"/>
        </w:rPr>
        <w:t>nsert strength</w:t>
      </w:r>
      <w:r w:rsidRPr="006F4561">
        <w:rPr>
          <w:color w:val="FF0000"/>
          <w:sz w:val="20"/>
        </w:rPr>
        <w:t>&gt;</w:t>
      </w:r>
      <w:r w:rsidRPr="003C5FAE">
        <w:rPr>
          <w:sz w:val="20"/>
        </w:rPr>
        <w:t xml:space="preserve"> at 28 days when tested in accordance with ASTM C109/C109M.</w:t>
      </w:r>
    </w:p>
    <w:p w14:paraId="0C3A9BFE" w14:textId="77777777" w:rsidR="00D31D29" w:rsidRPr="003C5FAE" w:rsidRDefault="00D31D29" w:rsidP="00BE040C">
      <w:pPr>
        <w:pStyle w:val="ART"/>
        <w:numPr>
          <w:ilvl w:val="0"/>
          <w:numId w:val="0"/>
        </w:numPr>
        <w:tabs>
          <w:tab w:val="clear" w:pos="864"/>
          <w:tab w:val="left" w:pos="0"/>
        </w:tabs>
        <w:spacing w:before="0"/>
        <w:rPr>
          <w:b/>
          <w:sz w:val="20"/>
        </w:rPr>
      </w:pPr>
    </w:p>
    <w:p w14:paraId="3F7F22DC" w14:textId="62610110" w:rsidR="007A068F" w:rsidRPr="003C5FAE" w:rsidRDefault="005A2628" w:rsidP="00BE040C">
      <w:pPr>
        <w:pStyle w:val="ART"/>
        <w:numPr>
          <w:ilvl w:val="0"/>
          <w:numId w:val="0"/>
        </w:numPr>
        <w:tabs>
          <w:tab w:val="clear" w:pos="864"/>
          <w:tab w:val="left" w:pos="0"/>
        </w:tabs>
        <w:spacing w:before="0"/>
        <w:rPr>
          <w:b/>
          <w:sz w:val="20"/>
        </w:rPr>
      </w:pPr>
      <w:r w:rsidRPr="003C5FAE">
        <w:rPr>
          <w:b/>
          <w:sz w:val="20"/>
        </w:rPr>
        <w:t>CONCRETE MIXTURES, GENERAL</w:t>
      </w:r>
    </w:p>
    <w:p w14:paraId="4DBD0974" w14:textId="322CCB29" w:rsidR="00EE1719" w:rsidRPr="003C5FAE" w:rsidRDefault="00EE1719" w:rsidP="00EE1719">
      <w:pPr>
        <w:rPr>
          <w:sz w:val="20"/>
        </w:rPr>
      </w:pPr>
      <w:r w:rsidRPr="003C5FAE">
        <w:rPr>
          <w:sz w:val="20"/>
        </w:rPr>
        <w:t xml:space="preserve">Prepare design mixtures for each type and strength of concrete, proportioned on the basis of laboratory trial mixture or field test data, or both, in accordance with </w:t>
      </w:r>
      <w:r w:rsidRPr="003C5FAE">
        <w:rPr>
          <w:rStyle w:val="IP"/>
          <w:color w:val="auto"/>
          <w:sz w:val="20"/>
        </w:rPr>
        <w:t>ACI 301</w:t>
      </w:r>
      <w:r w:rsidR="000D21E3">
        <w:rPr>
          <w:rStyle w:val="IP"/>
          <w:color w:val="auto"/>
          <w:sz w:val="20"/>
        </w:rPr>
        <w:t xml:space="preserve"> (ACI</w:t>
      </w:r>
      <w:r w:rsidR="006D0AEB">
        <w:rPr>
          <w:rStyle w:val="IP"/>
          <w:color w:val="auto"/>
          <w:sz w:val="20"/>
        </w:rPr>
        <w:t xml:space="preserve"> </w:t>
      </w:r>
      <w:r w:rsidR="000D21E3">
        <w:rPr>
          <w:rStyle w:val="IP"/>
          <w:color w:val="auto"/>
          <w:sz w:val="20"/>
        </w:rPr>
        <w:t>301M)</w:t>
      </w:r>
      <w:r w:rsidRPr="003C5FAE">
        <w:rPr>
          <w:sz w:val="20"/>
        </w:rPr>
        <w:t>.</w:t>
      </w:r>
    </w:p>
    <w:p w14:paraId="2FA52D09" w14:textId="77777777" w:rsidR="00EE1719" w:rsidRPr="003C5FAE" w:rsidRDefault="00EE1719" w:rsidP="00EE1719">
      <w:pPr>
        <w:rPr>
          <w:sz w:val="20"/>
        </w:rPr>
      </w:pPr>
    </w:p>
    <w:p w14:paraId="32A70054" w14:textId="288EA0E5" w:rsidR="00EE1719" w:rsidRPr="003C5FAE" w:rsidRDefault="00EE1719" w:rsidP="00EE1719">
      <w:pPr>
        <w:rPr>
          <w:sz w:val="20"/>
        </w:rPr>
      </w:pPr>
      <w:r w:rsidRPr="003C5FAE">
        <w:rPr>
          <w:sz w:val="20"/>
        </w:rPr>
        <w:t xml:space="preserve">Cementitious Materials: Limit percentage, by weight, of cementitious materials other than </w:t>
      </w:r>
      <w:r w:rsidR="00137F3F" w:rsidRPr="003C5FAE">
        <w:rPr>
          <w:sz w:val="20"/>
        </w:rPr>
        <w:t>Portland</w:t>
      </w:r>
      <w:r w:rsidRPr="003C5FAE">
        <w:rPr>
          <w:sz w:val="20"/>
        </w:rPr>
        <w:t xml:space="preserve"> cement in concrete </w:t>
      </w:r>
      <w:r w:rsidR="0091457F">
        <w:rPr>
          <w:sz w:val="20"/>
        </w:rPr>
        <w:t xml:space="preserve">assigned to Exposure Class F3 </w:t>
      </w:r>
      <w:r w:rsidRPr="003C5FAE">
        <w:rPr>
          <w:sz w:val="20"/>
        </w:rPr>
        <w:t>as follows:</w:t>
      </w:r>
    </w:p>
    <w:p w14:paraId="4A6AFA52" w14:textId="77777777" w:rsidR="00EE1719" w:rsidRPr="003C5FAE" w:rsidRDefault="00EE1719" w:rsidP="00EE1719">
      <w:pPr>
        <w:rPr>
          <w:sz w:val="20"/>
        </w:rPr>
      </w:pPr>
    </w:p>
    <w:p w14:paraId="4B2278B4" w14:textId="732F8EAC" w:rsidR="00EE1719" w:rsidRPr="003C5FAE" w:rsidRDefault="00EE1719" w:rsidP="00EE1719">
      <w:pPr>
        <w:ind w:left="720"/>
        <w:rPr>
          <w:sz w:val="20"/>
        </w:rPr>
      </w:pPr>
      <w:r w:rsidRPr="003C5FAE">
        <w:rPr>
          <w:sz w:val="20"/>
        </w:rPr>
        <w:t>Fly Ash or Other Pozzolans: 25 percent by mass.</w:t>
      </w:r>
    </w:p>
    <w:p w14:paraId="644ABCA3" w14:textId="77777777" w:rsidR="00EE1719" w:rsidRPr="003C5FAE" w:rsidRDefault="00EE1719" w:rsidP="00EE1719">
      <w:pPr>
        <w:ind w:left="720"/>
        <w:rPr>
          <w:sz w:val="20"/>
        </w:rPr>
      </w:pPr>
    </w:p>
    <w:p w14:paraId="047D6B29" w14:textId="77777777" w:rsidR="00EE1719" w:rsidRPr="003C5FAE" w:rsidRDefault="00EE1719" w:rsidP="00EE1719">
      <w:pPr>
        <w:ind w:left="720"/>
        <w:rPr>
          <w:sz w:val="20"/>
        </w:rPr>
      </w:pPr>
      <w:r w:rsidRPr="003C5FAE">
        <w:rPr>
          <w:sz w:val="20"/>
        </w:rPr>
        <w:t>Slag Cement: 50 percent by mass.</w:t>
      </w:r>
    </w:p>
    <w:p w14:paraId="725467A5" w14:textId="77777777" w:rsidR="00EE1719" w:rsidRPr="003C5FAE" w:rsidRDefault="00EE1719" w:rsidP="00EE1719">
      <w:pPr>
        <w:ind w:left="720"/>
        <w:rPr>
          <w:sz w:val="20"/>
        </w:rPr>
      </w:pPr>
    </w:p>
    <w:p w14:paraId="2E36E34F" w14:textId="08DBC655" w:rsidR="00EE1719" w:rsidRPr="003C5FAE" w:rsidRDefault="00EE1719" w:rsidP="00EE1719">
      <w:pPr>
        <w:ind w:left="720"/>
        <w:rPr>
          <w:sz w:val="20"/>
        </w:rPr>
      </w:pPr>
      <w:r w:rsidRPr="003C5FAE">
        <w:rPr>
          <w:sz w:val="20"/>
        </w:rPr>
        <w:t>Silica Fume: 10 percent by mass.</w:t>
      </w:r>
    </w:p>
    <w:p w14:paraId="24C0F203" w14:textId="77777777" w:rsidR="00EE1719" w:rsidRPr="003C5FAE" w:rsidRDefault="00EE1719" w:rsidP="00EE1719">
      <w:pPr>
        <w:ind w:left="720"/>
        <w:rPr>
          <w:sz w:val="20"/>
        </w:rPr>
      </w:pPr>
    </w:p>
    <w:p w14:paraId="0ABB1B8E" w14:textId="1836760D" w:rsidR="00EE1719" w:rsidRPr="003C5FAE" w:rsidRDefault="00EE1719" w:rsidP="00EE1719">
      <w:pPr>
        <w:ind w:left="720"/>
        <w:rPr>
          <w:sz w:val="20"/>
        </w:rPr>
      </w:pPr>
      <w:r w:rsidRPr="003C5FAE">
        <w:rPr>
          <w:sz w:val="20"/>
        </w:rPr>
        <w:t xml:space="preserve">Total of Fly Ash or Other Pozzolans, Slag Cement, and Silica Fume: </w:t>
      </w:r>
      <w:r w:rsidR="000D21E3">
        <w:rPr>
          <w:sz w:val="20"/>
        </w:rPr>
        <w:t>35</w:t>
      </w:r>
      <w:r w:rsidRPr="003C5FAE">
        <w:rPr>
          <w:sz w:val="20"/>
        </w:rPr>
        <w:t xml:space="preserve"> percent by mass</w:t>
      </w:r>
    </w:p>
    <w:p w14:paraId="754A5DC9" w14:textId="77777777" w:rsidR="00EE1719" w:rsidRPr="003C5FAE" w:rsidRDefault="00EE1719" w:rsidP="00EE1719">
      <w:pPr>
        <w:ind w:left="720"/>
        <w:rPr>
          <w:sz w:val="20"/>
        </w:rPr>
      </w:pPr>
    </w:p>
    <w:p w14:paraId="471CBF7F" w14:textId="01C7950B" w:rsidR="00EE1719" w:rsidRPr="003C5FAE" w:rsidRDefault="00EE1719" w:rsidP="00EE1719">
      <w:pPr>
        <w:ind w:left="720"/>
        <w:rPr>
          <w:sz w:val="20"/>
        </w:rPr>
      </w:pPr>
      <w:r w:rsidRPr="003C5FAE">
        <w:rPr>
          <w:sz w:val="20"/>
        </w:rPr>
        <w:t xml:space="preserve">Total of Fly Ash or Other Pozzolans and Silica Fume: </w:t>
      </w:r>
      <w:r w:rsidR="000D21E3">
        <w:rPr>
          <w:sz w:val="20"/>
        </w:rPr>
        <w:t>50</w:t>
      </w:r>
      <w:r w:rsidRPr="003C5FAE">
        <w:rPr>
          <w:sz w:val="20"/>
        </w:rPr>
        <w:t xml:space="preserve"> percent by mass.</w:t>
      </w:r>
    </w:p>
    <w:p w14:paraId="300D797A" w14:textId="77777777" w:rsidR="00EE1719" w:rsidRPr="003C5FAE" w:rsidRDefault="00EE1719" w:rsidP="00EE1719">
      <w:pPr>
        <w:ind w:left="720"/>
        <w:rPr>
          <w:sz w:val="20"/>
        </w:rPr>
      </w:pPr>
    </w:p>
    <w:p w14:paraId="34EB4BB8" w14:textId="4517CF2B" w:rsidR="00EE1719" w:rsidRPr="003C5FAE" w:rsidRDefault="00EE1719" w:rsidP="00EE1719">
      <w:pPr>
        <w:rPr>
          <w:sz w:val="20"/>
        </w:rPr>
      </w:pPr>
      <w:r w:rsidRPr="003C5FAE">
        <w:rPr>
          <w:sz w:val="20"/>
        </w:rPr>
        <w:t>Admixtures: Use admixtures in accordance with manufacturer's written instructions.</w:t>
      </w:r>
    </w:p>
    <w:p w14:paraId="3D738B0C" w14:textId="77777777" w:rsidR="00EE1719" w:rsidRPr="003C5FAE" w:rsidRDefault="00EE1719" w:rsidP="00EE1719">
      <w:pPr>
        <w:ind w:left="720"/>
        <w:rPr>
          <w:sz w:val="20"/>
        </w:rPr>
      </w:pPr>
    </w:p>
    <w:p w14:paraId="678B16BB" w14:textId="3E6BF5DA" w:rsidR="00EE1719" w:rsidRPr="003C5FAE" w:rsidRDefault="00EE1719" w:rsidP="00EE1719">
      <w:pPr>
        <w:ind w:left="720"/>
        <w:rPr>
          <w:sz w:val="20"/>
        </w:rPr>
      </w:pPr>
      <w:r w:rsidRPr="003C5FAE">
        <w:rPr>
          <w:sz w:val="20"/>
        </w:rPr>
        <w:t xml:space="preserve">Use </w:t>
      </w:r>
      <w:r w:rsidRPr="002D3EAB">
        <w:rPr>
          <w:color w:val="FF0000"/>
          <w:sz w:val="20"/>
        </w:rPr>
        <w:t>[water-reducing] [high-range water-reducing] [or] [plasticizing]</w:t>
      </w:r>
      <w:r w:rsidRPr="002D3EAB">
        <w:rPr>
          <w:b/>
          <w:bCs/>
          <w:color w:val="FF0000"/>
          <w:sz w:val="20"/>
        </w:rPr>
        <w:t xml:space="preserve"> </w:t>
      </w:r>
      <w:r w:rsidR="002D3EAB" w:rsidRPr="002D3EAB">
        <w:rPr>
          <w:b/>
          <w:bCs/>
          <w:color w:val="FF0000"/>
          <w:sz w:val="20"/>
        </w:rPr>
        <w:t>&lt;insert admixture type&gt;</w:t>
      </w:r>
      <w:r w:rsidR="002D3EAB" w:rsidRPr="002D3EAB">
        <w:rPr>
          <w:color w:val="FF0000"/>
          <w:sz w:val="20"/>
        </w:rPr>
        <w:t xml:space="preserve"> </w:t>
      </w:r>
      <w:r w:rsidRPr="003C5FAE">
        <w:rPr>
          <w:sz w:val="20"/>
        </w:rPr>
        <w:t>admixture in concrete, as required, for placement and workability.</w:t>
      </w:r>
    </w:p>
    <w:p w14:paraId="06FF2CDC" w14:textId="77777777" w:rsidR="00EE1719" w:rsidRPr="003C5FAE" w:rsidRDefault="00EE1719" w:rsidP="00EE1719">
      <w:pPr>
        <w:ind w:left="720"/>
        <w:rPr>
          <w:sz w:val="20"/>
        </w:rPr>
      </w:pPr>
    </w:p>
    <w:p w14:paraId="5DF3EC02" w14:textId="5BE72F56" w:rsidR="00EE1719" w:rsidRPr="003C5FAE" w:rsidRDefault="00EE1719" w:rsidP="00EE1719">
      <w:pPr>
        <w:ind w:left="720"/>
        <w:rPr>
          <w:sz w:val="20"/>
        </w:rPr>
      </w:pPr>
      <w:r w:rsidRPr="003C5FAE">
        <w:rPr>
          <w:sz w:val="20"/>
        </w:rPr>
        <w:t>Use water-reducing and -retarding admixture when required by high temperatures, low humidity, or other adverse placement conditions.</w:t>
      </w:r>
    </w:p>
    <w:p w14:paraId="4F0FDC4B" w14:textId="77777777" w:rsidR="00EE1719" w:rsidRPr="003C5FAE" w:rsidRDefault="00EE1719" w:rsidP="00EE1719">
      <w:pPr>
        <w:ind w:left="720"/>
        <w:rPr>
          <w:sz w:val="20"/>
        </w:rPr>
      </w:pPr>
    </w:p>
    <w:p w14:paraId="71B1EE07" w14:textId="4A6BCE33" w:rsidR="00EE1719" w:rsidRPr="003C5FAE" w:rsidRDefault="00EE1719" w:rsidP="00EE1719">
      <w:pPr>
        <w:ind w:left="720"/>
        <w:rPr>
          <w:sz w:val="20"/>
        </w:rPr>
      </w:pPr>
      <w:r w:rsidRPr="003C5FAE">
        <w:rPr>
          <w:sz w:val="20"/>
        </w:rPr>
        <w:t xml:space="preserve">Use water-reducing admixture in </w:t>
      </w:r>
      <w:r w:rsidRPr="002D3EAB">
        <w:rPr>
          <w:color w:val="FF0000"/>
          <w:sz w:val="20"/>
        </w:rPr>
        <w:t>[pumped concrete,] [concrete for heavy-use industrial slabs] [concrete for parking structure slabs,] [and] [concrete with a w/cm below 0.50]</w:t>
      </w:r>
      <w:r w:rsidR="002D3EAB">
        <w:rPr>
          <w:color w:val="FF0000"/>
          <w:sz w:val="20"/>
        </w:rPr>
        <w:t xml:space="preserve"> </w:t>
      </w:r>
      <w:r w:rsidR="002D3EAB" w:rsidRPr="002D3EAB">
        <w:rPr>
          <w:b/>
          <w:bCs/>
          <w:color w:val="FF0000"/>
          <w:sz w:val="20"/>
        </w:rPr>
        <w:t>&lt;insert admixture type&gt;</w:t>
      </w:r>
      <w:r w:rsidRPr="002D3EAB">
        <w:rPr>
          <w:b/>
          <w:bCs/>
          <w:color w:val="FF0000"/>
          <w:sz w:val="20"/>
        </w:rPr>
        <w:t>.</w:t>
      </w:r>
    </w:p>
    <w:p w14:paraId="5A448C25" w14:textId="77777777" w:rsidR="00EE1719" w:rsidRPr="003C5FAE" w:rsidRDefault="00EE1719" w:rsidP="00EE1719">
      <w:pPr>
        <w:pStyle w:val="DFDNotes"/>
        <w:rPr>
          <w:sz w:val="20"/>
        </w:rPr>
      </w:pPr>
    </w:p>
    <w:p w14:paraId="3608C712" w14:textId="2B8B5070" w:rsidR="00EE1719" w:rsidRPr="003C5FAE" w:rsidRDefault="00EE1719" w:rsidP="00EE1719">
      <w:pPr>
        <w:ind w:left="720"/>
        <w:rPr>
          <w:sz w:val="20"/>
        </w:rPr>
      </w:pPr>
      <w:r w:rsidRPr="003C5FAE">
        <w:rPr>
          <w:sz w:val="20"/>
        </w:rPr>
        <w:t>Use corrosion-inhibiting admixture in concrete mixtures where indicated.</w:t>
      </w:r>
    </w:p>
    <w:p w14:paraId="2EC09041" w14:textId="77777777" w:rsidR="00EE1719" w:rsidRPr="003C5FAE" w:rsidRDefault="00EE1719" w:rsidP="00EE1719">
      <w:pPr>
        <w:pStyle w:val="DFDNotes"/>
        <w:rPr>
          <w:sz w:val="20"/>
        </w:rPr>
      </w:pPr>
    </w:p>
    <w:p w14:paraId="1BBDBF6D" w14:textId="3291702C" w:rsidR="00EE1719" w:rsidRPr="003C5FAE" w:rsidRDefault="00EE1719" w:rsidP="00EE1719">
      <w:pPr>
        <w:ind w:left="720"/>
        <w:rPr>
          <w:sz w:val="20"/>
        </w:rPr>
      </w:pPr>
      <w:r w:rsidRPr="003C5FAE">
        <w:rPr>
          <w:sz w:val="20"/>
        </w:rPr>
        <w:t>Use permeability-reducing admixture in concrete mixtures where indicated.</w:t>
      </w:r>
    </w:p>
    <w:p w14:paraId="54E13EC1" w14:textId="77777777" w:rsidR="00EE1719" w:rsidRPr="003C5FAE" w:rsidRDefault="00EE1719" w:rsidP="00EE1719">
      <w:pPr>
        <w:pStyle w:val="DFDNotes"/>
        <w:rPr>
          <w:sz w:val="20"/>
        </w:rPr>
      </w:pPr>
    </w:p>
    <w:p w14:paraId="1147C1B6" w14:textId="582C493D" w:rsidR="00EE1719" w:rsidRDefault="00EE1719" w:rsidP="00EE1719">
      <w:pPr>
        <w:rPr>
          <w:sz w:val="20"/>
        </w:rPr>
      </w:pPr>
      <w:r w:rsidRPr="003C5FAE">
        <w:rPr>
          <w:sz w:val="20"/>
        </w:rPr>
        <w:t xml:space="preserve">Color Pigment: </w:t>
      </w:r>
      <w:r w:rsidR="000D21E3" w:rsidRPr="000D21E3">
        <w:rPr>
          <w:sz w:val="20"/>
        </w:rPr>
        <w:t>Use color pigment in accordance with manufacturer’s instructions. If specified, color of hardened concrete should match approved mockup</w:t>
      </w:r>
      <w:r w:rsidR="000D21E3">
        <w:rPr>
          <w:sz w:val="20"/>
        </w:rPr>
        <w:t>.</w:t>
      </w:r>
    </w:p>
    <w:p w14:paraId="36029848" w14:textId="77777777" w:rsidR="000D21E3" w:rsidRPr="003C5FAE" w:rsidRDefault="000D21E3" w:rsidP="00EE1719">
      <w:pPr>
        <w:rPr>
          <w:sz w:val="20"/>
        </w:rPr>
      </w:pPr>
    </w:p>
    <w:p w14:paraId="61EC47F5" w14:textId="2A7BC74E" w:rsidR="000045D0" w:rsidRPr="000045D0" w:rsidRDefault="00EE1719" w:rsidP="000045D0">
      <w:pPr>
        <w:pStyle w:val="ART"/>
        <w:numPr>
          <w:ilvl w:val="0"/>
          <w:numId w:val="0"/>
        </w:numPr>
        <w:tabs>
          <w:tab w:val="clear" w:pos="864"/>
          <w:tab w:val="left" w:pos="0"/>
        </w:tabs>
        <w:spacing w:before="0"/>
        <w:rPr>
          <w:b/>
          <w:sz w:val="20"/>
        </w:rPr>
      </w:pPr>
      <w:r w:rsidRPr="003C5FAE">
        <w:rPr>
          <w:b/>
          <w:sz w:val="20"/>
        </w:rPr>
        <w:t>CONCRETE MIXTURES</w:t>
      </w:r>
    </w:p>
    <w:p w14:paraId="391C01CC" w14:textId="77777777" w:rsidR="00287729" w:rsidRDefault="000045D0" w:rsidP="000D21E3">
      <w:pPr>
        <w:ind w:right="720"/>
        <w:rPr>
          <w:b/>
          <w:i/>
          <w:color w:val="FF0000"/>
          <w:sz w:val="20"/>
        </w:rPr>
      </w:pPr>
      <w:r w:rsidRPr="002C49C8">
        <w:rPr>
          <w:b/>
          <w:i/>
          <w:color w:val="FF0000"/>
          <w:sz w:val="20"/>
        </w:rPr>
        <w:t>(AE Note: Below is a template of mixes. AE is responsible for editing for specific design requirements encountered on project.</w:t>
      </w:r>
    </w:p>
    <w:p w14:paraId="1562A1EB" w14:textId="565A0AD5" w:rsidR="000045D0" w:rsidRPr="002C49C8" w:rsidRDefault="00287729" w:rsidP="000D21E3">
      <w:pPr>
        <w:ind w:right="720"/>
        <w:rPr>
          <w:b/>
          <w:i/>
          <w:color w:val="FF0000"/>
          <w:sz w:val="20"/>
        </w:rPr>
      </w:pPr>
      <w:r>
        <w:rPr>
          <w:b/>
          <w:i/>
          <w:color w:val="FF0000"/>
          <w:sz w:val="20"/>
        </w:rPr>
        <w:t>AE should coordinate any concrete strengths listed in this specification with any listed concrete strengths providing in the construction documents.  Preference would be to only list strengths in the specifications and reference this specification section on the construction documents.</w:t>
      </w:r>
      <w:r w:rsidR="000045D0" w:rsidRPr="002C49C8">
        <w:rPr>
          <w:b/>
          <w:i/>
          <w:color w:val="FF0000"/>
          <w:sz w:val="20"/>
        </w:rPr>
        <w:t>)</w:t>
      </w:r>
    </w:p>
    <w:p w14:paraId="5687144C" w14:textId="77777777" w:rsidR="000045D0" w:rsidRDefault="000045D0" w:rsidP="00EE1719">
      <w:pPr>
        <w:rPr>
          <w:sz w:val="20"/>
        </w:rPr>
      </w:pPr>
    </w:p>
    <w:p w14:paraId="31FA8B05" w14:textId="757FE54F" w:rsidR="000D21E3" w:rsidRPr="000D21E3" w:rsidRDefault="000D21E3" w:rsidP="000D21E3">
      <w:pPr>
        <w:pStyle w:val="PR1"/>
        <w:numPr>
          <w:ilvl w:val="0"/>
          <w:numId w:val="0"/>
        </w:numPr>
        <w:spacing w:before="0"/>
        <w:rPr>
          <w:sz w:val="20"/>
        </w:rPr>
      </w:pPr>
      <w:r w:rsidRPr="000D21E3">
        <w:rPr>
          <w:sz w:val="20"/>
        </w:rPr>
        <w:t xml:space="preserve">Requirements for different classes of concrete mixtures for different locations or structural members shall be as </w:t>
      </w:r>
      <w:r w:rsidR="000977B6">
        <w:rPr>
          <w:sz w:val="20"/>
        </w:rPr>
        <w:t>indicated below.</w:t>
      </w:r>
    </w:p>
    <w:p w14:paraId="73B40552" w14:textId="4F635209" w:rsidR="000D21E3" w:rsidRPr="000D21E3" w:rsidRDefault="000D21E3" w:rsidP="000D21E3">
      <w:pPr>
        <w:pStyle w:val="PRT"/>
        <w:numPr>
          <w:ilvl w:val="0"/>
          <w:numId w:val="0"/>
        </w:numPr>
        <w:spacing w:before="0"/>
        <w:rPr>
          <w:sz w:val="20"/>
        </w:rPr>
      </w:pPr>
    </w:p>
    <w:p w14:paraId="5C3D1811" w14:textId="77777777" w:rsidR="000D21E3" w:rsidRPr="000D21E3" w:rsidRDefault="000D21E3" w:rsidP="000D21E3">
      <w:pPr>
        <w:pStyle w:val="PR1"/>
        <w:numPr>
          <w:ilvl w:val="0"/>
          <w:numId w:val="0"/>
        </w:numPr>
        <w:spacing w:before="0"/>
        <w:rPr>
          <w:sz w:val="20"/>
        </w:rPr>
      </w:pPr>
      <w:r w:rsidRPr="000D21E3">
        <w:rPr>
          <w:sz w:val="20"/>
        </w:rPr>
        <w:t>For members where control of curling or reduction in the potential for cracking is required and as designated in Contract documents, submit data on the length change characteristics of the concrete mixture tested in accordance with ASTM C157. Perform ASTM C157 tests and submit data showing length change not exceeding 0.05% after 7 days of moist curing followed by 21 days of air drying.</w:t>
      </w:r>
    </w:p>
    <w:p w14:paraId="6F9C0BB9" w14:textId="77777777" w:rsidR="000D21E3" w:rsidRDefault="000D21E3" w:rsidP="000D21E3">
      <w:pPr>
        <w:pStyle w:val="PR1"/>
        <w:numPr>
          <w:ilvl w:val="0"/>
          <w:numId w:val="0"/>
        </w:numPr>
        <w:spacing w:before="0"/>
        <w:rPr>
          <w:sz w:val="20"/>
        </w:rPr>
      </w:pPr>
    </w:p>
    <w:p w14:paraId="2ED138FE" w14:textId="6D123C31" w:rsidR="000D21E3" w:rsidRPr="000D21E3" w:rsidRDefault="000D21E3" w:rsidP="000D21E3">
      <w:pPr>
        <w:pStyle w:val="PR1"/>
        <w:numPr>
          <w:ilvl w:val="0"/>
          <w:numId w:val="0"/>
        </w:numPr>
        <w:spacing w:before="0"/>
        <w:rPr>
          <w:sz w:val="20"/>
        </w:rPr>
      </w:pPr>
      <w:r w:rsidRPr="000D21E3">
        <w:rPr>
          <w:sz w:val="20"/>
        </w:rPr>
        <w:t>The installer and manufacturer shall coordinate to establish properties of the fresh concrete to facilitate placement and finishing with reduced potential for segregation and bleeding. Factors shall include but are not limited to slump or slump flow, setting time, method of placement, rate of placement, hot and cold weather placement, curing, and concrete temperature. Selection of fresh concrete properties shall be submitted.</w:t>
      </w:r>
    </w:p>
    <w:p w14:paraId="65A2D4C3" w14:textId="77777777" w:rsidR="000D21E3" w:rsidRDefault="000D21E3" w:rsidP="000D21E3">
      <w:pPr>
        <w:pStyle w:val="PR1"/>
        <w:numPr>
          <w:ilvl w:val="0"/>
          <w:numId w:val="0"/>
        </w:numPr>
        <w:spacing w:before="0"/>
        <w:rPr>
          <w:sz w:val="20"/>
        </w:rPr>
      </w:pPr>
    </w:p>
    <w:p w14:paraId="2B842292" w14:textId="4C0136DF" w:rsidR="000D21E3" w:rsidRPr="000D21E3" w:rsidRDefault="000D21E3" w:rsidP="000D21E3">
      <w:pPr>
        <w:pStyle w:val="PR1"/>
        <w:numPr>
          <w:ilvl w:val="0"/>
          <w:numId w:val="0"/>
        </w:numPr>
        <w:spacing w:before="0"/>
        <w:rPr>
          <w:sz w:val="20"/>
        </w:rPr>
      </w:pPr>
      <w:r w:rsidRPr="000D21E3">
        <w:rPr>
          <w:sz w:val="20"/>
        </w:rPr>
        <w:t>Contractor shall indicate reportable changes in sources of materials and quantities when such changes are necessary to ensure constructability, performance of concrete and compliance with the specification requirements. The contractor is permitted to make minor adjustments less than the reportable deviations noted in the original submittal to concrete mixtures to ensure uniformity of concrete without a re-submittal for review or approval.</w:t>
      </w:r>
    </w:p>
    <w:p w14:paraId="56F31FDF" w14:textId="77777777" w:rsidR="000D21E3" w:rsidRDefault="000D21E3" w:rsidP="000D21E3">
      <w:pPr>
        <w:pStyle w:val="PR1"/>
        <w:numPr>
          <w:ilvl w:val="0"/>
          <w:numId w:val="0"/>
        </w:numPr>
        <w:spacing w:before="0"/>
        <w:rPr>
          <w:sz w:val="20"/>
        </w:rPr>
      </w:pPr>
    </w:p>
    <w:p w14:paraId="072EFAA8" w14:textId="4B2EA169" w:rsidR="000D21E3" w:rsidRPr="000D21E3" w:rsidRDefault="000D21E3" w:rsidP="000D21E3">
      <w:pPr>
        <w:pStyle w:val="PR1"/>
        <w:numPr>
          <w:ilvl w:val="0"/>
          <w:numId w:val="0"/>
        </w:numPr>
        <w:spacing w:before="0"/>
        <w:rPr>
          <w:sz w:val="20"/>
        </w:rPr>
      </w:pPr>
      <w:r w:rsidRPr="000D21E3">
        <w:rPr>
          <w:sz w:val="20"/>
        </w:rPr>
        <w:t xml:space="preserve">Provide documentation that the total GWP of all proposed concrete on the project is less than or equal to </w:t>
      </w:r>
      <w:r w:rsidRPr="000D21E3">
        <w:rPr>
          <w:b/>
          <w:bCs/>
          <w:color w:val="FF0000"/>
          <w:sz w:val="20"/>
        </w:rPr>
        <w:t>&lt;insert number&gt;</w:t>
      </w:r>
      <w:r w:rsidRPr="000D21E3">
        <w:rPr>
          <w:color w:val="FF0000"/>
          <w:sz w:val="20"/>
        </w:rPr>
        <w:t xml:space="preserve"> </w:t>
      </w:r>
      <w:r w:rsidRPr="000D21E3">
        <w:rPr>
          <w:sz w:val="20"/>
        </w:rPr>
        <w:t>kg of CO2 equivalents.</w:t>
      </w:r>
    </w:p>
    <w:p w14:paraId="4CEBB3EB" w14:textId="77777777" w:rsidR="000D21E3" w:rsidRPr="000D21E3" w:rsidRDefault="000D21E3" w:rsidP="00EE1719">
      <w:pPr>
        <w:rPr>
          <w:sz w:val="20"/>
        </w:rPr>
      </w:pPr>
    </w:p>
    <w:p w14:paraId="06510F59" w14:textId="77777777" w:rsidR="000D21E3" w:rsidRDefault="000D21E3" w:rsidP="00EE1719">
      <w:pPr>
        <w:rPr>
          <w:sz w:val="20"/>
        </w:rPr>
      </w:pPr>
    </w:p>
    <w:p w14:paraId="3DEA961C" w14:textId="4C0E60A3" w:rsidR="000977B6" w:rsidRPr="004A6ADA" w:rsidRDefault="000977B6" w:rsidP="000977B6">
      <w:pPr>
        <w:pStyle w:val="DFDNotes"/>
        <w:ind w:left="0"/>
        <w:rPr>
          <w:sz w:val="20"/>
        </w:rPr>
      </w:pPr>
      <w:r w:rsidRPr="004A6ADA">
        <w:rPr>
          <w:sz w:val="20"/>
        </w:rPr>
        <w:t xml:space="preserve">(AE Note: </w:t>
      </w:r>
      <w:r>
        <w:rPr>
          <w:sz w:val="20"/>
        </w:rPr>
        <w:t xml:space="preserve">If SCC concrete is to be used on the project, provide additional spec section 033126 Self-Consolidating Concrete.  </w:t>
      </w:r>
      <w:r w:rsidRPr="00133526">
        <w:rPr>
          <w:sz w:val="20"/>
          <w:highlight w:val="yellow"/>
        </w:rPr>
        <w:t>Review with DFD and get approval prior to use</w:t>
      </w:r>
      <w:r w:rsidRPr="004A6ADA">
        <w:rPr>
          <w:sz w:val="20"/>
        </w:rPr>
        <w:t>)</w:t>
      </w:r>
    </w:p>
    <w:p w14:paraId="045C6985" w14:textId="77777777" w:rsidR="000977B6" w:rsidRDefault="000977B6" w:rsidP="00EE1719">
      <w:pPr>
        <w:rPr>
          <w:sz w:val="20"/>
        </w:rPr>
      </w:pPr>
    </w:p>
    <w:p w14:paraId="0DFEA86A" w14:textId="4E38874A" w:rsidR="00EE1719" w:rsidRPr="003C5FAE" w:rsidRDefault="00EE1719" w:rsidP="00EE1719">
      <w:pPr>
        <w:rPr>
          <w:sz w:val="20"/>
        </w:rPr>
      </w:pPr>
      <w:r w:rsidRPr="003C5FAE">
        <w:rPr>
          <w:sz w:val="20"/>
        </w:rPr>
        <w:t>Class</w:t>
      </w:r>
      <w:r w:rsidR="00894F2E">
        <w:rPr>
          <w:sz w:val="20"/>
        </w:rPr>
        <w:t xml:space="preserve"> A:</w:t>
      </w:r>
      <w:r w:rsidRPr="003C5FAE">
        <w:rPr>
          <w:sz w:val="20"/>
        </w:rPr>
        <w:t xml:space="preserve"> Normal-weight concrete used for footings, grade beams, and tie beams.</w:t>
      </w:r>
    </w:p>
    <w:p w14:paraId="4380480C" w14:textId="77777777" w:rsidR="00EE1719" w:rsidRPr="003C5FAE" w:rsidRDefault="00EE1719" w:rsidP="00EE1719">
      <w:pPr>
        <w:rPr>
          <w:sz w:val="20"/>
        </w:rPr>
      </w:pPr>
    </w:p>
    <w:p w14:paraId="7D8F9A4F" w14:textId="6C4226EF" w:rsidR="00EE1719" w:rsidRPr="003C5FAE" w:rsidRDefault="00EE1719" w:rsidP="00EE1719">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Pr="002D3EAB">
        <w:rPr>
          <w:color w:val="FF0000"/>
          <w:sz w:val="20"/>
        </w:rPr>
        <w:t>[F0] [F1] [F2] [F3]</w:t>
      </w:r>
      <w:r w:rsidR="00083D3D" w:rsidRPr="002D3EAB">
        <w:rPr>
          <w:sz w:val="20"/>
        </w:rPr>
        <w:t>-</w:t>
      </w:r>
      <w:r w:rsidRPr="002D3EAB">
        <w:rPr>
          <w:color w:val="FF0000"/>
          <w:sz w:val="20"/>
        </w:rPr>
        <w:t xml:space="preserve"> [S0] [S1] [S2] [S3]</w:t>
      </w:r>
      <w:r w:rsidR="00083D3D" w:rsidRPr="002D3EAB">
        <w:rPr>
          <w:sz w:val="20"/>
        </w:rPr>
        <w:t>-</w:t>
      </w:r>
      <w:r w:rsidRPr="002D3EAB">
        <w:rPr>
          <w:color w:val="FF0000"/>
          <w:sz w:val="20"/>
        </w:rPr>
        <w:t xml:space="preserve"> [W0] [W1]</w:t>
      </w:r>
      <w:r w:rsidR="00083D3D" w:rsidRPr="002D3EAB">
        <w:rPr>
          <w:sz w:val="20"/>
        </w:rPr>
        <w:t>-</w:t>
      </w:r>
      <w:r w:rsidRPr="002D3EAB">
        <w:rPr>
          <w:color w:val="FF0000"/>
          <w:sz w:val="20"/>
        </w:rPr>
        <w:t xml:space="preserve"> [C0] [C1] [C2]</w:t>
      </w:r>
      <w:r w:rsidR="002D3EAB">
        <w:rPr>
          <w:color w:val="FF0000"/>
          <w:sz w:val="20"/>
        </w:rPr>
        <w:t xml:space="preserve"> </w:t>
      </w:r>
      <w:r w:rsidR="002D3EAB">
        <w:rPr>
          <w:b/>
          <w:bCs/>
          <w:color w:val="FF0000"/>
          <w:sz w:val="20"/>
        </w:rPr>
        <w:t>&lt;insert class&gt;</w:t>
      </w:r>
      <w:r w:rsidRPr="002D3EAB">
        <w:rPr>
          <w:sz w:val="20"/>
        </w:rPr>
        <w:t>.</w:t>
      </w:r>
    </w:p>
    <w:p w14:paraId="673C2F8E" w14:textId="77777777" w:rsidR="00EE1719" w:rsidRPr="003C5FAE" w:rsidRDefault="00EE1719" w:rsidP="00EE1719">
      <w:pPr>
        <w:ind w:left="720"/>
        <w:rPr>
          <w:sz w:val="20"/>
        </w:rPr>
      </w:pPr>
    </w:p>
    <w:p w14:paraId="22C45F2B" w14:textId="5732BA0D" w:rsidR="00EE1719" w:rsidRPr="00C915A3" w:rsidRDefault="00EE1719" w:rsidP="00EE1719">
      <w:pPr>
        <w:ind w:left="720"/>
        <w:rPr>
          <w:color w:val="0070C0"/>
          <w:sz w:val="20"/>
        </w:rPr>
      </w:pPr>
      <w:r w:rsidRPr="003C5FAE">
        <w:rPr>
          <w:sz w:val="20"/>
        </w:rPr>
        <w:t xml:space="preserve">Minimum Compressive Strength: </w:t>
      </w:r>
      <w:r w:rsidRPr="002D3EAB">
        <w:rPr>
          <w:color w:val="FF0000"/>
          <w:sz w:val="20"/>
        </w:rPr>
        <w:t>[</w:t>
      </w:r>
      <w:r w:rsidRPr="002D3EAB">
        <w:rPr>
          <w:rStyle w:val="IP"/>
          <w:sz w:val="20"/>
        </w:rPr>
        <w:t>5000 psi</w:t>
      </w:r>
      <w:r w:rsidRPr="002D3EAB">
        <w:rPr>
          <w:color w:val="FF0000"/>
          <w:sz w:val="20"/>
        </w:rPr>
        <w:t>] [</w:t>
      </w:r>
      <w:r w:rsidRPr="002D3EAB">
        <w:rPr>
          <w:rStyle w:val="IP"/>
          <w:sz w:val="20"/>
        </w:rPr>
        <w:t>4500 psi</w:t>
      </w:r>
      <w:r w:rsidRPr="002D3EAB">
        <w:rPr>
          <w:color w:val="FF0000"/>
          <w:sz w:val="20"/>
        </w:rPr>
        <w:t>] [</w:t>
      </w:r>
      <w:r w:rsidRPr="002D3EAB">
        <w:rPr>
          <w:rStyle w:val="IP"/>
          <w:sz w:val="20"/>
        </w:rPr>
        <w:t>4000 psi</w:t>
      </w:r>
      <w:r w:rsidRPr="002D3EAB">
        <w:rPr>
          <w:color w:val="FF0000"/>
          <w:sz w:val="20"/>
        </w:rPr>
        <w:t>] [</w:t>
      </w:r>
      <w:r w:rsidRPr="002D3EAB">
        <w:rPr>
          <w:rStyle w:val="IP"/>
          <w:sz w:val="20"/>
        </w:rPr>
        <w:t>3500 psi</w:t>
      </w:r>
      <w:r w:rsidRPr="002D3EAB">
        <w:rPr>
          <w:color w:val="FF0000"/>
          <w:sz w:val="20"/>
        </w:rPr>
        <w:t>] [</w:t>
      </w:r>
      <w:r w:rsidRPr="002D3EAB">
        <w:rPr>
          <w:rStyle w:val="IP"/>
          <w:sz w:val="20"/>
        </w:rPr>
        <w:t>3000 psi</w:t>
      </w:r>
      <w:r w:rsidRPr="002D3EAB">
        <w:rPr>
          <w:color w:val="FF0000"/>
          <w:sz w:val="20"/>
        </w:rPr>
        <w:t xml:space="preserve">] [As indicated] </w:t>
      </w:r>
      <w:r w:rsidRPr="000F0505">
        <w:rPr>
          <w:b/>
          <w:bCs/>
          <w:color w:val="FF0000"/>
          <w:sz w:val="20"/>
        </w:rPr>
        <w:t>&lt;</w:t>
      </w:r>
      <w:r w:rsidR="00894F2E">
        <w:rPr>
          <w:b/>
          <w:bCs/>
          <w:color w:val="FF0000"/>
          <w:sz w:val="20"/>
        </w:rPr>
        <w:t>i</w:t>
      </w:r>
      <w:r w:rsidRPr="000F0505">
        <w:rPr>
          <w:b/>
          <w:bCs/>
          <w:color w:val="FF0000"/>
          <w:sz w:val="20"/>
        </w:rPr>
        <w:t>nsert strength&gt;</w:t>
      </w:r>
      <w:r w:rsidRPr="003C5FAE">
        <w:rPr>
          <w:sz w:val="20"/>
        </w:rPr>
        <w:t xml:space="preserve"> at 28 days.</w:t>
      </w:r>
      <w:r w:rsidR="00C915A3">
        <w:rPr>
          <w:sz w:val="20"/>
        </w:rPr>
        <w:t xml:space="preserve">  </w:t>
      </w:r>
    </w:p>
    <w:p w14:paraId="129CCCD3" w14:textId="77777777" w:rsidR="000F0505" w:rsidRDefault="000F0505" w:rsidP="00EE1719">
      <w:pPr>
        <w:ind w:left="720"/>
        <w:rPr>
          <w:sz w:val="20"/>
        </w:rPr>
      </w:pPr>
    </w:p>
    <w:p w14:paraId="6A00E3F1" w14:textId="0FCF9554" w:rsidR="00E60B70" w:rsidRDefault="00446D90" w:rsidP="00E60B70">
      <w:pPr>
        <w:pStyle w:val="PR2"/>
        <w:numPr>
          <w:ilvl w:val="0"/>
          <w:numId w:val="0"/>
        </w:numPr>
        <w:tabs>
          <w:tab w:val="clear" w:pos="1440"/>
        </w:tabs>
        <w:ind w:left="720"/>
        <w:rPr>
          <w:b/>
          <w:bCs/>
          <w:color w:val="FF0000"/>
          <w:sz w:val="20"/>
        </w:rPr>
      </w:pPr>
      <w:r w:rsidRPr="00E60B70">
        <w:rPr>
          <w:sz w:val="20"/>
        </w:rPr>
        <w:t>Aggregate</w:t>
      </w:r>
      <w:r w:rsidR="00E60B70" w:rsidRPr="00E60B70">
        <w:rPr>
          <w:sz w:val="20"/>
        </w:rPr>
        <w:t xml:space="preserve">: </w:t>
      </w:r>
      <w:r w:rsidR="00294EA2" w:rsidRPr="002D3EAB">
        <w:rPr>
          <w:color w:val="FF0000"/>
          <w:sz w:val="20"/>
        </w:rPr>
        <w:t>[1</w:t>
      </w:r>
      <w:r w:rsidR="00E60B70" w:rsidRPr="002D3EAB">
        <w:rPr>
          <w:color w:val="FF0000"/>
          <w:sz w:val="20"/>
        </w:rPr>
        <w:t>S</w:t>
      </w:r>
      <w:r w:rsidR="00294EA2" w:rsidRPr="002D3EAB">
        <w:rPr>
          <w:color w:val="FF0000"/>
          <w:sz w:val="20"/>
        </w:rPr>
        <w:t>][2S][3S][4S][5S]</w:t>
      </w:r>
      <w:r w:rsidR="002D3EAB">
        <w:rPr>
          <w:b/>
          <w:bCs/>
          <w:color w:val="FF0000"/>
          <w:sz w:val="20"/>
        </w:rPr>
        <w:t xml:space="preserve"> &lt;insert aggregate&gt;</w:t>
      </w:r>
    </w:p>
    <w:p w14:paraId="59F75B70" w14:textId="25B9F4FC" w:rsidR="00110DC3" w:rsidRDefault="00110DC3" w:rsidP="00E60B70">
      <w:pPr>
        <w:pStyle w:val="PR2"/>
        <w:numPr>
          <w:ilvl w:val="0"/>
          <w:numId w:val="0"/>
        </w:numPr>
        <w:tabs>
          <w:tab w:val="clear" w:pos="1440"/>
        </w:tabs>
        <w:ind w:left="720"/>
        <w:rPr>
          <w:b/>
          <w:bCs/>
          <w:color w:val="FF0000"/>
          <w:sz w:val="20"/>
        </w:rPr>
      </w:pPr>
    </w:p>
    <w:p w14:paraId="31F5CCE9" w14:textId="3567A79A" w:rsidR="00110DC3" w:rsidRPr="003C5FAE" w:rsidRDefault="00110DC3" w:rsidP="00110DC3">
      <w:pPr>
        <w:ind w:left="720"/>
        <w:rPr>
          <w:sz w:val="20"/>
        </w:rPr>
      </w:pPr>
      <w:r w:rsidRPr="003C5FAE">
        <w:rPr>
          <w:sz w:val="20"/>
        </w:rPr>
        <w:t xml:space="preserve">Maximum Size Aggregate: </w:t>
      </w:r>
      <w:r w:rsidRPr="002D3EAB">
        <w:rPr>
          <w:color w:val="FF0000"/>
          <w:sz w:val="20"/>
        </w:rPr>
        <w:t xml:space="preserve">[1 </w:t>
      </w:r>
      <w:r w:rsidR="00083D3D" w:rsidRPr="002D3EAB">
        <w:rPr>
          <w:color w:val="FF0000"/>
          <w:sz w:val="20"/>
        </w:rPr>
        <w:t>1/2</w:t>
      </w:r>
      <w:r w:rsidRPr="002D3EAB">
        <w:rPr>
          <w:color w:val="FF0000"/>
          <w:sz w:val="20"/>
        </w:rPr>
        <w:t>][1][3/4][</w:t>
      </w:r>
      <w:r w:rsidRPr="002D3EAB">
        <w:rPr>
          <w:rStyle w:val="IP"/>
          <w:sz w:val="20"/>
        </w:rPr>
        <w:t>1/2]</w:t>
      </w:r>
      <w:r w:rsidRPr="00110DC3">
        <w:rPr>
          <w:rStyle w:val="IP"/>
          <w:color w:val="auto"/>
          <w:sz w:val="20"/>
        </w:rPr>
        <w:t xml:space="preserve"> </w:t>
      </w:r>
      <w:r w:rsidRPr="00110DC3">
        <w:rPr>
          <w:rStyle w:val="IP"/>
          <w:b/>
          <w:bCs/>
          <w:sz w:val="20"/>
        </w:rPr>
        <w:t>&lt;</w:t>
      </w:r>
      <w:r w:rsidR="00894F2E">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69F83E03" w14:textId="77777777" w:rsidR="00110DC3" w:rsidRPr="00E60B70" w:rsidRDefault="00110DC3" w:rsidP="00E60B70">
      <w:pPr>
        <w:pStyle w:val="PR2"/>
        <w:numPr>
          <w:ilvl w:val="0"/>
          <w:numId w:val="0"/>
        </w:numPr>
        <w:tabs>
          <w:tab w:val="clear" w:pos="1440"/>
        </w:tabs>
        <w:ind w:left="720"/>
        <w:rPr>
          <w:sz w:val="20"/>
        </w:rPr>
      </w:pPr>
    </w:p>
    <w:p w14:paraId="7221DE3D" w14:textId="55F9F7E5" w:rsidR="00EE1719" w:rsidRDefault="00EE1719" w:rsidP="00EE1719">
      <w:pPr>
        <w:ind w:left="720"/>
        <w:rPr>
          <w:sz w:val="20"/>
        </w:rPr>
      </w:pPr>
      <w:r w:rsidRPr="003C5FAE">
        <w:rPr>
          <w:sz w:val="20"/>
        </w:rPr>
        <w:t xml:space="preserve">Maximum w/cm: </w:t>
      </w:r>
      <w:r w:rsidRPr="002D3EAB">
        <w:rPr>
          <w:color w:val="FF0000"/>
          <w:sz w:val="20"/>
        </w:rPr>
        <w:t>[0.50] [0.45] [0.40]</w:t>
      </w:r>
      <w:r w:rsidRPr="000F0505">
        <w:rPr>
          <w:b/>
          <w:bCs/>
          <w:color w:val="FF0000"/>
          <w:sz w:val="20"/>
        </w:rPr>
        <w:t xml:space="preserve"> &lt;</w:t>
      </w:r>
      <w:r w:rsidR="00894F2E">
        <w:rPr>
          <w:b/>
          <w:bCs/>
          <w:color w:val="FF0000"/>
          <w:sz w:val="20"/>
        </w:rPr>
        <w:t>i</w:t>
      </w:r>
      <w:r w:rsidRPr="000F0505">
        <w:rPr>
          <w:b/>
          <w:bCs/>
          <w:color w:val="FF0000"/>
          <w:sz w:val="20"/>
        </w:rPr>
        <w:t>nsert number&gt;</w:t>
      </w:r>
      <w:r w:rsidRPr="003C5FAE">
        <w:rPr>
          <w:sz w:val="20"/>
        </w:rPr>
        <w:t>.</w:t>
      </w:r>
    </w:p>
    <w:p w14:paraId="6F389D81" w14:textId="578EDB31" w:rsidR="003D7CA3" w:rsidRDefault="003D7CA3" w:rsidP="00EE1719">
      <w:pPr>
        <w:ind w:left="720"/>
        <w:rPr>
          <w:sz w:val="20"/>
        </w:rPr>
      </w:pPr>
    </w:p>
    <w:p w14:paraId="7ACA45CD" w14:textId="5252E584" w:rsidR="00EE1719" w:rsidRPr="003C5FAE" w:rsidRDefault="00EE1719" w:rsidP="00EE1719">
      <w:pPr>
        <w:ind w:left="720"/>
        <w:rPr>
          <w:sz w:val="20"/>
        </w:rPr>
      </w:pPr>
      <w:r w:rsidRPr="003C5FAE">
        <w:rPr>
          <w:sz w:val="20"/>
        </w:rPr>
        <w:t xml:space="preserve">Slump Limit: </w:t>
      </w:r>
      <w:r w:rsidRPr="00F63E9E">
        <w:rPr>
          <w:color w:val="FF0000"/>
          <w:sz w:val="20"/>
        </w:rPr>
        <w:t>[</w:t>
      </w:r>
      <w:r w:rsidRPr="00F63E9E">
        <w:rPr>
          <w:rStyle w:val="IP"/>
          <w:sz w:val="20"/>
        </w:rPr>
        <w:t>4 inches</w:t>
      </w:r>
      <w:r w:rsidRPr="00F63E9E">
        <w:rPr>
          <w:color w:val="FF0000"/>
          <w:sz w:val="20"/>
        </w:rPr>
        <w:t xml:space="preserve">, plus or minus </w:t>
      </w:r>
      <w:r w:rsidRPr="00F63E9E">
        <w:rPr>
          <w:rStyle w:val="IP"/>
          <w:sz w:val="20"/>
        </w:rPr>
        <w:t>1 inch</w:t>
      </w:r>
      <w:r w:rsidRPr="00F63E9E">
        <w:rPr>
          <w:color w:val="FF0000"/>
          <w:sz w:val="20"/>
        </w:rPr>
        <w:t>] [</w:t>
      </w:r>
      <w:r w:rsidRPr="00F63E9E">
        <w:rPr>
          <w:rStyle w:val="IP"/>
          <w:sz w:val="20"/>
        </w:rPr>
        <w:t>5 inches</w:t>
      </w:r>
      <w:r w:rsidRPr="00F63E9E">
        <w:rPr>
          <w:color w:val="FF0000"/>
          <w:sz w:val="20"/>
        </w:rPr>
        <w:t xml:space="preserve">, plus or minus </w:t>
      </w:r>
      <w:r w:rsidRPr="00F63E9E">
        <w:rPr>
          <w:rStyle w:val="IP"/>
          <w:sz w:val="20"/>
        </w:rPr>
        <w:t>1 inch</w:t>
      </w:r>
      <w:r w:rsidRPr="00F63E9E">
        <w:rPr>
          <w:color w:val="FF0000"/>
          <w:sz w:val="20"/>
        </w:rPr>
        <w:t>] [</w:t>
      </w:r>
      <w:r w:rsidRPr="00F63E9E">
        <w:rPr>
          <w:rStyle w:val="IP"/>
          <w:sz w:val="20"/>
        </w:rPr>
        <w:t>8 inches</w:t>
      </w:r>
      <w:r w:rsidRPr="00F63E9E">
        <w:rPr>
          <w:color w:val="FF0000"/>
          <w:sz w:val="20"/>
        </w:rPr>
        <w:t xml:space="preserve">, plus or minus </w:t>
      </w:r>
      <w:r w:rsidRPr="00F63E9E">
        <w:rPr>
          <w:rStyle w:val="IP"/>
          <w:sz w:val="20"/>
        </w:rPr>
        <w:t>1 inch</w:t>
      </w:r>
      <w:r w:rsidRPr="00F63E9E">
        <w:rPr>
          <w:color w:val="FF0000"/>
          <w:sz w:val="20"/>
        </w:rPr>
        <w:t xml:space="preserve"> for concrete with verified slump of </w:t>
      </w:r>
      <w:r w:rsidRPr="00F63E9E">
        <w:rPr>
          <w:rStyle w:val="IP"/>
          <w:sz w:val="20"/>
        </w:rPr>
        <w:t>3 inches</w:t>
      </w:r>
      <w:r w:rsidRPr="00F63E9E">
        <w:rPr>
          <w:color w:val="FF0000"/>
          <w:sz w:val="20"/>
        </w:rPr>
        <w:t xml:space="preserve"> plus or minus </w:t>
      </w:r>
      <w:r w:rsidRPr="00F63E9E">
        <w:rPr>
          <w:rStyle w:val="IP"/>
          <w:sz w:val="20"/>
        </w:rPr>
        <w:t xml:space="preserve">1 inch </w:t>
      </w:r>
      <w:r w:rsidRPr="00F63E9E">
        <w:rPr>
          <w:color w:val="FF0000"/>
          <w:sz w:val="20"/>
        </w:rPr>
        <w:t>before adding high-range water-reducing admixture or plasticizing admixture at Project site]</w:t>
      </w:r>
      <w:r w:rsidRPr="000F0505">
        <w:rPr>
          <w:b/>
          <w:bCs/>
          <w:color w:val="FF0000"/>
          <w:sz w:val="20"/>
        </w:rPr>
        <w:t xml:space="preserve"> &lt;</w:t>
      </w:r>
      <w:r w:rsidR="00894F2E">
        <w:rPr>
          <w:b/>
          <w:bCs/>
          <w:color w:val="FF0000"/>
          <w:sz w:val="20"/>
        </w:rPr>
        <w:t>i</w:t>
      </w:r>
      <w:r w:rsidRPr="000F0505">
        <w:rPr>
          <w:b/>
          <w:bCs/>
          <w:color w:val="FF0000"/>
          <w:sz w:val="20"/>
        </w:rPr>
        <w:t>nsert limits&gt;</w:t>
      </w:r>
      <w:r w:rsidRPr="003C5FAE">
        <w:rPr>
          <w:sz w:val="20"/>
        </w:rPr>
        <w:t>.</w:t>
      </w:r>
    </w:p>
    <w:p w14:paraId="2610E6E5" w14:textId="77777777" w:rsidR="000F0505" w:rsidRDefault="000F0505" w:rsidP="00EE1719">
      <w:pPr>
        <w:ind w:left="720"/>
        <w:rPr>
          <w:sz w:val="20"/>
        </w:rPr>
      </w:pPr>
    </w:p>
    <w:p w14:paraId="1A7C0280" w14:textId="3B27BD00" w:rsidR="00EE1719" w:rsidRPr="003C5FAE" w:rsidRDefault="00EE1719" w:rsidP="00EE1719">
      <w:pPr>
        <w:ind w:left="720"/>
        <w:rPr>
          <w:sz w:val="20"/>
        </w:rPr>
      </w:pPr>
      <w:r w:rsidRPr="003C5FAE">
        <w:rPr>
          <w:sz w:val="20"/>
        </w:rPr>
        <w:t>Air Content:</w:t>
      </w:r>
    </w:p>
    <w:p w14:paraId="0A26BEED" w14:textId="3B64AD16" w:rsidR="00EE1719" w:rsidRPr="003C5FAE" w:rsidRDefault="00EE1719" w:rsidP="00EE1719">
      <w:pPr>
        <w:ind w:left="1440"/>
        <w:rPr>
          <w:sz w:val="20"/>
        </w:rPr>
      </w:pPr>
      <w:r w:rsidRPr="003C5FAE">
        <w:rPr>
          <w:sz w:val="20"/>
        </w:rPr>
        <w:t xml:space="preserve">Exposure Class F1: </w:t>
      </w:r>
      <w:r w:rsidRPr="00F63E9E">
        <w:rPr>
          <w:color w:val="FF0000"/>
          <w:sz w:val="20"/>
        </w:rPr>
        <w:t xml:space="preserve">[5.0 percent, plus or minus 1.5 percent at point of delivery for concrete containing </w:t>
      </w:r>
      <w:r w:rsidRPr="00F63E9E">
        <w:rPr>
          <w:rStyle w:val="IP"/>
          <w:sz w:val="20"/>
        </w:rPr>
        <w:t>3/4-inch</w:t>
      </w:r>
      <w:r w:rsidRPr="00F63E9E">
        <w:rPr>
          <w:color w:val="FF0000"/>
          <w:sz w:val="20"/>
        </w:rPr>
        <w:t xml:space="preserve"> nominal maximum aggregate size] [4.5 percent, plus or minus 1.5 percent at point of delivery for concrete containing </w:t>
      </w:r>
      <w:r w:rsidRPr="00F63E9E">
        <w:rPr>
          <w:rStyle w:val="IP"/>
          <w:sz w:val="20"/>
        </w:rPr>
        <w:t>1-inch</w:t>
      </w:r>
      <w:r w:rsidRPr="00F63E9E">
        <w:rPr>
          <w:color w:val="FF0000"/>
          <w:sz w:val="20"/>
        </w:rPr>
        <w:t xml:space="preserve"> nominal maximum aggregate size] [4.5 percent, plus or minus 1.5 percent at point of delivery for concrete containing </w:t>
      </w:r>
      <w:r w:rsidRPr="00F63E9E">
        <w:rPr>
          <w:rStyle w:val="IP"/>
          <w:sz w:val="20"/>
        </w:rPr>
        <w:t>1-1/2-inch</w:t>
      </w:r>
      <w:r w:rsidRPr="00F63E9E">
        <w:rPr>
          <w:color w:val="FF0000"/>
          <w:sz w:val="20"/>
        </w:rPr>
        <w:t xml:space="preserve"> nominal maximum aggregate size]</w:t>
      </w:r>
      <w:r w:rsidR="00F63E9E">
        <w:rPr>
          <w:b/>
          <w:bCs/>
          <w:color w:val="FF0000"/>
          <w:sz w:val="20"/>
        </w:rPr>
        <w:t xml:space="preserve"> &lt;insert </w:t>
      </w:r>
      <w:r w:rsidR="00894F2E">
        <w:rPr>
          <w:b/>
          <w:bCs/>
          <w:color w:val="FF0000"/>
          <w:sz w:val="20"/>
        </w:rPr>
        <w:t>class</w:t>
      </w:r>
      <w:r w:rsidR="00F63E9E">
        <w:rPr>
          <w:b/>
          <w:bCs/>
          <w:color w:val="FF0000"/>
          <w:sz w:val="20"/>
        </w:rPr>
        <w:t>&gt;</w:t>
      </w:r>
      <w:r w:rsidRPr="003C5FAE">
        <w:rPr>
          <w:sz w:val="20"/>
        </w:rPr>
        <w:t>.</w:t>
      </w:r>
    </w:p>
    <w:p w14:paraId="1268646C" w14:textId="77777777" w:rsidR="00EE1719" w:rsidRPr="003C5FAE" w:rsidRDefault="00EE1719" w:rsidP="00EE1719">
      <w:pPr>
        <w:ind w:left="1440"/>
        <w:rPr>
          <w:sz w:val="20"/>
        </w:rPr>
      </w:pPr>
    </w:p>
    <w:p w14:paraId="0B772D64" w14:textId="4293E9AA" w:rsidR="00EE1719" w:rsidRPr="003C5FAE" w:rsidRDefault="00EE1719" w:rsidP="00EE1719">
      <w:pPr>
        <w:ind w:left="1440"/>
        <w:rPr>
          <w:sz w:val="20"/>
        </w:rPr>
      </w:pPr>
      <w:r w:rsidRPr="003C5FAE">
        <w:rPr>
          <w:sz w:val="20"/>
        </w:rPr>
        <w:t xml:space="preserve">Exposure Classes F2 and F3: </w:t>
      </w:r>
      <w:r w:rsidRPr="00F63E9E">
        <w:rPr>
          <w:color w:val="FF0000"/>
          <w:sz w:val="20"/>
        </w:rPr>
        <w:t xml:space="preserve">[6 percent, plus or minus 1.5 percent at point of delivery for concrete containing </w:t>
      </w:r>
      <w:r w:rsidRPr="00F63E9E">
        <w:rPr>
          <w:rStyle w:val="IP"/>
          <w:sz w:val="20"/>
        </w:rPr>
        <w:t>3/4-inch</w:t>
      </w:r>
      <w:r w:rsidRPr="00F63E9E">
        <w:rPr>
          <w:color w:val="FF0000"/>
          <w:sz w:val="20"/>
        </w:rPr>
        <w:t xml:space="preserve"> nominal maximum aggregate size] [6 percent, plus or minus 1.5 percent at point of delivery for concrete containing </w:t>
      </w:r>
      <w:r w:rsidRPr="00F63E9E">
        <w:rPr>
          <w:rStyle w:val="IP"/>
          <w:sz w:val="20"/>
        </w:rPr>
        <w:t>1-inch</w:t>
      </w:r>
      <w:r w:rsidRPr="00F63E9E">
        <w:rPr>
          <w:color w:val="FF0000"/>
          <w:sz w:val="20"/>
        </w:rPr>
        <w:t xml:space="preserve"> nominal maximum aggregate size] [5.5 percent, plus or minus 1.5 percent at point of delivery for concrete containing </w:t>
      </w:r>
      <w:r w:rsidRPr="00F63E9E">
        <w:rPr>
          <w:rStyle w:val="IP"/>
          <w:sz w:val="20"/>
        </w:rPr>
        <w:t>1-1/2-inch</w:t>
      </w:r>
      <w:r w:rsidRPr="00F63E9E">
        <w:rPr>
          <w:color w:val="FF0000"/>
          <w:sz w:val="20"/>
        </w:rPr>
        <w:t xml:space="preserve"> nominal maximum aggregate size]</w:t>
      </w:r>
      <w:r w:rsidR="00F63E9E" w:rsidRPr="00F63E9E">
        <w:rPr>
          <w:color w:val="FF0000"/>
          <w:sz w:val="20"/>
        </w:rPr>
        <w:t xml:space="preserve"> </w:t>
      </w:r>
      <w:r w:rsidR="00F63E9E">
        <w:rPr>
          <w:b/>
          <w:bCs/>
          <w:color w:val="FF0000"/>
          <w:sz w:val="20"/>
        </w:rPr>
        <w:t xml:space="preserve">&lt;insert </w:t>
      </w:r>
      <w:r w:rsidR="00894F2E">
        <w:rPr>
          <w:b/>
          <w:bCs/>
          <w:color w:val="FF0000"/>
          <w:sz w:val="20"/>
        </w:rPr>
        <w:t>class</w:t>
      </w:r>
      <w:r w:rsidR="00F63E9E">
        <w:rPr>
          <w:b/>
          <w:bCs/>
          <w:color w:val="FF0000"/>
          <w:sz w:val="20"/>
        </w:rPr>
        <w:t>&gt;</w:t>
      </w:r>
      <w:r w:rsidRPr="003C5FAE">
        <w:rPr>
          <w:sz w:val="20"/>
        </w:rPr>
        <w:t>.</w:t>
      </w:r>
    </w:p>
    <w:p w14:paraId="0C5A603E" w14:textId="77777777" w:rsidR="00E60B70" w:rsidRDefault="00E60B70" w:rsidP="00EE1719">
      <w:pPr>
        <w:ind w:left="360"/>
        <w:rPr>
          <w:sz w:val="20"/>
        </w:rPr>
      </w:pPr>
    </w:p>
    <w:p w14:paraId="232D13E9" w14:textId="774125FE" w:rsidR="00EE1719" w:rsidRDefault="00EE1719" w:rsidP="00140ACA">
      <w:pPr>
        <w:ind w:left="720"/>
        <w:rPr>
          <w:sz w:val="20"/>
        </w:rPr>
      </w:pPr>
      <w:r w:rsidRPr="003C5FAE">
        <w:rPr>
          <w:sz w:val="20"/>
        </w:rPr>
        <w:t xml:space="preserve">Limit water-soluble, chloride-ion content in hardened concrete </w:t>
      </w:r>
      <w:r w:rsidRPr="00F63E9E">
        <w:rPr>
          <w:sz w:val="20"/>
        </w:rPr>
        <w:t xml:space="preserve">to </w:t>
      </w:r>
      <w:r w:rsidRPr="00F63E9E">
        <w:rPr>
          <w:color w:val="FF0000"/>
          <w:sz w:val="20"/>
        </w:rPr>
        <w:t>[1.00] [0.30] [0.15]</w:t>
      </w:r>
      <w:r w:rsidRPr="00E60B70">
        <w:rPr>
          <w:b/>
          <w:bCs/>
          <w:color w:val="FF0000"/>
          <w:sz w:val="20"/>
        </w:rPr>
        <w:t xml:space="preserve"> &lt;</w:t>
      </w:r>
      <w:r w:rsidR="00894F2E">
        <w:rPr>
          <w:b/>
          <w:bCs/>
          <w:color w:val="FF0000"/>
          <w:sz w:val="20"/>
        </w:rPr>
        <w:t>i</w:t>
      </w:r>
      <w:r w:rsidRPr="00E60B70">
        <w:rPr>
          <w:b/>
          <w:bCs/>
          <w:color w:val="FF0000"/>
          <w:sz w:val="20"/>
        </w:rPr>
        <w:t>nsert number&gt;</w:t>
      </w:r>
      <w:r w:rsidRPr="003C5FAE">
        <w:rPr>
          <w:sz w:val="20"/>
        </w:rPr>
        <w:t xml:space="preserve"> percent by weight of cement.</w:t>
      </w:r>
    </w:p>
    <w:p w14:paraId="12387225" w14:textId="77777777" w:rsidR="00140ACA" w:rsidRDefault="00140ACA" w:rsidP="00140ACA">
      <w:pPr>
        <w:tabs>
          <w:tab w:val="left" w:pos="756"/>
          <w:tab w:val="left" w:pos="1404"/>
          <w:tab w:val="left" w:pos="2160"/>
          <w:tab w:val="left" w:pos="2916"/>
          <w:tab w:val="left" w:pos="3564"/>
        </w:tabs>
        <w:ind w:left="720"/>
        <w:jc w:val="both"/>
        <w:rPr>
          <w:sz w:val="20"/>
        </w:rPr>
      </w:pPr>
    </w:p>
    <w:p w14:paraId="4F834F14" w14:textId="1934ED22" w:rsidR="00E60247" w:rsidRDefault="00E60247" w:rsidP="00E60247">
      <w:pPr>
        <w:ind w:left="720"/>
        <w:rPr>
          <w:sz w:val="20"/>
        </w:rPr>
      </w:pPr>
      <w:r>
        <w:rPr>
          <w:sz w:val="20"/>
        </w:rPr>
        <w:t>For sustainable mix designs</w:t>
      </w:r>
      <w:r w:rsidRPr="003C5FAE">
        <w:rPr>
          <w:sz w:val="20"/>
        </w:rPr>
        <w:t xml:space="preserve">:  </w:t>
      </w:r>
      <w:r w:rsidR="00DE430B" w:rsidRPr="003C5FAE">
        <w:rPr>
          <w:sz w:val="20"/>
        </w:rPr>
        <w:t xml:space="preserve">Limit percentage, by weight, of cementitious materials other than </w:t>
      </w:r>
      <w:r w:rsidR="00133526">
        <w:rPr>
          <w:sz w:val="20"/>
        </w:rPr>
        <w:t>P</w:t>
      </w:r>
      <w:r w:rsidR="00DE430B" w:rsidRPr="003C5FAE">
        <w:rPr>
          <w:sz w:val="20"/>
        </w:rPr>
        <w:t xml:space="preserve">ortland cement in concrete as </w:t>
      </w:r>
      <w:r w:rsidR="00DE430B">
        <w:rPr>
          <w:sz w:val="20"/>
        </w:rPr>
        <w:t>per cementitious materials information provided</w:t>
      </w:r>
      <w:r w:rsidRPr="003C5FAE">
        <w:rPr>
          <w:sz w:val="20"/>
        </w:rPr>
        <w:t>.</w:t>
      </w:r>
    </w:p>
    <w:p w14:paraId="4A3B8D53" w14:textId="2A1CE36D" w:rsidR="00E60247" w:rsidRDefault="00E60247" w:rsidP="00E60247">
      <w:pPr>
        <w:ind w:left="720"/>
        <w:rPr>
          <w:sz w:val="20"/>
        </w:rPr>
      </w:pPr>
    </w:p>
    <w:p w14:paraId="13619BC0" w14:textId="7A5564C7" w:rsidR="00EE1719" w:rsidRPr="003C5FAE" w:rsidRDefault="00EE1719" w:rsidP="00EE1719">
      <w:pPr>
        <w:rPr>
          <w:sz w:val="20"/>
        </w:rPr>
      </w:pPr>
      <w:r w:rsidRPr="003C5FAE">
        <w:rPr>
          <w:sz w:val="20"/>
        </w:rPr>
        <w:t>Class </w:t>
      </w:r>
      <w:r w:rsidRPr="00894F2E">
        <w:rPr>
          <w:sz w:val="20"/>
        </w:rPr>
        <w:t>B: Normal</w:t>
      </w:r>
      <w:r w:rsidRPr="003C5FAE">
        <w:rPr>
          <w:sz w:val="20"/>
        </w:rPr>
        <w:t>-weight concrete used for foundation walls.</w:t>
      </w:r>
    </w:p>
    <w:p w14:paraId="1CAF1DD9" w14:textId="77777777" w:rsidR="00EE1719" w:rsidRPr="003C5FAE" w:rsidRDefault="00EE1719" w:rsidP="00EE1719">
      <w:pPr>
        <w:rPr>
          <w:sz w:val="20"/>
        </w:rPr>
      </w:pPr>
    </w:p>
    <w:p w14:paraId="22A0E0E1" w14:textId="0CD47DA5" w:rsidR="00EE1719" w:rsidRPr="003C5FAE" w:rsidRDefault="00EE1719" w:rsidP="00EE1719">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083D3D" w:rsidRPr="00F63E9E">
        <w:rPr>
          <w:b/>
          <w:bCs/>
          <w:color w:val="FF0000"/>
          <w:sz w:val="20"/>
        </w:rPr>
        <w:t>[F0] [F1] [F2] [F3]</w:t>
      </w:r>
      <w:r w:rsidR="00083D3D" w:rsidRPr="00F63E9E">
        <w:rPr>
          <w:b/>
          <w:bCs/>
          <w:sz w:val="20"/>
        </w:rPr>
        <w:t>-</w:t>
      </w:r>
      <w:r w:rsidR="00083D3D" w:rsidRPr="00F63E9E">
        <w:rPr>
          <w:b/>
          <w:bCs/>
          <w:color w:val="FF0000"/>
          <w:sz w:val="20"/>
        </w:rPr>
        <w:t xml:space="preserve"> [S0] [S1] [S2] [S3]</w:t>
      </w:r>
      <w:r w:rsidR="00083D3D" w:rsidRPr="00F63E9E">
        <w:rPr>
          <w:b/>
          <w:bCs/>
          <w:sz w:val="20"/>
        </w:rPr>
        <w:t>-</w:t>
      </w:r>
      <w:r w:rsidR="00083D3D" w:rsidRPr="00F63E9E">
        <w:rPr>
          <w:b/>
          <w:bCs/>
          <w:color w:val="FF0000"/>
          <w:sz w:val="20"/>
        </w:rPr>
        <w:t xml:space="preserve"> [W0] [W1]</w:t>
      </w:r>
      <w:r w:rsidR="00083D3D" w:rsidRPr="00F63E9E">
        <w:rPr>
          <w:b/>
          <w:bCs/>
          <w:sz w:val="20"/>
        </w:rPr>
        <w:t>-</w:t>
      </w:r>
      <w:r w:rsidR="00083D3D" w:rsidRPr="00F63E9E">
        <w:rPr>
          <w:b/>
          <w:bCs/>
          <w:color w:val="FF0000"/>
          <w:sz w:val="20"/>
        </w:rPr>
        <w:t xml:space="preserve"> [C0] [C1] [C2]</w:t>
      </w:r>
      <w:r w:rsidR="00F63E9E">
        <w:rPr>
          <w:b/>
          <w:bCs/>
          <w:color w:val="FF0000"/>
          <w:sz w:val="20"/>
        </w:rPr>
        <w:t xml:space="preserve"> &lt;insert class&gt;</w:t>
      </w:r>
      <w:r w:rsidR="00083D3D" w:rsidRPr="00F63E9E">
        <w:rPr>
          <w:b/>
          <w:bCs/>
          <w:sz w:val="20"/>
        </w:rPr>
        <w:t>.</w:t>
      </w:r>
    </w:p>
    <w:p w14:paraId="1DD803CD" w14:textId="77777777" w:rsidR="00EE1719" w:rsidRPr="003C5FAE" w:rsidRDefault="00EE1719" w:rsidP="00EE1719">
      <w:pPr>
        <w:ind w:left="720"/>
        <w:rPr>
          <w:sz w:val="20"/>
        </w:rPr>
      </w:pPr>
    </w:p>
    <w:p w14:paraId="77A8AA70" w14:textId="62F4B94F" w:rsidR="00EE1719" w:rsidRPr="003C5FAE" w:rsidRDefault="00EE1719" w:rsidP="00EE1719">
      <w:pPr>
        <w:ind w:left="720"/>
        <w:rPr>
          <w:sz w:val="20"/>
        </w:rPr>
      </w:pPr>
      <w:r w:rsidRPr="003C5FAE">
        <w:rPr>
          <w:sz w:val="20"/>
        </w:rPr>
        <w:t xml:space="preserve">Minimum Compressive Strength: </w:t>
      </w:r>
      <w:r w:rsidRPr="00F63E9E">
        <w:rPr>
          <w:color w:val="FF0000"/>
          <w:sz w:val="20"/>
        </w:rPr>
        <w:t>[</w:t>
      </w:r>
      <w:r w:rsidRPr="00F63E9E">
        <w:rPr>
          <w:rStyle w:val="IP"/>
          <w:sz w:val="20"/>
        </w:rPr>
        <w:t>5000 psi</w:t>
      </w:r>
      <w:r w:rsidRPr="00F63E9E">
        <w:rPr>
          <w:color w:val="FF0000"/>
          <w:sz w:val="20"/>
        </w:rPr>
        <w:t>] [</w:t>
      </w:r>
      <w:r w:rsidRPr="00F63E9E">
        <w:rPr>
          <w:rStyle w:val="IP"/>
          <w:sz w:val="20"/>
        </w:rPr>
        <w:t>4500 psi</w:t>
      </w:r>
      <w:r w:rsidRPr="00F63E9E">
        <w:rPr>
          <w:color w:val="FF0000"/>
          <w:sz w:val="20"/>
        </w:rPr>
        <w:t>] [</w:t>
      </w:r>
      <w:r w:rsidRPr="00F63E9E">
        <w:rPr>
          <w:rStyle w:val="IP"/>
          <w:sz w:val="20"/>
        </w:rPr>
        <w:t>4000 psi</w:t>
      </w:r>
      <w:r w:rsidRPr="00F63E9E">
        <w:rPr>
          <w:color w:val="FF0000"/>
          <w:sz w:val="20"/>
        </w:rPr>
        <w:t>] [</w:t>
      </w:r>
      <w:r w:rsidRPr="00F63E9E">
        <w:rPr>
          <w:rStyle w:val="IP"/>
          <w:sz w:val="20"/>
        </w:rPr>
        <w:t>3500 psi</w:t>
      </w:r>
      <w:r w:rsidRPr="00F63E9E">
        <w:rPr>
          <w:color w:val="FF0000"/>
          <w:sz w:val="20"/>
        </w:rPr>
        <w:t>] [</w:t>
      </w:r>
      <w:r w:rsidRPr="00F63E9E">
        <w:rPr>
          <w:rStyle w:val="IP"/>
          <w:sz w:val="20"/>
        </w:rPr>
        <w:t>3000 psi</w:t>
      </w:r>
      <w:r w:rsidRPr="00F63E9E">
        <w:rPr>
          <w:color w:val="FF0000"/>
          <w:sz w:val="20"/>
        </w:rPr>
        <w:t>] [As indicated]</w:t>
      </w:r>
      <w:r w:rsidRPr="00BF1CA8">
        <w:rPr>
          <w:b/>
          <w:color w:val="FF0000"/>
          <w:sz w:val="20"/>
        </w:rPr>
        <w:t xml:space="preserve"> &lt;</w:t>
      </w:r>
      <w:r w:rsidR="00894F2E">
        <w:rPr>
          <w:b/>
          <w:color w:val="FF0000"/>
          <w:sz w:val="20"/>
        </w:rPr>
        <w:t>i</w:t>
      </w:r>
      <w:r w:rsidRPr="00BF1CA8">
        <w:rPr>
          <w:b/>
          <w:color w:val="FF0000"/>
          <w:sz w:val="20"/>
        </w:rPr>
        <w:t>nsert strength&gt;</w:t>
      </w:r>
      <w:r w:rsidRPr="003C5FAE">
        <w:rPr>
          <w:sz w:val="20"/>
        </w:rPr>
        <w:t xml:space="preserve"> at 28 days.</w:t>
      </w:r>
    </w:p>
    <w:p w14:paraId="64F44B9E" w14:textId="77777777" w:rsidR="00EE1719" w:rsidRPr="003C5FAE" w:rsidRDefault="00EE1719" w:rsidP="00EE1719">
      <w:pPr>
        <w:ind w:left="720"/>
        <w:rPr>
          <w:sz w:val="20"/>
        </w:rPr>
      </w:pPr>
    </w:p>
    <w:p w14:paraId="0EDEC5C2" w14:textId="6E14FEEA" w:rsidR="00EE1719" w:rsidRPr="00F63E9E" w:rsidRDefault="00083D3D" w:rsidP="00EE1719">
      <w:pPr>
        <w:ind w:left="720"/>
        <w:rPr>
          <w:b/>
          <w:bCs/>
          <w:color w:val="FF0000"/>
          <w:sz w:val="20"/>
        </w:rPr>
      </w:pPr>
      <w:r w:rsidRPr="00E60B70">
        <w:rPr>
          <w:sz w:val="20"/>
        </w:rPr>
        <w:t>Aggregate</w:t>
      </w:r>
      <w:r w:rsidR="00BF1CA8" w:rsidRPr="00E60B70">
        <w:rPr>
          <w:sz w:val="20"/>
        </w:rPr>
        <w:t xml:space="preserve">: </w:t>
      </w:r>
      <w:r w:rsidR="00BF1CA8" w:rsidRPr="00F63E9E">
        <w:rPr>
          <w:color w:val="FF0000"/>
          <w:sz w:val="20"/>
        </w:rPr>
        <w:t>[1S][2S][3S][4S][5S]</w:t>
      </w:r>
      <w:r w:rsidR="00F63E9E">
        <w:rPr>
          <w:color w:val="FF0000"/>
          <w:sz w:val="20"/>
        </w:rPr>
        <w:t xml:space="preserve"> </w:t>
      </w:r>
      <w:r w:rsidR="00F63E9E">
        <w:rPr>
          <w:b/>
          <w:bCs/>
          <w:color w:val="FF0000"/>
          <w:sz w:val="20"/>
        </w:rPr>
        <w:t>&lt;insert type&gt;</w:t>
      </w:r>
    </w:p>
    <w:p w14:paraId="2BD87174" w14:textId="0FB6F983" w:rsidR="00110DC3" w:rsidRDefault="00110DC3" w:rsidP="00EE1719">
      <w:pPr>
        <w:ind w:left="720"/>
        <w:rPr>
          <w:b/>
          <w:bCs/>
          <w:color w:val="FF0000"/>
          <w:sz w:val="20"/>
        </w:rPr>
      </w:pPr>
    </w:p>
    <w:p w14:paraId="7C0DA17E" w14:textId="03D6C698" w:rsidR="00110DC3" w:rsidRDefault="00110DC3" w:rsidP="00110DC3">
      <w:pPr>
        <w:ind w:left="720"/>
        <w:rPr>
          <w:sz w:val="20"/>
        </w:rPr>
      </w:pPr>
      <w:r w:rsidRPr="003C5FAE">
        <w:rPr>
          <w:sz w:val="20"/>
        </w:rPr>
        <w:t xml:space="preserve">Maximum Size Aggregate: </w:t>
      </w:r>
      <w:r w:rsidRPr="00F63E9E">
        <w:rPr>
          <w:color w:val="FF0000"/>
          <w:sz w:val="20"/>
        </w:rPr>
        <w:t>[1 1/2][1][3/4][</w:t>
      </w:r>
      <w:r w:rsidRPr="00F63E9E">
        <w:rPr>
          <w:rStyle w:val="IP"/>
          <w:sz w:val="20"/>
        </w:rPr>
        <w:t>1/2]</w:t>
      </w:r>
      <w:r w:rsidRPr="00110DC3">
        <w:rPr>
          <w:rStyle w:val="IP"/>
          <w:color w:val="auto"/>
          <w:sz w:val="20"/>
        </w:rPr>
        <w:t xml:space="preserve"> </w:t>
      </w:r>
      <w:r w:rsidRPr="00110DC3">
        <w:rPr>
          <w:rStyle w:val="IP"/>
          <w:b/>
          <w:bCs/>
          <w:sz w:val="20"/>
        </w:rPr>
        <w:t>&lt;</w:t>
      </w:r>
      <w:r w:rsidR="00894F2E">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113B2172" w14:textId="51563895" w:rsidR="003D7CA3" w:rsidRDefault="003D7CA3" w:rsidP="00110DC3">
      <w:pPr>
        <w:ind w:left="720"/>
        <w:rPr>
          <w:sz w:val="20"/>
        </w:rPr>
      </w:pPr>
    </w:p>
    <w:p w14:paraId="1E56F0C0" w14:textId="03F9B349" w:rsidR="003D7CA3" w:rsidRPr="003C5FAE" w:rsidRDefault="003D7CA3" w:rsidP="003D7CA3">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F63E9E">
        <w:rPr>
          <w:color w:val="FF0000"/>
          <w:sz w:val="20"/>
        </w:rPr>
        <w:t>[gray] [white][pigmented/gray Portland cement][pigmented/white Portland cement]</w:t>
      </w:r>
      <w:r w:rsidR="00F63E9E">
        <w:rPr>
          <w:b/>
          <w:bCs/>
          <w:color w:val="FF0000"/>
          <w:sz w:val="20"/>
        </w:rPr>
        <w:t xml:space="preserve"> &lt;insert color&gt;</w:t>
      </w:r>
      <w:r w:rsidRPr="003D7CA3">
        <w:rPr>
          <w:b/>
          <w:bCs/>
          <w:sz w:val="20"/>
        </w:rPr>
        <w:t>.</w:t>
      </w:r>
    </w:p>
    <w:p w14:paraId="085EA6E8" w14:textId="77777777" w:rsidR="003D7CA3" w:rsidRDefault="003D7CA3" w:rsidP="003D7CA3">
      <w:pPr>
        <w:ind w:left="720"/>
        <w:rPr>
          <w:sz w:val="20"/>
        </w:rPr>
      </w:pPr>
    </w:p>
    <w:p w14:paraId="55F55DF9" w14:textId="06194751" w:rsidR="003D7CA3" w:rsidRPr="003C5FAE" w:rsidRDefault="003D7CA3" w:rsidP="003D7CA3">
      <w:pPr>
        <w:ind w:left="720"/>
        <w:rPr>
          <w:sz w:val="20"/>
        </w:rPr>
      </w:pPr>
      <w:r w:rsidRPr="003C5FAE">
        <w:rPr>
          <w:sz w:val="20"/>
        </w:rPr>
        <w:t xml:space="preserve">Maximum w/cm: </w:t>
      </w:r>
      <w:r w:rsidRPr="00F63E9E">
        <w:rPr>
          <w:color w:val="FF0000"/>
          <w:sz w:val="20"/>
        </w:rPr>
        <w:t>[0.50] [0.45] [0.40]</w:t>
      </w:r>
      <w:r w:rsidRPr="00BF1CA8">
        <w:rPr>
          <w:b/>
          <w:bCs/>
          <w:color w:val="FF0000"/>
          <w:sz w:val="20"/>
        </w:rPr>
        <w:t xml:space="preserve"> &lt;</w:t>
      </w:r>
      <w:r w:rsidR="00894F2E">
        <w:rPr>
          <w:b/>
          <w:bCs/>
          <w:color w:val="FF0000"/>
          <w:sz w:val="20"/>
        </w:rPr>
        <w:t>i</w:t>
      </w:r>
      <w:r w:rsidRPr="00BF1CA8">
        <w:rPr>
          <w:b/>
          <w:bCs/>
          <w:color w:val="FF0000"/>
          <w:sz w:val="20"/>
        </w:rPr>
        <w:t>nsert number&gt;</w:t>
      </w:r>
      <w:r w:rsidRPr="003C5FAE">
        <w:rPr>
          <w:sz w:val="20"/>
        </w:rPr>
        <w:t>.</w:t>
      </w:r>
    </w:p>
    <w:p w14:paraId="7F91E6F8" w14:textId="77777777" w:rsidR="00BF1CA8" w:rsidRDefault="00BF1CA8" w:rsidP="00EE1719">
      <w:pPr>
        <w:ind w:left="720"/>
        <w:rPr>
          <w:sz w:val="20"/>
        </w:rPr>
      </w:pPr>
    </w:p>
    <w:p w14:paraId="0A49129F" w14:textId="116D7360" w:rsidR="00EE1719" w:rsidRPr="003C5FAE" w:rsidRDefault="00EE1719" w:rsidP="00EE1719">
      <w:pPr>
        <w:ind w:left="720"/>
        <w:rPr>
          <w:sz w:val="20"/>
        </w:rPr>
      </w:pPr>
      <w:r w:rsidRPr="003C5FAE">
        <w:rPr>
          <w:sz w:val="20"/>
        </w:rPr>
        <w:t xml:space="preserve">Slump Limit: </w:t>
      </w:r>
      <w:r w:rsidRPr="00F63E9E">
        <w:rPr>
          <w:color w:val="FF0000"/>
          <w:sz w:val="20"/>
        </w:rPr>
        <w:t>[</w:t>
      </w:r>
      <w:r w:rsidRPr="00F63E9E">
        <w:rPr>
          <w:rStyle w:val="IP"/>
          <w:sz w:val="20"/>
        </w:rPr>
        <w:t>4 inches</w:t>
      </w:r>
      <w:r w:rsidRPr="00F63E9E">
        <w:rPr>
          <w:color w:val="FF0000"/>
          <w:sz w:val="20"/>
        </w:rPr>
        <w:t xml:space="preserve">, plus or minus </w:t>
      </w:r>
      <w:r w:rsidRPr="00F63E9E">
        <w:rPr>
          <w:rStyle w:val="IP"/>
          <w:sz w:val="20"/>
        </w:rPr>
        <w:t>1 inch</w:t>
      </w:r>
      <w:r w:rsidRPr="00F63E9E">
        <w:rPr>
          <w:color w:val="FF0000"/>
          <w:sz w:val="20"/>
        </w:rPr>
        <w:t>] [</w:t>
      </w:r>
      <w:r w:rsidRPr="00F63E9E">
        <w:rPr>
          <w:rStyle w:val="IP"/>
          <w:sz w:val="20"/>
        </w:rPr>
        <w:t>5 inches</w:t>
      </w:r>
      <w:r w:rsidRPr="00F63E9E">
        <w:rPr>
          <w:color w:val="FF0000"/>
          <w:sz w:val="20"/>
        </w:rPr>
        <w:t xml:space="preserve">, plus or minus </w:t>
      </w:r>
      <w:r w:rsidRPr="00F63E9E">
        <w:rPr>
          <w:rStyle w:val="IP"/>
          <w:sz w:val="20"/>
        </w:rPr>
        <w:t>1 inch</w:t>
      </w:r>
      <w:r w:rsidRPr="00F63E9E">
        <w:rPr>
          <w:color w:val="FF0000"/>
          <w:sz w:val="20"/>
        </w:rPr>
        <w:t>] [</w:t>
      </w:r>
      <w:r w:rsidRPr="00F63E9E">
        <w:rPr>
          <w:rStyle w:val="IP"/>
          <w:sz w:val="20"/>
        </w:rPr>
        <w:t>8 inches</w:t>
      </w:r>
      <w:r w:rsidRPr="00F63E9E">
        <w:rPr>
          <w:color w:val="FF0000"/>
          <w:sz w:val="20"/>
        </w:rPr>
        <w:t xml:space="preserve">, plus or minus </w:t>
      </w:r>
      <w:r w:rsidRPr="00F63E9E">
        <w:rPr>
          <w:rStyle w:val="IP"/>
          <w:sz w:val="20"/>
        </w:rPr>
        <w:t>1 inch</w:t>
      </w:r>
      <w:r w:rsidRPr="00F63E9E">
        <w:rPr>
          <w:color w:val="FF0000"/>
          <w:sz w:val="20"/>
        </w:rPr>
        <w:t xml:space="preserve"> for concrete with verified slump of </w:t>
      </w:r>
      <w:r w:rsidRPr="00F63E9E">
        <w:rPr>
          <w:rStyle w:val="IP"/>
          <w:sz w:val="20"/>
        </w:rPr>
        <w:t>3 inches</w:t>
      </w:r>
      <w:r w:rsidRPr="00F63E9E">
        <w:rPr>
          <w:color w:val="FF0000"/>
          <w:sz w:val="20"/>
        </w:rPr>
        <w:t xml:space="preserve"> plus or minus </w:t>
      </w:r>
      <w:r w:rsidRPr="00F63E9E">
        <w:rPr>
          <w:rStyle w:val="IP"/>
          <w:sz w:val="20"/>
        </w:rPr>
        <w:t xml:space="preserve">1 inch </w:t>
      </w:r>
      <w:r w:rsidRPr="00F63E9E">
        <w:rPr>
          <w:color w:val="FF0000"/>
          <w:sz w:val="20"/>
        </w:rPr>
        <w:t>before adding high-range water-reducing admixture or plasticizing admixture at Project site]</w:t>
      </w:r>
      <w:r w:rsidRPr="00BF1CA8">
        <w:rPr>
          <w:b/>
          <w:bCs/>
          <w:color w:val="FF0000"/>
          <w:sz w:val="20"/>
        </w:rPr>
        <w:t xml:space="preserve"> &lt;</w:t>
      </w:r>
      <w:r w:rsidR="00894F2E">
        <w:rPr>
          <w:b/>
          <w:bCs/>
          <w:color w:val="FF0000"/>
          <w:sz w:val="20"/>
        </w:rPr>
        <w:t>i</w:t>
      </w:r>
      <w:r w:rsidRPr="00BF1CA8">
        <w:rPr>
          <w:b/>
          <w:bCs/>
          <w:color w:val="FF0000"/>
          <w:sz w:val="20"/>
        </w:rPr>
        <w:t>nsert limits&gt;</w:t>
      </w:r>
      <w:r w:rsidRPr="003C5FAE">
        <w:rPr>
          <w:sz w:val="20"/>
        </w:rPr>
        <w:t>.</w:t>
      </w:r>
    </w:p>
    <w:p w14:paraId="664CE082" w14:textId="77777777" w:rsidR="00EE1719" w:rsidRPr="003C5FAE" w:rsidRDefault="00EE1719" w:rsidP="00EE1719">
      <w:pPr>
        <w:ind w:left="720"/>
        <w:rPr>
          <w:sz w:val="20"/>
        </w:rPr>
      </w:pPr>
    </w:p>
    <w:p w14:paraId="1B609451" w14:textId="37284057" w:rsidR="00EE1719" w:rsidRPr="003C5FAE" w:rsidRDefault="00EE1719" w:rsidP="00EE1719">
      <w:pPr>
        <w:ind w:left="720"/>
        <w:rPr>
          <w:sz w:val="20"/>
        </w:rPr>
      </w:pPr>
      <w:r w:rsidRPr="003C5FAE">
        <w:rPr>
          <w:sz w:val="20"/>
        </w:rPr>
        <w:t>Air Content:</w:t>
      </w:r>
    </w:p>
    <w:p w14:paraId="5B33E009" w14:textId="0CE9788C" w:rsidR="00EE1719" w:rsidRPr="003C5FAE" w:rsidRDefault="00EE1719" w:rsidP="00EE1719">
      <w:pPr>
        <w:ind w:left="1440"/>
        <w:rPr>
          <w:sz w:val="20"/>
        </w:rPr>
      </w:pPr>
      <w:r w:rsidRPr="003C5FAE">
        <w:rPr>
          <w:sz w:val="20"/>
        </w:rPr>
        <w:t xml:space="preserve">Exposure Class F1: </w:t>
      </w:r>
      <w:r w:rsidRPr="00F63E9E">
        <w:rPr>
          <w:color w:val="FF0000"/>
          <w:sz w:val="20"/>
        </w:rPr>
        <w:t xml:space="preserve">[5.0 percent, plus or minus 1.5 percent at point of delivery for concrete containing </w:t>
      </w:r>
      <w:r w:rsidRPr="00F63E9E">
        <w:rPr>
          <w:rStyle w:val="IP"/>
          <w:sz w:val="20"/>
        </w:rPr>
        <w:t>3/4-inch</w:t>
      </w:r>
      <w:r w:rsidRPr="00F63E9E">
        <w:rPr>
          <w:color w:val="FF0000"/>
          <w:sz w:val="20"/>
        </w:rPr>
        <w:t xml:space="preserve"> nominal maximum aggregate size] [4.5 percent, plus or minus 1.5 percent at point of delivery for concrete containing </w:t>
      </w:r>
      <w:r w:rsidRPr="00F63E9E">
        <w:rPr>
          <w:rStyle w:val="IP"/>
          <w:sz w:val="20"/>
        </w:rPr>
        <w:t>1-inch</w:t>
      </w:r>
      <w:r w:rsidRPr="00F63E9E">
        <w:rPr>
          <w:color w:val="FF0000"/>
          <w:sz w:val="20"/>
        </w:rPr>
        <w:t xml:space="preserve"> nominal maximum aggregate size] [4.5 percent, plus or minus 1.5 percent at point of delivery for concrete containing </w:t>
      </w:r>
      <w:r w:rsidRPr="00F63E9E">
        <w:rPr>
          <w:rStyle w:val="IP"/>
          <w:sz w:val="20"/>
        </w:rPr>
        <w:t>1-1/2-inch</w:t>
      </w:r>
      <w:r w:rsidRPr="00F63E9E">
        <w:rPr>
          <w:color w:val="FF0000"/>
          <w:sz w:val="20"/>
        </w:rPr>
        <w:t xml:space="preserve"> nominal maximum aggregate size]</w:t>
      </w:r>
      <w:r w:rsidR="00F63E9E" w:rsidRPr="00F63E9E">
        <w:rPr>
          <w:color w:val="FF0000"/>
          <w:sz w:val="20"/>
        </w:rPr>
        <w:t xml:space="preserve"> </w:t>
      </w:r>
      <w:r w:rsidR="00F63E9E" w:rsidRPr="00F63E9E">
        <w:rPr>
          <w:b/>
          <w:bCs/>
          <w:color w:val="FF0000"/>
          <w:sz w:val="20"/>
        </w:rPr>
        <w:t>&lt;insert class&gt;</w:t>
      </w:r>
      <w:r w:rsidRPr="00F63E9E">
        <w:rPr>
          <w:sz w:val="20"/>
        </w:rPr>
        <w:t>.</w:t>
      </w:r>
    </w:p>
    <w:p w14:paraId="04BCB04A" w14:textId="77777777" w:rsidR="00EE1719" w:rsidRPr="003C5FAE" w:rsidRDefault="00EE1719" w:rsidP="00EE1719">
      <w:pPr>
        <w:ind w:left="1440"/>
        <w:rPr>
          <w:sz w:val="20"/>
        </w:rPr>
      </w:pPr>
    </w:p>
    <w:p w14:paraId="7026ADEE" w14:textId="2779642D" w:rsidR="00EE1719" w:rsidRPr="003C5FAE" w:rsidRDefault="00EE1719" w:rsidP="00EE1719">
      <w:pPr>
        <w:ind w:left="1440"/>
        <w:rPr>
          <w:sz w:val="20"/>
        </w:rPr>
      </w:pPr>
      <w:r w:rsidRPr="003C5FAE">
        <w:rPr>
          <w:sz w:val="20"/>
        </w:rPr>
        <w:t xml:space="preserve">Exposure Classes F2 and F3: </w:t>
      </w:r>
      <w:r w:rsidRPr="00F63E9E">
        <w:rPr>
          <w:color w:val="FF0000"/>
          <w:sz w:val="20"/>
        </w:rPr>
        <w:t xml:space="preserve">[6 percent, plus or minus 1.5 percent at point of delivery for concrete containing </w:t>
      </w:r>
      <w:r w:rsidRPr="00F63E9E">
        <w:rPr>
          <w:rStyle w:val="IP"/>
          <w:sz w:val="20"/>
        </w:rPr>
        <w:t>3/4-inch</w:t>
      </w:r>
      <w:r w:rsidRPr="00F63E9E">
        <w:rPr>
          <w:color w:val="FF0000"/>
          <w:sz w:val="20"/>
        </w:rPr>
        <w:t xml:space="preserve"> nominal maximum aggregate size] [6 percent, plus or minus 1.5 percent at point of delivery for concrete containing </w:t>
      </w:r>
      <w:r w:rsidRPr="00F63E9E">
        <w:rPr>
          <w:rStyle w:val="IP"/>
          <w:sz w:val="20"/>
        </w:rPr>
        <w:t>1-inch</w:t>
      </w:r>
      <w:r w:rsidRPr="00F63E9E">
        <w:rPr>
          <w:color w:val="FF0000"/>
          <w:sz w:val="20"/>
        </w:rPr>
        <w:t xml:space="preserve"> nominal maximum aggregate size] [5.5 percent, plus or minus 1.5 percent at point of delivery for concrete containing </w:t>
      </w:r>
      <w:r w:rsidRPr="00F63E9E">
        <w:rPr>
          <w:rStyle w:val="IP"/>
          <w:sz w:val="20"/>
        </w:rPr>
        <w:t>1-1/2-inch</w:t>
      </w:r>
      <w:r w:rsidRPr="00F63E9E">
        <w:rPr>
          <w:color w:val="FF0000"/>
          <w:sz w:val="20"/>
        </w:rPr>
        <w:t xml:space="preserve"> nominal maximum aggregate size]</w:t>
      </w:r>
      <w:r w:rsidR="00F63E9E">
        <w:rPr>
          <w:color w:val="FF0000"/>
          <w:sz w:val="20"/>
        </w:rPr>
        <w:t xml:space="preserve"> </w:t>
      </w:r>
      <w:r w:rsidR="00F63E9E">
        <w:rPr>
          <w:b/>
          <w:bCs/>
          <w:color w:val="FF0000"/>
          <w:sz w:val="20"/>
        </w:rPr>
        <w:t>&lt;insert class&gt;</w:t>
      </w:r>
      <w:r w:rsidRPr="00F63E9E">
        <w:rPr>
          <w:sz w:val="20"/>
        </w:rPr>
        <w:t>.</w:t>
      </w:r>
    </w:p>
    <w:p w14:paraId="22DBD114" w14:textId="77777777" w:rsidR="00EE1719" w:rsidRPr="003C5FAE" w:rsidRDefault="00EE1719" w:rsidP="00EE1719">
      <w:pPr>
        <w:ind w:left="720"/>
        <w:rPr>
          <w:sz w:val="20"/>
        </w:rPr>
      </w:pPr>
    </w:p>
    <w:p w14:paraId="6315CEB7" w14:textId="4347F4A7" w:rsidR="00EE1719" w:rsidRDefault="00EE1719" w:rsidP="00EE1719">
      <w:pPr>
        <w:ind w:left="720"/>
        <w:rPr>
          <w:sz w:val="20"/>
        </w:rPr>
      </w:pPr>
      <w:r w:rsidRPr="003C5FAE">
        <w:rPr>
          <w:sz w:val="20"/>
        </w:rPr>
        <w:t xml:space="preserve">Limit water-soluble, chloride-ion content in hardened concrete to </w:t>
      </w:r>
      <w:r w:rsidRPr="00F63E9E">
        <w:rPr>
          <w:color w:val="FF0000"/>
          <w:sz w:val="20"/>
        </w:rPr>
        <w:t>[1.00] [0.30] [0.15]</w:t>
      </w:r>
      <w:r w:rsidRPr="002530CF">
        <w:rPr>
          <w:b/>
          <w:bCs/>
          <w:color w:val="FF0000"/>
          <w:sz w:val="20"/>
        </w:rPr>
        <w:t xml:space="preserve"> &lt;</w:t>
      </w:r>
      <w:r w:rsidR="00894F2E">
        <w:rPr>
          <w:b/>
          <w:bCs/>
          <w:color w:val="FF0000"/>
          <w:sz w:val="20"/>
        </w:rPr>
        <w:t>i</w:t>
      </w:r>
      <w:r w:rsidRPr="002530CF">
        <w:rPr>
          <w:b/>
          <w:bCs/>
          <w:color w:val="FF0000"/>
          <w:sz w:val="20"/>
        </w:rPr>
        <w:t>nsert number&gt;</w:t>
      </w:r>
      <w:r w:rsidRPr="003C5FAE">
        <w:rPr>
          <w:sz w:val="20"/>
        </w:rPr>
        <w:t xml:space="preserve"> percent by weight of cement.</w:t>
      </w:r>
    </w:p>
    <w:p w14:paraId="35A95813" w14:textId="01979D08" w:rsidR="00DE430B" w:rsidRDefault="00DE430B" w:rsidP="00EE1719">
      <w:pPr>
        <w:ind w:left="720"/>
        <w:rPr>
          <w:sz w:val="20"/>
        </w:rPr>
      </w:pPr>
    </w:p>
    <w:p w14:paraId="306FECFC" w14:textId="47DBCD33" w:rsidR="00DE430B" w:rsidRPr="003C5FAE" w:rsidRDefault="00DE430B" w:rsidP="00EE1719">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605A1380" w14:textId="77777777" w:rsidR="00EE1719" w:rsidRPr="003C5FAE" w:rsidRDefault="00EE1719" w:rsidP="00EE1719">
      <w:pPr>
        <w:rPr>
          <w:sz w:val="20"/>
        </w:rPr>
      </w:pPr>
    </w:p>
    <w:p w14:paraId="56A823BD" w14:textId="7E644842" w:rsidR="00EE1719" w:rsidRPr="003C5FAE" w:rsidRDefault="00EE1719" w:rsidP="00EE1719">
      <w:pPr>
        <w:rPr>
          <w:sz w:val="20"/>
        </w:rPr>
      </w:pPr>
      <w:r w:rsidRPr="003C5FAE">
        <w:rPr>
          <w:sz w:val="20"/>
        </w:rPr>
        <w:t>Class </w:t>
      </w:r>
      <w:r w:rsidRPr="00894F2E">
        <w:rPr>
          <w:bCs/>
          <w:sz w:val="20"/>
        </w:rPr>
        <w:t>C</w:t>
      </w:r>
      <w:r w:rsidRPr="00894F2E">
        <w:rPr>
          <w:sz w:val="20"/>
        </w:rPr>
        <w:t xml:space="preserve">: </w:t>
      </w:r>
      <w:r w:rsidRPr="003C5FAE">
        <w:rPr>
          <w:sz w:val="20"/>
        </w:rPr>
        <w:t>Normal-weight concrete used for interior slabs-on-ground.</w:t>
      </w:r>
    </w:p>
    <w:p w14:paraId="7C27236B" w14:textId="77777777" w:rsidR="00EE1719" w:rsidRPr="003C5FAE" w:rsidRDefault="00EE1719" w:rsidP="00EE1719">
      <w:pPr>
        <w:rPr>
          <w:sz w:val="20"/>
        </w:rPr>
      </w:pPr>
    </w:p>
    <w:p w14:paraId="0B6FDAA9" w14:textId="1BE33C26" w:rsidR="00EE1719" w:rsidRPr="003C5FAE" w:rsidRDefault="00EE1719" w:rsidP="00EE1719">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083D3D" w:rsidRPr="00F63E9E">
        <w:rPr>
          <w:b/>
          <w:bCs/>
          <w:color w:val="FF0000"/>
          <w:sz w:val="20"/>
        </w:rPr>
        <w:t>[</w:t>
      </w:r>
      <w:r w:rsidR="00083D3D" w:rsidRPr="00F63E9E">
        <w:rPr>
          <w:color w:val="FF0000"/>
          <w:sz w:val="20"/>
        </w:rPr>
        <w:t>F0] [F1] [F2] [F3]</w:t>
      </w:r>
      <w:r w:rsidR="00083D3D" w:rsidRPr="00F63E9E">
        <w:rPr>
          <w:sz w:val="20"/>
        </w:rPr>
        <w:t>-</w:t>
      </w:r>
      <w:r w:rsidR="00083D3D" w:rsidRPr="00F63E9E">
        <w:rPr>
          <w:color w:val="FF0000"/>
          <w:sz w:val="20"/>
        </w:rPr>
        <w:t xml:space="preserve"> [S0] [S1] [S2] [S3]</w:t>
      </w:r>
      <w:r w:rsidR="00083D3D" w:rsidRPr="00F63E9E">
        <w:rPr>
          <w:sz w:val="20"/>
        </w:rPr>
        <w:t>-</w:t>
      </w:r>
      <w:r w:rsidR="00083D3D" w:rsidRPr="00F63E9E">
        <w:rPr>
          <w:color w:val="FF0000"/>
          <w:sz w:val="20"/>
        </w:rPr>
        <w:t xml:space="preserve"> [W0] [W1]</w:t>
      </w:r>
      <w:r w:rsidR="00083D3D" w:rsidRPr="00F63E9E">
        <w:rPr>
          <w:sz w:val="20"/>
        </w:rPr>
        <w:t>-</w:t>
      </w:r>
      <w:r w:rsidR="00083D3D" w:rsidRPr="00F63E9E">
        <w:rPr>
          <w:color w:val="FF0000"/>
          <w:sz w:val="20"/>
        </w:rPr>
        <w:t xml:space="preserve"> [C0] [C1] [C2]</w:t>
      </w:r>
      <w:r w:rsidR="00F63E9E" w:rsidRPr="00F63E9E">
        <w:rPr>
          <w:color w:val="FF0000"/>
          <w:sz w:val="20"/>
        </w:rPr>
        <w:t xml:space="preserve"> </w:t>
      </w:r>
      <w:r w:rsidR="00F63E9E" w:rsidRPr="00F63E9E">
        <w:rPr>
          <w:b/>
          <w:bCs/>
          <w:color w:val="FF0000"/>
          <w:sz w:val="20"/>
        </w:rPr>
        <w:t>&lt;insert class&gt;</w:t>
      </w:r>
      <w:r w:rsidR="00083D3D" w:rsidRPr="003C5FAE">
        <w:rPr>
          <w:sz w:val="20"/>
        </w:rPr>
        <w:t>.</w:t>
      </w:r>
    </w:p>
    <w:p w14:paraId="68E9DD75" w14:textId="77777777" w:rsidR="00EE1719" w:rsidRPr="003C5FAE" w:rsidRDefault="00EE1719" w:rsidP="00EE1719">
      <w:pPr>
        <w:ind w:left="720"/>
        <w:rPr>
          <w:sz w:val="20"/>
        </w:rPr>
      </w:pPr>
    </w:p>
    <w:p w14:paraId="53AEDD46" w14:textId="56B3ABF0" w:rsidR="00EE1719" w:rsidRPr="003C5FAE" w:rsidRDefault="00EE1719" w:rsidP="00EE1719">
      <w:pPr>
        <w:ind w:left="720"/>
        <w:rPr>
          <w:sz w:val="20"/>
        </w:rPr>
      </w:pPr>
      <w:r w:rsidRPr="003C5FAE">
        <w:rPr>
          <w:sz w:val="20"/>
        </w:rPr>
        <w:t xml:space="preserve">Minimum Compressive Strength: </w:t>
      </w:r>
      <w:r w:rsidRPr="00F63E9E">
        <w:rPr>
          <w:color w:val="FF0000"/>
          <w:sz w:val="20"/>
        </w:rPr>
        <w:t>[</w:t>
      </w:r>
      <w:r w:rsidRPr="00F63E9E">
        <w:rPr>
          <w:rStyle w:val="IP"/>
          <w:sz w:val="20"/>
        </w:rPr>
        <w:t>5000 psi</w:t>
      </w:r>
      <w:r w:rsidRPr="00F63E9E">
        <w:rPr>
          <w:color w:val="FF0000"/>
          <w:sz w:val="20"/>
        </w:rPr>
        <w:t>] [</w:t>
      </w:r>
      <w:r w:rsidRPr="00F63E9E">
        <w:rPr>
          <w:rStyle w:val="IP"/>
          <w:sz w:val="20"/>
        </w:rPr>
        <w:t>4500 psi</w:t>
      </w:r>
      <w:r w:rsidRPr="00F63E9E">
        <w:rPr>
          <w:color w:val="FF0000"/>
          <w:sz w:val="20"/>
        </w:rPr>
        <w:t>] [</w:t>
      </w:r>
      <w:r w:rsidRPr="00F63E9E">
        <w:rPr>
          <w:rStyle w:val="IP"/>
          <w:sz w:val="20"/>
        </w:rPr>
        <w:t>4000 psi</w:t>
      </w:r>
      <w:r w:rsidRPr="00F63E9E">
        <w:rPr>
          <w:color w:val="FF0000"/>
          <w:sz w:val="20"/>
        </w:rPr>
        <w:t>] [</w:t>
      </w:r>
      <w:r w:rsidRPr="00F63E9E">
        <w:rPr>
          <w:rStyle w:val="IP"/>
          <w:sz w:val="20"/>
        </w:rPr>
        <w:t>3500 psi</w:t>
      </w:r>
      <w:r w:rsidRPr="00F63E9E">
        <w:rPr>
          <w:color w:val="FF0000"/>
          <w:sz w:val="20"/>
        </w:rPr>
        <w:t>] [</w:t>
      </w:r>
      <w:r w:rsidRPr="00F63E9E">
        <w:rPr>
          <w:rStyle w:val="IP"/>
          <w:sz w:val="20"/>
        </w:rPr>
        <w:t>3000 psi</w:t>
      </w:r>
      <w:r w:rsidRPr="00F63E9E">
        <w:rPr>
          <w:color w:val="FF0000"/>
          <w:sz w:val="20"/>
        </w:rPr>
        <w:t>] [As indicated]</w:t>
      </w:r>
      <w:r w:rsidRPr="002530CF">
        <w:rPr>
          <w:b/>
          <w:bCs/>
          <w:color w:val="FF0000"/>
          <w:sz w:val="20"/>
        </w:rPr>
        <w:t xml:space="preserve"> &lt;</w:t>
      </w:r>
      <w:r w:rsidR="00894F2E">
        <w:rPr>
          <w:b/>
          <w:bCs/>
          <w:color w:val="FF0000"/>
          <w:sz w:val="20"/>
        </w:rPr>
        <w:t>i</w:t>
      </w:r>
      <w:r w:rsidRPr="002530CF">
        <w:rPr>
          <w:b/>
          <w:bCs/>
          <w:color w:val="FF0000"/>
          <w:sz w:val="20"/>
        </w:rPr>
        <w:t>nsert strength&gt;</w:t>
      </w:r>
      <w:r w:rsidRPr="003C5FAE">
        <w:rPr>
          <w:sz w:val="20"/>
        </w:rPr>
        <w:t xml:space="preserve"> at 28 days.</w:t>
      </w:r>
    </w:p>
    <w:p w14:paraId="3BB6B5D0" w14:textId="77777777" w:rsidR="00EE1719" w:rsidRPr="003C5FAE" w:rsidRDefault="00EE1719" w:rsidP="00EE1719">
      <w:pPr>
        <w:ind w:left="720"/>
        <w:rPr>
          <w:sz w:val="20"/>
        </w:rPr>
      </w:pPr>
    </w:p>
    <w:p w14:paraId="1D1244A9" w14:textId="076536A0" w:rsidR="00EE1719" w:rsidRDefault="00EE1719" w:rsidP="00EE1719">
      <w:pPr>
        <w:ind w:left="720"/>
        <w:rPr>
          <w:sz w:val="20"/>
        </w:rPr>
      </w:pPr>
      <w:r w:rsidRPr="003C5FAE">
        <w:rPr>
          <w:sz w:val="20"/>
        </w:rPr>
        <w:t xml:space="preserve">Maximum w/cm: </w:t>
      </w:r>
      <w:r w:rsidRPr="00F63E9E">
        <w:rPr>
          <w:color w:val="FF0000"/>
          <w:sz w:val="20"/>
        </w:rPr>
        <w:t>[0.50] [0.45] [0.40]</w:t>
      </w:r>
      <w:r w:rsidRPr="0053412A">
        <w:rPr>
          <w:b/>
          <w:bCs/>
          <w:color w:val="FF0000"/>
          <w:sz w:val="20"/>
        </w:rPr>
        <w:t xml:space="preserve"> &lt;</w:t>
      </w:r>
      <w:r w:rsidR="00894F2E">
        <w:rPr>
          <w:b/>
          <w:bCs/>
          <w:color w:val="FF0000"/>
          <w:sz w:val="20"/>
        </w:rPr>
        <w:t>i</w:t>
      </w:r>
      <w:r w:rsidRPr="0053412A">
        <w:rPr>
          <w:b/>
          <w:bCs/>
          <w:color w:val="FF0000"/>
          <w:sz w:val="20"/>
        </w:rPr>
        <w:t>nsert number&gt;</w:t>
      </w:r>
      <w:r w:rsidRPr="003C5FAE">
        <w:rPr>
          <w:sz w:val="20"/>
        </w:rPr>
        <w:t>.</w:t>
      </w:r>
    </w:p>
    <w:p w14:paraId="789D27D4" w14:textId="7F7E7588" w:rsidR="0053412A" w:rsidRDefault="0053412A" w:rsidP="00EE1719">
      <w:pPr>
        <w:ind w:left="720"/>
        <w:rPr>
          <w:sz w:val="20"/>
        </w:rPr>
      </w:pPr>
    </w:p>
    <w:p w14:paraId="2C66A982" w14:textId="7FBFDAC9" w:rsidR="0053412A" w:rsidRDefault="000045D0" w:rsidP="0053412A">
      <w:pPr>
        <w:ind w:left="720"/>
        <w:rPr>
          <w:b/>
          <w:bCs/>
          <w:color w:val="FF0000"/>
          <w:sz w:val="20"/>
        </w:rPr>
      </w:pPr>
      <w:r w:rsidRPr="00E60B70">
        <w:rPr>
          <w:sz w:val="20"/>
        </w:rPr>
        <w:t>Aggregate</w:t>
      </w:r>
      <w:r w:rsidR="0053412A" w:rsidRPr="00E60B70">
        <w:rPr>
          <w:sz w:val="20"/>
        </w:rPr>
        <w:t xml:space="preserve">: </w:t>
      </w:r>
      <w:r w:rsidR="0053412A" w:rsidRPr="00F63E9E">
        <w:rPr>
          <w:color w:val="FF0000"/>
          <w:sz w:val="20"/>
        </w:rPr>
        <w:t>[1S][2S][3S][4S][5S]</w:t>
      </w:r>
      <w:r w:rsidR="00F63E9E">
        <w:rPr>
          <w:b/>
          <w:bCs/>
          <w:color w:val="FF0000"/>
          <w:sz w:val="20"/>
        </w:rPr>
        <w:t xml:space="preserve"> &lt;insert aggregate&gt;</w:t>
      </w:r>
    </w:p>
    <w:p w14:paraId="190B98F7" w14:textId="3EE319D7" w:rsidR="00110DC3" w:rsidRDefault="00110DC3" w:rsidP="0053412A">
      <w:pPr>
        <w:ind w:left="720"/>
        <w:rPr>
          <w:b/>
          <w:bCs/>
          <w:color w:val="FF0000"/>
          <w:sz w:val="20"/>
        </w:rPr>
      </w:pPr>
    </w:p>
    <w:p w14:paraId="1013FACA" w14:textId="2C6D4E7C" w:rsidR="00110DC3" w:rsidRDefault="00110DC3" w:rsidP="00110DC3">
      <w:pPr>
        <w:ind w:left="720"/>
        <w:rPr>
          <w:sz w:val="20"/>
        </w:rPr>
      </w:pPr>
      <w:r w:rsidRPr="003C5FAE">
        <w:rPr>
          <w:sz w:val="20"/>
        </w:rPr>
        <w:t xml:space="preserve">Maximum Size Aggregate: </w:t>
      </w:r>
      <w:r w:rsidR="00521ADB" w:rsidRPr="00F63E9E">
        <w:rPr>
          <w:color w:val="FF0000"/>
          <w:sz w:val="20"/>
        </w:rPr>
        <w:t>[1 1/2][1][3/4][</w:t>
      </w:r>
      <w:r w:rsidR="00521ADB" w:rsidRPr="00F63E9E">
        <w:rPr>
          <w:rStyle w:val="IP"/>
          <w:sz w:val="20"/>
        </w:rPr>
        <w:t>1/2]</w:t>
      </w:r>
      <w:r w:rsidR="00521ADB" w:rsidRPr="00521ADB">
        <w:rPr>
          <w:rStyle w:val="IP"/>
          <w:b/>
          <w:bCs/>
          <w:sz w:val="20"/>
        </w:rPr>
        <w:t xml:space="preserve"> &lt;Insert size&gt; </w:t>
      </w:r>
      <w:r w:rsidR="00521ADB" w:rsidRPr="00F63E9E">
        <w:rPr>
          <w:rStyle w:val="IP"/>
          <w:sz w:val="20"/>
        </w:rPr>
        <w:t>[</w:t>
      </w:r>
      <w:r w:rsidR="00521ADB" w:rsidRPr="00F63E9E">
        <w:rPr>
          <w:color w:val="FF0000"/>
          <w:sz w:val="20"/>
        </w:rPr>
        <w:t>3/4 inch or 1 inch at 4 inch thick slabs, and 1-1/2” at slab thickness over 4 inches]</w:t>
      </w:r>
      <w:r w:rsidR="00521ADB" w:rsidRPr="00F63E9E">
        <w:rPr>
          <w:sz w:val="20"/>
        </w:rPr>
        <w:t>.</w:t>
      </w:r>
    </w:p>
    <w:p w14:paraId="207EF501" w14:textId="6924DE9A" w:rsidR="003D7CA3" w:rsidRDefault="003D7CA3" w:rsidP="00110DC3">
      <w:pPr>
        <w:ind w:left="720"/>
        <w:rPr>
          <w:sz w:val="20"/>
        </w:rPr>
      </w:pPr>
    </w:p>
    <w:p w14:paraId="336BDBE8" w14:textId="3A4F068F" w:rsidR="003D7CA3" w:rsidRDefault="003D7CA3" w:rsidP="003D7CA3">
      <w:pPr>
        <w:ind w:left="720"/>
        <w:rPr>
          <w:sz w:val="20"/>
        </w:rPr>
      </w:pPr>
      <w:r w:rsidRPr="003C5FAE">
        <w:rPr>
          <w:sz w:val="20"/>
        </w:rPr>
        <w:t xml:space="preserve">Maximum w/cm: </w:t>
      </w:r>
      <w:r w:rsidRPr="00F63E9E">
        <w:rPr>
          <w:color w:val="FF0000"/>
          <w:sz w:val="20"/>
        </w:rPr>
        <w:t>[0.50] [0.45] [0.40]</w:t>
      </w:r>
      <w:r w:rsidRPr="0053412A">
        <w:rPr>
          <w:b/>
          <w:bCs/>
          <w:color w:val="FF0000"/>
          <w:sz w:val="20"/>
        </w:rPr>
        <w:t xml:space="preserve"> &lt;</w:t>
      </w:r>
      <w:r w:rsidR="00894F2E">
        <w:rPr>
          <w:b/>
          <w:bCs/>
          <w:color w:val="FF0000"/>
          <w:sz w:val="20"/>
        </w:rPr>
        <w:t>i</w:t>
      </w:r>
      <w:r w:rsidRPr="0053412A">
        <w:rPr>
          <w:b/>
          <w:bCs/>
          <w:color w:val="FF0000"/>
          <w:sz w:val="20"/>
        </w:rPr>
        <w:t>nsert number&gt;</w:t>
      </w:r>
      <w:r w:rsidRPr="003C5FAE">
        <w:rPr>
          <w:sz w:val="20"/>
        </w:rPr>
        <w:t>.</w:t>
      </w:r>
    </w:p>
    <w:p w14:paraId="0755220D" w14:textId="3BBC5A5E" w:rsidR="003D7CA3" w:rsidRDefault="003D7CA3" w:rsidP="003D7CA3">
      <w:pPr>
        <w:ind w:left="720"/>
        <w:rPr>
          <w:sz w:val="20"/>
        </w:rPr>
      </w:pPr>
    </w:p>
    <w:p w14:paraId="2CE666D9" w14:textId="45E92EF3" w:rsidR="003D7CA3" w:rsidRPr="003C5FAE" w:rsidRDefault="003D7CA3" w:rsidP="003D7CA3">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F63E9E">
        <w:rPr>
          <w:color w:val="FF0000"/>
          <w:sz w:val="20"/>
        </w:rPr>
        <w:t>[gray] [white][pigmented/gray Portland cement][pigmented/white Portland cement]</w:t>
      </w:r>
      <w:r w:rsidR="00F63E9E">
        <w:rPr>
          <w:b/>
          <w:bCs/>
          <w:color w:val="FF0000"/>
          <w:sz w:val="20"/>
        </w:rPr>
        <w:t xml:space="preserve"> &lt;insert color&gt;</w:t>
      </w:r>
      <w:r w:rsidRPr="003D7CA3">
        <w:rPr>
          <w:b/>
          <w:bCs/>
          <w:sz w:val="20"/>
        </w:rPr>
        <w:t>.</w:t>
      </w:r>
    </w:p>
    <w:p w14:paraId="1E044C14" w14:textId="77777777" w:rsidR="003D7CA3" w:rsidRDefault="003D7CA3" w:rsidP="003D7CA3">
      <w:pPr>
        <w:ind w:left="720"/>
        <w:rPr>
          <w:sz w:val="20"/>
        </w:rPr>
      </w:pPr>
    </w:p>
    <w:p w14:paraId="67573BFB" w14:textId="24555292" w:rsidR="00EE1719" w:rsidRPr="003C5FAE" w:rsidRDefault="00EE1719" w:rsidP="00EE1719">
      <w:pPr>
        <w:ind w:left="720"/>
        <w:rPr>
          <w:sz w:val="20"/>
        </w:rPr>
      </w:pPr>
      <w:r w:rsidRPr="003C5FAE">
        <w:rPr>
          <w:sz w:val="20"/>
        </w:rPr>
        <w:t xml:space="preserve">Slump Limit: </w:t>
      </w:r>
      <w:r w:rsidRPr="00F63E9E">
        <w:rPr>
          <w:color w:val="FF0000"/>
          <w:sz w:val="20"/>
        </w:rPr>
        <w:t>[</w:t>
      </w:r>
      <w:r w:rsidRPr="00F63E9E">
        <w:rPr>
          <w:rStyle w:val="IP"/>
          <w:sz w:val="20"/>
        </w:rPr>
        <w:t>4 inches</w:t>
      </w:r>
      <w:r w:rsidRPr="00F63E9E">
        <w:rPr>
          <w:color w:val="FF0000"/>
          <w:sz w:val="20"/>
        </w:rPr>
        <w:t xml:space="preserve">, plus or minus </w:t>
      </w:r>
      <w:r w:rsidRPr="00F63E9E">
        <w:rPr>
          <w:rStyle w:val="IP"/>
          <w:sz w:val="20"/>
        </w:rPr>
        <w:t>1 inch</w:t>
      </w:r>
      <w:r w:rsidRPr="00F63E9E">
        <w:rPr>
          <w:color w:val="FF0000"/>
          <w:sz w:val="20"/>
        </w:rPr>
        <w:t>] [</w:t>
      </w:r>
      <w:r w:rsidRPr="00F63E9E">
        <w:rPr>
          <w:rStyle w:val="IP"/>
          <w:sz w:val="20"/>
        </w:rPr>
        <w:t>5 inches</w:t>
      </w:r>
      <w:r w:rsidRPr="00F63E9E">
        <w:rPr>
          <w:color w:val="FF0000"/>
          <w:sz w:val="20"/>
        </w:rPr>
        <w:t xml:space="preserve">, plus or minus </w:t>
      </w:r>
      <w:r w:rsidRPr="00F63E9E">
        <w:rPr>
          <w:rStyle w:val="IP"/>
          <w:sz w:val="20"/>
        </w:rPr>
        <w:t>1 inch</w:t>
      </w:r>
      <w:r w:rsidRPr="00F63E9E">
        <w:rPr>
          <w:color w:val="FF0000"/>
          <w:sz w:val="20"/>
        </w:rPr>
        <w:t>] [</w:t>
      </w:r>
      <w:r w:rsidRPr="00F63E9E">
        <w:rPr>
          <w:rStyle w:val="IP"/>
          <w:sz w:val="20"/>
        </w:rPr>
        <w:t>8 inches</w:t>
      </w:r>
      <w:r w:rsidRPr="00F63E9E">
        <w:rPr>
          <w:color w:val="FF0000"/>
          <w:sz w:val="20"/>
        </w:rPr>
        <w:t xml:space="preserve">, plus or minus </w:t>
      </w:r>
      <w:r w:rsidRPr="00F63E9E">
        <w:rPr>
          <w:rStyle w:val="IP"/>
          <w:sz w:val="20"/>
        </w:rPr>
        <w:t>1 inch</w:t>
      </w:r>
      <w:r w:rsidRPr="00F63E9E">
        <w:rPr>
          <w:color w:val="FF0000"/>
          <w:sz w:val="20"/>
        </w:rPr>
        <w:t xml:space="preserve"> for concrete with verified slump of </w:t>
      </w:r>
      <w:r w:rsidRPr="00F63E9E">
        <w:rPr>
          <w:rStyle w:val="IP"/>
          <w:sz w:val="20"/>
        </w:rPr>
        <w:t>3 inches</w:t>
      </w:r>
      <w:r w:rsidRPr="00F63E9E">
        <w:rPr>
          <w:color w:val="FF0000"/>
          <w:sz w:val="20"/>
        </w:rPr>
        <w:t xml:space="preserve"> plus or minus </w:t>
      </w:r>
      <w:r w:rsidRPr="00F63E9E">
        <w:rPr>
          <w:rStyle w:val="IP"/>
          <w:sz w:val="20"/>
        </w:rPr>
        <w:t xml:space="preserve">1 inch </w:t>
      </w:r>
      <w:r w:rsidRPr="00F63E9E">
        <w:rPr>
          <w:color w:val="FF0000"/>
          <w:sz w:val="20"/>
        </w:rPr>
        <w:t>before adding high-range water-reducing admixture or plasticizing admixture at Project site]</w:t>
      </w:r>
      <w:r w:rsidRPr="0053412A">
        <w:rPr>
          <w:b/>
          <w:bCs/>
          <w:color w:val="FF0000"/>
          <w:sz w:val="20"/>
        </w:rPr>
        <w:t xml:space="preserve"> &lt;</w:t>
      </w:r>
      <w:r w:rsidR="00894F2E">
        <w:rPr>
          <w:b/>
          <w:bCs/>
          <w:color w:val="FF0000"/>
          <w:sz w:val="20"/>
        </w:rPr>
        <w:t>i</w:t>
      </w:r>
      <w:r w:rsidRPr="0053412A">
        <w:rPr>
          <w:b/>
          <w:bCs/>
          <w:color w:val="FF0000"/>
          <w:sz w:val="20"/>
        </w:rPr>
        <w:t>nsert limits&gt;</w:t>
      </w:r>
      <w:r w:rsidRPr="003C5FAE">
        <w:rPr>
          <w:sz w:val="20"/>
        </w:rPr>
        <w:t>.</w:t>
      </w:r>
    </w:p>
    <w:p w14:paraId="53DA41A9" w14:textId="77777777" w:rsidR="00EE1719" w:rsidRPr="003C5FAE" w:rsidRDefault="00EE1719" w:rsidP="00EE1719">
      <w:pPr>
        <w:ind w:left="720"/>
        <w:rPr>
          <w:sz w:val="20"/>
        </w:rPr>
      </w:pPr>
    </w:p>
    <w:p w14:paraId="5244F991" w14:textId="10680882" w:rsidR="00EE1719" w:rsidRPr="003C5FAE" w:rsidRDefault="00EE1719" w:rsidP="00EE1719">
      <w:pPr>
        <w:ind w:left="720"/>
        <w:rPr>
          <w:sz w:val="20"/>
        </w:rPr>
      </w:pPr>
      <w:r w:rsidRPr="003C5FAE">
        <w:rPr>
          <w:sz w:val="20"/>
        </w:rPr>
        <w:t>Air Content:</w:t>
      </w:r>
    </w:p>
    <w:p w14:paraId="3B2713EE" w14:textId="77777777" w:rsidR="00EE1719" w:rsidRPr="003C5FAE" w:rsidRDefault="00EE1719" w:rsidP="00EE1719">
      <w:pPr>
        <w:ind w:left="1440"/>
        <w:rPr>
          <w:sz w:val="20"/>
        </w:rPr>
      </w:pPr>
      <w:r w:rsidRPr="003C5FAE">
        <w:rPr>
          <w:sz w:val="20"/>
        </w:rPr>
        <w:t>Do not use an air-entraining admixture or allow total air content to exceed 3 percent for concrete used in trowel-finished floors.</w:t>
      </w:r>
    </w:p>
    <w:p w14:paraId="4D25B2D1" w14:textId="77777777" w:rsidR="00EE1719" w:rsidRPr="003C5FAE" w:rsidRDefault="00EE1719" w:rsidP="00EE1719">
      <w:pPr>
        <w:pStyle w:val="DFDNotes"/>
        <w:rPr>
          <w:sz w:val="20"/>
        </w:rPr>
      </w:pPr>
    </w:p>
    <w:p w14:paraId="2738F852" w14:textId="4B3E1EFA" w:rsidR="00EE1719" w:rsidRPr="003C5FAE" w:rsidRDefault="00EE1719" w:rsidP="00EE1719">
      <w:pPr>
        <w:ind w:left="720"/>
        <w:rPr>
          <w:sz w:val="20"/>
        </w:rPr>
      </w:pPr>
      <w:r w:rsidRPr="003C5FAE">
        <w:rPr>
          <w:sz w:val="20"/>
        </w:rPr>
        <w:t xml:space="preserve">Limit water-soluble, chloride-ion content in hardened concrete to </w:t>
      </w:r>
      <w:r w:rsidRPr="00F63E9E">
        <w:rPr>
          <w:color w:val="FF0000"/>
          <w:sz w:val="20"/>
        </w:rPr>
        <w:t>[1.00] [0.30] [0.15]</w:t>
      </w:r>
      <w:r w:rsidRPr="0053412A">
        <w:rPr>
          <w:b/>
          <w:bCs/>
          <w:color w:val="FF0000"/>
          <w:sz w:val="20"/>
        </w:rPr>
        <w:t xml:space="preserve"> &lt;</w:t>
      </w:r>
      <w:r w:rsidR="00894F2E">
        <w:rPr>
          <w:b/>
          <w:bCs/>
          <w:color w:val="FF0000"/>
          <w:sz w:val="20"/>
        </w:rPr>
        <w:t>i</w:t>
      </w:r>
      <w:r w:rsidRPr="0053412A">
        <w:rPr>
          <w:b/>
          <w:bCs/>
          <w:color w:val="FF0000"/>
          <w:sz w:val="20"/>
        </w:rPr>
        <w:t>nsert number&gt;</w:t>
      </w:r>
      <w:r w:rsidRPr="0053412A">
        <w:rPr>
          <w:color w:val="FF0000"/>
          <w:sz w:val="20"/>
        </w:rPr>
        <w:t xml:space="preserve"> </w:t>
      </w:r>
      <w:r w:rsidRPr="003C5FAE">
        <w:rPr>
          <w:sz w:val="20"/>
        </w:rPr>
        <w:t>percent by weight of cement.</w:t>
      </w:r>
    </w:p>
    <w:p w14:paraId="743E09EE" w14:textId="77777777" w:rsidR="00EE1719" w:rsidRPr="003C5FAE" w:rsidRDefault="00EE1719" w:rsidP="00EE1719">
      <w:pPr>
        <w:ind w:left="720"/>
        <w:rPr>
          <w:sz w:val="20"/>
        </w:rPr>
      </w:pPr>
    </w:p>
    <w:p w14:paraId="0BDC1FC2" w14:textId="48D3A510" w:rsidR="00EE1719" w:rsidRPr="003C5FAE" w:rsidRDefault="00EE1719" w:rsidP="00EE1719">
      <w:pPr>
        <w:ind w:left="720"/>
        <w:rPr>
          <w:sz w:val="20"/>
        </w:rPr>
      </w:pPr>
      <w:r w:rsidRPr="003C5FAE">
        <w:rPr>
          <w:sz w:val="20"/>
        </w:rPr>
        <w:t xml:space="preserve">Steel-Fiber Reinforcement: Add to concrete mixture, in accordance with manufacturer's written instructions, at a rate of </w:t>
      </w:r>
      <w:r w:rsidRPr="00F63E9E">
        <w:rPr>
          <w:color w:val="FF0000"/>
          <w:sz w:val="20"/>
        </w:rPr>
        <w:t>[</w:t>
      </w:r>
      <w:r w:rsidRPr="00F63E9E">
        <w:rPr>
          <w:rStyle w:val="IP"/>
          <w:sz w:val="20"/>
        </w:rPr>
        <w:t xml:space="preserve">50 </w:t>
      </w:r>
      <w:proofErr w:type="spellStart"/>
      <w:r w:rsidRPr="00F63E9E">
        <w:rPr>
          <w:rStyle w:val="IP"/>
          <w:sz w:val="20"/>
        </w:rPr>
        <w:t>lb</w:t>
      </w:r>
      <w:proofErr w:type="spellEnd"/>
      <w:r w:rsidRPr="00F63E9E">
        <w:rPr>
          <w:rStyle w:val="IP"/>
          <w:sz w:val="20"/>
        </w:rPr>
        <w:t>/cu. yd.</w:t>
      </w:r>
      <w:r w:rsidRPr="00F63E9E">
        <w:rPr>
          <w:color w:val="FF0000"/>
          <w:sz w:val="20"/>
        </w:rPr>
        <w:t>]</w:t>
      </w:r>
      <w:r w:rsidRPr="0053412A">
        <w:rPr>
          <w:b/>
          <w:bCs/>
          <w:color w:val="FF0000"/>
          <w:sz w:val="20"/>
        </w:rPr>
        <w:t xml:space="preserve"> &lt;</w:t>
      </w:r>
      <w:r w:rsidR="00894F2E">
        <w:rPr>
          <w:b/>
          <w:bCs/>
          <w:color w:val="FF0000"/>
          <w:sz w:val="20"/>
        </w:rPr>
        <w:t>i</w:t>
      </w:r>
      <w:r w:rsidRPr="0053412A">
        <w:rPr>
          <w:b/>
          <w:bCs/>
          <w:color w:val="FF0000"/>
          <w:sz w:val="20"/>
        </w:rPr>
        <w:t>nsert weight&gt;</w:t>
      </w:r>
      <w:r w:rsidRPr="003C5FAE">
        <w:rPr>
          <w:sz w:val="20"/>
        </w:rPr>
        <w:t>.</w:t>
      </w:r>
    </w:p>
    <w:p w14:paraId="5755C371" w14:textId="77777777" w:rsidR="00EE1719" w:rsidRPr="003C5FAE" w:rsidRDefault="00EE1719" w:rsidP="00EE1719">
      <w:pPr>
        <w:pStyle w:val="DFDNotes"/>
        <w:rPr>
          <w:sz w:val="20"/>
        </w:rPr>
      </w:pPr>
    </w:p>
    <w:p w14:paraId="20368B9C" w14:textId="3D6903F1" w:rsidR="00EE1719" w:rsidRPr="003C5FAE" w:rsidRDefault="00EE1719" w:rsidP="00EE1719">
      <w:pPr>
        <w:ind w:left="720"/>
        <w:rPr>
          <w:sz w:val="20"/>
        </w:rPr>
      </w:pPr>
      <w:r w:rsidRPr="003C5FAE">
        <w:rPr>
          <w:sz w:val="20"/>
        </w:rPr>
        <w:t xml:space="preserve">Synthetic Micro-Fiber: Uniformly disperse in concrete mixture at manufacturer's recommended rate, but not less than a rate of </w:t>
      </w:r>
      <w:r w:rsidRPr="00F63E9E">
        <w:rPr>
          <w:color w:val="FF0000"/>
          <w:sz w:val="20"/>
        </w:rPr>
        <w:t>[</w:t>
      </w:r>
      <w:r w:rsidRPr="00F63E9E">
        <w:rPr>
          <w:rStyle w:val="IP"/>
          <w:sz w:val="20"/>
        </w:rPr>
        <w:t xml:space="preserve">1.0 </w:t>
      </w:r>
      <w:proofErr w:type="spellStart"/>
      <w:r w:rsidRPr="00F63E9E">
        <w:rPr>
          <w:rStyle w:val="IP"/>
          <w:sz w:val="20"/>
        </w:rPr>
        <w:t>lb</w:t>
      </w:r>
      <w:proofErr w:type="spellEnd"/>
      <w:r w:rsidRPr="00F63E9E">
        <w:rPr>
          <w:rStyle w:val="IP"/>
          <w:sz w:val="20"/>
        </w:rPr>
        <w:t>/cu. yd.</w:t>
      </w:r>
      <w:r w:rsidRPr="00F63E9E">
        <w:rPr>
          <w:color w:val="FF0000"/>
          <w:sz w:val="20"/>
        </w:rPr>
        <w:t>] [</w:t>
      </w:r>
      <w:r w:rsidRPr="00F63E9E">
        <w:rPr>
          <w:rStyle w:val="IP"/>
          <w:sz w:val="20"/>
        </w:rPr>
        <w:t xml:space="preserve">1.5 </w:t>
      </w:r>
      <w:proofErr w:type="spellStart"/>
      <w:r w:rsidRPr="00F63E9E">
        <w:rPr>
          <w:rStyle w:val="IP"/>
          <w:sz w:val="20"/>
        </w:rPr>
        <w:t>lb</w:t>
      </w:r>
      <w:proofErr w:type="spellEnd"/>
      <w:r w:rsidRPr="00F63E9E">
        <w:rPr>
          <w:rStyle w:val="IP"/>
          <w:sz w:val="20"/>
        </w:rPr>
        <w:t>/cu. yd.</w:t>
      </w:r>
      <w:r w:rsidRPr="00F63E9E">
        <w:rPr>
          <w:color w:val="FF0000"/>
          <w:sz w:val="20"/>
        </w:rPr>
        <w:t>]</w:t>
      </w:r>
      <w:r w:rsidRPr="0053412A">
        <w:rPr>
          <w:b/>
          <w:bCs/>
          <w:color w:val="FF0000"/>
          <w:sz w:val="20"/>
        </w:rPr>
        <w:t xml:space="preserve"> &lt;</w:t>
      </w:r>
      <w:r w:rsidR="00894F2E">
        <w:rPr>
          <w:b/>
          <w:bCs/>
          <w:color w:val="FF0000"/>
          <w:sz w:val="20"/>
        </w:rPr>
        <w:t>i</w:t>
      </w:r>
      <w:r w:rsidRPr="0053412A">
        <w:rPr>
          <w:b/>
          <w:bCs/>
          <w:color w:val="FF0000"/>
          <w:sz w:val="20"/>
        </w:rPr>
        <w:t>nsert dosage&gt;</w:t>
      </w:r>
      <w:r w:rsidRPr="003C5FAE">
        <w:rPr>
          <w:sz w:val="20"/>
        </w:rPr>
        <w:t>.</w:t>
      </w:r>
    </w:p>
    <w:p w14:paraId="4F4B6D7C" w14:textId="77777777" w:rsidR="00EE1719" w:rsidRPr="003C5FAE" w:rsidRDefault="00EE1719" w:rsidP="00EE1719">
      <w:pPr>
        <w:pStyle w:val="DFDNotes"/>
        <w:rPr>
          <w:sz w:val="20"/>
        </w:rPr>
      </w:pPr>
    </w:p>
    <w:p w14:paraId="16F3E657" w14:textId="3E284DC2" w:rsidR="00EE1719" w:rsidRDefault="00EE1719" w:rsidP="00EE1719">
      <w:pPr>
        <w:ind w:left="720"/>
        <w:rPr>
          <w:sz w:val="20"/>
        </w:rPr>
      </w:pPr>
      <w:r w:rsidRPr="003C5FAE">
        <w:rPr>
          <w:sz w:val="20"/>
        </w:rPr>
        <w:t xml:space="preserve">Synthetic Macro-Fiber: Uniformly disperse in concrete mixture at manufacturer's recommended rate, but not less than a rate of </w:t>
      </w:r>
      <w:r w:rsidRPr="00F63E9E">
        <w:rPr>
          <w:color w:val="FF0000"/>
          <w:sz w:val="20"/>
        </w:rPr>
        <w:t>[</w:t>
      </w:r>
      <w:r w:rsidRPr="00F63E9E">
        <w:rPr>
          <w:rStyle w:val="IP"/>
          <w:sz w:val="20"/>
        </w:rPr>
        <w:t xml:space="preserve">4.0 </w:t>
      </w:r>
      <w:proofErr w:type="spellStart"/>
      <w:r w:rsidRPr="00F63E9E">
        <w:rPr>
          <w:rStyle w:val="IP"/>
          <w:sz w:val="20"/>
        </w:rPr>
        <w:t>lb</w:t>
      </w:r>
      <w:proofErr w:type="spellEnd"/>
      <w:r w:rsidRPr="00F63E9E">
        <w:rPr>
          <w:rStyle w:val="IP"/>
          <w:sz w:val="20"/>
        </w:rPr>
        <w:t>/cu. yd.</w:t>
      </w:r>
      <w:r w:rsidRPr="00F63E9E">
        <w:rPr>
          <w:color w:val="FF0000"/>
          <w:sz w:val="20"/>
        </w:rPr>
        <w:t>] [</w:t>
      </w:r>
      <w:r w:rsidRPr="00F63E9E">
        <w:rPr>
          <w:rStyle w:val="IP"/>
          <w:sz w:val="20"/>
        </w:rPr>
        <w:t xml:space="preserve">5 </w:t>
      </w:r>
      <w:proofErr w:type="spellStart"/>
      <w:r w:rsidRPr="00F63E9E">
        <w:rPr>
          <w:rStyle w:val="IP"/>
          <w:sz w:val="20"/>
        </w:rPr>
        <w:t>lb</w:t>
      </w:r>
      <w:proofErr w:type="spellEnd"/>
      <w:r w:rsidRPr="00F63E9E">
        <w:rPr>
          <w:rStyle w:val="IP"/>
          <w:sz w:val="20"/>
        </w:rPr>
        <w:t>/cu. yd.</w:t>
      </w:r>
      <w:r w:rsidRPr="00F63E9E">
        <w:rPr>
          <w:color w:val="FF0000"/>
          <w:sz w:val="20"/>
        </w:rPr>
        <w:t>]</w:t>
      </w:r>
      <w:r w:rsidRPr="0053412A">
        <w:rPr>
          <w:b/>
          <w:bCs/>
          <w:color w:val="FF0000"/>
          <w:sz w:val="20"/>
        </w:rPr>
        <w:t xml:space="preserve"> &lt;</w:t>
      </w:r>
      <w:r w:rsidR="00894F2E">
        <w:rPr>
          <w:b/>
          <w:bCs/>
          <w:color w:val="FF0000"/>
          <w:sz w:val="20"/>
        </w:rPr>
        <w:t>i</w:t>
      </w:r>
      <w:r w:rsidRPr="0053412A">
        <w:rPr>
          <w:b/>
          <w:bCs/>
          <w:color w:val="FF0000"/>
          <w:sz w:val="20"/>
        </w:rPr>
        <w:t>nsert dosage&gt;</w:t>
      </w:r>
      <w:r w:rsidRPr="003C5FAE">
        <w:rPr>
          <w:sz w:val="20"/>
        </w:rPr>
        <w:t>.</w:t>
      </w:r>
    </w:p>
    <w:p w14:paraId="28D3E01D" w14:textId="137DF54F" w:rsidR="00DE430B" w:rsidRDefault="00DE430B" w:rsidP="00EE1719">
      <w:pPr>
        <w:ind w:left="720"/>
        <w:rPr>
          <w:sz w:val="20"/>
        </w:rPr>
      </w:pPr>
    </w:p>
    <w:p w14:paraId="6238949D" w14:textId="2407C1F9" w:rsidR="00DE430B" w:rsidRDefault="00DE430B" w:rsidP="00EE1719">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11301B04" w14:textId="77777777" w:rsidR="006C0FA1" w:rsidRDefault="006C0FA1" w:rsidP="006C0FA1">
      <w:pPr>
        <w:rPr>
          <w:sz w:val="20"/>
        </w:rPr>
      </w:pPr>
    </w:p>
    <w:p w14:paraId="19F76057" w14:textId="485839B9" w:rsidR="006C0FA1" w:rsidRPr="003C5FAE" w:rsidRDefault="006C0FA1" w:rsidP="006C0FA1">
      <w:pPr>
        <w:rPr>
          <w:sz w:val="20"/>
        </w:rPr>
      </w:pPr>
      <w:r w:rsidRPr="003C5FAE">
        <w:rPr>
          <w:sz w:val="20"/>
        </w:rPr>
        <w:t>Class</w:t>
      </w:r>
      <w:r w:rsidR="00894F2E">
        <w:rPr>
          <w:sz w:val="20"/>
        </w:rPr>
        <w:t xml:space="preserve"> D</w:t>
      </w:r>
      <w:r w:rsidRPr="003C5FAE">
        <w:rPr>
          <w:sz w:val="20"/>
        </w:rPr>
        <w:t xml:space="preserve">: Normal-weight concrete used for </w:t>
      </w:r>
      <w:r w:rsidR="00DF56D6">
        <w:rPr>
          <w:sz w:val="20"/>
        </w:rPr>
        <w:t>exterior</w:t>
      </w:r>
      <w:r w:rsidRPr="003C5FAE">
        <w:rPr>
          <w:sz w:val="20"/>
        </w:rPr>
        <w:t xml:space="preserve"> slabs-on-ground.</w:t>
      </w:r>
    </w:p>
    <w:p w14:paraId="4237A7B9" w14:textId="77777777" w:rsidR="006C0FA1" w:rsidRPr="003C5FAE" w:rsidRDefault="006C0FA1" w:rsidP="006C0FA1">
      <w:pPr>
        <w:rPr>
          <w:sz w:val="20"/>
        </w:rPr>
      </w:pPr>
    </w:p>
    <w:p w14:paraId="6C2A2DEF" w14:textId="0CE2BAF7" w:rsidR="006C0FA1" w:rsidRPr="003C5FAE" w:rsidRDefault="006C0FA1" w:rsidP="006C0FA1">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083D3D" w:rsidRPr="00F63E9E">
        <w:rPr>
          <w:color w:val="FF0000"/>
          <w:sz w:val="20"/>
        </w:rPr>
        <w:t>[F0] [F1] [F2] [F3]</w:t>
      </w:r>
      <w:r w:rsidR="00083D3D" w:rsidRPr="00F63E9E">
        <w:rPr>
          <w:sz w:val="20"/>
        </w:rPr>
        <w:t>-</w:t>
      </w:r>
      <w:r w:rsidR="00083D3D" w:rsidRPr="00F63E9E">
        <w:rPr>
          <w:color w:val="FF0000"/>
          <w:sz w:val="20"/>
        </w:rPr>
        <w:t xml:space="preserve"> [S0] [S1] [S2] [S3]</w:t>
      </w:r>
      <w:r w:rsidR="00083D3D" w:rsidRPr="00F63E9E">
        <w:rPr>
          <w:sz w:val="20"/>
        </w:rPr>
        <w:t>-</w:t>
      </w:r>
      <w:r w:rsidR="00083D3D" w:rsidRPr="00F63E9E">
        <w:rPr>
          <w:color w:val="FF0000"/>
          <w:sz w:val="20"/>
        </w:rPr>
        <w:t xml:space="preserve"> [W0] [W1]</w:t>
      </w:r>
      <w:r w:rsidR="00083D3D" w:rsidRPr="00F63E9E">
        <w:rPr>
          <w:sz w:val="20"/>
        </w:rPr>
        <w:t>-</w:t>
      </w:r>
      <w:r w:rsidR="00083D3D" w:rsidRPr="00F63E9E">
        <w:rPr>
          <w:color w:val="FF0000"/>
          <w:sz w:val="20"/>
        </w:rPr>
        <w:t xml:space="preserve"> [C0] [C1] [C2]</w:t>
      </w:r>
      <w:r w:rsidR="00F63E9E" w:rsidRPr="00F63E9E">
        <w:rPr>
          <w:b/>
          <w:bCs/>
          <w:color w:val="FF0000"/>
          <w:sz w:val="20"/>
        </w:rPr>
        <w:t xml:space="preserve"> &lt;insert class&gt;</w:t>
      </w:r>
      <w:r w:rsidR="00083D3D" w:rsidRPr="00F63E9E">
        <w:rPr>
          <w:b/>
          <w:bCs/>
          <w:sz w:val="20"/>
        </w:rPr>
        <w:t>.</w:t>
      </w:r>
    </w:p>
    <w:p w14:paraId="29311FD7" w14:textId="77777777" w:rsidR="006C0FA1" w:rsidRPr="003C5FAE" w:rsidRDefault="006C0FA1" w:rsidP="006C0FA1">
      <w:pPr>
        <w:ind w:left="720"/>
        <w:rPr>
          <w:sz w:val="20"/>
        </w:rPr>
      </w:pPr>
    </w:p>
    <w:p w14:paraId="5C9F31E0" w14:textId="76DD902C" w:rsidR="006C0FA1" w:rsidRPr="003C5FAE" w:rsidRDefault="006C0FA1" w:rsidP="006C0FA1">
      <w:pPr>
        <w:ind w:left="720"/>
        <w:rPr>
          <w:sz w:val="20"/>
        </w:rPr>
      </w:pPr>
      <w:r w:rsidRPr="003C5FAE">
        <w:rPr>
          <w:sz w:val="20"/>
        </w:rPr>
        <w:t xml:space="preserve">Minimum Compressive Strength: </w:t>
      </w:r>
      <w:r w:rsidRPr="00F63E9E">
        <w:rPr>
          <w:color w:val="FF0000"/>
          <w:sz w:val="20"/>
        </w:rPr>
        <w:t>[</w:t>
      </w:r>
      <w:r w:rsidRPr="00F63E9E">
        <w:rPr>
          <w:rStyle w:val="IP"/>
          <w:sz w:val="20"/>
        </w:rPr>
        <w:t>5000 psi</w:t>
      </w:r>
      <w:r w:rsidRPr="00F63E9E">
        <w:rPr>
          <w:color w:val="FF0000"/>
          <w:sz w:val="20"/>
        </w:rPr>
        <w:t>] [</w:t>
      </w:r>
      <w:r w:rsidRPr="00F63E9E">
        <w:rPr>
          <w:rStyle w:val="IP"/>
          <w:sz w:val="20"/>
        </w:rPr>
        <w:t>4500 psi</w:t>
      </w:r>
      <w:r w:rsidRPr="00F63E9E">
        <w:rPr>
          <w:color w:val="FF0000"/>
          <w:sz w:val="20"/>
        </w:rPr>
        <w:t>] [</w:t>
      </w:r>
      <w:r w:rsidRPr="00F63E9E">
        <w:rPr>
          <w:rStyle w:val="IP"/>
          <w:sz w:val="20"/>
        </w:rPr>
        <w:t>4000 psi</w:t>
      </w:r>
      <w:r w:rsidRPr="00F63E9E">
        <w:rPr>
          <w:color w:val="FF0000"/>
          <w:sz w:val="20"/>
        </w:rPr>
        <w:t>] [</w:t>
      </w:r>
      <w:r w:rsidRPr="00F63E9E">
        <w:rPr>
          <w:rStyle w:val="IP"/>
          <w:sz w:val="20"/>
        </w:rPr>
        <w:t>3500 psi</w:t>
      </w:r>
      <w:r w:rsidRPr="00F63E9E">
        <w:rPr>
          <w:color w:val="FF0000"/>
          <w:sz w:val="20"/>
        </w:rPr>
        <w:t>] [</w:t>
      </w:r>
      <w:r w:rsidRPr="00F63E9E">
        <w:rPr>
          <w:rStyle w:val="IP"/>
          <w:sz w:val="20"/>
        </w:rPr>
        <w:t>3000 psi</w:t>
      </w:r>
      <w:r w:rsidRPr="00F63E9E">
        <w:rPr>
          <w:color w:val="FF0000"/>
          <w:sz w:val="20"/>
        </w:rPr>
        <w:t>] [As indicated]</w:t>
      </w:r>
      <w:r w:rsidRPr="002530CF">
        <w:rPr>
          <w:b/>
          <w:bCs/>
          <w:color w:val="FF0000"/>
          <w:sz w:val="20"/>
        </w:rPr>
        <w:t xml:space="preserve"> &lt;</w:t>
      </w:r>
      <w:r w:rsidR="00894F2E">
        <w:rPr>
          <w:b/>
          <w:bCs/>
          <w:color w:val="FF0000"/>
          <w:sz w:val="20"/>
        </w:rPr>
        <w:t>i</w:t>
      </w:r>
      <w:r w:rsidRPr="002530CF">
        <w:rPr>
          <w:b/>
          <w:bCs/>
          <w:color w:val="FF0000"/>
          <w:sz w:val="20"/>
        </w:rPr>
        <w:t>nsert strength&gt;</w:t>
      </w:r>
      <w:r w:rsidRPr="003C5FAE">
        <w:rPr>
          <w:sz w:val="20"/>
        </w:rPr>
        <w:t xml:space="preserve"> at 28 days.</w:t>
      </w:r>
    </w:p>
    <w:p w14:paraId="6249561C" w14:textId="77777777" w:rsidR="006C0FA1" w:rsidRPr="003C5FAE" w:rsidRDefault="006C0FA1" w:rsidP="006C0FA1">
      <w:pPr>
        <w:ind w:left="720"/>
        <w:rPr>
          <w:sz w:val="20"/>
        </w:rPr>
      </w:pPr>
    </w:p>
    <w:p w14:paraId="02CC4D95" w14:textId="0E6FD497" w:rsidR="006C0FA1" w:rsidRDefault="000045D0" w:rsidP="006C0FA1">
      <w:pPr>
        <w:ind w:left="720"/>
        <w:rPr>
          <w:b/>
          <w:bCs/>
          <w:color w:val="FF0000"/>
          <w:sz w:val="20"/>
        </w:rPr>
      </w:pPr>
      <w:r w:rsidRPr="00E60B70">
        <w:rPr>
          <w:sz w:val="20"/>
        </w:rPr>
        <w:t>Aggregate</w:t>
      </w:r>
      <w:r w:rsidR="006C0FA1" w:rsidRPr="00E60B70">
        <w:rPr>
          <w:sz w:val="20"/>
        </w:rPr>
        <w:t xml:space="preserve">: </w:t>
      </w:r>
      <w:r w:rsidR="006C0FA1" w:rsidRPr="00F63E9E">
        <w:rPr>
          <w:color w:val="FF0000"/>
          <w:sz w:val="20"/>
        </w:rPr>
        <w:t>[1S][2S][3S][4S][5S]</w:t>
      </w:r>
      <w:r w:rsidR="00F63E9E">
        <w:rPr>
          <w:b/>
          <w:bCs/>
          <w:color w:val="FF0000"/>
          <w:sz w:val="20"/>
        </w:rPr>
        <w:t xml:space="preserve"> &lt;insert aggregate&gt;</w:t>
      </w:r>
    </w:p>
    <w:p w14:paraId="4CE2E2DC" w14:textId="4E846B9F" w:rsidR="00110DC3" w:rsidRDefault="00110DC3" w:rsidP="006C0FA1">
      <w:pPr>
        <w:ind w:left="720"/>
        <w:rPr>
          <w:b/>
          <w:bCs/>
          <w:color w:val="FF0000"/>
          <w:sz w:val="20"/>
        </w:rPr>
      </w:pPr>
    </w:p>
    <w:p w14:paraId="1E6909F2" w14:textId="3016D60D" w:rsidR="00DF56D6" w:rsidRDefault="00DF56D6" w:rsidP="00DF56D6">
      <w:pPr>
        <w:pStyle w:val="PR2"/>
        <w:numPr>
          <w:ilvl w:val="0"/>
          <w:numId w:val="0"/>
        </w:numPr>
        <w:ind w:left="720"/>
        <w:rPr>
          <w:sz w:val="20"/>
        </w:rPr>
      </w:pPr>
      <w:r w:rsidRPr="00083D3D">
        <w:rPr>
          <w:sz w:val="20"/>
        </w:rPr>
        <w:t xml:space="preserve">Maximum Aggregate Size: </w:t>
      </w:r>
      <w:r w:rsidR="00521ADB" w:rsidRPr="00F63E9E">
        <w:rPr>
          <w:color w:val="FF0000"/>
          <w:sz w:val="20"/>
        </w:rPr>
        <w:t>[1 1/2][1][3/4][</w:t>
      </w:r>
      <w:r w:rsidR="00521ADB" w:rsidRPr="00F63E9E">
        <w:rPr>
          <w:rStyle w:val="IP"/>
          <w:sz w:val="20"/>
        </w:rPr>
        <w:t>1/2]</w:t>
      </w:r>
      <w:r w:rsidR="00521ADB" w:rsidRPr="00521ADB">
        <w:rPr>
          <w:rStyle w:val="IP"/>
          <w:b/>
          <w:bCs/>
          <w:sz w:val="20"/>
        </w:rPr>
        <w:t xml:space="preserve"> &lt;</w:t>
      </w:r>
      <w:r w:rsidR="00894F2E">
        <w:rPr>
          <w:rStyle w:val="IP"/>
          <w:b/>
          <w:bCs/>
          <w:sz w:val="20"/>
        </w:rPr>
        <w:t>i</w:t>
      </w:r>
      <w:r w:rsidR="00521ADB" w:rsidRPr="00521ADB">
        <w:rPr>
          <w:rStyle w:val="IP"/>
          <w:b/>
          <w:bCs/>
          <w:sz w:val="20"/>
        </w:rPr>
        <w:t xml:space="preserve">nsert size&gt; </w:t>
      </w:r>
      <w:r w:rsidR="00521ADB" w:rsidRPr="00F63E9E">
        <w:rPr>
          <w:rStyle w:val="IP"/>
          <w:sz w:val="20"/>
        </w:rPr>
        <w:t>[</w:t>
      </w:r>
      <w:r w:rsidRPr="00F63E9E">
        <w:rPr>
          <w:color w:val="FF0000"/>
          <w:sz w:val="20"/>
        </w:rPr>
        <w:t>3/4 inch or 1 inch at 4 inch thick slabs, and 1-1/2” at slab thickness over 4 inches</w:t>
      </w:r>
      <w:r w:rsidR="00521ADB" w:rsidRPr="00F63E9E">
        <w:rPr>
          <w:color w:val="FF0000"/>
          <w:sz w:val="20"/>
        </w:rPr>
        <w:t>]</w:t>
      </w:r>
      <w:r w:rsidR="00DE430B" w:rsidRPr="00F63E9E">
        <w:rPr>
          <w:sz w:val="20"/>
        </w:rPr>
        <w:t>.</w:t>
      </w:r>
    </w:p>
    <w:p w14:paraId="324CE6E5" w14:textId="0287B150" w:rsidR="008862ED" w:rsidRDefault="008862ED" w:rsidP="00DF56D6">
      <w:pPr>
        <w:pStyle w:val="PR2"/>
        <w:numPr>
          <w:ilvl w:val="0"/>
          <w:numId w:val="0"/>
        </w:numPr>
        <w:ind w:left="720"/>
        <w:rPr>
          <w:sz w:val="20"/>
        </w:rPr>
      </w:pPr>
    </w:p>
    <w:p w14:paraId="4D1D9F7B" w14:textId="65135D65" w:rsidR="008862ED" w:rsidRDefault="008862ED" w:rsidP="008862ED">
      <w:pPr>
        <w:ind w:left="720"/>
        <w:rPr>
          <w:sz w:val="20"/>
        </w:rPr>
      </w:pPr>
      <w:r w:rsidRPr="003C5FAE">
        <w:rPr>
          <w:sz w:val="20"/>
        </w:rPr>
        <w:t xml:space="preserve">Maximum w/cm: </w:t>
      </w:r>
      <w:r w:rsidRPr="00F63E9E">
        <w:rPr>
          <w:color w:val="FF0000"/>
          <w:sz w:val="20"/>
        </w:rPr>
        <w:t>[0.50] [0.45] [0.40]</w:t>
      </w:r>
      <w:r w:rsidRPr="0053412A">
        <w:rPr>
          <w:b/>
          <w:bCs/>
          <w:color w:val="FF0000"/>
          <w:sz w:val="20"/>
        </w:rPr>
        <w:t xml:space="preserve"> &lt;</w:t>
      </w:r>
      <w:r w:rsidR="00894F2E">
        <w:rPr>
          <w:b/>
          <w:bCs/>
          <w:color w:val="FF0000"/>
          <w:sz w:val="20"/>
        </w:rPr>
        <w:t>i</w:t>
      </w:r>
      <w:r w:rsidRPr="0053412A">
        <w:rPr>
          <w:b/>
          <w:bCs/>
          <w:color w:val="FF0000"/>
          <w:sz w:val="20"/>
        </w:rPr>
        <w:t>nsert number&gt;</w:t>
      </w:r>
      <w:r w:rsidRPr="003C5FAE">
        <w:rPr>
          <w:sz w:val="20"/>
        </w:rPr>
        <w:t>.</w:t>
      </w:r>
    </w:p>
    <w:p w14:paraId="047C1D82" w14:textId="77777777" w:rsidR="008862ED" w:rsidRDefault="008862ED" w:rsidP="008862ED">
      <w:pPr>
        <w:ind w:left="720"/>
        <w:rPr>
          <w:sz w:val="20"/>
        </w:rPr>
      </w:pPr>
    </w:p>
    <w:p w14:paraId="4B3D9B5F" w14:textId="541789DA"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F63E9E">
        <w:rPr>
          <w:color w:val="FF0000"/>
          <w:sz w:val="20"/>
        </w:rPr>
        <w:t>[gray] [white][pigmented/gray Portland cement][pigmented/white Portland cement]</w:t>
      </w:r>
      <w:r w:rsidR="00F63E9E">
        <w:rPr>
          <w:color w:val="FF0000"/>
          <w:sz w:val="20"/>
        </w:rPr>
        <w:t xml:space="preserve"> </w:t>
      </w:r>
      <w:r w:rsidR="00F63E9E">
        <w:rPr>
          <w:b/>
          <w:bCs/>
          <w:color w:val="FF0000"/>
          <w:sz w:val="20"/>
        </w:rPr>
        <w:t>&lt;insert color&gt;</w:t>
      </w:r>
      <w:r w:rsidRPr="00F63E9E">
        <w:rPr>
          <w:sz w:val="20"/>
        </w:rPr>
        <w:t>.</w:t>
      </w:r>
    </w:p>
    <w:p w14:paraId="157E65A7" w14:textId="77777777" w:rsidR="008862ED" w:rsidRDefault="008862ED" w:rsidP="008862ED">
      <w:pPr>
        <w:ind w:left="720"/>
        <w:rPr>
          <w:sz w:val="20"/>
        </w:rPr>
      </w:pPr>
    </w:p>
    <w:p w14:paraId="24348B78" w14:textId="289BEC8B" w:rsidR="006C0FA1" w:rsidRPr="003C5FAE" w:rsidRDefault="006C0FA1" w:rsidP="006C0FA1">
      <w:pPr>
        <w:ind w:left="720"/>
        <w:rPr>
          <w:sz w:val="20"/>
        </w:rPr>
      </w:pPr>
      <w:r w:rsidRPr="003C5FAE">
        <w:rPr>
          <w:sz w:val="20"/>
        </w:rPr>
        <w:t xml:space="preserve">Slump Limit: </w:t>
      </w:r>
      <w:r w:rsidRPr="00F63E9E">
        <w:rPr>
          <w:color w:val="FF0000"/>
          <w:sz w:val="20"/>
        </w:rPr>
        <w:t>[</w:t>
      </w:r>
      <w:r w:rsidRPr="00F63E9E">
        <w:rPr>
          <w:rStyle w:val="IP"/>
          <w:sz w:val="20"/>
        </w:rPr>
        <w:t>4 inches</w:t>
      </w:r>
      <w:r w:rsidRPr="00F63E9E">
        <w:rPr>
          <w:color w:val="FF0000"/>
          <w:sz w:val="20"/>
        </w:rPr>
        <w:t xml:space="preserve">, plus or minus </w:t>
      </w:r>
      <w:r w:rsidRPr="00F63E9E">
        <w:rPr>
          <w:rStyle w:val="IP"/>
          <w:sz w:val="20"/>
        </w:rPr>
        <w:t>1 inch</w:t>
      </w:r>
      <w:r w:rsidRPr="00F63E9E">
        <w:rPr>
          <w:color w:val="FF0000"/>
          <w:sz w:val="20"/>
        </w:rPr>
        <w:t>] [</w:t>
      </w:r>
      <w:r w:rsidRPr="00F63E9E">
        <w:rPr>
          <w:rStyle w:val="IP"/>
          <w:sz w:val="20"/>
        </w:rPr>
        <w:t>5 inches</w:t>
      </w:r>
      <w:r w:rsidRPr="00F63E9E">
        <w:rPr>
          <w:color w:val="FF0000"/>
          <w:sz w:val="20"/>
        </w:rPr>
        <w:t xml:space="preserve">, plus or minus </w:t>
      </w:r>
      <w:r w:rsidRPr="00F63E9E">
        <w:rPr>
          <w:rStyle w:val="IP"/>
          <w:sz w:val="20"/>
        </w:rPr>
        <w:t>1 inch</w:t>
      </w:r>
      <w:r w:rsidRPr="00F63E9E">
        <w:rPr>
          <w:color w:val="FF0000"/>
          <w:sz w:val="20"/>
        </w:rPr>
        <w:t>] [</w:t>
      </w:r>
      <w:r w:rsidRPr="00F63E9E">
        <w:rPr>
          <w:rStyle w:val="IP"/>
          <w:sz w:val="20"/>
        </w:rPr>
        <w:t>8 inches</w:t>
      </w:r>
      <w:r w:rsidRPr="00F63E9E">
        <w:rPr>
          <w:color w:val="FF0000"/>
          <w:sz w:val="20"/>
        </w:rPr>
        <w:t xml:space="preserve">, plus or minus </w:t>
      </w:r>
      <w:r w:rsidRPr="00F63E9E">
        <w:rPr>
          <w:rStyle w:val="IP"/>
          <w:sz w:val="20"/>
        </w:rPr>
        <w:t>1 inch</w:t>
      </w:r>
      <w:r w:rsidRPr="00F63E9E">
        <w:rPr>
          <w:color w:val="FF0000"/>
          <w:sz w:val="20"/>
        </w:rPr>
        <w:t xml:space="preserve"> for concrete with verified slump of </w:t>
      </w:r>
      <w:r w:rsidRPr="00F63E9E">
        <w:rPr>
          <w:rStyle w:val="IP"/>
          <w:sz w:val="20"/>
        </w:rPr>
        <w:t>3 inches</w:t>
      </w:r>
      <w:r w:rsidRPr="00F63E9E">
        <w:rPr>
          <w:color w:val="FF0000"/>
          <w:sz w:val="20"/>
        </w:rPr>
        <w:t xml:space="preserve"> plus or minus </w:t>
      </w:r>
      <w:r w:rsidRPr="00F63E9E">
        <w:rPr>
          <w:rStyle w:val="IP"/>
          <w:sz w:val="20"/>
        </w:rPr>
        <w:t xml:space="preserve">1 inch </w:t>
      </w:r>
      <w:r w:rsidRPr="00F63E9E">
        <w:rPr>
          <w:color w:val="FF0000"/>
          <w:sz w:val="20"/>
        </w:rPr>
        <w:t>before adding high-range water-reducing admixture or plasticizing admixture at Project site]</w:t>
      </w:r>
      <w:r w:rsidRPr="0053412A">
        <w:rPr>
          <w:b/>
          <w:bCs/>
          <w:color w:val="FF0000"/>
          <w:sz w:val="20"/>
        </w:rPr>
        <w:t xml:space="preserve"> &lt;</w:t>
      </w:r>
      <w:r w:rsidR="00894F2E">
        <w:rPr>
          <w:b/>
          <w:bCs/>
          <w:color w:val="FF0000"/>
          <w:sz w:val="20"/>
        </w:rPr>
        <w:t>i</w:t>
      </w:r>
      <w:r w:rsidRPr="0053412A">
        <w:rPr>
          <w:b/>
          <w:bCs/>
          <w:color w:val="FF0000"/>
          <w:sz w:val="20"/>
        </w:rPr>
        <w:t>nsert limits&gt;</w:t>
      </w:r>
      <w:r w:rsidRPr="003C5FAE">
        <w:rPr>
          <w:sz w:val="20"/>
        </w:rPr>
        <w:t>.</w:t>
      </w:r>
    </w:p>
    <w:p w14:paraId="0ED73438" w14:textId="77777777" w:rsidR="006C0FA1" w:rsidRPr="003C5FAE" w:rsidRDefault="006C0FA1" w:rsidP="006C0FA1">
      <w:pPr>
        <w:ind w:left="720"/>
        <w:rPr>
          <w:sz w:val="20"/>
        </w:rPr>
      </w:pPr>
    </w:p>
    <w:p w14:paraId="74707879" w14:textId="77777777" w:rsidR="00DF56D6" w:rsidRPr="003C5FAE" w:rsidRDefault="00DF56D6" w:rsidP="00DF56D6">
      <w:pPr>
        <w:ind w:left="720"/>
        <w:rPr>
          <w:sz w:val="20"/>
        </w:rPr>
      </w:pPr>
      <w:r w:rsidRPr="003C5FAE">
        <w:rPr>
          <w:sz w:val="20"/>
        </w:rPr>
        <w:t>Air Content:</w:t>
      </w:r>
    </w:p>
    <w:p w14:paraId="19CAA269" w14:textId="5C8CF2B1" w:rsidR="00DF56D6" w:rsidRPr="003C5FAE" w:rsidRDefault="00DF56D6" w:rsidP="00DF56D6">
      <w:pPr>
        <w:ind w:left="1440"/>
        <w:rPr>
          <w:sz w:val="20"/>
        </w:rPr>
      </w:pPr>
      <w:r w:rsidRPr="003C5FAE">
        <w:rPr>
          <w:sz w:val="20"/>
        </w:rPr>
        <w:t xml:space="preserve">Exposure Class F1: </w:t>
      </w:r>
      <w:r w:rsidRPr="00F63E9E">
        <w:rPr>
          <w:color w:val="FF0000"/>
          <w:sz w:val="20"/>
        </w:rPr>
        <w:t xml:space="preserve">[5.0 percent, plus or minus 1.5 percent at point of delivery for concrete containing </w:t>
      </w:r>
      <w:r w:rsidRPr="00F63E9E">
        <w:rPr>
          <w:rStyle w:val="IP"/>
          <w:sz w:val="20"/>
        </w:rPr>
        <w:t>3/4-inch</w:t>
      </w:r>
      <w:r w:rsidRPr="00F63E9E">
        <w:rPr>
          <w:color w:val="FF0000"/>
          <w:sz w:val="20"/>
        </w:rPr>
        <w:t xml:space="preserve"> nominal maximum aggregate size] [4.5 percent, plus or minus 1.5 percent at point of delivery for concrete containing </w:t>
      </w:r>
      <w:r w:rsidRPr="00F63E9E">
        <w:rPr>
          <w:rStyle w:val="IP"/>
          <w:sz w:val="20"/>
        </w:rPr>
        <w:t>1-inch</w:t>
      </w:r>
      <w:r w:rsidRPr="00F63E9E">
        <w:rPr>
          <w:color w:val="FF0000"/>
          <w:sz w:val="20"/>
        </w:rPr>
        <w:t xml:space="preserve"> nominal maximum aggregate size] [4.5 percent, plus or minus 1.5 percent at point of delivery for concrete containing </w:t>
      </w:r>
      <w:r w:rsidRPr="00F63E9E">
        <w:rPr>
          <w:rStyle w:val="IP"/>
          <w:sz w:val="20"/>
        </w:rPr>
        <w:t>1-1/2-inch</w:t>
      </w:r>
      <w:r w:rsidRPr="00F63E9E">
        <w:rPr>
          <w:color w:val="FF0000"/>
          <w:sz w:val="20"/>
        </w:rPr>
        <w:t xml:space="preserve"> nominal maximum aggregate size]</w:t>
      </w:r>
      <w:r w:rsidR="00F63E9E" w:rsidRPr="00F63E9E">
        <w:rPr>
          <w:color w:val="FF0000"/>
          <w:sz w:val="20"/>
        </w:rPr>
        <w:t xml:space="preserve">  </w:t>
      </w:r>
      <w:r w:rsidR="00F63E9E">
        <w:rPr>
          <w:b/>
          <w:bCs/>
          <w:color w:val="FF0000"/>
          <w:sz w:val="20"/>
        </w:rPr>
        <w:t>&lt;insert class&gt;</w:t>
      </w:r>
      <w:r w:rsidRPr="003C5FAE">
        <w:rPr>
          <w:sz w:val="20"/>
        </w:rPr>
        <w:t>.</w:t>
      </w:r>
    </w:p>
    <w:p w14:paraId="0DC551B7" w14:textId="77777777" w:rsidR="00DF56D6" w:rsidRPr="003C5FAE" w:rsidRDefault="00DF56D6" w:rsidP="00DF56D6">
      <w:pPr>
        <w:ind w:left="1440"/>
        <w:rPr>
          <w:sz w:val="20"/>
        </w:rPr>
      </w:pPr>
    </w:p>
    <w:p w14:paraId="65DC9C77" w14:textId="3DA9D531" w:rsidR="00DF56D6" w:rsidRPr="003C5FAE" w:rsidRDefault="00DF56D6" w:rsidP="00DF56D6">
      <w:pPr>
        <w:ind w:left="1440"/>
        <w:rPr>
          <w:sz w:val="20"/>
        </w:rPr>
      </w:pPr>
      <w:r w:rsidRPr="003C5FAE">
        <w:rPr>
          <w:sz w:val="20"/>
        </w:rPr>
        <w:t xml:space="preserve">Exposure Classes F2 and F3: </w:t>
      </w:r>
      <w:r w:rsidRPr="00F63E9E">
        <w:rPr>
          <w:color w:val="FF0000"/>
          <w:sz w:val="20"/>
        </w:rPr>
        <w:t xml:space="preserve">[6 percent, plus or minus 1.5 percent at point of delivery for concrete containing </w:t>
      </w:r>
      <w:r w:rsidRPr="00F63E9E">
        <w:rPr>
          <w:rStyle w:val="IP"/>
          <w:sz w:val="20"/>
        </w:rPr>
        <w:t>3/4-inch</w:t>
      </w:r>
      <w:r w:rsidRPr="00F63E9E">
        <w:rPr>
          <w:color w:val="FF0000"/>
          <w:sz w:val="20"/>
        </w:rPr>
        <w:t xml:space="preserve"> nominal maximum aggregate size] [6 percent, plus or minus 1.5 percent at point of delivery for concrete containing </w:t>
      </w:r>
      <w:r w:rsidRPr="00F63E9E">
        <w:rPr>
          <w:rStyle w:val="IP"/>
          <w:sz w:val="20"/>
        </w:rPr>
        <w:t>1-inch</w:t>
      </w:r>
      <w:r w:rsidRPr="00F63E9E">
        <w:rPr>
          <w:color w:val="FF0000"/>
          <w:sz w:val="20"/>
        </w:rPr>
        <w:t xml:space="preserve"> nominal maximum aggregate size] [5.5 percent, plus or minus 1.5 percent at point of delivery for concrete containing </w:t>
      </w:r>
      <w:r w:rsidRPr="00F63E9E">
        <w:rPr>
          <w:rStyle w:val="IP"/>
          <w:sz w:val="20"/>
        </w:rPr>
        <w:t>1-1/2-inch</w:t>
      </w:r>
      <w:r w:rsidRPr="00F63E9E">
        <w:rPr>
          <w:color w:val="FF0000"/>
          <w:sz w:val="20"/>
        </w:rPr>
        <w:t xml:space="preserve"> nominal maximum aggregate size]</w:t>
      </w:r>
      <w:r w:rsidR="00F63E9E">
        <w:rPr>
          <w:sz w:val="20"/>
        </w:rPr>
        <w:t xml:space="preserve"> </w:t>
      </w:r>
      <w:r w:rsidR="00F63E9E" w:rsidRPr="00F63E9E">
        <w:rPr>
          <w:b/>
          <w:bCs/>
          <w:color w:val="FF0000"/>
          <w:sz w:val="20"/>
        </w:rPr>
        <w:t>&lt;insert class&gt;</w:t>
      </w:r>
      <w:r w:rsidRPr="003C5FAE">
        <w:rPr>
          <w:sz w:val="20"/>
        </w:rPr>
        <w:t>.</w:t>
      </w:r>
    </w:p>
    <w:p w14:paraId="0763DA4F" w14:textId="77777777" w:rsidR="00DF56D6" w:rsidRDefault="00DF56D6" w:rsidP="006C0FA1">
      <w:pPr>
        <w:ind w:left="1440"/>
        <w:rPr>
          <w:sz w:val="20"/>
        </w:rPr>
      </w:pPr>
    </w:p>
    <w:p w14:paraId="2B9104F3" w14:textId="06965C2A" w:rsidR="006C0FA1" w:rsidRPr="003C5FAE" w:rsidRDefault="006C0FA1" w:rsidP="006C0FA1">
      <w:pPr>
        <w:ind w:left="720"/>
        <w:rPr>
          <w:sz w:val="20"/>
        </w:rPr>
      </w:pPr>
      <w:r w:rsidRPr="00140ACA">
        <w:rPr>
          <w:sz w:val="20"/>
        </w:rPr>
        <w:t xml:space="preserve">Limit water-soluble, chloride-ion content in hardened concrete to </w:t>
      </w:r>
      <w:r w:rsidRPr="00F63E9E">
        <w:rPr>
          <w:color w:val="FF0000"/>
          <w:sz w:val="20"/>
        </w:rPr>
        <w:t>[1.00] [0.30] [0.15]</w:t>
      </w:r>
      <w:r w:rsidRPr="00140ACA">
        <w:rPr>
          <w:b/>
          <w:bCs/>
          <w:color w:val="FF0000"/>
          <w:sz w:val="20"/>
        </w:rPr>
        <w:t xml:space="preserve"> &lt;</w:t>
      </w:r>
      <w:r w:rsidR="00894F2E">
        <w:rPr>
          <w:b/>
          <w:bCs/>
          <w:color w:val="FF0000"/>
          <w:sz w:val="20"/>
        </w:rPr>
        <w:t>i</w:t>
      </w:r>
      <w:r w:rsidRPr="00140ACA">
        <w:rPr>
          <w:b/>
          <w:bCs/>
          <w:color w:val="FF0000"/>
          <w:sz w:val="20"/>
        </w:rPr>
        <w:t>nsert number&gt;</w:t>
      </w:r>
      <w:r w:rsidRPr="00140ACA">
        <w:rPr>
          <w:color w:val="FF0000"/>
          <w:sz w:val="20"/>
        </w:rPr>
        <w:t xml:space="preserve"> </w:t>
      </w:r>
      <w:r w:rsidRPr="00140ACA">
        <w:rPr>
          <w:sz w:val="20"/>
        </w:rPr>
        <w:t>percent by weight of cement.</w:t>
      </w:r>
    </w:p>
    <w:p w14:paraId="75779DD0" w14:textId="77777777" w:rsidR="006C0FA1" w:rsidRPr="003C5FAE" w:rsidRDefault="006C0FA1" w:rsidP="006C0FA1">
      <w:pPr>
        <w:ind w:left="720"/>
        <w:rPr>
          <w:sz w:val="20"/>
        </w:rPr>
      </w:pPr>
    </w:p>
    <w:p w14:paraId="08EE35F8" w14:textId="14505062" w:rsidR="006C0FA1" w:rsidRPr="003C5FAE" w:rsidRDefault="006C0FA1" w:rsidP="006C0FA1">
      <w:pPr>
        <w:ind w:left="720"/>
        <w:rPr>
          <w:sz w:val="20"/>
        </w:rPr>
      </w:pPr>
      <w:r w:rsidRPr="003C5FAE">
        <w:rPr>
          <w:sz w:val="20"/>
        </w:rPr>
        <w:t xml:space="preserve">Steel-Fiber Reinforcement: Add to concrete mixture, in accordance with manufacturer's written instructions, at a rate of </w:t>
      </w:r>
      <w:r w:rsidRPr="00F63E9E">
        <w:rPr>
          <w:color w:val="FF0000"/>
          <w:sz w:val="20"/>
        </w:rPr>
        <w:t>[</w:t>
      </w:r>
      <w:r w:rsidRPr="00F63E9E">
        <w:rPr>
          <w:rStyle w:val="IP"/>
          <w:sz w:val="20"/>
        </w:rPr>
        <w:t xml:space="preserve">50 </w:t>
      </w:r>
      <w:proofErr w:type="spellStart"/>
      <w:r w:rsidRPr="00F63E9E">
        <w:rPr>
          <w:rStyle w:val="IP"/>
          <w:sz w:val="20"/>
        </w:rPr>
        <w:t>lb</w:t>
      </w:r>
      <w:proofErr w:type="spellEnd"/>
      <w:r w:rsidRPr="00F63E9E">
        <w:rPr>
          <w:rStyle w:val="IP"/>
          <w:sz w:val="20"/>
        </w:rPr>
        <w:t>/cu. yd.</w:t>
      </w:r>
      <w:r w:rsidRPr="00F63E9E">
        <w:rPr>
          <w:color w:val="FF0000"/>
          <w:sz w:val="20"/>
        </w:rPr>
        <w:t>]</w:t>
      </w:r>
      <w:r w:rsidRPr="0053412A">
        <w:rPr>
          <w:b/>
          <w:bCs/>
          <w:color w:val="FF0000"/>
          <w:sz w:val="20"/>
        </w:rPr>
        <w:t xml:space="preserve"> &lt;</w:t>
      </w:r>
      <w:r w:rsidR="00894F2E">
        <w:rPr>
          <w:b/>
          <w:bCs/>
          <w:color w:val="FF0000"/>
          <w:sz w:val="20"/>
        </w:rPr>
        <w:t>i</w:t>
      </w:r>
      <w:r w:rsidRPr="0053412A">
        <w:rPr>
          <w:b/>
          <w:bCs/>
          <w:color w:val="FF0000"/>
          <w:sz w:val="20"/>
        </w:rPr>
        <w:t>nsert weight&gt;</w:t>
      </w:r>
      <w:r w:rsidRPr="003C5FAE">
        <w:rPr>
          <w:sz w:val="20"/>
        </w:rPr>
        <w:t>.</w:t>
      </w:r>
    </w:p>
    <w:p w14:paraId="359912E2" w14:textId="77777777" w:rsidR="006C0FA1" w:rsidRPr="003C5FAE" w:rsidRDefault="006C0FA1" w:rsidP="006C0FA1">
      <w:pPr>
        <w:pStyle w:val="DFDNotes"/>
        <w:rPr>
          <w:sz w:val="20"/>
        </w:rPr>
      </w:pPr>
    </w:p>
    <w:p w14:paraId="4C762CE3" w14:textId="7449471F" w:rsidR="006C0FA1" w:rsidRPr="003C5FAE" w:rsidRDefault="006C0FA1" w:rsidP="006C0FA1">
      <w:pPr>
        <w:ind w:left="720"/>
        <w:rPr>
          <w:sz w:val="20"/>
        </w:rPr>
      </w:pPr>
      <w:r w:rsidRPr="003C5FAE">
        <w:rPr>
          <w:sz w:val="20"/>
        </w:rPr>
        <w:t xml:space="preserve">Synthetic Micro-Fiber: Uniformly disperse in concrete mixture at manufacturer's recommended rate, but not less than a rate of </w:t>
      </w:r>
      <w:r w:rsidRPr="00F63E9E">
        <w:rPr>
          <w:color w:val="FF0000"/>
          <w:sz w:val="20"/>
        </w:rPr>
        <w:t>[</w:t>
      </w:r>
      <w:r w:rsidRPr="00F63E9E">
        <w:rPr>
          <w:rStyle w:val="IP"/>
          <w:sz w:val="20"/>
        </w:rPr>
        <w:t xml:space="preserve">1.0 </w:t>
      </w:r>
      <w:proofErr w:type="spellStart"/>
      <w:r w:rsidRPr="00F63E9E">
        <w:rPr>
          <w:rStyle w:val="IP"/>
          <w:sz w:val="20"/>
        </w:rPr>
        <w:t>lb</w:t>
      </w:r>
      <w:proofErr w:type="spellEnd"/>
      <w:r w:rsidRPr="00F63E9E">
        <w:rPr>
          <w:rStyle w:val="IP"/>
          <w:sz w:val="20"/>
        </w:rPr>
        <w:t>/cu. yd.</w:t>
      </w:r>
      <w:r w:rsidRPr="00F63E9E">
        <w:rPr>
          <w:color w:val="FF0000"/>
          <w:sz w:val="20"/>
        </w:rPr>
        <w:t>] [</w:t>
      </w:r>
      <w:r w:rsidRPr="00F63E9E">
        <w:rPr>
          <w:rStyle w:val="IP"/>
          <w:sz w:val="20"/>
        </w:rPr>
        <w:t xml:space="preserve">1.5 </w:t>
      </w:r>
      <w:proofErr w:type="spellStart"/>
      <w:r w:rsidRPr="00F63E9E">
        <w:rPr>
          <w:rStyle w:val="IP"/>
          <w:sz w:val="20"/>
        </w:rPr>
        <w:t>lb</w:t>
      </w:r>
      <w:proofErr w:type="spellEnd"/>
      <w:r w:rsidRPr="00F63E9E">
        <w:rPr>
          <w:rStyle w:val="IP"/>
          <w:sz w:val="20"/>
        </w:rPr>
        <w:t>/cu. yd.</w:t>
      </w:r>
      <w:r w:rsidRPr="00F63E9E">
        <w:rPr>
          <w:color w:val="FF0000"/>
          <w:sz w:val="20"/>
        </w:rPr>
        <w:t>]</w:t>
      </w:r>
      <w:r w:rsidRPr="0053412A">
        <w:rPr>
          <w:b/>
          <w:bCs/>
          <w:color w:val="FF0000"/>
          <w:sz w:val="20"/>
        </w:rPr>
        <w:t xml:space="preserve"> &lt;</w:t>
      </w:r>
      <w:r w:rsidR="00894F2E">
        <w:rPr>
          <w:b/>
          <w:bCs/>
          <w:color w:val="FF0000"/>
          <w:sz w:val="20"/>
        </w:rPr>
        <w:t>i</w:t>
      </w:r>
      <w:r w:rsidRPr="0053412A">
        <w:rPr>
          <w:b/>
          <w:bCs/>
          <w:color w:val="FF0000"/>
          <w:sz w:val="20"/>
        </w:rPr>
        <w:t>nsert dosage&gt;</w:t>
      </w:r>
      <w:r w:rsidRPr="003C5FAE">
        <w:rPr>
          <w:sz w:val="20"/>
        </w:rPr>
        <w:t>.</w:t>
      </w:r>
    </w:p>
    <w:p w14:paraId="6CA4D090" w14:textId="77777777" w:rsidR="006C0FA1" w:rsidRPr="003C5FAE" w:rsidRDefault="006C0FA1" w:rsidP="006C0FA1">
      <w:pPr>
        <w:pStyle w:val="DFDNotes"/>
        <w:rPr>
          <w:sz w:val="20"/>
        </w:rPr>
      </w:pPr>
    </w:p>
    <w:p w14:paraId="09E204D3" w14:textId="6F1BD56C" w:rsidR="006C0FA1" w:rsidRDefault="006C0FA1" w:rsidP="006C0FA1">
      <w:pPr>
        <w:ind w:left="720"/>
        <w:rPr>
          <w:sz w:val="20"/>
        </w:rPr>
      </w:pPr>
      <w:r w:rsidRPr="003C5FAE">
        <w:rPr>
          <w:sz w:val="20"/>
        </w:rPr>
        <w:t xml:space="preserve">Synthetic Macro-Fiber: Uniformly disperse in concrete mixture at manufacturer's recommended rate, but not less than a rate of </w:t>
      </w:r>
      <w:r w:rsidRPr="00F63E9E">
        <w:rPr>
          <w:color w:val="FF0000"/>
          <w:sz w:val="20"/>
        </w:rPr>
        <w:t>[</w:t>
      </w:r>
      <w:r w:rsidRPr="00F63E9E">
        <w:rPr>
          <w:rStyle w:val="IP"/>
          <w:sz w:val="20"/>
        </w:rPr>
        <w:t xml:space="preserve">4.0 </w:t>
      </w:r>
      <w:proofErr w:type="spellStart"/>
      <w:r w:rsidRPr="00F63E9E">
        <w:rPr>
          <w:rStyle w:val="IP"/>
          <w:sz w:val="20"/>
        </w:rPr>
        <w:t>lb</w:t>
      </w:r>
      <w:proofErr w:type="spellEnd"/>
      <w:r w:rsidRPr="00F63E9E">
        <w:rPr>
          <w:rStyle w:val="IP"/>
          <w:sz w:val="20"/>
        </w:rPr>
        <w:t>/cu. yd.</w:t>
      </w:r>
      <w:r w:rsidRPr="00F63E9E">
        <w:rPr>
          <w:color w:val="FF0000"/>
          <w:sz w:val="20"/>
        </w:rPr>
        <w:t>] [</w:t>
      </w:r>
      <w:r w:rsidRPr="00F63E9E">
        <w:rPr>
          <w:rStyle w:val="IP"/>
          <w:sz w:val="20"/>
        </w:rPr>
        <w:t xml:space="preserve">5 </w:t>
      </w:r>
      <w:proofErr w:type="spellStart"/>
      <w:r w:rsidRPr="00F63E9E">
        <w:rPr>
          <w:rStyle w:val="IP"/>
          <w:sz w:val="20"/>
        </w:rPr>
        <w:t>lb</w:t>
      </w:r>
      <w:proofErr w:type="spellEnd"/>
      <w:r w:rsidRPr="00F63E9E">
        <w:rPr>
          <w:rStyle w:val="IP"/>
          <w:sz w:val="20"/>
        </w:rPr>
        <w:t>/cu. yd.</w:t>
      </w:r>
      <w:r w:rsidRPr="00F63E9E">
        <w:rPr>
          <w:color w:val="FF0000"/>
          <w:sz w:val="20"/>
        </w:rPr>
        <w:t>]</w:t>
      </w:r>
      <w:r w:rsidRPr="0053412A">
        <w:rPr>
          <w:b/>
          <w:bCs/>
          <w:color w:val="FF0000"/>
          <w:sz w:val="20"/>
        </w:rPr>
        <w:t xml:space="preserve"> &lt;</w:t>
      </w:r>
      <w:r w:rsidR="00894F2E">
        <w:rPr>
          <w:b/>
          <w:bCs/>
          <w:color w:val="FF0000"/>
          <w:sz w:val="20"/>
        </w:rPr>
        <w:t>i</w:t>
      </w:r>
      <w:r w:rsidRPr="0053412A">
        <w:rPr>
          <w:b/>
          <w:bCs/>
          <w:color w:val="FF0000"/>
          <w:sz w:val="20"/>
        </w:rPr>
        <w:t>nsert dosage&gt;</w:t>
      </w:r>
      <w:r w:rsidRPr="003C5FAE">
        <w:rPr>
          <w:sz w:val="20"/>
        </w:rPr>
        <w:t>.</w:t>
      </w:r>
    </w:p>
    <w:p w14:paraId="41FC1C62" w14:textId="1B3E2D49" w:rsidR="00DE430B" w:rsidRDefault="00DE430B" w:rsidP="006C0FA1">
      <w:pPr>
        <w:ind w:left="720"/>
        <w:rPr>
          <w:sz w:val="20"/>
        </w:rPr>
      </w:pPr>
    </w:p>
    <w:p w14:paraId="16B0B83B" w14:textId="6F6C13F0" w:rsidR="006C0FA1" w:rsidRPr="003C5FAE" w:rsidRDefault="00DE430B" w:rsidP="00EE1719">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0DB60672" w14:textId="77777777" w:rsidR="00EE1719" w:rsidRPr="003C5FAE" w:rsidRDefault="00EE1719" w:rsidP="00EE1719">
      <w:pPr>
        <w:pStyle w:val="DFDNotes"/>
        <w:rPr>
          <w:sz w:val="20"/>
        </w:rPr>
      </w:pPr>
    </w:p>
    <w:p w14:paraId="78EFD1D4" w14:textId="4E2403B1" w:rsidR="00EE1719" w:rsidRPr="003C5FAE" w:rsidRDefault="00EE1719" w:rsidP="00894F2E">
      <w:pPr>
        <w:ind w:left="2700" w:hanging="2700"/>
        <w:rPr>
          <w:sz w:val="20"/>
        </w:rPr>
      </w:pPr>
      <w:r w:rsidRPr="003C5FAE">
        <w:rPr>
          <w:sz w:val="20"/>
        </w:rPr>
        <w:t>Class</w:t>
      </w:r>
      <w:r w:rsidR="00894F2E">
        <w:rPr>
          <w:sz w:val="20"/>
        </w:rPr>
        <w:t xml:space="preserve"> E</w:t>
      </w:r>
      <w:r w:rsidRPr="003C5FAE">
        <w:rPr>
          <w:sz w:val="20"/>
        </w:rPr>
        <w:t>: Normal-weight concrete used for interior suspended slabs</w:t>
      </w:r>
      <w:r w:rsidR="00EF4C86">
        <w:rPr>
          <w:sz w:val="20"/>
        </w:rPr>
        <w:t>, beams, and stairs</w:t>
      </w:r>
      <w:r w:rsidRPr="003C5FAE">
        <w:rPr>
          <w:sz w:val="20"/>
        </w:rPr>
        <w:t>.</w:t>
      </w:r>
    </w:p>
    <w:p w14:paraId="51965FDB" w14:textId="77777777" w:rsidR="00EE1719" w:rsidRPr="003C5FAE" w:rsidRDefault="00EE1719" w:rsidP="00EE1719">
      <w:pPr>
        <w:rPr>
          <w:sz w:val="20"/>
        </w:rPr>
      </w:pPr>
    </w:p>
    <w:p w14:paraId="2351A688" w14:textId="2BE3A3AC" w:rsidR="00EE1719" w:rsidRPr="003C5FAE" w:rsidRDefault="00EE1719" w:rsidP="00EE1719">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521ADB" w:rsidRPr="00385F2F">
        <w:rPr>
          <w:color w:val="FF0000"/>
          <w:sz w:val="20"/>
        </w:rPr>
        <w:t>[F0] [F1] [F2] [F3]</w:t>
      </w:r>
      <w:r w:rsidR="00521ADB" w:rsidRPr="00385F2F">
        <w:rPr>
          <w:sz w:val="20"/>
        </w:rPr>
        <w:t>-</w:t>
      </w:r>
      <w:r w:rsidR="00521ADB" w:rsidRPr="00385F2F">
        <w:rPr>
          <w:color w:val="FF0000"/>
          <w:sz w:val="20"/>
        </w:rPr>
        <w:t xml:space="preserve"> [S0] [S1] [S2] [S3]</w:t>
      </w:r>
      <w:r w:rsidR="00521ADB" w:rsidRPr="00385F2F">
        <w:rPr>
          <w:sz w:val="20"/>
        </w:rPr>
        <w:t>-</w:t>
      </w:r>
      <w:r w:rsidR="00521ADB" w:rsidRPr="00385F2F">
        <w:rPr>
          <w:color w:val="FF0000"/>
          <w:sz w:val="20"/>
        </w:rPr>
        <w:t xml:space="preserve"> [W0] [W1]</w:t>
      </w:r>
      <w:r w:rsidR="00521ADB" w:rsidRPr="00385F2F">
        <w:rPr>
          <w:sz w:val="20"/>
        </w:rPr>
        <w:t>-</w:t>
      </w:r>
      <w:r w:rsidR="00521ADB" w:rsidRPr="00385F2F">
        <w:rPr>
          <w:color w:val="FF0000"/>
          <w:sz w:val="20"/>
        </w:rPr>
        <w:t xml:space="preserve"> [C0] [C1] [C2]</w:t>
      </w:r>
      <w:r w:rsidR="00385F2F" w:rsidRPr="00385F2F">
        <w:rPr>
          <w:b/>
          <w:bCs/>
          <w:color w:val="FF0000"/>
          <w:sz w:val="20"/>
        </w:rPr>
        <w:t xml:space="preserve"> &lt;insert class&gt;</w:t>
      </w:r>
      <w:r w:rsidR="00521ADB" w:rsidRPr="00385F2F">
        <w:rPr>
          <w:b/>
          <w:bCs/>
          <w:sz w:val="20"/>
        </w:rPr>
        <w:t>.</w:t>
      </w:r>
    </w:p>
    <w:p w14:paraId="0C452F34" w14:textId="77777777" w:rsidR="00EE1719" w:rsidRPr="003C5FAE" w:rsidRDefault="00EE1719" w:rsidP="00EE1719">
      <w:pPr>
        <w:pStyle w:val="DFDNotes"/>
        <w:rPr>
          <w:sz w:val="20"/>
        </w:rPr>
      </w:pPr>
    </w:p>
    <w:p w14:paraId="3E6F2BC5" w14:textId="01566CA3" w:rsidR="00EE1719" w:rsidRPr="003C5FAE" w:rsidRDefault="00EE1719" w:rsidP="00EE1719">
      <w:pPr>
        <w:ind w:left="720"/>
        <w:rPr>
          <w:sz w:val="20"/>
        </w:rPr>
      </w:pPr>
      <w:r w:rsidRPr="003C5FAE">
        <w:rPr>
          <w:sz w:val="20"/>
        </w:rPr>
        <w:t xml:space="preserve">Minimum Compressive Strength: </w:t>
      </w:r>
      <w:r w:rsidRPr="00385F2F">
        <w:rPr>
          <w:color w:val="FF0000"/>
          <w:sz w:val="20"/>
        </w:rPr>
        <w:t>[</w:t>
      </w:r>
      <w:r w:rsidRPr="00385F2F">
        <w:rPr>
          <w:rStyle w:val="IP"/>
          <w:sz w:val="20"/>
        </w:rPr>
        <w:t>5000 psi</w:t>
      </w:r>
      <w:r w:rsidRPr="00385F2F">
        <w:rPr>
          <w:color w:val="FF0000"/>
          <w:sz w:val="20"/>
        </w:rPr>
        <w:t>] [</w:t>
      </w:r>
      <w:r w:rsidRPr="00385F2F">
        <w:rPr>
          <w:rStyle w:val="IP"/>
          <w:sz w:val="20"/>
        </w:rPr>
        <w:t>4500 psi</w:t>
      </w:r>
      <w:r w:rsidRPr="00385F2F">
        <w:rPr>
          <w:color w:val="FF0000"/>
          <w:sz w:val="20"/>
        </w:rPr>
        <w:t>] [</w:t>
      </w:r>
      <w:r w:rsidRPr="00385F2F">
        <w:rPr>
          <w:rStyle w:val="IP"/>
          <w:sz w:val="20"/>
        </w:rPr>
        <w:t>4000 psi</w:t>
      </w:r>
      <w:r w:rsidRPr="00385F2F">
        <w:rPr>
          <w:color w:val="FF0000"/>
          <w:sz w:val="20"/>
        </w:rPr>
        <w:t>] [</w:t>
      </w:r>
      <w:r w:rsidRPr="00385F2F">
        <w:rPr>
          <w:rStyle w:val="IP"/>
          <w:sz w:val="20"/>
        </w:rPr>
        <w:t>3500 psi</w:t>
      </w:r>
      <w:r w:rsidRPr="00385F2F">
        <w:rPr>
          <w:color w:val="FF0000"/>
          <w:sz w:val="20"/>
        </w:rPr>
        <w:t>] [</w:t>
      </w:r>
      <w:r w:rsidRPr="00385F2F">
        <w:rPr>
          <w:rStyle w:val="IP"/>
          <w:sz w:val="20"/>
        </w:rPr>
        <w:t>3000 psi</w:t>
      </w:r>
      <w:r w:rsidRPr="00385F2F">
        <w:rPr>
          <w:color w:val="FF0000"/>
          <w:sz w:val="20"/>
        </w:rPr>
        <w:t>]</w:t>
      </w:r>
      <w:r w:rsidRPr="00AF714D">
        <w:rPr>
          <w:b/>
          <w:bCs/>
          <w:color w:val="FF0000"/>
          <w:sz w:val="20"/>
        </w:rPr>
        <w:t xml:space="preserve"> &lt;</w:t>
      </w:r>
      <w:r w:rsidR="00894F2E">
        <w:rPr>
          <w:b/>
          <w:bCs/>
          <w:color w:val="FF0000"/>
          <w:sz w:val="20"/>
        </w:rPr>
        <w:t>i</w:t>
      </w:r>
      <w:r w:rsidRPr="00AF714D">
        <w:rPr>
          <w:b/>
          <w:bCs/>
          <w:color w:val="FF0000"/>
          <w:sz w:val="20"/>
        </w:rPr>
        <w:t xml:space="preserve">nsert strength&gt; </w:t>
      </w:r>
      <w:r w:rsidRPr="00385F2F">
        <w:rPr>
          <w:color w:val="FF0000"/>
          <w:sz w:val="20"/>
        </w:rPr>
        <w:t>[As indicated]</w:t>
      </w:r>
      <w:r w:rsidRPr="003C5FAE">
        <w:rPr>
          <w:sz w:val="20"/>
        </w:rPr>
        <w:t xml:space="preserve"> at 28 days.</w:t>
      </w:r>
    </w:p>
    <w:p w14:paraId="375F9A1E" w14:textId="77777777" w:rsidR="00EE1719" w:rsidRPr="003C5FAE" w:rsidRDefault="00EE1719" w:rsidP="00EE1719">
      <w:pPr>
        <w:pStyle w:val="DFDNotes"/>
        <w:rPr>
          <w:sz w:val="20"/>
        </w:rPr>
      </w:pPr>
    </w:p>
    <w:p w14:paraId="7104690E" w14:textId="69E3997F" w:rsidR="00EE1719" w:rsidRDefault="00EE1719" w:rsidP="00EE1719">
      <w:pPr>
        <w:ind w:left="720"/>
        <w:rPr>
          <w:sz w:val="20"/>
        </w:rPr>
      </w:pPr>
      <w:r w:rsidRPr="003C5FAE">
        <w:rPr>
          <w:sz w:val="20"/>
        </w:rPr>
        <w:t xml:space="preserve">Maximum w/cm: </w:t>
      </w:r>
      <w:r w:rsidRPr="00385F2F">
        <w:rPr>
          <w:color w:val="FF0000"/>
          <w:sz w:val="20"/>
        </w:rPr>
        <w:t>[0.50] [0.45] [0.40]</w:t>
      </w:r>
      <w:r w:rsidRPr="00AF714D">
        <w:rPr>
          <w:b/>
          <w:bCs/>
          <w:color w:val="FF0000"/>
          <w:sz w:val="20"/>
        </w:rPr>
        <w:t xml:space="preserve"> &lt;</w:t>
      </w:r>
      <w:r w:rsidR="00894F2E">
        <w:rPr>
          <w:b/>
          <w:bCs/>
          <w:color w:val="FF0000"/>
          <w:sz w:val="20"/>
        </w:rPr>
        <w:t>i</w:t>
      </w:r>
      <w:r w:rsidRPr="00AF714D">
        <w:rPr>
          <w:b/>
          <w:bCs/>
          <w:color w:val="FF0000"/>
          <w:sz w:val="20"/>
        </w:rPr>
        <w:t>nsert number&gt;</w:t>
      </w:r>
      <w:r w:rsidRPr="003C5FAE">
        <w:rPr>
          <w:sz w:val="20"/>
        </w:rPr>
        <w:t>.</w:t>
      </w:r>
    </w:p>
    <w:p w14:paraId="1CDBBDF0" w14:textId="69AFF4B7" w:rsidR="0053412A" w:rsidRDefault="0053412A" w:rsidP="00EE1719">
      <w:pPr>
        <w:ind w:left="720"/>
        <w:rPr>
          <w:sz w:val="20"/>
        </w:rPr>
      </w:pPr>
    </w:p>
    <w:p w14:paraId="0B828FCD" w14:textId="142AB37B" w:rsidR="0053412A" w:rsidRDefault="008862ED" w:rsidP="0053412A">
      <w:pPr>
        <w:ind w:left="720"/>
        <w:rPr>
          <w:b/>
          <w:bCs/>
          <w:color w:val="FF0000"/>
          <w:sz w:val="20"/>
        </w:rPr>
      </w:pPr>
      <w:r w:rsidRPr="00E60B70">
        <w:rPr>
          <w:sz w:val="20"/>
        </w:rPr>
        <w:t>Aggregate</w:t>
      </w:r>
      <w:r w:rsidR="0053412A" w:rsidRPr="00E60B70">
        <w:rPr>
          <w:sz w:val="20"/>
        </w:rPr>
        <w:t xml:space="preserve">: </w:t>
      </w:r>
      <w:r w:rsidR="0053412A" w:rsidRPr="00385F2F">
        <w:rPr>
          <w:color w:val="FF0000"/>
          <w:sz w:val="20"/>
        </w:rPr>
        <w:t>[1S][2S][3S][4S][5S]</w:t>
      </w:r>
      <w:r w:rsidR="00385F2F">
        <w:rPr>
          <w:b/>
          <w:bCs/>
          <w:color w:val="FF0000"/>
          <w:sz w:val="20"/>
        </w:rPr>
        <w:t xml:space="preserve"> &lt;insert aggregate&gt;</w:t>
      </w:r>
    </w:p>
    <w:p w14:paraId="5EF66D03" w14:textId="371A5E6B" w:rsidR="00110DC3" w:rsidRDefault="00110DC3" w:rsidP="0053412A">
      <w:pPr>
        <w:ind w:left="720"/>
        <w:rPr>
          <w:b/>
          <w:bCs/>
          <w:color w:val="FF0000"/>
          <w:sz w:val="20"/>
        </w:rPr>
      </w:pPr>
    </w:p>
    <w:p w14:paraId="70541198" w14:textId="07393F71" w:rsidR="00110DC3" w:rsidRDefault="00110DC3" w:rsidP="00110DC3">
      <w:pPr>
        <w:ind w:left="720"/>
        <w:rPr>
          <w:sz w:val="20"/>
        </w:rPr>
      </w:pPr>
      <w:r w:rsidRPr="003C5FAE">
        <w:rPr>
          <w:sz w:val="20"/>
        </w:rPr>
        <w:t xml:space="preserve">Maximum Size Aggregate: </w:t>
      </w:r>
      <w:r w:rsidRPr="00385F2F">
        <w:rPr>
          <w:color w:val="FF0000"/>
          <w:sz w:val="20"/>
        </w:rPr>
        <w:t>[1 1/2][1][3/4][</w:t>
      </w:r>
      <w:r w:rsidRPr="00385F2F">
        <w:rPr>
          <w:rStyle w:val="IP"/>
          <w:sz w:val="20"/>
        </w:rPr>
        <w:t>1/2]</w:t>
      </w:r>
      <w:r w:rsidRPr="00110DC3">
        <w:rPr>
          <w:rStyle w:val="IP"/>
          <w:color w:val="auto"/>
          <w:sz w:val="20"/>
        </w:rPr>
        <w:t xml:space="preserve"> </w:t>
      </w:r>
      <w:r w:rsidRPr="00110DC3">
        <w:rPr>
          <w:rStyle w:val="IP"/>
          <w:b/>
          <w:bCs/>
          <w:sz w:val="20"/>
        </w:rPr>
        <w:t>&lt;</w:t>
      </w:r>
      <w:r w:rsidR="00894F2E">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57F4390A" w14:textId="4A28D11C" w:rsidR="008862ED" w:rsidRDefault="008862ED" w:rsidP="00110DC3">
      <w:pPr>
        <w:ind w:left="720"/>
        <w:rPr>
          <w:sz w:val="20"/>
        </w:rPr>
      </w:pPr>
    </w:p>
    <w:p w14:paraId="7865BF46" w14:textId="48CB7BB8" w:rsidR="008862ED" w:rsidRDefault="008862ED" w:rsidP="008862ED">
      <w:pPr>
        <w:ind w:left="720"/>
        <w:rPr>
          <w:sz w:val="20"/>
        </w:rPr>
      </w:pPr>
      <w:r w:rsidRPr="003C5FAE">
        <w:rPr>
          <w:sz w:val="20"/>
        </w:rPr>
        <w:t xml:space="preserve">Maximum w/cm: </w:t>
      </w:r>
      <w:r w:rsidRPr="00385F2F">
        <w:rPr>
          <w:color w:val="FF0000"/>
          <w:sz w:val="20"/>
        </w:rPr>
        <w:t>[0.50] [0.45] [0.40]</w:t>
      </w:r>
      <w:r w:rsidRPr="00AF714D">
        <w:rPr>
          <w:b/>
          <w:bCs/>
          <w:color w:val="FF0000"/>
          <w:sz w:val="20"/>
        </w:rPr>
        <w:t xml:space="preserve"> &lt;</w:t>
      </w:r>
      <w:r w:rsidR="00894F2E">
        <w:rPr>
          <w:b/>
          <w:bCs/>
          <w:color w:val="FF0000"/>
          <w:sz w:val="20"/>
        </w:rPr>
        <w:t>i</w:t>
      </w:r>
      <w:r w:rsidRPr="00AF714D">
        <w:rPr>
          <w:b/>
          <w:bCs/>
          <w:color w:val="FF0000"/>
          <w:sz w:val="20"/>
        </w:rPr>
        <w:t>nsert number&gt;</w:t>
      </w:r>
      <w:r w:rsidRPr="003C5FAE">
        <w:rPr>
          <w:sz w:val="20"/>
        </w:rPr>
        <w:t>.</w:t>
      </w:r>
    </w:p>
    <w:p w14:paraId="4E117E3F" w14:textId="7A14E7BC" w:rsidR="008862ED" w:rsidRDefault="008862ED" w:rsidP="008862ED">
      <w:pPr>
        <w:ind w:left="720"/>
        <w:rPr>
          <w:sz w:val="20"/>
        </w:rPr>
      </w:pPr>
    </w:p>
    <w:p w14:paraId="6FA3EB93" w14:textId="48A32F45"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385F2F">
        <w:rPr>
          <w:color w:val="FF0000"/>
          <w:sz w:val="20"/>
        </w:rPr>
        <w:t>[gray] [white][pigmented/gray Portland cement][pigmented/white Portland cement]</w:t>
      </w:r>
      <w:r w:rsidR="00385F2F">
        <w:rPr>
          <w:b/>
          <w:bCs/>
          <w:color w:val="FF0000"/>
          <w:sz w:val="20"/>
        </w:rPr>
        <w:t xml:space="preserve"> &lt;insert color&gt;</w:t>
      </w:r>
      <w:r w:rsidRPr="003D7CA3">
        <w:rPr>
          <w:b/>
          <w:bCs/>
          <w:sz w:val="20"/>
        </w:rPr>
        <w:t>.</w:t>
      </w:r>
    </w:p>
    <w:p w14:paraId="7267EA12" w14:textId="77777777" w:rsidR="008862ED" w:rsidRDefault="008862ED" w:rsidP="008862ED">
      <w:pPr>
        <w:ind w:left="720"/>
        <w:rPr>
          <w:sz w:val="20"/>
        </w:rPr>
      </w:pPr>
    </w:p>
    <w:p w14:paraId="30FD2826" w14:textId="1EECA033" w:rsidR="00EE1719" w:rsidRPr="003C5FAE" w:rsidRDefault="00EE1719" w:rsidP="00EE1719">
      <w:pPr>
        <w:ind w:left="720"/>
        <w:rPr>
          <w:sz w:val="20"/>
        </w:rPr>
      </w:pPr>
      <w:r w:rsidRPr="003C5FAE">
        <w:rPr>
          <w:sz w:val="20"/>
        </w:rPr>
        <w:t xml:space="preserve">Slump Limit: </w:t>
      </w:r>
      <w:r w:rsidRPr="00385F2F">
        <w:rPr>
          <w:color w:val="FF0000"/>
          <w:sz w:val="20"/>
        </w:rPr>
        <w:t>[</w:t>
      </w:r>
      <w:r w:rsidRPr="00385F2F">
        <w:rPr>
          <w:rStyle w:val="IP"/>
          <w:sz w:val="20"/>
        </w:rPr>
        <w:t>4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5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8 inches</w:t>
      </w:r>
      <w:r w:rsidRPr="00385F2F">
        <w:rPr>
          <w:color w:val="FF0000"/>
          <w:sz w:val="20"/>
        </w:rPr>
        <w:t xml:space="preserve">, plus or minus </w:t>
      </w:r>
      <w:r w:rsidRPr="00385F2F">
        <w:rPr>
          <w:rStyle w:val="IP"/>
          <w:sz w:val="20"/>
        </w:rPr>
        <w:t>1 inch</w:t>
      </w:r>
      <w:r w:rsidRPr="00385F2F">
        <w:rPr>
          <w:color w:val="FF0000"/>
          <w:sz w:val="20"/>
        </w:rPr>
        <w:t xml:space="preserve"> for concrete with verified slump of </w:t>
      </w:r>
      <w:r w:rsidRPr="00385F2F">
        <w:rPr>
          <w:rStyle w:val="IP"/>
          <w:sz w:val="20"/>
        </w:rPr>
        <w:t>3 inches</w:t>
      </w:r>
      <w:r w:rsidRPr="00385F2F">
        <w:rPr>
          <w:color w:val="FF0000"/>
          <w:sz w:val="20"/>
        </w:rPr>
        <w:t xml:space="preserve"> plus or minus </w:t>
      </w:r>
      <w:r w:rsidRPr="00385F2F">
        <w:rPr>
          <w:rStyle w:val="IP"/>
          <w:sz w:val="20"/>
        </w:rPr>
        <w:t xml:space="preserve">1 inch </w:t>
      </w:r>
      <w:r w:rsidRPr="00385F2F">
        <w:rPr>
          <w:color w:val="FF0000"/>
          <w:sz w:val="20"/>
        </w:rPr>
        <w:t>before adding high-range water-reducing admixture or plasticizing admixture at Project site]</w:t>
      </w:r>
      <w:r w:rsidRPr="00AF714D">
        <w:rPr>
          <w:b/>
          <w:bCs/>
          <w:color w:val="FF0000"/>
          <w:sz w:val="20"/>
        </w:rPr>
        <w:t xml:space="preserve"> &lt;</w:t>
      </w:r>
      <w:r w:rsidR="00894F2E">
        <w:rPr>
          <w:b/>
          <w:bCs/>
          <w:color w:val="FF0000"/>
          <w:sz w:val="20"/>
        </w:rPr>
        <w:t>i</w:t>
      </w:r>
      <w:r w:rsidRPr="00AF714D">
        <w:rPr>
          <w:b/>
          <w:bCs/>
          <w:color w:val="FF0000"/>
          <w:sz w:val="20"/>
        </w:rPr>
        <w:t>nsert limits&gt;.</w:t>
      </w:r>
    </w:p>
    <w:p w14:paraId="126A1AC9" w14:textId="77777777" w:rsidR="00EE1719" w:rsidRPr="003C5FAE" w:rsidRDefault="00EE1719" w:rsidP="00EE1719">
      <w:pPr>
        <w:pStyle w:val="DFDNotes"/>
        <w:rPr>
          <w:sz w:val="20"/>
        </w:rPr>
      </w:pPr>
    </w:p>
    <w:p w14:paraId="297DEC58" w14:textId="4CAAE145" w:rsidR="00EE1719" w:rsidRPr="003C5FAE" w:rsidRDefault="00EE1719" w:rsidP="00EE1719">
      <w:pPr>
        <w:ind w:left="720"/>
        <w:rPr>
          <w:sz w:val="20"/>
        </w:rPr>
      </w:pPr>
      <w:r w:rsidRPr="003C5FAE">
        <w:rPr>
          <w:sz w:val="20"/>
        </w:rPr>
        <w:t>Air Content:</w:t>
      </w:r>
    </w:p>
    <w:p w14:paraId="5EE0C462" w14:textId="77777777" w:rsidR="00EE1719" w:rsidRPr="003C5FAE" w:rsidRDefault="00EE1719" w:rsidP="00EE1719">
      <w:pPr>
        <w:ind w:left="1440"/>
        <w:rPr>
          <w:sz w:val="20"/>
        </w:rPr>
      </w:pPr>
      <w:r w:rsidRPr="003C5FAE">
        <w:rPr>
          <w:sz w:val="20"/>
        </w:rPr>
        <w:t>Do not use an air-entraining admixture or allow total air content to exceed 3 percent for concrete used in trowel-finished floors.</w:t>
      </w:r>
    </w:p>
    <w:p w14:paraId="30E40926" w14:textId="77777777" w:rsidR="002530CF" w:rsidRDefault="002530CF" w:rsidP="00EE1719">
      <w:pPr>
        <w:ind w:left="720"/>
        <w:rPr>
          <w:sz w:val="20"/>
        </w:rPr>
      </w:pPr>
    </w:p>
    <w:p w14:paraId="3790D37B" w14:textId="500314B1" w:rsidR="00EE1719" w:rsidRPr="003C5FAE" w:rsidRDefault="00EE1719" w:rsidP="00EE1719">
      <w:pPr>
        <w:ind w:left="720"/>
        <w:rPr>
          <w:sz w:val="20"/>
        </w:rPr>
      </w:pPr>
      <w:r w:rsidRPr="003C5FAE">
        <w:rPr>
          <w:sz w:val="20"/>
        </w:rPr>
        <w:t xml:space="preserve">Limit water-soluble, chloride-ion content in hardened concrete to </w:t>
      </w:r>
      <w:r w:rsidRPr="00385F2F">
        <w:rPr>
          <w:color w:val="FF0000"/>
          <w:sz w:val="20"/>
        </w:rPr>
        <w:t>[1.00] [0.30] [0.15]</w:t>
      </w:r>
      <w:r w:rsidRPr="00AF714D">
        <w:rPr>
          <w:b/>
          <w:bCs/>
          <w:color w:val="FF0000"/>
          <w:sz w:val="20"/>
        </w:rPr>
        <w:t xml:space="preserve"> &lt;</w:t>
      </w:r>
      <w:r w:rsidR="00894F2E">
        <w:rPr>
          <w:b/>
          <w:bCs/>
          <w:color w:val="FF0000"/>
          <w:sz w:val="20"/>
        </w:rPr>
        <w:t>i</w:t>
      </w:r>
      <w:r w:rsidRPr="00AF714D">
        <w:rPr>
          <w:b/>
          <w:bCs/>
          <w:color w:val="FF0000"/>
          <w:sz w:val="20"/>
        </w:rPr>
        <w:t>nsert number&gt;</w:t>
      </w:r>
      <w:r w:rsidRPr="003C5FAE">
        <w:rPr>
          <w:sz w:val="20"/>
        </w:rPr>
        <w:t xml:space="preserve"> percent by weight of cement.</w:t>
      </w:r>
    </w:p>
    <w:p w14:paraId="1465810B" w14:textId="77777777" w:rsidR="00EE1719" w:rsidRPr="003C5FAE" w:rsidRDefault="00EE1719" w:rsidP="00EE1719">
      <w:pPr>
        <w:pStyle w:val="NoSpacing"/>
        <w:ind w:left="720"/>
        <w:rPr>
          <w:sz w:val="20"/>
        </w:rPr>
      </w:pPr>
    </w:p>
    <w:p w14:paraId="10E1D96D" w14:textId="53FFD40F" w:rsidR="00EE1719" w:rsidRPr="003C5FAE" w:rsidRDefault="00EE1719" w:rsidP="00EE1719">
      <w:pPr>
        <w:pStyle w:val="NoSpacing"/>
        <w:ind w:left="720"/>
        <w:rPr>
          <w:sz w:val="20"/>
        </w:rPr>
      </w:pPr>
      <w:r w:rsidRPr="003C5FAE">
        <w:rPr>
          <w:sz w:val="20"/>
        </w:rPr>
        <w:t xml:space="preserve">Steel-Fiber Reinforcement: Add to concrete mixture, in accordance with manufacturer's written instructions, at a rate of </w:t>
      </w:r>
      <w:r w:rsidRPr="00385F2F">
        <w:rPr>
          <w:color w:val="FF0000"/>
          <w:sz w:val="20"/>
        </w:rPr>
        <w:t>[</w:t>
      </w:r>
      <w:r w:rsidRPr="00385F2F">
        <w:rPr>
          <w:rStyle w:val="IP"/>
          <w:sz w:val="20"/>
        </w:rPr>
        <w:t xml:space="preserve">50 </w:t>
      </w:r>
      <w:proofErr w:type="spellStart"/>
      <w:r w:rsidRPr="00385F2F">
        <w:rPr>
          <w:rStyle w:val="IP"/>
          <w:sz w:val="20"/>
        </w:rPr>
        <w:t>lb</w:t>
      </w:r>
      <w:proofErr w:type="spellEnd"/>
      <w:r w:rsidRPr="00385F2F">
        <w:rPr>
          <w:rStyle w:val="IP"/>
          <w:sz w:val="20"/>
        </w:rPr>
        <w:t>/cu. yd.</w:t>
      </w:r>
      <w:r w:rsidRPr="00385F2F">
        <w:rPr>
          <w:color w:val="FF0000"/>
          <w:sz w:val="20"/>
        </w:rPr>
        <w:t>]</w:t>
      </w:r>
      <w:r w:rsidRPr="00AF714D">
        <w:rPr>
          <w:b/>
          <w:bCs/>
          <w:color w:val="FF0000"/>
          <w:sz w:val="20"/>
        </w:rPr>
        <w:t xml:space="preserve"> &lt;</w:t>
      </w:r>
      <w:r w:rsidR="00894F2E">
        <w:rPr>
          <w:b/>
          <w:bCs/>
          <w:color w:val="FF0000"/>
          <w:sz w:val="20"/>
        </w:rPr>
        <w:t>i</w:t>
      </w:r>
      <w:r w:rsidRPr="00AF714D">
        <w:rPr>
          <w:b/>
          <w:bCs/>
          <w:color w:val="FF0000"/>
          <w:sz w:val="20"/>
        </w:rPr>
        <w:t>nsert weight&gt;</w:t>
      </w:r>
      <w:r w:rsidRPr="003C5FAE">
        <w:rPr>
          <w:sz w:val="20"/>
        </w:rPr>
        <w:t>.</w:t>
      </w:r>
    </w:p>
    <w:p w14:paraId="213ECA6E" w14:textId="77777777" w:rsidR="00EE1719" w:rsidRPr="003C5FAE" w:rsidRDefault="00EE1719" w:rsidP="00EE1719">
      <w:pPr>
        <w:ind w:left="720"/>
        <w:rPr>
          <w:sz w:val="20"/>
        </w:rPr>
      </w:pPr>
    </w:p>
    <w:p w14:paraId="2D17E6EF" w14:textId="30D301B5" w:rsidR="00EE1719" w:rsidRPr="003C5FAE" w:rsidRDefault="00EE1719" w:rsidP="00EE1719">
      <w:pPr>
        <w:ind w:left="720"/>
        <w:rPr>
          <w:sz w:val="20"/>
        </w:rPr>
      </w:pPr>
      <w:r w:rsidRPr="003C5FAE">
        <w:rPr>
          <w:sz w:val="20"/>
        </w:rPr>
        <w:t xml:space="preserve">Synthetic Micro-Fiber: Uniformly disperse in concrete mixture at manufacturer's recommended rate, but not less than a rate of </w:t>
      </w:r>
      <w:r w:rsidRPr="00385F2F">
        <w:rPr>
          <w:color w:val="FF0000"/>
          <w:sz w:val="20"/>
        </w:rPr>
        <w:t>[</w:t>
      </w:r>
      <w:r w:rsidRPr="00385F2F">
        <w:rPr>
          <w:rStyle w:val="IP"/>
          <w:sz w:val="20"/>
        </w:rPr>
        <w:t xml:space="preserve">1.0 </w:t>
      </w:r>
      <w:proofErr w:type="spellStart"/>
      <w:r w:rsidRPr="00385F2F">
        <w:rPr>
          <w:rStyle w:val="IP"/>
          <w:sz w:val="20"/>
        </w:rPr>
        <w:t>lb</w:t>
      </w:r>
      <w:proofErr w:type="spellEnd"/>
      <w:r w:rsidRPr="00385F2F">
        <w:rPr>
          <w:rStyle w:val="IP"/>
          <w:sz w:val="20"/>
        </w:rPr>
        <w:t>/cu. yd.</w:t>
      </w:r>
      <w:r w:rsidRPr="00385F2F">
        <w:rPr>
          <w:color w:val="FF0000"/>
          <w:sz w:val="20"/>
        </w:rPr>
        <w:t>] [</w:t>
      </w:r>
      <w:r w:rsidRPr="00385F2F">
        <w:rPr>
          <w:rStyle w:val="IP"/>
          <w:sz w:val="20"/>
        </w:rPr>
        <w:t xml:space="preserve">1.5 </w:t>
      </w:r>
      <w:proofErr w:type="spellStart"/>
      <w:r w:rsidRPr="00385F2F">
        <w:rPr>
          <w:rStyle w:val="IP"/>
          <w:sz w:val="20"/>
        </w:rPr>
        <w:t>lb</w:t>
      </w:r>
      <w:proofErr w:type="spellEnd"/>
      <w:r w:rsidRPr="00385F2F">
        <w:rPr>
          <w:rStyle w:val="IP"/>
          <w:sz w:val="20"/>
        </w:rPr>
        <w:t>/cu. yd.</w:t>
      </w:r>
      <w:r w:rsidRPr="00385F2F">
        <w:rPr>
          <w:color w:val="FF0000"/>
          <w:sz w:val="20"/>
        </w:rPr>
        <w:t>]</w:t>
      </w:r>
      <w:r w:rsidRPr="00AF714D">
        <w:rPr>
          <w:b/>
          <w:bCs/>
          <w:color w:val="FF0000"/>
          <w:sz w:val="20"/>
        </w:rPr>
        <w:t xml:space="preserve"> &lt;</w:t>
      </w:r>
      <w:r w:rsidR="00894F2E">
        <w:rPr>
          <w:b/>
          <w:bCs/>
          <w:color w:val="FF0000"/>
          <w:sz w:val="20"/>
        </w:rPr>
        <w:t>i</w:t>
      </w:r>
      <w:r w:rsidRPr="00AF714D">
        <w:rPr>
          <w:b/>
          <w:bCs/>
          <w:color w:val="FF0000"/>
          <w:sz w:val="20"/>
        </w:rPr>
        <w:t>nsert dosage&gt;</w:t>
      </w:r>
      <w:r w:rsidRPr="003C5FAE">
        <w:rPr>
          <w:sz w:val="20"/>
        </w:rPr>
        <w:t>.</w:t>
      </w:r>
    </w:p>
    <w:p w14:paraId="2A3B2347" w14:textId="77777777" w:rsidR="00EE1719" w:rsidRPr="003C5FAE" w:rsidRDefault="00EE1719" w:rsidP="00EE1719">
      <w:pPr>
        <w:ind w:left="720"/>
        <w:rPr>
          <w:sz w:val="20"/>
        </w:rPr>
      </w:pPr>
    </w:p>
    <w:p w14:paraId="582C4B43" w14:textId="3FAC8912" w:rsidR="00EE1719" w:rsidRDefault="00EE1719" w:rsidP="00EE1719">
      <w:pPr>
        <w:ind w:left="720"/>
        <w:rPr>
          <w:sz w:val="20"/>
        </w:rPr>
      </w:pPr>
      <w:r w:rsidRPr="003C5FAE">
        <w:rPr>
          <w:sz w:val="20"/>
        </w:rPr>
        <w:t xml:space="preserve">Synthetic Macro-Fiber: Uniformly disperse in concrete mixture at manufacturer's recommended rate, but not less than a rate of </w:t>
      </w:r>
      <w:r w:rsidRPr="00385F2F">
        <w:rPr>
          <w:color w:val="FF0000"/>
          <w:sz w:val="20"/>
        </w:rPr>
        <w:t>[</w:t>
      </w:r>
      <w:r w:rsidRPr="00385F2F">
        <w:rPr>
          <w:rStyle w:val="IP"/>
          <w:sz w:val="20"/>
        </w:rPr>
        <w:t xml:space="preserve">4.0 </w:t>
      </w:r>
      <w:proofErr w:type="spellStart"/>
      <w:r w:rsidRPr="00385F2F">
        <w:rPr>
          <w:rStyle w:val="IP"/>
          <w:sz w:val="20"/>
        </w:rPr>
        <w:t>lb</w:t>
      </w:r>
      <w:proofErr w:type="spellEnd"/>
      <w:r w:rsidRPr="00385F2F">
        <w:rPr>
          <w:rStyle w:val="IP"/>
          <w:sz w:val="20"/>
        </w:rPr>
        <w:t>/cu. yd.</w:t>
      </w:r>
      <w:r w:rsidRPr="00385F2F">
        <w:rPr>
          <w:color w:val="FF0000"/>
          <w:sz w:val="20"/>
        </w:rPr>
        <w:t>] [</w:t>
      </w:r>
      <w:r w:rsidRPr="00385F2F">
        <w:rPr>
          <w:rStyle w:val="IP"/>
          <w:sz w:val="20"/>
        </w:rPr>
        <w:t xml:space="preserve">5 </w:t>
      </w:r>
      <w:proofErr w:type="spellStart"/>
      <w:r w:rsidRPr="00385F2F">
        <w:rPr>
          <w:rStyle w:val="IP"/>
          <w:sz w:val="20"/>
        </w:rPr>
        <w:t>lb</w:t>
      </w:r>
      <w:proofErr w:type="spellEnd"/>
      <w:r w:rsidRPr="00385F2F">
        <w:rPr>
          <w:rStyle w:val="IP"/>
          <w:sz w:val="20"/>
        </w:rPr>
        <w:t>/cu. yd.</w:t>
      </w:r>
      <w:r w:rsidRPr="00385F2F">
        <w:rPr>
          <w:color w:val="FF0000"/>
          <w:sz w:val="20"/>
        </w:rPr>
        <w:t>]</w:t>
      </w:r>
      <w:r w:rsidRPr="00AF714D">
        <w:rPr>
          <w:b/>
          <w:bCs/>
          <w:color w:val="FF0000"/>
          <w:sz w:val="20"/>
        </w:rPr>
        <w:t xml:space="preserve"> &lt;</w:t>
      </w:r>
      <w:r w:rsidR="00894F2E">
        <w:rPr>
          <w:b/>
          <w:bCs/>
          <w:color w:val="FF0000"/>
          <w:sz w:val="20"/>
        </w:rPr>
        <w:t>i</w:t>
      </w:r>
      <w:r w:rsidRPr="00AF714D">
        <w:rPr>
          <w:b/>
          <w:bCs/>
          <w:color w:val="FF0000"/>
          <w:sz w:val="20"/>
        </w:rPr>
        <w:t>nsert dosage&gt;</w:t>
      </w:r>
      <w:r w:rsidRPr="003C5FAE">
        <w:rPr>
          <w:sz w:val="20"/>
        </w:rPr>
        <w:t>.</w:t>
      </w:r>
    </w:p>
    <w:p w14:paraId="1AEAA5CB" w14:textId="68B1D6F2" w:rsidR="00DE430B" w:rsidRDefault="00DE430B" w:rsidP="00EE1719">
      <w:pPr>
        <w:ind w:left="720"/>
        <w:rPr>
          <w:sz w:val="20"/>
        </w:rPr>
      </w:pPr>
    </w:p>
    <w:p w14:paraId="098FEC64" w14:textId="2F836157" w:rsidR="00DE430B" w:rsidRPr="003C5FAE" w:rsidRDefault="00DE430B" w:rsidP="00EE1719">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717F6DD4" w14:textId="77777777" w:rsidR="00EE1719" w:rsidRPr="003C5FAE" w:rsidRDefault="00EE1719" w:rsidP="00EE1719">
      <w:pPr>
        <w:ind w:left="720"/>
        <w:rPr>
          <w:sz w:val="20"/>
        </w:rPr>
      </w:pPr>
    </w:p>
    <w:p w14:paraId="3BCFA878" w14:textId="11BAB922" w:rsidR="00EE1719" w:rsidRPr="003C5FAE" w:rsidRDefault="00EE1719" w:rsidP="00EF4C86">
      <w:pPr>
        <w:ind w:left="2700" w:hanging="2700"/>
        <w:rPr>
          <w:sz w:val="20"/>
        </w:rPr>
      </w:pPr>
      <w:r w:rsidRPr="003C5FAE">
        <w:rPr>
          <w:sz w:val="20"/>
        </w:rPr>
        <w:t>Class</w:t>
      </w:r>
      <w:r w:rsidR="00894F2E">
        <w:rPr>
          <w:sz w:val="20"/>
        </w:rPr>
        <w:t xml:space="preserve"> F</w:t>
      </w:r>
      <w:r w:rsidRPr="003C5FAE">
        <w:rPr>
          <w:sz w:val="20"/>
        </w:rPr>
        <w:t>: Structural lightweight concrete used for interior suspended slabs</w:t>
      </w:r>
      <w:r w:rsidR="00EF4C86">
        <w:rPr>
          <w:sz w:val="20"/>
        </w:rPr>
        <w:t>, beams and stairs</w:t>
      </w:r>
      <w:r w:rsidRPr="003C5FAE">
        <w:rPr>
          <w:sz w:val="20"/>
        </w:rPr>
        <w:t>.</w:t>
      </w:r>
    </w:p>
    <w:p w14:paraId="3BB13835" w14:textId="77777777" w:rsidR="00EE1719" w:rsidRPr="003C5FAE" w:rsidRDefault="00EE1719" w:rsidP="00EE1719">
      <w:pPr>
        <w:ind w:left="720"/>
        <w:rPr>
          <w:sz w:val="20"/>
        </w:rPr>
      </w:pPr>
    </w:p>
    <w:p w14:paraId="287ED9D7" w14:textId="079969F4" w:rsidR="00EE1719" w:rsidRPr="003C5FAE" w:rsidRDefault="00EE1719" w:rsidP="00EE1719">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521ADB" w:rsidRPr="00385F2F">
        <w:rPr>
          <w:color w:val="FF0000"/>
          <w:sz w:val="20"/>
        </w:rPr>
        <w:t>[F0] [F1] [F2] [F3]</w:t>
      </w:r>
      <w:r w:rsidR="00521ADB" w:rsidRPr="00385F2F">
        <w:rPr>
          <w:sz w:val="20"/>
        </w:rPr>
        <w:t>-</w:t>
      </w:r>
      <w:r w:rsidR="00521ADB" w:rsidRPr="00385F2F">
        <w:rPr>
          <w:color w:val="FF0000"/>
          <w:sz w:val="20"/>
        </w:rPr>
        <w:t xml:space="preserve"> [S0] [S1] [S2] [S3]</w:t>
      </w:r>
      <w:r w:rsidR="00521ADB" w:rsidRPr="00385F2F">
        <w:rPr>
          <w:sz w:val="20"/>
        </w:rPr>
        <w:t>-</w:t>
      </w:r>
      <w:r w:rsidR="00521ADB" w:rsidRPr="00385F2F">
        <w:rPr>
          <w:color w:val="FF0000"/>
          <w:sz w:val="20"/>
        </w:rPr>
        <w:t xml:space="preserve"> [W0] [W1]</w:t>
      </w:r>
      <w:r w:rsidR="00521ADB" w:rsidRPr="00385F2F">
        <w:rPr>
          <w:sz w:val="20"/>
        </w:rPr>
        <w:t>-</w:t>
      </w:r>
      <w:r w:rsidR="00521ADB" w:rsidRPr="00385F2F">
        <w:rPr>
          <w:color w:val="FF0000"/>
          <w:sz w:val="20"/>
        </w:rPr>
        <w:t xml:space="preserve"> [C0] [C1] [C2]</w:t>
      </w:r>
      <w:r w:rsidR="00385F2F">
        <w:rPr>
          <w:b/>
          <w:bCs/>
          <w:color w:val="FF0000"/>
          <w:sz w:val="20"/>
        </w:rPr>
        <w:t xml:space="preserve"> &lt;insert class&gt;</w:t>
      </w:r>
      <w:r w:rsidRPr="003C5FAE">
        <w:rPr>
          <w:sz w:val="20"/>
        </w:rPr>
        <w:t>.</w:t>
      </w:r>
    </w:p>
    <w:p w14:paraId="3A1C7857" w14:textId="77777777" w:rsidR="00EE1719" w:rsidRPr="003C5FAE" w:rsidRDefault="00EE1719" w:rsidP="00EE1719">
      <w:pPr>
        <w:pStyle w:val="DFDNotes"/>
        <w:rPr>
          <w:sz w:val="20"/>
        </w:rPr>
      </w:pPr>
    </w:p>
    <w:p w14:paraId="7E888145" w14:textId="659EAC86" w:rsidR="00EE1719" w:rsidRPr="003C5FAE" w:rsidRDefault="00EE1719" w:rsidP="00EE1719">
      <w:pPr>
        <w:ind w:left="720"/>
        <w:rPr>
          <w:sz w:val="20"/>
        </w:rPr>
      </w:pPr>
      <w:r w:rsidRPr="003C5FAE">
        <w:rPr>
          <w:sz w:val="20"/>
        </w:rPr>
        <w:t xml:space="preserve">Minimum Compressive Strength: </w:t>
      </w:r>
      <w:r w:rsidRPr="00385F2F">
        <w:rPr>
          <w:color w:val="FF0000"/>
          <w:sz w:val="20"/>
        </w:rPr>
        <w:t>[</w:t>
      </w:r>
      <w:r w:rsidRPr="00385F2F">
        <w:rPr>
          <w:rStyle w:val="IP"/>
          <w:sz w:val="20"/>
        </w:rPr>
        <w:t>5000 psi</w:t>
      </w:r>
      <w:r w:rsidRPr="00385F2F">
        <w:rPr>
          <w:color w:val="FF0000"/>
          <w:sz w:val="20"/>
        </w:rPr>
        <w:t>] [</w:t>
      </w:r>
      <w:r w:rsidRPr="00385F2F">
        <w:rPr>
          <w:rStyle w:val="IP"/>
          <w:sz w:val="20"/>
        </w:rPr>
        <w:t>4500 psi</w:t>
      </w:r>
      <w:r w:rsidRPr="00385F2F">
        <w:rPr>
          <w:color w:val="FF0000"/>
          <w:sz w:val="20"/>
        </w:rPr>
        <w:t>] [</w:t>
      </w:r>
      <w:r w:rsidRPr="00385F2F">
        <w:rPr>
          <w:rStyle w:val="IP"/>
          <w:sz w:val="20"/>
        </w:rPr>
        <w:t>4000 psi</w:t>
      </w:r>
      <w:r w:rsidRPr="00385F2F">
        <w:rPr>
          <w:color w:val="FF0000"/>
          <w:sz w:val="20"/>
        </w:rPr>
        <w:t>] [</w:t>
      </w:r>
      <w:r w:rsidRPr="00385F2F">
        <w:rPr>
          <w:rStyle w:val="IP"/>
          <w:sz w:val="20"/>
        </w:rPr>
        <w:t>3500 psi</w:t>
      </w:r>
      <w:r w:rsidRPr="00385F2F">
        <w:rPr>
          <w:color w:val="FF0000"/>
          <w:sz w:val="20"/>
        </w:rPr>
        <w:t>] [</w:t>
      </w:r>
      <w:r w:rsidRPr="00385F2F">
        <w:rPr>
          <w:rStyle w:val="IP"/>
          <w:sz w:val="20"/>
        </w:rPr>
        <w:t>3000 psi</w:t>
      </w:r>
      <w:r w:rsidRPr="00385F2F">
        <w:rPr>
          <w:color w:val="FF0000"/>
          <w:sz w:val="20"/>
        </w:rPr>
        <w:t>]</w:t>
      </w:r>
      <w:r w:rsidRPr="004461AE">
        <w:rPr>
          <w:b/>
          <w:bCs/>
          <w:color w:val="FF0000"/>
          <w:sz w:val="20"/>
        </w:rPr>
        <w:t xml:space="preserve"> &lt;</w:t>
      </w:r>
      <w:r w:rsidR="00894F2E">
        <w:rPr>
          <w:b/>
          <w:bCs/>
          <w:color w:val="FF0000"/>
          <w:sz w:val="20"/>
        </w:rPr>
        <w:t>i</w:t>
      </w:r>
      <w:r w:rsidRPr="004461AE">
        <w:rPr>
          <w:b/>
          <w:bCs/>
          <w:color w:val="FF0000"/>
          <w:sz w:val="20"/>
        </w:rPr>
        <w:t xml:space="preserve">nsert strength&gt; </w:t>
      </w:r>
      <w:r w:rsidRPr="00385F2F">
        <w:rPr>
          <w:color w:val="FF0000"/>
          <w:sz w:val="20"/>
        </w:rPr>
        <w:t>[As indicated]</w:t>
      </w:r>
      <w:r w:rsidRPr="003C5FAE">
        <w:rPr>
          <w:sz w:val="20"/>
        </w:rPr>
        <w:t xml:space="preserve"> at 28 days.</w:t>
      </w:r>
    </w:p>
    <w:p w14:paraId="2EF530E2" w14:textId="77777777" w:rsidR="00EE1719" w:rsidRPr="003C5FAE" w:rsidRDefault="00EE1719" w:rsidP="00EE1719">
      <w:pPr>
        <w:pStyle w:val="DFDNotes"/>
        <w:rPr>
          <w:sz w:val="20"/>
        </w:rPr>
      </w:pPr>
    </w:p>
    <w:p w14:paraId="4A365D9B" w14:textId="237BB322" w:rsidR="00EE1719" w:rsidRDefault="00EE1719" w:rsidP="00EE1719">
      <w:pPr>
        <w:ind w:left="720"/>
        <w:rPr>
          <w:sz w:val="20"/>
        </w:rPr>
      </w:pPr>
      <w:r w:rsidRPr="003C5FAE">
        <w:rPr>
          <w:sz w:val="20"/>
        </w:rPr>
        <w:t xml:space="preserve">Calculated Equilibrium Unit Weight: </w:t>
      </w:r>
      <w:r w:rsidRPr="00385F2F">
        <w:rPr>
          <w:color w:val="FF0000"/>
          <w:sz w:val="20"/>
        </w:rPr>
        <w:t>[</w:t>
      </w:r>
      <w:r w:rsidRPr="00385F2F">
        <w:rPr>
          <w:rStyle w:val="IP"/>
          <w:sz w:val="20"/>
        </w:rPr>
        <w:t xml:space="preserve">115 </w:t>
      </w:r>
      <w:proofErr w:type="spellStart"/>
      <w:r w:rsidRPr="00385F2F">
        <w:rPr>
          <w:rStyle w:val="IP"/>
          <w:sz w:val="20"/>
        </w:rPr>
        <w:t>lb</w:t>
      </w:r>
      <w:proofErr w:type="spellEnd"/>
      <w:r w:rsidRPr="00385F2F">
        <w:rPr>
          <w:rStyle w:val="IP"/>
          <w:sz w:val="20"/>
        </w:rPr>
        <w:t>/cu. ft.</w:t>
      </w:r>
      <w:r w:rsidRPr="00385F2F">
        <w:rPr>
          <w:color w:val="FF0000"/>
          <w:sz w:val="20"/>
        </w:rPr>
        <w:t>] [</w:t>
      </w:r>
      <w:r w:rsidRPr="00385F2F">
        <w:rPr>
          <w:rStyle w:val="IP"/>
          <w:sz w:val="20"/>
        </w:rPr>
        <w:t xml:space="preserve">110 </w:t>
      </w:r>
      <w:proofErr w:type="spellStart"/>
      <w:r w:rsidRPr="00385F2F">
        <w:rPr>
          <w:rStyle w:val="IP"/>
          <w:sz w:val="20"/>
        </w:rPr>
        <w:t>lb</w:t>
      </w:r>
      <w:proofErr w:type="spellEnd"/>
      <w:r w:rsidRPr="00385F2F">
        <w:rPr>
          <w:rStyle w:val="IP"/>
          <w:sz w:val="20"/>
        </w:rPr>
        <w:t>/cu. ft.</w:t>
      </w:r>
      <w:r w:rsidRPr="00385F2F">
        <w:rPr>
          <w:color w:val="FF0000"/>
          <w:sz w:val="20"/>
        </w:rPr>
        <w:t>] [</w:t>
      </w:r>
      <w:r w:rsidRPr="00385F2F">
        <w:rPr>
          <w:rStyle w:val="IP"/>
          <w:sz w:val="20"/>
        </w:rPr>
        <w:t xml:space="preserve">105 </w:t>
      </w:r>
      <w:proofErr w:type="spellStart"/>
      <w:r w:rsidRPr="00385F2F">
        <w:rPr>
          <w:rStyle w:val="IP"/>
          <w:sz w:val="20"/>
        </w:rPr>
        <w:t>lb</w:t>
      </w:r>
      <w:proofErr w:type="spellEnd"/>
      <w:r w:rsidRPr="00385F2F">
        <w:rPr>
          <w:rStyle w:val="IP"/>
          <w:sz w:val="20"/>
        </w:rPr>
        <w:t>/cu. ft.</w:t>
      </w:r>
      <w:r w:rsidRPr="00385F2F">
        <w:rPr>
          <w:color w:val="FF0000"/>
          <w:sz w:val="20"/>
        </w:rPr>
        <w:t>]</w:t>
      </w:r>
      <w:r w:rsidR="00385F2F">
        <w:rPr>
          <w:color w:val="FF0000"/>
          <w:sz w:val="20"/>
        </w:rPr>
        <w:t xml:space="preserve"> </w:t>
      </w:r>
      <w:r w:rsidR="00385F2F">
        <w:rPr>
          <w:b/>
          <w:bCs/>
          <w:color w:val="FF0000"/>
          <w:sz w:val="20"/>
        </w:rPr>
        <w:t>&lt;insert weight&gt;</w:t>
      </w:r>
      <w:r w:rsidRPr="00385F2F">
        <w:rPr>
          <w:sz w:val="20"/>
        </w:rPr>
        <w:t>,</w:t>
      </w:r>
      <w:r w:rsidRPr="003C5FAE">
        <w:rPr>
          <w:sz w:val="20"/>
        </w:rPr>
        <w:t xml:space="preserve"> plus or minus </w:t>
      </w:r>
      <w:r w:rsidRPr="003C5FAE">
        <w:rPr>
          <w:rStyle w:val="IP"/>
          <w:color w:val="auto"/>
          <w:sz w:val="20"/>
        </w:rPr>
        <w:t xml:space="preserve">3 </w:t>
      </w:r>
      <w:proofErr w:type="spellStart"/>
      <w:r w:rsidRPr="003C5FAE">
        <w:rPr>
          <w:rStyle w:val="IP"/>
          <w:color w:val="auto"/>
          <w:sz w:val="20"/>
        </w:rPr>
        <w:t>lb</w:t>
      </w:r>
      <w:proofErr w:type="spellEnd"/>
      <w:r w:rsidRPr="003C5FAE">
        <w:rPr>
          <w:rStyle w:val="IP"/>
          <w:color w:val="auto"/>
          <w:sz w:val="20"/>
        </w:rPr>
        <w:t>/cu. ft.</w:t>
      </w:r>
      <w:r w:rsidRPr="003C5FAE">
        <w:rPr>
          <w:sz w:val="20"/>
        </w:rPr>
        <w:t xml:space="preserve"> as determined by ASTM C567/C567M.</w:t>
      </w:r>
    </w:p>
    <w:p w14:paraId="6875756A" w14:textId="2BA740AA" w:rsidR="0053412A" w:rsidRDefault="0053412A" w:rsidP="00EE1719">
      <w:pPr>
        <w:ind w:left="720"/>
        <w:rPr>
          <w:sz w:val="20"/>
        </w:rPr>
      </w:pPr>
    </w:p>
    <w:p w14:paraId="7770AF7E" w14:textId="5875469E" w:rsidR="0053412A" w:rsidRDefault="008862ED" w:rsidP="0053412A">
      <w:pPr>
        <w:ind w:left="720"/>
        <w:rPr>
          <w:b/>
          <w:bCs/>
          <w:color w:val="FF0000"/>
          <w:sz w:val="20"/>
        </w:rPr>
      </w:pPr>
      <w:r w:rsidRPr="00E60B70">
        <w:rPr>
          <w:sz w:val="20"/>
        </w:rPr>
        <w:t>Aggregate</w:t>
      </w:r>
      <w:r w:rsidR="0053412A" w:rsidRPr="00E60B70">
        <w:rPr>
          <w:sz w:val="20"/>
        </w:rPr>
        <w:t xml:space="preserve">: </w:t>
      </w:r>
      <w:r w:rsidR="0053412A" w:rsidRPr="00385F2F">
        <w:rPr>
          <w:color w:val="FF0000"/>
          <w:sz w:val="20"/>
        </w:rPr>
        <w:t>[1S][2S][3S][4S][5S]</w:t>
      </w:r>
      <w:r w:rsidR="00385F2F">
        <w:rPr>
          <w:b/>
          <w:bCs/>
          <w:color w:val="FF0000"/>
          <w:sz w:val="20"/>
        </w:rPr>
        <w:t xml:space="preserve"> &lt;insert aggregate&gt;</w:t>
      </w:r>
    </w:p>
    <w:p w14:paraId="787879D3" w14:textId="6BB64B56" w:rsidR="00110DC3" w:rsidRDefault="00110DC3" w:rsidP="0053412A">
      <w:pPr>
        <w:ind w:left="720"/>
        <w:rPr>
          <w:b/>
          <w:bCs/>
          <w:color w:val="FF0000"/>
          <w:sz w:val="20"/>
        </w:rPr>
      </w:pPr>
    </w:p>
    <w:p w14:paraId="17797FCB" w14:textId="218E01D8" w:rsidR="00110DC3" w:rsidRDefault="00110DC3" w:rsidP="00110DC3">
      <w:pPr>
        <w:ind w:left="720"/>
        <w:rPr>
          <w:sz w:val="20"/>
        </w:rPr>
      </w:pPr>
      <w:r w:rsidRPr="003C5FAE">
        <w:rPr>
          <w:sz w:val="20"/>
        </w:rPr>
        <w:t xml:space="preserve">Maximum Size Aggregate: </w:t>
      </w:r>
      <w:r w:rsidRPr="00385F2F">
        <w:rPr>
          <w:color w:val="FF0000"/>
          <w:sz w:val="20"/>
        </w:rPr>
        <w:t>[1 1/2][1][3/4][</w:t>
      </w:r>
      <w:r w:rsidRPr="00385F2F">
        <w:rPr>
          <w:rStyle w:val="IP"/>
          <w:sz w:val="20"/>
        </w:rPr>
        <w:t>1/2]</w:t>
      </w:r>
      <w:r w:rsidRPr="00110DC3">
        <w:rPr>
          <w:rStyle w:val="IP"/>
          <w:color w:val="auto"/>
          <w:sz w:val="20"/>
        </w:rPr>
        <w:t xml:space="preserve"> </w:t>
      </w:r>
      <w:r w:rsidRPr="00110DC3">
        <w:rPr>
          <w:rStyle w:val="IP"/>
          <w:b/>
          <w:bCs/>
          <w:sz w:val="20"/>
        </w:rPr>
        <w:t>&lt;</w:t>
      </w:r>
      <w:r w:rsidR="00894F2E">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40AA8E58" w14:textId="013EE767" w:rsidR="008862ED" w:rsidRDefault="008862ED" w:rsidP="00110DC3">
      <w:pPr>
        <w:ind w:left="720"/>
        <w:rPr>
          <w:sz w:val="20"/>
        </w:rPr>
      </w:pPr>
    </w:p>
    <w:p w14:paraId="773FA6CF" w14:textId="1D629CC6" w:rsidR="008862ED" w:rsidRDefault="008862ED" w:rsidP="008862ED">
      <w:pPr>
        <w:ind w:left="720"/>
        <w:rPr>
          <w:sz w:val="20"/>
        </w:rPr>
      </w:pPr>
      <w:r w:rsidRPr="003C5FAE">
        <w:rPr>
          <w:sz w:val="20"/>
        </w:rPr>
        <w:t xml:space="preserve">Maximum w/cm: </w:t>
      </w:r>
      <w:r w:rsidRPr="00385F2F">
        <w:rPr>
          <w:color w:val="FF0000"/>
          <w:sz w:val="20"/>
        </w:rPr>
        <w:t>[0.50] [0.45] [0.40]</w:t>
      </w:r>
      <w:r w:rsidRPr="0053412A">
        <w:rPr>
          <w:b/>
          <w:bCs/>
          <w:color w:val="FF0000"/>
          <w:sz w:val="20"/>
        </w:rPr>
        <w:t xml:space="preserve"> &lt;</w:t>
      </w:r>
      <w:r w:rsidR="00894F2E">
        <w:rPr>
          <w:b/>
          <w:bCs/>
          <w:color w:val="FF0000"/>
          <w:sz w:val="20"/>
        </w:rPr>
        <w:t>i</w:t>
      </w:r>
      <w:r w:rsidRPr="0053412A">
        <w:rPr>
          <w:b/>
          <w:bCs/>
          <w:color w:val="FF0000"/>
          <w:sz w:val="20"/>
        </w:rPr>
        <w:t>nsert number&gt;</w:t>
      </w:r>
      <w:r w:rsidRPr="003C5FAE">
        <w:rPr>
          <w:sz w:val="20"/>
        </w:rPr>
        <w:t>.</w:t>
      </w:r>
    </w:p>
    <w:p w14:paraId="5FEF3D5F" w14:textId="77777777" w:rsidR="008862ED" w:rsidRDefault="008862ED" w:rsidP="008862ED">
      <w:pPr>
        <w:ind w:left="720"/>
        <w:rPr>
          <w:sz w:val="20"/>
        </w:rPr>
      </w:pPr>
    </w:p>
    <w:p w14:paraId="7315B975" w14:textId="632AA201"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385F2F">
        <w:rPr>
          <w:color w:val="FF0000"/>
          <w:sz w:val="20"/>
        </w:rPr>
        <w:t>[gray] [white][pigmented/gray Portland cement][pigmented/white Portland cement]</w:t>
      </w:r>
      <w:r w:rsidR="00385F2F">
        <w:rPr>
          <w:b/>
          <w:bCs/>
          <w:color w:val="FF0000"/>
          <w:sz w:val="20"/>
        </w:rPr>
        <w:t xml:space="preserve"> &lt;insert color&gt;</w:t>
      </w:r>
      <w:r w:rsidRPr="003D7CA3">
        <w:rPr>
          <w:b/>
          <w:bCs/>
          <w:sz w:val="20"/>
        </w:rPr>
        <w:t>.</w:t>
      </w:r>
    </w:p>
    <w:p w14:paraId="1661C683" w14:textId="77777777" w:rsidR="00EE1719" w:rsidRPr="003C5FAE" w:rsidRDefault="00EE1719" w:rsidP="00EE1719">
      <w:pPr>
        <w:ind w:left="720"/>
        <w:rPr>
          <w:sz w:val="20"/>
        </w:rPr>
      </w:pPr>
    </w:p>
    <w:p w14:paraId="1EE7D0AC" w14:textId="07C8DFBB" w:rsidR="00EE1719" w:rsidRPr="003C5FAE" w:rsidRDefault="00EE1719" w:rsidP="00EE1719">
      <w:pPr>
        <w:ind w:left="720"/>
        <w:rPr>
          <w:sz w:val="20"/>
        </w:rPr>
      </w:pPr>
      <w:r w:rsidRPr="003C5FAE">
        <w:rPr>
          <w:sz w:val="20"/>
        </w:rPr>
        <w:t xml:space="preserve">Slump Limit: </w:t>
      </w:r>
      <w:r w:rsidRPr="00385F2F">
        <w:rPr>
          <w:color w:val="FF0000"/>
          <w:sz w:val="20"/>
        </w:rPr>
        <w:t>[</w:t>
      </w:r>
      <w:r w:rsidRPr="00385F2F">
        <w:rPr>
          <w:rStyle w:val="IP"/>
          <w:sz w:val="20"/>
        </w:rPr>
        <w:t>4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5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8 inches</w:t>
      </w:r>
      <w:r w:rsidRPr="00385F2F">
        <w:rPr>
          <w:color w:val="FF0000"/>
          <w:sz w:val="20"/>
        </w:rPr>
        <w:t xml:space="preserve">, plus or minus </w:t>
      </w:r>
      <w:r w:rsidRPr="00385F2F">
        <w:rPr>
          <w:rStyle w:val="IP"/>
          <w:sz w:val="20"/>
        </w:rPr>
        <w:t>1 inch</w:t>
      </w:r>
      <w:r w:rsidRPr="00385F2F">
        <w:rPr>
          <w:color w:val="FF0000"/>
          <w:sz w:val="20"/>
        </w:rPr>
        <w:t xml:space="preserve"> for concrete with verified slump of </w:t>
      </w:r>
      <w:r w:rsidRPr="00385F2F">
        <w:rPr>
          <w:rStyle w:val="IP"/>
          <w:sz w:val="20"/>
        </w:rPr>
        <w:t>3 inches</w:t>
      </w:r>
      <w:r w:rsidRPr="00385F2F">
        <w:rPr>
          <w:color w:val="FF0000"/>
          <w:sz w:val="20"/>
        </w:rPr>
        <w:t xml:space="preserve"> plus or minus </w:t>
      </w:r>
      <w:r w:rsidRPr="00385F2F">
        <w:rPr>
          <w:rStyle w:val="IP"/>
          <w:sz w:val="20"/>
        </w:rPr>
        <w:t xml:space="preserve">1 inch </w:t>
      </w:r>
      <w:r w:rsidRPr="00385F2F">
        <w:rPr>
          <w:color w:val="FF0000"/>
          <w:sz w:val="20"/>
        </w:rPr>
        <w:t>before adding high-range water-reducing admixture or plasticizing admixture at Project site]</w:t>
      </w:r>
      <w:r w:rsidRPr="004461AE">
        <w:rPr>
          <w:b/>
          <w:bCs/>
          <w:color w:val="FF0000"/>
          <w:sz w:val="20"/>
        </w:rPr>
        <w:t xml:space="preserve"> &lt;</w:t>
      </w:r>
      <w:r w:rsidR="00894F2E">
        <w:rPr>
          <w:b/>
          <w:bCs/>
          <w:color w:val="FF0000"/>
          <w:sz w:val="20"/>
        </w:rPr>
        <w:t>i</w:t>
      </w:r>
      <w:r w:rsidRPr="004461AE">
        <w:rPr>
          <w:b/>
          <w:bCs/>
          <w:color w:val="FF0000"/>
          <w:sz w:val="20"/>
        </w:rPr>
        <w:t>nsert limits&gt;</w:t>
      </w:r>
      <w:r w:rsidRPr="003C5FAE">
        <w:rPr>
          <w:sz w:val="20"/>
        </w:rPr>
        <w:t>.</w:t>
      </w:r>
    </w:p>
    <w:p w14:paraId="2F8593EF" w14:textId="77777777" w:rsidR="00A06054" w:rsidRPr="003C5FAE" w:rsidRDefault="00A06054" w:rsidP="00EE1719">
      <w:pPr>
        <w:ind w:left="720"/>
        <w:rPr>
          <w:sz w:val="20"/>
        </w:rPr>
      </w:pPr>
    </w:p>
    <w:p w14:paraId="5C59050E" w14:textId="77777777" w:rsidR="00EE1719" w:rsidRPr="003C5FAE" w:rsidRDefault="00EE1719" w:rsidP="00A06054">
      <w:pPr>
        <w:ind w:left="720"/>
        <w:rPr>
          <w:sz w:val="20"/>
        </w:rPr>
      </w:pPr>
      <w:r w:rsidRPr="003C5FAE">
        <w:rPr>
          <w:sz w:val="20"/>
        </w:rPr>
        <w:t>Air Content:</w:t>
      </w:r>
    </w:p>
    <w:p w14:paraId="5E23CA11" w14:textId="00E8DE50" w:rsidR="00EE1719" w:rsidRPr="003C5FAE" w:rsidRDefault="00EE1719" w:rsidP="00A06054">
      <w:pPr>
        <w:ind w:left="1440"/>
        <w:rPr>
          <w:sz w:val="20"/>
        </w:rPr>
      </w:pPr>
      <w:r w:rsidRPr="003C5FAE">
        <w:rPr>
          <w:sz w:val="20"/>
        </w:rPr>
        <w:t>Do not use an air-entraining admixture or allow total air content to exceed 3 percent for concrete used in trowel-finished floors.</w:t>
      </w:r>
    </w:p>
    <w:p w14:paraId="00A5526C" w14:textId="77777777" w:rsidR="00A06054" w:rsidRPr="003C5FAE" w:rsidRDefault="00A06054" w:rsidP="00A06054">
      <w:pPr>
        <w:ind w:left="1440"/>
        <w:rPr>
          <w:sz w:val="20"/>
        </w:rPr>
      </w:pPr>
    </w:p>
    <w:p w14:paraId="48F045FD" w14:textId="510DBEEA" w:rsidR="00EE1719" w:rsidRPr="003C5FAE" w:rsidRDefault="00EE1719" w:rsidP="00A06054">
      <w:pPr>
        <w:ind w:left="720"/>
        <w:rPr>
          <w:sz w:val="20"/>
        </w:rPr>
      </w:pPr>
      <w:r w:rsidRPr="003C5FAE">
        <w:rPr>
          <w:sz w:val="20"/>
        </w:rPr>
        <w:t xml:space="preserve">Limit water-soluble, chloride-ion content in hardened concrete to </w:t>
      </w:r>
      <w:r w:rsidRPr="00385F2F">
        <w:rPr>
          <w:color w:val="FF0000"/>
          <w:sz w:val="20"/>
        </w:rPr>
        <w:t>[1.00] [0.30] [0.15]</w:t>
      </w:r>
      <w:r w:rsidRPr="004461AE">
        <w:rPr>
          <w:b/>
          <w:bCs/>
          <w:color w:val="FF0000"/>
          <w:sz w:val="20"/>
        </w:rPr>
        <w:t xml:space="preserve"> &lt;</w:t>
      </w:r>
      <w:r w:rsidR="00894F2E">
        <w:rPr>
          <w:b/>
          <w:bCs/>
          <w:color w:val="FF0000"/>
          <w:sz w:val="20"/>
        </w:rPr>
        <w:t>i</w:t>
      </w:r>
      <w:r w:rsidRPr="004461AE">
        <w:rPr>
          <w:b/>
          <w:bCs/>
          <w:color w:val="FF0000"/>
          <w:sz w:val="20"/>
        </w:rPr>
        <w:t>nsert number&gt;</w:t>
      </w:r>
      <w:r w:rsidRPr="003C5FAE">
        <w:rPr>
          <w:sz w:val="20"/>
        </w:rPr>
        <w:t xml:space="preserve"> percent by weight of cement.</w:t>
      </w:r>
    </w:p>
    <w:p w14:paraId="056223D4" w14:textId="77777777" w:rsidR="00A06054" w:rsidRPr="003C5FAE" w:rsidRDefault="00A06054" w:rsidP="00A06054">
      <w:pPr>
        <w:pStyle w:val="DFDNotes"/>
        <w:rPr>
          <w:sz w:val="20"/>
        </w:rPr>
      </w:pPr>
    </w:p>
    <w:p w14:paraId="2B009A72" w14:textId="27161BD4" w:rsidR="00EE1719" w:rsidRPr="003C5FAE" w:rsidRDefault="00EE1719" w:rsidP="00A06054">
      <w:pPr>
        <w:ind w:left="720"/>
        <w:rPr>
          <w:sz w:val="20"/>
        </w:rPr>
      </w:pPr>
      <w:r w:rsidRPr="003C5FAE">
        <w:rPr>
          <w:sz w:val="20"/>
        </w:rPr>
        <w:t xml:space="preserve">Steel-Fiber Reinforcement: Add to concrete mixture, in accordance with manufacturer's written instructions, at a rate of </w:t>
      </w:r>
      <w:r w:rsidRPr="00385F2F">
        <w:rPr>
          <w:color w:val="FF0000"/>
          <w:sz w:val="20"/>
        </w:rPr>
        <w:t>[</w:t>
      </w:r>
      <w:r w:rsidRPr="00385F2F">
        <w:rPr>
          <w:rStyle w:val="IP"/>
          <w:sz w:val="20"/>
        </w:rPr>
        <w:t xml:space="preserve">50 </w:t>
      </w:r>
      <w:proofErr w:type="spellStart"/>
      <w:r w:rsidRPr="00385F2F">
        <w:rPr>
          <w:rStyle w:val="IP"/>
          <w:sz w:val="20"/>
        </w:rPr>
        <w:t>lb</w:t>
      </w:r>
      <w:proofErr w:type="spellEnd"/>
      <w:r w:rsidRPr="00385F2F">
        <w:rPr>
          <w:rStyle w:val="IP"/>
          <w:sz w:val="20"/>
        </w:rPr>
        <w:t>/cu. yd.</w:t>
      </w:r>
      <w:r w:rsidRPr="00385F2F">
        <w:rPr>
          <w:color w:val="FF0000"/>
          <w:sz w:val="20"/>
        </w:rPr>
        <w:t>]</w:t>
      </w:r>
      <w:r w:rsidRPr="004461AE">
        <w:rPr>
          <w:b/>
          <w:bCs/>
          <w:color w:val="FF0000"/>
          <w:sz w:val="20"/>
        </w:rPr>
        <w:t xml:space="preserve"> &lt;</w:t>
      </w:r>
      <w:r w:rsidR="00894F2E">
        <w:rPr>
          <w:b/>
          <w:bCs/>
          <w:color w:val="FF0000"/>
          <w:sz w:val="20"/>
        </w:rPr>
        <w:t>i</w:t>
      </w:r>
      <w:r w:rsidRPr="004461AE">
        <w:rPr>
          <w:b/>
          <w:bCs/>
          <w:color w:val="FF0000"/>
          <w:sz w:val="20"/>
        </w:rPr>
        <w:t>nsert weight&gt;</w:t>
      </w:r>
      <w:r w:rsidRPr="003C5FAE">
        <w:rPr>
          <w:sz w:val="20"/>
        </w:rPr>
        <w:t>.</w:t>
      </w:r>
    </w:p>
    <w:p w14:paraId="08C42188" w14:textId="77777777" w:rsidR="00A06054" w:rsidRPr="003C5FAE" w:rsidRDefault="00A06054" w:rsidP="00A06054">
      <w:pPr>
        <w:pStyle w:val="DFDNotes"/>
        <w:rPr>
          <w:sz w:val="20"/>
        </w:rPr>
      </w:pPr>
    </w:p>
    <w:p w14:paraId="7F48470D" w14:textId="3E7ADAC0" w:rsidR="00EE1719" w:rsidRPr="003C5FAE" w:rsidRDefault="00EE1719" w:rsidP="00A06054">
      <w:pPr>
        <w:ind w:left="720"/>
        <w:rPr>
          <w:sz w:val="20"/>
        </w:rPr>
      </w:pPr>
      <w:r w:rsidRPr="003C5FAE">
        <w:rPr>
          <w:sz w:val="20"/>
        </w:rPr>
        <w:t xml:space="preserve">Synthetic Micro-Fiber: Uniformly disperse in concrete mixture at manufacturer's recommended rate, but not less than a rate of </w:t>
      </w:r>
      <w:r w:rsidRPr="00385F2F">
        <w:rPr>
          <w:color w:val="FF0000"/>
          <w:sz w:val="20"/>
        </w:rPr>
        <w:t>[</w:t>
      </w:r>
      <w:r w:rsidRPr="00385F2F">
        <w:rPr>
          <w:rStyle w:val="IP"/>
          <w:sz w:val="20"/>
        </w:rPr>
        <w:t xml:space="preserve">1.0 </w:t>
      </w:r>
      <w:proofErr w:type="spellStart"/>
      <w:r w:rsidRPr="00385F2F">
        <w:rPr>
          <w:rStyle w:val="IP"/>
          <w:sz w:val="20"/>
        </w:rPr>
        <w:t>lb</w:t>
      </w:r>
      <w:proofErr w:type="spellEnd"/>
      <w:r w:rsidRPr="00385F2F">
        <w:rPr>
          <w:rStyle w:val="IP"/>
          <w:sz w:val="20"/>
        </w:rPr>
        <w:t>/cu. yd.</w:t>
      </w:r>
      <w:r w:rsidRPr="00385F2F">
        <w:rPr>
          <w:color w:val="FF0000"/>
          <w:sz w:val="20"/>
        </w:rPr>
        <w:t>] [</w:t>
      </w:r>
      <w:r w:rsidRPr="00385F2F">
        <w:rPr>
          <w:rStyle w:val="IP"/>
          <w:sz w:val="20"/>
        </w:rPr>
        <w:t xml:space="preserve">1.5 </w:t>
      </w:r>
      <w:proofErr w:type="spellStart"/>
      <w:r w:rsidRPr="00385F2F">
        <w:rPr>
          <w:rStyle w:val="IP"/>
          <w:sz w:val="20"/>
        </w:rPr>
        <w:t>lb</w:t>
      </w:r>
      <w:proofErr w:type="spellEnd"/>
      <w:r w:rsidRPr="00385F2F">
        <w:rPr>
          <w:rStyle w:val="IP"/>
          <w:sz w:val="20"/>
        </w:rPr>
        <w:t>/cu. yd.</w:t>
      </w:r>
      <w:r w:rsidRPr="00385F2F">
        <w:rPr>
          <w:color w:val="FF0000"/>
          <w:sz w:val="20"/>
        </w:rPr>
        <w:t>]</w:t>
      </w:r>
      <w:r w:rsidRPr="004461AE">
        <w:rPr>
          <w:b/>
          <w:bCs/>
          <w:color w:val="FF0000"/>
          <w:sz w:val="20"/>
        </w:rPr>
        <w:t xml:space="preserve"> &lt;</w:t>
      </w:r>
      <w:r w:rsidR="00894F2E">
        <w:rPr>
          <w:b/>
          <w:bCs/>
          <w:color w:val="FF0000"/>
          <w:sz w:val="20"/>
        </w:rPr>
        <w:t>i</w:t>
      </w:r>
      <w:r w:rsidRPr="004461AE">
        <w:rPr>
          <w:b/>
          <w:bCs/>
          <w:color w:val="FF0000"/>
          <w:sz w:val="20"/>
        </w:rPr>
        <w:t>nsert dosage&gt;</w:t>
      </w:r>
      <w:r w:rsidRPr="003C5FAE">
        <w:rPr>
          <w:sz w:val="20"/>
        </w:rPr>
        <w:t>.</w:t>
      </w:r>
    </w:p>
    <w:p w14:paraId="0B229D85" w14:textId="77777777" w:rsidR="00A06054" w:rsidRPr="003C5FAE" w:rsidRDefault="00A06054" w:rsidP="00A06054">
      <w:pPr>
        <w:pStyle w:val="DFDNotes"/>
        <w:rPr>
          <w:sz w:val="20"/>
        </w:rPr>
      </w:pPr>
    </w:p>
    <w:p w14:paraId="6DFF900B" w14:textId="10378907" w:rsidR="00EE1719" w:rsidRDefault="00EE1719" w:rsidP="00A06054">
      <w:pPr>
        <w:ind w:left="720"/>
        <w:rPr>
          <w:sz w:val="20"/>
        </w:rPr>
      </w:pPr>
      <w:r w:rsidRPr="003C5FAE">
        <w:rPr>
          <w:sz w:val="20"/>
        </w:rPr>
        <w:t xml:space="preserve">Synthetic Macro-Fiber: Uniformly disperse in concrete mixture at manufacturer's recommended rate, but not less than a rate of </w:t>
      </w:r>
      <w:r w:rsidRPr="00385F2F">
        <w:rPr>
          <w:color w:val="FF0000"/>
          <w:sz w:val="20"/>
        </w:rPr>
        <w:t>[</w:t>
      </w:r>
      <w:r w:rsidRPr="00385F2F">
        <w:rPr>
          <w:rStyle w:val="IP"/>
          <w:sz w:val="20"/>
        </w:rPr>
        <w:t xml:space="preserve">4.0 </w:t>
      </w:r>
      <w:proofErr w:type="spellStart"/>
      <w:r w:rsidRPr="00385F2F">
        <w:rPr>
          <w:rStyle w:val="IP"/>
          <w:sz w:val="20"/>
        </w:rPr>
        <w:t>lb</w:t>
      </w:r>
      <w:proofErr w:type="spellEnd"/>
      <w:r w:rsidRPr="00385F2F">
        <w:rPr>
          <w:rStyle w:val="IP"/>
          <w:sz w:val="20"/>
        </w:rPr>
        <w:t>/cu. yd.</w:t>
      </w:r>
      <w:r w:rsidRPr="00385F2F">
        <w:rPr>
          <w:color w:val="FF0000"/>
          <w:sz w:val="20"/>
        </w:rPr>
        <w:t>] [</w:t>
      </w:r>
      <w:r w:rsidRPr="00385F2F">
        <w:rPr>
          <w:rStyle w:val="IP"/>
          <w:sz w:val="20"/>
        </w:rPr>
        <w:t xml:space="preserve">5 </w:t>
      </w:r>
      <w:proofErr w:type="spellStart"/>
      <w:r w:rsidRPr="00385F2F">
        <w:rPr>
          <w:rStyle w:val="IP"/>
          <w:sz w:val="20"/>
        </w:rPr>
        <w:t>lb</w:t>
      </w:r>
      <w:proofErr w:type="spellEnd"/>
      <w:r w:rsidRPr="00385F2F">
        <w:rPr>
          <w:rStyle w:val="IP"/>
          <w:sz w:val="20"/>
        </w:rPr>
        <w:t>/cu. yd.</w:t>
      </w:r>
      <w:r w:rsidRPr="00385F2F">
        <w:rPr>
          <w:color w:val="FF0000"/>
          <w:sz w:val="20"/>
        </w:rPr>
        <w:t>]</w:t>
      </w:r>
      <w:r w:rsidRPr="004461AE">
        <w:rPr>
          <w:b/>
          <w:bCs/>
          <w:color w:val="FF0000"/>
          <w:sz w:val="20"/>
        </w:rPr>
        <w:t xml:space="preserve"> &lt;</w:t>
      </w:r>
      <w:r w:rsidR="00894F2E">
        <w:rPr>
          <w:b/>
          <w:bCs/>
          <w:color w:val="FF0000"/>
          <w:sz w:val="20"/>
        </w:rPr>
        <w:t>i</w:t>
      </w:r>
      <w:r w:rsidRPr="004461AE">
        <w:rPr>
          <w:b/>
          <w:bCs/>
          <w:color w:val="FF0000"/>
          <w:sz w:val="20"/>
        </w:rPr>
        <w:t>nsert dosage&gt;</w:t>
      </w:r>
      <w:r w:rsidRPr="003C5FAE">
        <w:rPr>
          <w:sz w:val="20"/>
        </w:rPr>
        <w:t>.</w:t>
      </w:r>
    </w:p>
    <w:p w14:paraId="2DE22F34" w14:textId="09BB866F" w:rsidR="00DE430B" w:rsidRDefault="00DE430B" w:rsidP="00A06054">
      <w:pPr>
        <w:ind w:left="720"/>
        <w:rPr>
          <w:sz w:val="20"/>
        </w:rPr>
      </w:pPr>
    </w:p>
    <w:p w14:paraId="7A210153" w14:textId="75A57679" w:rsidR="00DE430B" w:rsidRPr="003C5FAE" w:rsidRDefault="00DE430B" w:rsidP="00A06054">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5411A4BB" w14:textId="77777777" w:rsidR="00A06054" w:rsidRPr="003C5FAE" w:rsidRDefault="00A06054" w:rsidP="00A06054">
      <w:pPr>
        <w:ind w:left="720"/>
        <w:rPr>
          <w:sz w:val="20"/>
        </w:rPr>
      </w:pPr>
    </w:p>
    <w:p w14:paraId="16FFF47B" w14:textId="16551977" w:rsidR="00EE1719" w:rsidRPr="003C5FAE" w:rsidRDefault="00EE1719" w:rsidP="00EE3FB4">
      <w:pPr>
        <w:pStyle w:val="NoSpacing"/>
        <w:ind w:left="2700" w:hanging="2700"/>
        <w:rPr>
          <w:sz w:val="20"/>
        </w:rPr>
      </w:pPr>
      <w:r w:rsidRPr="003C5FAE">
        <w:rPr>
          <w:sz w:val="20"/>
        </w:rPr>
        <w:t>Class</w:t>
      </w:r>
      <w:r w:rsidR="00894F2E">
        <w:rPr>
          <w:sz w:val="20"/>
        </w:rPr>
        <w:t xml:space="preserve"> G</w:t>
      </w:r>
      <w:r w:rsidRPr="003C5FAE">
        <w:rPr>
          <w:sz w:val="20"/>
        </w:rPr>
        <w:t>: Normal-weight concrete used for concrete toppings</w:t>
      </w:r>
      <w:r w:rsidR="00CE440E">
        <w:rPr>
          <w:sz w:val="20"/>
        </w:rPr>
        <w:t xml:space="preserve"> on </w:t>
      </w:r>
      <w:r w:rsidR="00EE3FB4">
        <w:rPr>
          <w:sz w:val="20"/>
        </w:rPr>
        <w:t>metal</w:t>
      </w:r>
      <w:r w:rsidR="00CE440E">
        <w:rPr>
          <w:sz w:val="20"/>
        </w:rPr>
        <w:t xml:space="preserve"> deck</w:t>
      </w:r>
      <w:r w:rsidRPr="003C5FAE">
        <w:rPr>
          <w:sz w:val="20"/>
        </w:rPr>
        <w:t>.</w:t>
      </w:r>
    </w:p>
    <w:p w14:paraId="7B4C1C80" w14:textId="77777777" w:rsidR="00A06054" w:rsidRPr="003C5FAE" w:rsidRDefault="00A06054" w:rsidP="00A06054">
      <w:pPr>
        <w:pStyle w:val="NoSpacing"/>
        <w:rPr>
          <w:sz w:val="20"/>
        </w:rPr>
      </w:pPr>
    </w:p>
    <w:p w14:paraId="7452D7C4" w14:textId="21AF6754" w:rsidR="00EE1719" w:rsidRPr="003C5FAE" w:rsidRDefault="00EE1719" w:rsidP="00A06054">
      <w:pPr>
        <w:pStyle w:val="NoSpacing"/>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521ADB" w:rsidRPr="00385F2F">
        <w:rPr>
          <w:color w:val="FF0000"/>
          <w:sz w:val="20"/>
        </w:rPr>
        <w:t>[F0] [F1] [F2] [F3]</w:t>
      </w:r>
      <w:r w:rsidR="00521ADB" w:rsidRPr="00385F2F">
        <w:rPr>
          <w:sz w:val="20"/>
        </w:rPr>
        <w:t>-</w:t>
      </w:r>
      <w:r w:rsidR="00521ADB" w:rsidRPr="00385F2F">
        <w:rPr>
          <w:color w:val="FF0000"/>
          <w:sz w:val="20"/>
        </w:rPr>
        <w:t xml:space="preserve"> [S0] [S1] [S2] [S3]</w:t>
      </w:r>
      <w:r w:rsidR="00521ADB" w:rsidRPr="00385F2F">
        <w:rPr>
          <w:sz w:val="20"/>
        </w:rPr>
        <w:t>-</w:t>
      </w:r>
      <w:r w:rsidR="00521ADB" w:rsidRPr="00385F2F">
        <w:rPr>
          <w:color w:val="FF0000"/>
          <w:sz w:val="20"/>
        </w:rPr>
        <w:t xml:space="preserve"> [W0] [W1]</w:t>
      </w:r>
      <w:r w:rsidR="00521ADB" w:rsidRPr="00385F2F">
        <w:rPr>
          <w:sz w:val="20"/>
        </w:rPr>
        <w:t>-</w:t>
      </w:r>
      <w:r w:rsidR="00521ADB" w:rsidRPr="00385F2F">
        <w:rPr>
          <w:color w:val="FF0000"/>
          <w:sz w:val="20"/>
        </w:rPr>
        <w:t xml:space="preserve"> [C0] [C1] [C2]</w:t>
      </w:r>
      <w:r w:rsidR="00385F2F">
        <w:rPr>
          <w:color w:val="FF0000"/>
          <w:sz w:val="20"/>
        </w:rPr>
        <w:t xml:space="preserve"> </w:t>
      </w:r>
      <w:r w:rsidR="00385F2F">
        <w:rPr>
          <w:b/>
          <w:bCs/>
          <w:color w:val="FF0000"/>
          <w:sz w:val="20"/>
        </w:rPr>
        <w:t>&lt;insert class&gt;</w:t>
      </w:r>
      <w:r w:rsidRPr="00385F2F">
        <w:rPr>
          <w:sz w:val="20"/>
        </w:rPr>
        <w:t>.</w:t>
      </w:r>
    </w:p>
    <w:p w14:paraId="00F95FB9" w14:textId="77777777" w:rsidR="00A06054" w:rsidRPr="003C5FAE" w:rsidRDefault="00A06054" w:rsidP="00A06054">
      <w:pPr>
        <w:pStyle w:val="DFDNotes"/>
        <w:rPr>
          <w:sz w:val="20"/>
        </w:rPr>
      </w:pPr>
    </w:p>
    <w:p w14:paraId="297FCB98" w14:textId="57FEEC8B" w:rsidR="00EE1719" w:rsidRDefault="00EE1719" w:rsidP="00A06054">
      <w:pPr>
        <w:ind w:left="720"/>
        <w:rPr>
          <w:sz w:val="20"/>
        </w:rPr>
      </w:pPr>
      <w:r w:rsidRPr="003C5FAE">
        <w:rPr>
          <w:sz w:val="20"/>
        </w:rPr>
        <w:t xml:space="preserve">Minimum Compressive Strength: </w:t>
      </w:r>
      <w:r w:rsidRPr="00385F2F">
        <w:rPr>
          <w:color w:val="FF0000"/>
          <w:sz w:val="20"/>
        </w:rPr>
        <w:t>[</w:t>
      </w:r>
      <w:r w:rsidRPr="00385F2F">
        <w:rPr>
          <w:rStyle w:val="IP"/>
          <w:sz w:val="20"/>
        </w:rPr>
        <w:t>5000 psi</w:t>
      </w:r>
      <w:r w:rsidRPr="00385F2F">
        <w:rPr>
          <w:color w:val="FF0000"/>
          <w:sz w:val="20"/>
        </w:rPr>
        <w:t>] [</w:t>
      </w:r>
      <w:r w:rsidRPr="00385F2F">
        <w:rPr>
          <w:rStyle w:val="IP"/>
          <w:sz w:val="20"/>
        </w:rPr>
        <w:t>4500 psi</w:t>
      </w:r>
      <w:r w:rsidRPr="00385F2F">
        <w:rPr>
          <w:color w:val="FF0000"/>
          <w:sz w:val="20"/>
        </w:rPr>
        <w:t>] [</w:t>
      </w:r>
      <w:r w:rsidRPr="00385F2F">
        <w:rPr>
          <w:rStyle w:val="IP"/>
          <w:sz w:val="20"/>
        </w:rPr>
        <w:t>4000 psi</w:t>
      </w:r>
      <w:r w:rsidRPr="00385F2F">
        <w:rPr>
          <w:color w:val="FF0000"/>
          <w:sz w:val="20"/>
        </w:rPr>
        <w:t>] [</w:t>
      </w:r>
      <w:r w:rsidRPr="00385F2F">
        <w:rPr>
          <w:rStyle w:val="IP"/>
          <w:sz w:val="20"/>
        </w:rPr>
        <w:t>3500 psi</w:t>
      </w:r>
      <w:r w:rsidRPr="00385F2F">
        <w:rPr>
          <w:color w:val="FF0000"/>
          <w:sz w:val="20"/>
        </w:rPr>
        <w:t>] [</w:t>
      </w:r>
      <w:r w:rsidRPr="00385F2F">
        <w:rPr>
          <w:rStyle w:val="IP"/>
          <w:sz w:val="20"/>
        </w:rPr>
        <w:t>3000 psi</w:t>
      </w:r>
      <w:r w:rsidRPr="00385F2F">
        <w:rPr>
          <w:color w:val="FF0000"/>
          <w:sz w:val="20"/>
        </w:rPr>
        <w:t>]</w:t>
      </w:r>
      <w:r w:rsidRPr="004461AE">
        <w:rPr>
          <w:b/>
          <w:bCs/>
          <w:color w:val="FF0000"/>
          <w:sz w:val="20"/>
        </w:rPr>
        <w:t xml:space="preserve"> &lt;Insert strength&gt; </w:t>
      </w:r>
      <w:r w:rsidRPr="00385F2F">
        <w:rPr>
          <w:color w:val="FF0000"/>
          <w:sz w:val="20"/>
        </w:rPr>
        <w:t>[As indicated]</w:t>
      </w:r>
      <w:r w:rsidRPr="003C5FAE">
        <w:rPr>
          <w:sz w:val="20"/>
        </w:rPr>
        <w:t xml:space="preserve"> at 28 days.</w:t>
      </w:r>
    </w:p>
    <w:p w14:paraId="69C5829C" w14:textId="07AFA425" w:rsidR="0053412A" w:rsidRDefault="0053412A" w:rsidP="00A06054">
      <w:pPr>
        <w:ind w:left="720"/>
        <w:rPr>
          <w:sz w:val="20"/>
        </w:rPr>
      </w:pPr>
    </w:p>
    <w:p w14:paraId="02712F29" w14:textId="1D756628" w:rsidR="0053412A" w:rsidRDefault="0048094A" w:rsidP="0053412A">
      <w:pPr>
        <w:ind w:left="720"/>
        <w:rPr>
          <w:b/>
          <w:bCs/>
          <w:color w:val="FF0000"/>
          <w:sz w:val="20"/>
        </w:rPr>
      </w:pPr>
      <w:r w:rsidRPr="00E60B70">
        <w:rPr>
          <w:sz w:val="20"/>
        </w:rPr>
        <w:t>Aggregate</w:t>
      </w:r>
      <w:r w:rsidR="0053412A" w:rsidRPr="00E60B70">
        <w:rPr>
          <w:sz w:val="20"/>
        </w:rPr>
        <w:t xml:space="preserve">: </w:t>
      </w:r>
      <w:r w:rsidR="0053412A" w:rsidRPr="00385F2F">
        <w:rPr>
          <w:color w:val="FF0000"/>
          <w:sz w:val="20"/>
        </w:rPr>
        <w:t>[1S][2S][3S][4S][5S]</w:t>
      </w:r>
      <w:r w:rsidR="00385F2F">
        <w:rPr>
          <w:b/>
          <w:bCs/>
          <w:color w:val="FF0000"/>
          <w:sz w:val="20"/>
        </w:rPr>
        <w:t xml:space="preserve"> &lt;insert aggregate&gt;</w:t>
      </w:r>
    </w:p>
    <w:p w14:paraId="26E7C400" w14:textId="7B966D62" w:rsidR="00110DC3" w:rsidRDefault="00110DC3" w:rsidP="0053412A">
      <w:pPr>
        <w:ind w:left="720"/>
        <w:rPr>
          <w:b/>
          <w:bCs/>
          <w:color w:val="FF0000"/>
          <w:sz w:val="20"/>
        </w:rPr>
      </w:pPr>
    </w:p>
    <w:p w14:paraId="12DAF1BF" w14:textId="0F06D990" w:rsidR="00110DC3" w:rsidRDefault="00110DC3" w:rsidP="00110DC3">
      <w:pPr>
        <w:ind w:left="720"/>
        <w:rPr>
          <w:sz w:val="20"/>
        </w:rPr>
      </w:pPr>
      <w:r w:rsidRPr="003C5FAE">
        <w:rPr>
          <w:sz w:val="20"/>
        </w:rPr>
        <w:t xml:space="preserve">Maximum Size Aggregate: </w:t>
      </w:r>
      <w:r w:rsidRPr="00385F2F">
        <w:rPr>
          <w:color w:val="FF0000"/>
          <w:sz w:val="20"/>
        </w:rPr>
        <w:t>[1][3/4][</w:t>
      </w:r>
      <w:r w:rsidRPr="00385F2F">
        <w:rPr>
          <w:rStyle w:val="IP"/>
          <w:sz w:val="20"/>
        </w:rPr>
        <w:t>1/2]</w:t>
      </w:r>
      <w:r w:rsidRPr="00110DC3">
        <w:rPr>
          <w:rStyle w:val="IP"/>
          <w:color w:val="auto"/>
          <w:sz w:val="20"/>
        </w:rPr>
        <w:t xml:space="preserve"> </w:t>
      </w:r>
      <w:r w:rsidRPr="00110DC3">
        <w:rPr>
          <w:rStyle w:val="IP"/>
          <w:b/>
          <w:bCs/>
          <w:sz w:val="20"/>
        </w:rPr>
        <w:t>&lt;</w:t>
      </w:r>
      <w:r w:rsidR="00894F2E">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p>
    <w:p w14:paraId="46B0E0BF" w14:textId="5055394C" w:rsidR="008862ED" w:rsidRDefault="008862ED" w:rsidP="00110DC3">
      <w:pPr>
        <w:ind w:left="720"/>
        <w:rPr>
          <w:sz w:val="20"/>
        </w:rPr>
      </w:pPr>
    </w:p>
    <w:p w14:paraId="149E1FAA" w14:textId="4D655293" w:rsidR="008862ED" w:rsidRDefault="008862ED" w:rsidP="008862ED">
      <w:pPr>
        <w:ind w:left="720"/>
        <w:rPr>
          <w:sz w:val="20"/>
        </w:rPr>
      </w:pPr>
      <w:r w:rsidRPr="003C5FAE">
        <w:rPr>
          <w:sz w:val="20"/>
        </w:rPr>
        <w:t xml:space="preserve">Maximum w/cm: </w:t>
      </w:r>
      <w:r w:rsidRPr="00385F2F">
        <w:rPr>
          <w:color w:val="FF0000"/>
          <w:sz w:val="20"/>
        </w:rPr>
        <w:t>[0.50] [0.45] [0.40]</w:t>
      </w:r>
      <w:r w:rsidRPr="00AF714D">
        <w:rPr>
          <w:b/>
          <w:bCs/>
          <w:color w:val="FF0000"/>
          <w:sz w:val="20"/>
        </w:rPr>
        <w:t xml:space="preserve"> &lt;</w:t>
      </w:r>
      <w:r w:rsidR="00894F2E">
        <w:rPr>
          <w:b/>
          <w:bCs/>
          <w:color w:val="FF0000"/>
          <w:sz w:val="20"/>
        </w:rPr>
        <w:t>i</w:t>
      </w:r>
      <w:r w:rsidRPr="00AF714D">
        <w:rPr>
          <w:b/>
          <w:bCs/>
          <w:color w:val="FF0000"/>
          <w:sz w:val="20"/>
        </w:rPr>
        <w:t>nsert number&gt;</w:t>
      </w:r>
      <w:r w:rsidRPr="003C5FAE">
        <w:rPr>
          <w:sz w:val="20"/>
        </w:rPr>
        <w:t>.</w:t>
      </w:r>
    </w:p>
    <w:p w14:paraId="113188D0" w14:textId="77777777" w:rsidR="008862ED" w:rsidRDefault="008862ED" w:rsidP="008862ED">
      <w:pPr>
        <w:ind w:left="720"/>
        <w:rPr>
          <w:sz w:val="20"/>
        </w:rPr>
      </w:pPr>
    </w:p>
    <w:p w14:paraId="345A550D" w14:textId="2DCA28F8"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4D69D9">
        <w:rPr>
          <w:color w:val="FF0000"/>
          <w:sz w:val="20"/>
        </w:rPr>
        <w:t>[</w:t>
      </w:r>
      <w:r w:rsidRPr="00385F2F">
        <w:rPr>
          <w:bCs/>
          <w:color w:val="FF0000"/>
          <w:sz w:val="20"/>
        </w:rPr>
        <w:t>gray] [white][pigmented/gray Portland cement][pigmented/white Portland cement]</w:t>
      </w:r>
      <w:r w:rsidR="00385F2F">
        <w:rPr>
          <w:bCs/>
          <w:color w:val="FF0000"/>
          <w:sz w:val="20"/>
        </w:rPr>
        <w:t xml:space="preserve"> </w:t>
      </w:r>
      <w:r w:rsidR="00385F2F">
        <w:rPr>
          <w:b/>
          <w:color w:val="FF0000"/>
          <w:sz w:val="20"/>
        </w:rPr>
        <w:t>&lt;insert color&gt;</w:t>
      </w:r>
      <w:r w:rsidRPr="00385F2F">
        <w:rPr>
          <w:bCs/>
          <w:sz w:val="20"/>
        </w:rPr>
        <w:t>.</w:t>
      </w:r>
    </w:p>
    <w:p w14:paraId="63500E5A" w14:textId="77777777" w:rsidR="00A06054" w:rsidRPr="003C5FAE" w:rsidRDefault="00A06054" w:rsidP="00A06054">
      <w:pPr>
        <w:pStyle w:val="DFDNotes"/>
        <w:rPr>
          <w:sz w:val="20"/>
        </w:rPr>
      </w:pPr>
    </w:p>
    <w:p w14:paraId="79B28859" w14:textId="638D0336" w:rsidR="00192DD7" w:rsidRPr="003C5FAE" w:rsidRDefault="00192DD7" w:rsidP="00192DD7">
      <w:pPr>
        <w:ind w:left="720"/>
        <w:rPr>
          <w:sz w:val="20"/>
        </w:rPr>
      </w:pPr>
      <w:r w:rsidRPr="003C5FAE">
        <w:rPr>
          <w:sz w:val="20"/>
        </w:rPr>
        <w:t xml:space="preserve">Slump Limit: </w:t>
      </w:r>
      <w:r w:rsidRPr="00385F2F">
        <w:rPr>
          <w:color w:val="FF0000"/>
          <w:sz w:val="20"/>
        </w:rPr>
        <w:t>[</w:t>
      </w:r>
      <w:r w:rsidRPr="00385F2F">
        <w:rPr>
          <w:rStyle w:val="IP"/>
          <w:sz w:val="20"/>
        </w:rPr>
        <w:t>4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5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8 inches</w:t>
      </w:r>
      <w:r w:rsidRPr="00385F2F">
        <w:rPr>
          <w:color w:val="FF0000"/>
          <w:sz w:val="20"/>
        </w:rPr>
        <w:t xml:space="preserve">, plus or minus </w:t>
      </w:r>
      <w:r w:rsidRPr="00385F2F">
        <w:rPr>
          <w:rStyle w:val="IP"/>
          <w:sz w:val="20"/>
        </w:rPr>
        <w:t>1 inch</w:t>
      </w:r>
      <w:r w:rsidRPr="00385F2F">
        <w:rPr>
          <w:color w:val="FF0000"/>
          <w:sz w:val="20"/>
        </w:rPr>
        <w:t xml:space="preserve"> for concrete with verified slump of </w:t>
      </w:r>
      <w:r w:rsidRPr="00385F2F">
        <w:rPr>
          <w:rStyle w:val="IP"/>
          <w:sz w:val="20"/>
        </w:rPr>
        <w:t>3 inches</w:t>
      </w:r>
      <w:r w:rsidRPr="00385F2F">
        <w:rPr>
          <w:color w:val="FF0000"/>
          <w:sz w:val="20"/>
        </w:rPr>
        <w:t xml:space="preserve"> plus or minus </w:t>
      </w:r>
      <w:r w:rsidRPr="00385F2F">
        <w:rPr>
          <w:rStyle w:val="IP"/>
          <w:sz w:val="20"/>
        </w:rPr>
        <w:t xml:space="preserve">1 inch </w:t>
      </w:r>
      <w:r w:rsidRPr="00385F2F">
        <w:rPr>
          <w:color w:val="FF0000"/>
          <w:sz w:val="20"/>
        </w:rPr>
        <w:t>before adding high-range water-reducing admixture or plasticizing admixture at Project site]</w:t>
      </w:r>
      <w:r w:rsidRPr="004461AE">
        <w:rPr>
          <w:b/>
          <w:bCs/>
          <w:color w:val="FF0000"/>
          <w:sz w:val="20"/>
        </w:rPr>
        <w:t xml:space="preserve"> &lt;</w:t>
      </w:r>
      <w:r w:rsidR="00894F2E">
        <w:rPr>
          <w:b/>
          <w:bCs/>
          <w:color w:val="FF0000"/>
          <w:sz w:val="20"/>
        </w:rPr>
        <w:t>i</w:t>
      </w:r>
      <w:r w:rsidRPr="004461AE">
        <w:rPr>
          <w:b/>
          <w:bCs/>
          <w:color w:val="FF0000"/>
          <w:sz w:val="20"/>
        </w:rPr>
        <w:t>nsert limits&gt;</w:t>
      </w:r>
      <w:r w:rsidRPr="003C5FAE">
        <w:rPr>
          <w:sz w:val="20"/>
        </w:rPr>
        <w:t>.</w:t>
      </w:r>
    </w:p>
    <w:p w14:paraId="5125B77E" w14:textId="77777777" w:rsidR="00192DD7" w:rsidRPr="003C5FAE" w:rsidRDefault="00192DD7" w:rsidP="00192DD7">
      <w:pPr>
        <w:ind w:left="720"/>
        <w:rPr>
          <w:sz w:val="20"/>
        </w:rPr>
      </w:pPr>
    </w:p>
    <w:p w14:paraId="7FA9510A" w14:textId="1CE9D857" w:rsidR="00EE1719" w:rsidRPr="003C5FAE" w:rsidRDefault="00EE1719" w:rsidP="00A06054">
      <w:pPr>
        <w:ind w:left="720"/>
        <w:rPr>
          <w:sz w:val="20"/>
        </w:rPr>
      </w:pPr>
      <w:r w:rsidRPr="003C5FAE">
        <w:rPr>
          <w:sz w:val="20"/>
        </w:rPr>
        <w:t>Air Content:</w:t>
      </w:r>
    </w:p>
    <w:p w14:paraId="0F284D45" w14:textId="77777777" w:rsidR="004461AE" w:rsidRPr="003C5FAE" w:rsidRDefault="004461AE" w:rsidP="004461AE">
      <w:pPr>
        <w:ind w:left="1440"/>
        <w:rPr>
          <w:sz w:val="20"/>
        </w:rPr>
      </w:pPr>
      <w:r w:rsidRPr="003C5FAE">
        <w:rPr>
          <w:sz w:val="20"/>
        </w:rPr>
        <w:t>Do not use an air-entraining admixture or allow total air content to exceed 3 percent for concrete used in trowel-finished toppings.</w:t>
      </w:r>
    </w:p>
    <w:p w14:paraId="7059DC8E" w14:textId="77777777" w:rsidR="004461AE" w:rsidRDefault="004461AE" w:rsidP="00A06054">
      <w:pPr>
        <w:ind w:left="720"/>
        <w:rPr>
          <w:sz w:val="20"/>
        </w:rPr>
      </w:pPr>
    </w:p>
    <w:p w14:paraId="4F0737C2" w14:textId="1328973E" w:rsidR="00EE1719" w:rsidRDefault="00EE1719" w:rsidP="00A06054">
      <w:pPr>
        <w:ind w:left="720"/>
        <w:rPr>
          <w:sz w:val="20"/>
        </w:rPr>
      </w:pPr>
      <w:r w:rsidRPr="003C5FAE">
        <w:rPr>
          <w:sz w:val="20"/>
        </w:rPr>
        <w:t xml:space="preserve">Limit water-soluble, chloride-ion content in hardened concrete to </w:t>
      </w:r>
      <w:r w:rsidRPr="00385F2F">
        <w:rPr>
          <w:color w:val="FF0000"/>
          <w:sz w:val="20"/>
        </w:rPr>
        <w:t>[1.00] [0.30] [0.15]</w:t>
      </w:r>
      <w:r w:rsidRPr="004461AE">
        <w:rPr>
          <w:b/>
          <w:bCs/>
          <w:color w:val="FF0000"/>
          <w:sz w:val="20"/>
        </w:rPr>
        <w:t xml:space="preserve"> &lt;</w:t>
      </w:r>
      <w:r w:rsidR="00894F2E">
        <w:rPr>
          <w:b/>
          <w:bCs/>
          <w:color w:val="FF0000"/>
          <w:sz w:val="20"/>
        </w:rPr>
        <w:t>i</w:t>
      </w:r>
      <w:r w:rsidRPr="004461AE">
        <w:rPr>
          <w:b/>
          <w:bCs/>
          <w:color w:val="FF0000"/>
          <w:sz w:val="20"/>
        </w:rPr>
        <w:t>nsert number&gt;</w:t>
      </w:r>
      <w:r w:rsidRPr="003C5FAE">
        <w:rPr>
          <w:sz w:val="20"/>
        </w:rPr>
        <w:t xml:space="preserve"> percent by weight of cement.</w:t>
      </w:r>
    </w:p>
    <w:p w14:paraId="779C210A" w14:textId="77777777" w:rsidR="004461AE" w:rsidRPr="003C5FAE" w:rsidRDefault="004461AE" w:rsidP="00A06054">
      <w:pPr>
        <w:ind w:left="720"/>
        <w:rPr>
          <w:sz w:val="20"/>
        </w:rPr>
      </w:pPr>
    </w:p>
    <w:p w14:paraId="5BDF716B" w14:textId="62F4D134" w:rsidR="00EE1719" w:rsidRPr="003C5FAE" w:rsidRDefault="00EE1719" w:rsidP="00A06054">
      <w:pPr>
        <w:ind w:left="720"/>
        <w:rPr>
          <w:sz w:val="20"/>
        </w:rPr>
      </w:pPr>
      <w:r w:rsidRPr="003C5FAE">
        <w:rPr>
          <w:sz w:val="20"/>
        </w:rPr>
        <w:t xml:space="preserve">Steel-Fiber Reinforcement: Add to concrete mixture, in accordance with manufacturer's written instructions, at a rate of </w:t>
      </w:r>
      <w:r w:rsidRPr="00385F2F">
        <w:rPr>
          <w:color w:val="FF0000"/>
          <w:sz w:val="20"/>
        </w:rPr>
        <w:t>[</w:t>
      </w:r>
      <w:r w:rsidRPr="00385F2F">
        <w:rPr>
          <w:rStyle w:val="IP"/>
          <w:sz w:val="20"/>
        </w:rPr>
        <w:t xml:space="preserve">50 </w:t>
      </w:r>
      <w:proofErr w:type="spellStart"/>
      <w:r w:rsidRPr="00385F2F">
        <w:rPr>
          <w:rStyle w:val="IP"/>
          <w:sz w:val="20"/>
        </w:rPr>
        <w:t>lb</w:t>
      </w:r>
      <w:proofErr w:type="spellEnd"/>
      <w:r w:rsidRPr="00385F2F">
        <w:rPr>
          <w:rStyle w:val="IP"/>
          <w:sz w:val="20"/>
        </w:rPr>
        <w:t>/cu. yd.</w:t>
      </w:r>
      <w:r w:rsidRPr="00385F2F">
        <w:rPr>
          <w:color w:val="FF0000"/>
          <w:sz w:val="20"/>
        </w:rPr>
        <w:t>]</w:t>
      </w:r>
      <w:r w:rsidRPr="004461AE">
        <w:rPr>
          <w:b/>
          <w:bCs/>
          <w:color w:val="FF0000"/>
          <w:sz w:val="20"/>
        </w:rPr>
        <w:t xml:space="preserve"> &lt;</w:t>
      </w:r>
      <w:r w:rsidR="00894F2E">
        <w:rPr>
          <w:b/>
          <w:bCs/>
          <w:color w:val="FF0000"/>
          <w:sz w:val="20"/>
        </w:rPr>
        <w:t>i</w:t>
      </w:r>
      <w:r w:rsidRPr="004461AE">
        <w:rPr>
          <w:b/>
          <w:bCs/>
          <w:color w:val="FF0000"/>
          <w:sz w:val="20"/>
        </w:rPr>
        <w:t>nsert weight&gt;</w:t>
      </w:r>
      <w:r w:rsidRPr="003C5FAE">
        <w:rPr>
          <w:sz w:val="20"/>
        </w:rPr>
        <w:t>.</w:t>
      </w:r>
    </w:p>
    <w:p w14:paraId="689EE309" w14:textId="77777777" w:rsidR="00A06054" w:rsidRPr="003C5FAE" w:rsidRDefault="00A06054" w:rsidP="00A06054">
      <w:pPr>
        <w:ind w:left="720"/>
        <w:rPr>
          <w:sz w:val="20"/>
        </w:rPr>
      </w:pPr>
    </w:p>
    <w:p w14:paraId="28C3ABA0" w14:textId="626B7A42" w:rsidR="00EE1719" w:rsidRPr="003C5FAE" w:rsidRDefault="00EE1719" w:rsidP="00A06054">
      <w:pPr>
        <w:ind w:left="720"/>
        <w:rPr>
          <w:sz w:val="20"/>
        </w:rPr>
      </w:pPr>
      <w:r w:rsidRPr="003C5FAE">
        <w:rPr>
          <w:sz w:val="20"/>
        </w:rPr>
        <w:t xml:space="preserve">Synthetic Micro-Fiber: Uniformly disperse in concrete mixture at manufacturer's recommended rate, but not less than a rate of </w:t>
      </w:r>
      <w:r w:rsidRPr="00385F2F">
        <w:rPr>
          <w:color w:val="FF0000"/>
          <w:sz w:val="20"/>
        </w:rPr>
        <w:t>[</w:t>
      </w:r>
      <w:r w:rsidRPr="00385F2F">
        <w:rPr>
          <w:rStyle w:val="IP"/>
          <w:sz w:val="20"/>
        </w:rPr>
        <w:t xml:space="preserve">1.0 </w:t>
      </w:r>
      <w:proofErr w:type="spellStart"/>
      <w:r w:rsidRPr="00385F2F">
        <w:rPr>
          <w:rStyle w:val="IP"/>
          <w:sz w:val="20"/>
        </w:rPr>
        <w:t>lb</w:t>
      </w:r>
      <w:proofErr w:type="spellEnd"/>
      <w:r w:rsidRPr="00385F2F">
        <w:rPr>
          <w:rStyle w:val="IP"/>
          <w:sz w:val="20"/>
        </w:rPr>
        <w:t>/cu. yd.</w:t>
      </w:r>
      <w:r w:rsidRPr="00385F2F">
        <w:rPr>
          <w:color w:val="FF0000"/>
          <w:sz w:val="20"/>
        </w:rPr>
        <w:t>] [</w:t>
      </w:r>
      <w:r w:rsidRPr="00385F2F">
        <w:rPr>
          <w:rStyle w:val="IP"/>
          <w:sz w:val="20"/>
        </w:rPr>
        <w:t xml:space="preserve">1.5 </w:t>
      </w:r>
      <w:proofErr w:type="spellStart"/>
      <w:r w:rsidRPr="00385F2F">
        <w:rPr>
          <w:rStyle w:val="IP"/>
          <w:sz w:val="20"/>
        </w:rPr>
        <w:t>lb</w:t>
      </w:r>
      <w:proofErr w:type="spellEnd"/>
      <w:r w:rsidRPr="00385F2F">
        <w:rPr>
          <w:rStyle w:val="IP"/>
          <w:sz w:val="20"/>
        </w:rPr>
        <w:t>/cu. yd.</w:t>
      </w:r>
      <w:r w:rsidRPr="00385F2F">
        <w:rPr>
          <w:color w:val="FF0000"/>
          <w:sz w:val="20"/>
        </w:rPr>
        <w:t>]</w:t>
      </w:r>
      <w:r w:rsidRPr="004461AE">
        <w:rPr>
          <w:b/>
          <w:bCs/>
          <w:color w:val="FF0000"/>
          <w:sz w:val="20"/>
        </w:rPr>
        <w:t xml:space="preserve"> &lt;</w:t>
      </w:r>
      <w:r w:rsidR="00894F2E">
        <w:rPr>
          <w:b/>
          <w:bCs/>
          <w:color w:val="FF0000"/>
          <w:sz w:val="20"/>
        </w:rPr>
        <w:t>i</w:t>
      </w:r>
      <w:r w:rsidRPr="004461AE">
        <w:rPr>
          <w:b/>
          <w:bCs/>
          <w:color w:val="FF0000"/>
          <w:sz w:val="20"/>
        </w:rPr>
        <w:t>nsert dosage&gt;</w:t>
      </w:r>
      <w:r w:rsidRPr="003C5FAE">
        <w:rPr>
          <w:sz w:val="20"/>
        </w:rPr>
        <w:t>.</w:t>
      </w:r>
    </w:p>
    <w:p w14:paraId="28E565D9" w14:textId="77777777" w:rsidR="00A06054" w:rsidRPr="003C5FAE" w:rsidRDefault="00A06054" w:rsidP="00A06054">
      <w:pPr>
        <w:ind w:left="720"/>
        <w:rPr>
          <w:sz w:val="20"/>
        </w:rPr>
      </w:pPr>
    </w:p>
    <w:p w14:paraId="75979B05" w14:textId="7A363C78" w:rsidR="00EE1719" w:rsidRDefault="00EE1719" w:rsidP="00A06054">
      <w:pPr>
        <w:ind w:left="720"/>
        <w:rPr>
          <w:sz w:val="20"/>
        </w:rPr>
      </w:pPr>
      <w:r w:rsidRPr="003C5FAE">
        <w:rPr>
          <w:sz w:val="20"/>
        </w:rPr>
        <w:t xml:space="preserve">Synthetic Macro-Fiber: Uniformly disperse in concrete mixture at manufacturer's recommended rate, but not less than a rate of </w:t>
      </w:r>
      <w:r w:rsidRPr="00385F2F">
        <w:rPr>
          <w:color w:val="FF0000"/>
          <w:sz w:val="20"/>
        </w:rPr>
        <w:t xml:space="preserve">[4.0 </w:t>
      </w:r>
      <w:proofErr w:type="spellStart"/>
      <w:r w:rsidRPr="00385F2F">
        <w:rPr>
          <w:color w:val="FF0000"/>
          <w:sz w:val="20"/>
        </w:rPr>
        <w:t>lb</w:t>
      </w:r>
      <w:proofErr w:type="spellEnd"/>
      <w:r w:rsidRPr="00385F2F">
        <w:rPr>
          <w:color w:val="FF0000"/>
          <w:sz w:val="20"/>
        </w:rPr>
        <w:t xml:space="preserve">/cu. yd.] [5 </w:t>
      </w:r>
      <w:proofErr w:type="spellStart"/>
      <w:r w:rsidRPr="00385F2F">
        <w:rPr>
          <w:color w:val="FF0000"/>
          <w:sz w:val="20"/>
        </w:rPr>
        <w:t>lb</w:t>
      </w:r>
      <w:proofErr w:type="spellEnd"/>
      <w:r w:rsidRPr="00385F2F">
        <w:rPr>
          <w:color w:val="FF0000"/>
          <w:sz w:val="20"/>
        </w:rPr>
        <w:t>/cu. yd.]</w:t>
      </w:r>
      <w:r w:rsidRPr="004461AE">
        <w:rPr>
          <w:b/>
          <w:bCs/>
          <w:color w:val="FF0000"/>
          <w:sz w:val="20"/>
        </w:rPr>
        <w:t xml:space="preserve"> &lt;</w:t>
      </w:r>
      <w:r w:rsidR="00894F2E">
        <w:rPr>
          <w:b/>
          <w:bCs/>
          <w:color w:val="FF0000"/>
          <w:sz w:val="20"/>
        </w:rPr>
        <w:t>i</w:t>
      </w:r>
      <w:r w:rsidRPr="004461AE">
        <w:rPr>
          <w:b/>
          <w:bCs/>
          <w:color w:val="FF0000"/>
          <w:sz w:val="20"/>
        </w:rPr>
        <w:t>nsert dosage&gt;</w:t>
      </w:r>
      <w:r w:rsidRPr="003C5FAE">
        <w:rPr>
          <w:sz w:val="20"/>
        </w:rPr>
        <w:t>.</w:t>
      </w:r>
    </w:p>
    <w:p w14:paraId="32BAEB03" w14:textId="0BED46EB" w:rsidR="00DE430B" w:rsidRDefault="00DE430B" w:rsidP="00A06054">
      <w:pPr>
        <w:ind w:left="720"/>
        <w:rPr>
          <w:sz w:val="20"/>
        </w:rPr>
      </w:pPr>
    </w:p>
    <w:p w14:paraId="28C6655D" w14:textId="2425A5D9" w:rsidR="00DE430B" w:rsidRDefault="00DE430B" w:rsidP="00A06054">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36FF7CB2" w14:textId="1EF78209" w:rsidR="00192DD7" w:rsidRDefault="00192DD7" w:rsidP="00A06054">
      <w:pPr>
        <w:ind w:left="720"/>
        <w:rPr>
          <w:sz w:val="20"/>
        </w:rPr>
      </w:pPr>
    </w:p>
    <w:p w14:paraId="18EBE47B" w14:textId="367D9CF3" w:rsidR="00192DD7" w:rsidRPr="003C5FAE" w:rsidRDefault="00192DD7" w:rsidP="00192DD7">
      <w:pPr>
        <w:pStyle w:val="NoSpacing"/>
        <w:ind w:left="2700" w:hanging="2700"/>
        <w:rPr>
          <w:sz w:val="20"/>
        </w:rPr>
      </w:pPr>
      <w:r w:rsidRPr="003C5FAE">
        <w:rPr>
          <w:sz w:val="20"/>
        </w:rPr>
        <w:t>Class</w:t>
      </w:r>
      <w:r w:rsidR="00894F2E">
        <w:rPr>
          <w:sz w:val="20"/>
        </w:rPr>
        <w:t xml:space="preserve"> H</w:t>
      </w:r>
      <w:r w:rsidRPr="003C5FAE">
        <w:rPr>
          <w:sz w:val="20"/>
        </w:rPr>
        <w:t>: Normal-weight concrete used for concrete toppings</w:t>
      </w:r>
      <w:r>
        <w:rPr>
          <w:sz w:val="20"/>
        </w:rPr>
        <w:t xml:space="preserve"> on precast plank</w:t>
      </w:r>
      <w:r w:rsidRPr="003C5FAE">
        <w:rPr>
          <w:sz w:val="20"/>
        </w:rPr>
        <w:t>.</w:t>
      </w:r>
    </w:p>
    <w:p w14:paraId="2CA90991" w14:textId="77777777" w:rsidR="00192DD7" w:rsidRPr="003C5FAE" w:rsidRDefault="00192DD7" w:rsidP="00192DD7">
      <w:pPr>
        <w:pStyle w:val="NoSpacing"/>
        <w:rPr>
          <w:sz w:val="20"/>
        </w:rPr>
      </w:pPr>
    </w:p>
    <w:p w14:paraId="6BE0D312" w14:textId="31F692DB" w:rsidR="00192DD7" w:rsidRPr="003C5FAE" w:rsidRDefault="00192DD7" w:rsidP="00192DD7">
      <w:pPr>
        <w:pStyle w:val="NoSpacing"/>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Pr="000F0505">
        <w:rPr>
          <w:color w:val="FF0000"/>
          <w:sz w:val="20"/>
        </w:rPr>
        <w:t>[</w:t>
      </w:r>
      <w:r w:rsidRPr="00385F2F">
        <w:rPr>
          <w:bCs/>
          <w:color w:val="FF0000"/>
          <w:sz w:val="20"/>
        </w:rPr>
        <w:t>F0] [F1] [F2] [F3]</w:t>
      </w:r>
      <w:r w:rsidRPr="00385F2F">
        <w:rPr>
          <w:bCs/>
          <w:sz w:val="20"/>
        </w:rPr>
        <w:t>-</w:t>
      </w:r>
      <w:r w:rsidRPr="00385F2F">
        <w:rPr>
          <w:bCs/>
          <w:color w:val="FF0000"/>
          <w:sz w:val="20"/>
        </w:rPr>
        <w:t xml:space="preserve"> [S0] [S1] [S2] [S3]</w:t>
      </w:r>
      <w:r w:rsidRPr="00385F2F">
        <w:rPr>
          <w:bCs/>
          <w:sz w:val="20"/>
        </w:rPr>
        <w:t>-</w:t>
      </w:r>
      <w:r w:rsidRPr="00385F2F">
        <w:rPr>
          <w:bCs/>
          <w:color w:val="FF0000"/>
          <w:sz w:val="20"/>
        </w:rPr>
        <w:t xml:space="preserve"> [W0] [W1]</w:t>
      </w:r>
      <w:r w:rsidRPr="00385F2F">
        <w:rPr>
          <w:bCs/>
          <w:sz w:val="20"/>
        </w:rPr>
        <w:t>-</w:t>
      </w:r>
      <w:r w:rsidRPr="00385F2F">
        <w:rPr>
          <w:bCs/>
          <w:color w:val="FF0000"/>
          <w:sz w:val="20"/>
        </w:rPr>
        <w:t xml:space="preserve"> [C0] [C1] [C2]</w:t>
      </w:r>
      <w:r w:rsidR="00385F2F">
        <w:rPr>
          <w:bCs/>
          <w:color w:val="FF0000"/>
          <w:sz w:val="20"/>
        </w:rPr>
        <w:t xml:space="preserve"> </w:t>
      </w:r>
      <w:r w:rsidR="00385F2F">
        <w:rPr>
          <w:b/>
          <w:color w:val="FF0000"/>
          <w:sz w:val="20"/>
        </w:rPr>
        <w:t>&lt;insert class&gt;</w:t>
      </w:r>
      <w:r w:rsidRPr="00385F2F">
        <w:rPr>
          <w:bCs/>
          <w:sz w:val="20"/>
        </w:rPr>
        <w:t>.</w:t>
      </w:r>
    </w:p>
    <w:p w14:paraId="2B0E39C0" w14:textId="77777777" w:rsidR="00192DD7" w:rsidRPr="003C5FAE" w:rsidRDefault="00192DD7" w:rsidP="00192DD7">
      <w:pPr>
        <w:pStyle w:val="DFDNotes"/>
        <w:rPr>
          <w:sz w:val="20"/>
        </w:rPr>
      </w:pPr>
    </w:p>
    <w:p w14:paraId="5BCA36EB" w14:textId="31092C8B" w:rsidR="00192DD7" w:rsidRDefault="00192DD7" w:rsidP="00192DD7">
      <w:pPr>
        <w:ind w:left="720"/>
        <w:rPr>
          <w:sz w:val="20"/>
        </w:rPr>
      </w:pPr>
      <w:r w:rsidRPr="003C5FAE">
        <w:rPr>
          <w:sz w:val="20"/>
        </w:rPr>
        <w:t xml:space="preserve">Minimum Compressive Strength: </w:t>
      </w:r>
      <w:r w:rsidRPr="00385F2F">
        <w:rPr>
          <w:color w:val="FF0000"/>
          <w:sz w:val="20"/>
        </w:rPr>
        <w:t>[</w:t>
      </w:r>
      <w:r w:rsidRPr="00385F2F">
        <w:rPr>
          <w:rStyle w:val="IP"/>
          <w:sz w:val="20"/>
        </w:rPr>
        <w:t>5000 psi</w:t>
      </w:r>
      <w:r w:rsidRPr="00385F2F">
        <w:rPr>
          <w:color w:val="FF0000"/>
          <w:sz w:val="20"/>
        </w:rPr>
        <w:t>] [</w:t>
      </w:r>
      <w:r w:rsidRPr="00385F2F">
        <w:rPr>
          <w:rStyle w:val="IP"/>
          <w:sz w:val="20"/>
        </w:rPr>
        <w:t>4500 psi</w:t>
      </w:r>
      <w:r w:rsidRPr="00385F2F">
        <w:rPr>
          <w:color w:val="FF0000"/>
          <w:sz w:val="20"/>
        </w:rPr>
        <w:t>] [</w:t>
      </w:r>
      <w:r w:rsidRPr="00385F2F">
        <w:rPr>
          <w:rStyle w:val="IP"/>
          <w:sz w:val="20"/>
        </w:rPr>
        <w:t>4000 psi</w:t>
      </w:r>
      <w:r w:rsidRPr="00385F2F">
        <w:rPr>
          <w:color w:val="FF0000"/>
          <w:sz w:val="20"/>
        </w:rPr>
        <w:t>] [</w:t>
      </w:r>
      <w:r w:rsidRPr="00385F2F">
        <w:rPr>
          <w:rStyle w:val="IP"/>
          <w:sz w:val="20"/>
        </w:rPr>
        <w:t>3500 psi</w:t>
      </w:r>
      <w:r w:rsidRPr="00385F2F">
        <w:rPr>
          <w:color w:val="FF0000"/>
          <w:sz w:val="20"/>
        </w:rPr>
        <w:t>] [</w:t>
      </w:r>
      <w:r w:rsidRPr="00385F2F">
        <w:rPr>
          <w:rStyle w:val="IP"/>
          <w:sz w:val="20"/>
        </w:rPr>
        <w:t>3000 psi</w:t>
      </w:r>
      <w:r w:rsidRPr="00385F2F">
        <w:rPr>
          <w:color w:val="FF0000"/>
          <w:sz w:val="20"/>
        </w:rPr>
        <w:t>]</w:t>
      </w:r>
      <w:r w:rsidRPr="004461AE">
        <w:rPr>
          <w:b/>
          <w:bCs/>
          <w:color w:val="FF0000"/>
          <w:sz w:val="20"/>
        </w:rPr>
        <w:t xml:space="preserve"> &lt;</w:t>
      </w:r>
      <w:r w:rsidR="00894F2E">
        <w:rPr>
          <w:b/>
          <w:bCs/>
          <w:color w:val="FF0000"/>
          <w:sz w:val="20"/>
        </w:rPr>
        <w:t>i</w:t>
      </w:r>
      <w:r w:rsidRPr="004461AE">
        <w:rPr>
          <w:b/>
          <w:bCs/>
          <w:color w:val="FF0000"/>
          <w:sz w:val="20"/>
        </w:rPr>
        <w:t xml:space="preserve">nsert strength&gt; </w:t>
      </w:r>
      <w:r w:rsidRPr="00385F2F">
        <w:rPr>
          <w:color w:val="FF0000"/>
          <w:sz w:val="20"/>
        </w:rPr>
        <w:t>[As indicated]</w:t>
      </w:r>
      <w:r w:rsidRPr="003C5FAE">
        <w:rPr>
          <w:sz w:val="20"/>
        </w:rPr>
        <w:t xml:space="preserve"> at 28 days.</w:t>
      </w:r>
    </w:p>
    <w:p w14:paraId="77A9A9BD" w14:textId="77777777" w:rsidR="00192DD7" w:rsidRDefault="00192DD7" w:rsidP="00192DD7">
      <w:pPr>
        <w:ind w:left="720"/>
        <w:rPr>
          <w:sz w:val="20"/>
        </w:rPr>
      </w:pPr>
    </w:p>
    <w:p w14:paraId="42E1A5BB" w14:textId="54D60593" w:rsidR="00192DD7" w:rsidRPr="00385F2F" w:rsidRDefault="00192DD7" w:rsidP="00192DD7">
      <w:pPr>
        <w:ind w:left="720"/>
        <w:rPr>
          <w:b/>
          <w:bCs/>
          <w:color w:val="FF0000"/>
          <w:sz w:val="20"/>
        </w:rPr>
      </w:pPr>
      <w:r w:rsidRPr="00E60B70">
        <w:rPr>
          <w:sz w:val="20"/>
        </w:rPr>
        <w:t xml:space="preserve">Aggregate: </w:t>
      </w:r>
      <w:r w:rsidRPr="00385F2F">
        <w:rPr>
          <w:color w:val="FF0000"/>
          <w:sz w:val="20"/>
        </w:rPr>
        <w:t>[1S][2S][3S][4S][5S]</w:t>
      </w:r>
      <w:r w:rsidR="00385F2F">
        <w:rPr>
          <w:color w:val="FF0000"/>
          <w:sz w:val="20"/>
        </w:rPr>
        <w:t xml:space="preserve"> </w:t>
      </w:r>
      <w:r w:rsidR="00385F2F">
        <w:rPr>
          <w:b/>
          <w:bCs/>
          <w:color w:val="FF0000"/>
          <w:sz w:val="20"/>
        </w:rPr>
        <w:t>&lt;insert aggregate&gt;</w:t>
      </w:r>
    </w:p>
    <w:p w14:paraId="659FCA54" w14:textId="77777777" w:rsidR="00192DD7" w:rsidRDefault="00192DD7" w:rsidP="00192DD7">
      <w:pPr>
        <w:ind w:left="720"/>
        <w:rPr>
          <w:b/>
          <w:bCs/>
          <w:color w:val="FF0000"/>
          <w:sz w:val="20"/>
        </w:rPr>
      </w:pPr>
    </w:p>
    <w:p w14:paraId="3E21D8B9" w14:textId="0D0AD740" w:rsidR="00192DD7" w:rsidRDefault="00192DD7" w:rsidP="00192DD7">
      <w:pPr>
        <w:ind w:left="720"/>
        <w:rPr>
          <w:sz w:val="20"/>
        </w:rPr>
      </w:pPr>
      <w:r w:rsidRPr="003C5FAE">
        <w:rPr>
          <w:sz w:val="20"/>
        </w:rPr>
        <w:t xml:space="preserve">Maximum Size Aggregate: </w:t>
      </w:r>
      <w:r w:rsidRPr="00385F2F">
        <w:rPr>
          <w:color w:val="FF0000"/>
          <w:sz w:val="20"/>
        </w:rPr>
        <w:t>[1][3/4][</w:t>
      </w:r>
      <w:r w:rsidRPr="00385F2F">
        <w:rPr>
          <w:rStyle w:val="IP"/>
          <w:sz w:val="20"/>
        </w:rPr>
        <w:t>1/2]</w:t>
      </w:r>
      <w:r w:rsidRPr="00110DC3">
        <w:rPr>
          <w:rStyle w:val="IP"/>
          <w:color w:val="auto"/>
          <w:sz w:val="20"/>
        </w:rPr>
        <w:t xml:space="preserve"> </w:t>
      </w:r>
      <w:r w:rsidRPr="00110DC3">
        <w:rPr>
          <w:rStyle w:val="IP"/>
          <w:b/>
          <w:bCs/>
          <w:sz w:val="20"/>
        </w:rPr>
        <w:t>&lt;</w:t>
      </w:r>
      <w:r w:rsidR="00894F2E">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2FBF9380" w14:textId="037166D2" w:rsidR="008862ED" w:rsidRDefault="008862ED" w:rsidP="00192DD7">
      <w:pPr>
        <w:ind w:left="720"/>
        <w:rPr>
          <w:sz w:val="20"/>
        </w:rPr>
      </w:pPr>
    </w:p>
    <w:p w14:paraId="09672E1D" w14:textId="67956C96" w:rsidR="008862ED" w:rsidRDefault="008862ED" w:rsidP="008862ED">
      <w:pPr>
        <w:ind w:left="720"/>
        <w:rPr>
          <w:sz w:val="20"/>
        </w:rPr>
      </w:pPr>
      <w:r w:rsidRPr="003C5FAE">
        <w:rPr>
          <w:sz w:val="20"/>
        </w:rPr>
        <w:t xml:space="preserve">Maximum w/cm: </w:t>
      </w:r>
      <w:r w:rsidRPr="00385F2F">
        <w:rPr>
          <w:color w:val="FF0000"/>
          <w:sz w:val="20"/>
        </w:rPr>
        <w:t>[0.50] [0.45] [0.40]</w:t>
      </w:r>
      <w:r w:rsidRPr="00AF714D">
        <w:rPr>
          <w:b/>
          <w:bCs/>
          <w:color w:val="FF0000"/>
          <w:sz w:val="20"/>
        </w:rPr>
        <w:t xml:space="preserve"> &lt;</w:t>
      </w:r>
      <w:r w:rsidR="00894F2E">
        <w:rPr>
          <w:b/>
          <w:bCs/>
          <w:color w:val="FF0000"/>
          <w:sz w:val="20"/>
        </w:rPr>
        <w:t>i</w:t>
      </w:r>
      <w:r w:rsidRPr="00AF714D">
        <w:rPr>
          <w:b/>
          <w:bCs/>
          <w:color w:val="FF0000"/>
          <w:sz w:val="20"/>
        </w:rPr>
        <w:t>nsert number&gt;</w:t>
      </w:r>
      <w:r w:rsidRPr="003C5FAE">
        <w:rPr>
          <w:sz w:val="20"/>
        </w:rPr>
        <w:t>.</w:t>
      </w:r>
    </w:p>
    <w:p w14:paraId="5660B69F" w14:textId="77777777" w:rsidR="008862ED" w:rsidRDefault="008862ED" w:rsidP="008862ED">
      <w:pPr>
        <w:ind w:left="720"/>
        <w:rPr>
          <w:sz w:val="20"/>
        </w:rPr>
      </w:pPr>
    </w:p>
    <w:p w14:paraId="574AD26B" w14:textId="2AB132B9"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385F2F">
        <w:rPr>
          <w:color w:val="FF0000"/>
          <w:sz w:val="20"/>
        </w:rPr>
        <w:t>[gray] [white][pigmented/gray Portland cement][pigmented/white Portland cement]</w:t>
      </w:r>
      <w:r w:rsidR="00385F2F">
        <w:rPr>
          <w:color w:val="FF0000"/>
          <w:sz w:val="20"/>
        </w:rPr>
        <w:t xml:space="preserve"> </w:t>
      </w:r>
      <w:r w:rsidR="00385F2F">
        <w:rPr>
          <w:b/>
          <w:bCs/>
          <w:color w:val="FF0000"/>
          <w:sz w:val="20"/>
        </w:rPr>
        <w:t>&lt;insert color&gt;</w:t>
      </w:r>
      <w:r w:rsidRPr="00385F2F">
        <w:rPr>
          <w:sz w:val="20"/>
        </w:rPr>
        <w:t>.</w:t>
      </w:r>
    </w:p>
    <w:p w14:paraId="338413BD" w14:textId="77777777" w:rsidR="00192DD7" w:rsidRPr="003C5FAE" w:rsidRDefault="00192DD7" w:rsidP="00192DD7">
      <w:pPr>
        <w:pStyle w:val="DFDNotes"/>
        <w:rPr>
          <w:sz w:val="20"/>
        </w:rPr>
      </w:pPr>
    </w:p>
    <w:p w14:paraId="6CF60E07" w14:textId="71D337C0" w:rsidR="00192DD7" w:rsidRPr="003C5FAE" w:rsidRDefault="00192DD7" w:rsidP="00192DD7">
      <w:pPr>
        <w:ind w:left="720"/>
        <w:rPr>
          <w:sz w:val="20"/>
        </w:rPr>
      </w:pPr>
      <w:r w:rsidRPr="003C5FAE">
        <w:rPr>
          <w:sz w:val="20"/>
        </w:rPr>
        <w:t xml:space="preserve">Slump Limit: </w:t>
      </w:r>
      <w:r w:rsidRPr="00385F2F">
        <w:rPr>
          <w:color w:val="FF0000"/>
          <w:sz w:val="20"/>
        </w:rPr>
        <w:t>[</w:t>
      </w:r>
      <w:r w:rsidRPr="00385F2F">
        <w:rPr>
          <w:rStyle w:val="IP"/>
          <w:sz w:val="20"/>
        </w:rPr>
        <w:t>4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5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8 inches</w:t>
      </w:r>
      <w:r w:rsidRPr="00385F2F">
        <w:rPr>
          <w:color w:val="FF0000"/>
          <w:sz w:val="20"/>
        </w:rPr>
        <w:t xml:space="preserve">, plus or minus </w:t>
      </w:r>
      <w:r w:rsidRPr="00385F2F">
        <w:rPr>
          <w:rStyle w:val="IP"/>
          <w:sz w:val="20"/>
        </w:rPr>
        <w:t>1 inch</w:t>
      </w:r>
      <w:r w:rsidRPr="00385F2F">
        <w:rPr>
          <w:color w:val="FF0000"/>
          <w:sz w:val="20"/>
        </w:rPr>
        <w:t xml:space="preserve"> for concrete with verified slump of </w:t>
      </w:r>
      <w:r w:rsidRPr="00385F2F">
        <w:rPr>
          <w:rStyle w:val="IP"/>
          <w:sz w:val="20"/>
        </w:rPr>
        <w:t>3 inches</w:t>
      </w:r>
      <w:r w:rsidRPr="00385F2F">
        <w:rPr>
          <w:color w:val="FF0000"/>
          <w:sz w:val="20"/>
        </w:rPr>
        <w:t xml:space="preserve"> plus or minus </w:t>
      </w:r>
      <w:r w:rsidRPr="00385F2F">
        <w:rPr>
          <w:rStyle w:val="IP"/>
          <w:sz w:val="20"/>
        </w:rPr>
        <w:t xml:space="preserve">1 inch </w:t>
      </w:r>
      <w:r w:rsidRPr="00385F2F">
        <w:rPr>
          <w:color w:val="FF0000"/>
          <w:sz w:val="20"/>
        </w:rPr>
        <w:t>before adding high-range water-reducing admixture or plasticizing admixture at Project site]</w:t>
      </w:r>
      <w:r w:rsidRPr="004461AE">
        <w:rPr>
          <w:b/>
          <w:bCs/>
          <w:color w:val="FF0000"/>
          <w:sz w:val="20"/>
        </w:rPr>
        <w:t xml:space="preserve"> &lt;</w:t>
      </w:r>
      <w:r w:rsidR="00894F2E">
        <w:rPr>
          <w:b/>
          <w:bCs/>
          <w:color w:val="FF0000"/>
          <w:sz w:val="20"/>
        </w:rPr>
        <w:t>i</w:t>
      </w:r>
      <w:r w:rsidRPr="004461AE">
        <w:rPr>
          <w:b/>
          <w:bCs/>
          <w:color w:val="FF0000"/>
          <w:sz w:val="20"/>
        </w:rPr>
        <w:t>nsert limits&gt;</w:t>
      </w:r>
      <w:r w:rsidRPr="003C5FAE">
        <w:rPr>
          <w:sz w:val="20"/>
        </w:rPr>
        <w:t>.</w:t>
      </w:r>
    </w:p>
    <w:p w14:paraId="3685109D" w14:textId="77777777" w:rsidR="00192DD7" w:rsidRPr="003C5FAE" w:rsidRDefault="00192DD7" w:rsidP="00192DD7">
      <w:pPr>
        <w:ind w:left="720"/>
        <w:rPr>
          <w:sz w:val="20"/>
        </w:rPr>
      </w:pPr>
    </w:p>
    <w:p w14:paraId="517BBA27" w14:textId="77777777" w:rsidR="00192DD7" w:rsidRPr="003C5FAE" w:rsidRDefault="00192DD7" w:rsidP="00192DD7">
      <w:pPr>
        <w:ind w:left="720"/>
        <w:rPr>
          <w:sz w:val="20"/>
        </w:rPr>
      </w:pPr>
      <w:r w:rsidRPr="003C5FAE">
        <w:rPr>
          <w:sz w:val="20"/>
        </w:rPr>
        <w:t>Air Content:</w:t>
      </w:r>
    </w:p>
    <w:p w14:paraId="12A13E8A" w14:textId="77777777" w:rsidR="00192DD7" w:rsidRPr="003C5FAE" w:rsidRDefault="00192DD7" w:rsidP="00192DD7">
      <w:pPr>
        <w:ind w:left="1440"/>
        <w:rPr>
          <w:sz w:val="20"/>
        </w:rPr>
      </w:pPr>
      <w:r w:rsidRPr="003C5FAE">
        <w:rPr>
          <w:sz w:val="20"/>
        </w:rPr>
        <w:t>Do not use an air-entraining admixture or allow total air content to exceed 3 percent for concrete used in trowel-finished toppings.</w:t>
      </w:r>
    </w:p>
    <w:p w14:paraId="4EE8FBD7" w14:textId="77777777" w:rsidR="00192DD7" w:rsidRDefault="00192DD7" w:rsidP="00192DD7">
      <w:pPr>
        <w:ind w:left="720"/>
        <w:rPr>
          <w:sz w:val="20"/>
        </w:rPr>
      </w:pPr>
    </w:p>
    <w:p w14:paraId="5B123A6D" w14:textId="6EC1CC91" w:rsidR="00192DD7" w:rsidRDefault="00192DD7" w:rsidP="00192DD7">
      <w:pPr>
        <w:ind w:left="720"/>
        <w:rPr>
          <w:sz w:val="20"/>
        </w:rPr>
      </w:pPr>
      <w:r w:rsidRPr="003C5FAE">
        <w:rPr>
          <w:sz w:val="20"/>
        </w:rPr>
        <w:t xml:space="preserve">Limit water-soluble, chloride-ion content in hardened concrete to </w:t>
      </w:r>
      <w:r w:rsidRPr="00385F2F">
        <w:rPr>
          <w:color w:val="FF0000"/>
          <w:sz w:val="20"/>
        </w:rPr>
        <w:t>[1.00] [0.30] [0.15]</w:t>
      </w:r>
      <w:r w:rsidRPr="004461AE">
        <w:rPr>
          <w:b/>
          <w:bCs/>
          <w:color w:val="FF0000"/>
          <w:sz w:val="20"/>
        </w:rPr>
        <w:t xml:space="preserve"> &lt;</w:t>
      </w:r>
      <w:r w:rsidR="00396E26">
        <w:rPr>
          <w:b/>
          <w:bCs/>
          <w:color w:val="FF0000"/>
          <w:sz w:val="20"/>
        </w:rPr>
        <w:t>i</w:t>
      </w:r>
      <w:r w:rsidRPr="004461AE">
        <w:rPr>
          <w:b/>
          <w:bCs/>
          <w:color w:val="FF0000"/>
          <w:sz w:val="20"/>
        </w:rPr>
        <w:t>nsert number&gt;</w:t>
      </w:r>
      <w:r w:rsidRPr="003C5FAE">
        <w:rPr>
          <w:sz w:val="20"/>
        </w:rPr>
        <w:t xml:space="preserve"> percent by weight of cement.</w:t>
      </w:r>
    </w:p>
    <w:p w14:paraId="655840D6" w14:textId="77777777" w:rsidR="00192DD7" w:rsidRPr="003C5FAE" w:rsidRDefault="00192DD7" w:rsidP="00192DD7">
      <w:pPr>
        <w:ind w:left="720"/>
        <w:rPr>
          <w:sz w:val="20"/>
        </w:rPr>
      </w:pPr>
    </w:p>
    <w:p w14:paraId="05BC3866" w14:textId="5BA06DE5" w:rsidR="00192DD7" w:rsidRPr="003C5FAE" w:rsidRDefault="00192DD7" w:rsidP="00192DD7">
      <w:pPr>
        <w:ind w:left="720"/>
        <w:rPr>
          <w:sz w:val="20"/>
        </w:rPr>
      </w:pPr>
      <w:r w:rsidRPr="003C5FAE">
        <w:rPr>
          <w:sz w:val="20"/>
        </w:rPr>
        <w:t xml:space="preserve">Steel-Fiber Reinforcement: Add to concrete mixture, in accordance with manufacturer's written instructions, at a rate of </w:t>
      </w:r>
      <w:r w:rsidRPr="004461AE">
        <w:rPr>
          <w:b/>
          <w:bCs/>
          <w:color w:val="FF0000"/>
          <w:sz w:val="20"/>
        </w:rPr>
        <w:t>[</w:t>
      </w:r>
      <w:r w:rsidRPr="00385F2F">
        <w:rPr>
          <w:rStyle w:val="IP"/>
          <w:sz w:val="20"/>
        </w:rPr>
        <w:t xml:space="preserve">50 </w:t>
      </w:r>
      <w:proofErr w:type="spellStart"/>
      <w:r w:rsidRPr="00385F2F">
        <w:rPr>
          <w:rStyle w:val="IP"/>
          <w:sz w:val="20"/>
        </w:rPr>
        <w:t>lb</w:t>
      </w:r>
      <w:proofErr w:type="spellEnd"/>
      <w:r w:rsidRPr="00385F2F">
        <w:rPr>
          <w:rStyle w:val="IP"/>
          <w:sz w:val="20"/>
        </w:rPr>
        <w:t>/cu. yd.</w:t>
      </w:r>
      <w:r w:rsidRPr="00385F2F">
        <w:rPr>
          <w:color w:val="FF0000"/>
          <w:sz w:val="20"/>
        </w:rPr>
        <w:t>]</w:t>
      </w:r>
      <w:r w:rsidRPr="004461AE">
        <w:rPr>
          <w:b/>
          <w:bCs/>
          <w:color w:val="FF0000"/>
          <w:sz w:val="20"/>
        </w:rPr>
        <w:t xml:space="preserve"> &lt;</w:t>
      </w:r>
      <w:r w:rsidR="00396E26">
        <w:rPr>
          <w:b/>
          <w:bCs/>
          <w:color w:val="FF0000"/>
          <w:sz w:val="20"/>
        </w:rPr>
        <w:t>i</w:t>
      </w:r>
      <w:r w:rsidRPr="004461AE">
        <w:rPr>
          <w:b/>
          <w:bCs/>
          <w:color w:val="FF0000"/>
          <w:sz w:val="20"/>
        </w:rPr>
        <w:t>nsert weight&gt;</w:t>
      </w:r>
      <w:r w:rsidRPr="003C5FAE">
        <w:rPr>
          <w:sz w:val="20"/>
        </w:rPr>
        <w:t>.</w:t>
      </w:r>
    </w:p>
    <w:p w14:paraId="20CC4EB0" w14:textId="77777777" w:rsidR="00192DD7" w:rsidRPr="003C5FAE" w:rsidRDefault="00192DD7" w:rsidP="00192DD7">
      <w:pPr>
        <w:ind w:left="720"/>
        <w:rPr>
          <w:sz w:val="20"/>
        </w:rPr>
      </w:pPr>
    </w:p>
    <w:p w14:paraId="58F3812A" w14:textId="338AAFD7" w:rsidR="00192DD7" w:rsidRPr="003C5FAE" w:rsidRDefault="00192DD7" w:rsidP="00192DD7">
      <w:pPr>
        <w:ind w:left="720"/>
        <w:rPr>
          <w:sz w:val="20"/>
        </w:rPr>
      </w:pPr>
      <w:r w:rsidRPr="003C5FAE">
        <w:rPr>
          <w:sz w:val="20"/>
        </w:rPr>
        <w:t xml:space="preserve">Synthetic Micro-Fiber: Uniformly disperse in concrete mixture at manufacturer's recommended rate, but not less than a rate of </w:t>
      </w:r>
      <w:r w:rsidRPr="00385F2F">
        <w:rPr>
          <w:color w:val="FF0000"/>
          <w:sz w:val="20"/>
        </w:rPr>
        <w:t>[</w:t>
      </w:r>
      <w:r w:rsidRPr="00385F2F">
        <w:rPr>
          <w:rStyle w:val="IP"/>
          <w:sz w:val="20"/>
        </w:rPr>
        <w:t xml:space="preserve">1.0 </w:t>
      </w:r>
      <w:proofErr w:type="spellStart"/>
      <w:r w:rsidRPr="00385F2F">
        <w:rPr>
          <w:rStyle w:val="IP"/>
          <w:sz w:val="20"/>
        </w:rPr>
        <w:t>lb</w:t>
      </w:r>
      <w:proofErr w:type="spellEnd"/>
      <w:r w:rsidRPr="00385F2F">
        <w:rPr>
          <w:rStyle w:val="IP"/>
          <w:sz w:val="20"/>
        </w:rPr>
        <w:t>/cu. yd.</w:t>
      </w:r>
      <w:r w:rsidRPr="00385F2F">
        <w:rPr>
          <w:color w:val="FF0000"/>
          <w:sz w:val="20"/>
        </w:rPr>
        <w:t>] [</w:t>
      </w:r>
      <w:r w:rsidRPr="00385F2F">
        <w:rPr>
          <w:rStyle w:val="IP"/>
          <w:sz w:val="20"/>
        </w:rPr>
        <w:t xml:space="preserve">1.5 </w:t>
      </w:r>
      <w:proofErr w:type="spellStart"/>
      <w:r w:rsidRPr="00385F2F">
        <w:rPr>
          <w:rStyle w:val="IP"/>
          <w:sz w:val="20"/>
        </w:rPr>
        <w:t>lb</w:t>
      </w:r>
      <w:proofErr w:type="spellEnd"/>
      <w:r w:rsidRPr="00385F2F">
        <w:rPr>
          <w:rStyle w:val="IP"/>
          <w:sz w:val="20"/>
        </w:rPr>
        <w:t>/cu. yd.</w:t>
      </w:r>
      <w:r w:rsidRPr="00385F2F">
        <w:rPr>
          <w:color w:val="FF0000"/>
          <w:sz w:val="20"/>
        </w:rPr>
        <w:t>]</w:t>
      </w:r>
      <w:r w:rsidRPr="004461AE">
        <w:rPr>
          <w:b/>
          <w:bCs/>
          <w:color w:val="FF0000"/>
          <w:sz w:val="20"/>
        </w:rPr>
        <w:t xml:space="preserve"> &lt;</w:t>
      </w:r>
      <w:r w:rsidR="00396E26">
        <w:rPr>
          <w:b/>
          <w:bCs/>
          <w:color w:val="FF0000"/>
          <w:sz w:val="20"/>
        </w:rPr>
        <w:t>i</w:t>
      </w:r>
      <w:r w:rsidRPr="004461AE">
        <w:rPr>
          <w:b/>
          <w:bCs/>
          <w:color w:val="FF0000"/>
          <w:sz w:val="20"/>
        </w:rPr>
        <w:t>nsert dosage&gt;</w:t>
      </w:r>
      <w:r w:rsidRPr="003C5FAE">
        <w:rPr>
          <w:sz w:val="20"/>
        </w:rPr>
        <w:t>.</w:t>
      </w:r>
    </w:p>
    <w:p w14:paraId="10AF1030" w14:textId="77777777" w:rsidR="00192DD7" w:rsidRPr="003C5FAE" w:rsidRDefault="00192DD7" w:rsidP="00192DD7">
      <w:pPr>
        <w:ind w:left="720"/>
        <w:rPr>
          <w:sz w:val="20"/>
        </w:rPr>
      </w:pPr>
    </w:p>
    <w:p w14:paraId="270CB271" w14:textId="1809FFA1" w:rsidR="00192DD7" w:rsidRDefault="00192DD7" w:rsidP="00192DD7">
      <w:pPr>
        <w:ind w:left="720"/>
        <w:rPr>
          <w:sz w:val="20"/>
        </w:rPr>
      </w:pPr>
      <w:r w:rsidRPr="003C5FAE">
        <w:rPr>
          <w:sz w:val="20"/>
        </w:rPr>
        <w:t xml:space="preserve">Synthetic Macro-Fiber: Uniformly disperse in concrete mixture at manufacturer's recommended rate, but not less than a rate of </w:t>
      </w:r>
      <w:r w:rsidRPr="00385F2F">
        <w:rPr>
          <w:color w:val="FF0000"/>
          <w:sz w:val="20"/>
        </w:rPr>
        <w:t xml:space="preserve">[4.0 </w:t>
      </w:r>
      <w:proofErr w:type="spellStart"/>
      <w:r w:rsidRPr="00385F2F">
        <w:rPr>
          <w:color w:val="FF0000"/>
          <w:sz w:val="20"/>
        </w:rPr>
        <w:t>lb</w:t>
      </w:r>
      <w:proofErr w:type="spellEnd"/>
      <w:r w:rsidRPr="00385F2F">
        <w:rPr>
          <w:color w:val="FF0000"/>
          <w:sz w:val="20"/>
        </w:rPr>
        <w:t xml:space="preserve">/cu. yd.] [5 </w:t>
      </w:r>
      <w:proofErr w:type="spellStart"/>
      <w:r w:rsidRPr="00385F2F">
        <w:rPr>
          <w:color w:val="FF0000"/>
          <w:sz w:val="20"/>
        </w:rPr>
        <w:t>lb</w:t>
      </w:r>
      <w:proofErr w:type="spellEnd"/>
      <w:r w:rsidRPr="00385F2F">
        <w:rPr>
          <w:color w:val="FF0000"/>
          <w:sz w:val="20"/>
        </w:rPr>
        <w:t>/cu. yd.]</w:t>
      </w:r>
      <w:r w:rsidRPr="004461AE">
        <w:rPr>
          <w:b/>
          <w:bCs/>
          <w:color w:val="FF0000"/>
          <w:sz w:val="20"/>
        </w:rPr>
        <w:t xml:space="preserve"> &lt;</w:t>
      </w:r>
      <w:r w:rsidR="00396E26">
        <w:rPr>
          <w:b/>
          <w:bCs/>
          <w:color w:val="FF0000"/>
          <w:sz w:val="20"/>
        </w:rPr>
        <w:t>i</w:t>
      </w:r>
      <w:r w:rsidRPr="004461AE">
        <w:rPr>
          <w:b/>
          <w:bCs/>
          <w:color w:val="FF0000"/>
          <w:sz w:val="20"/>
        </w:rPr>
        <w:t>nsert dosage&gt;</w:t>
      </w:r>
      <w:r w:rsidRPr="003C5FAE">
        <w:rPr>
          <w:sz w:val="20"/>
        </w:rPr>
        <w:t>.</w:t>
      </w:r>
    </w:p>
    <w:p w14:paraId="2D266AF3" w14:textId="77777777" w:rsidR="00192DD7" w:rsidRDefault="00192DD7" w:rsidP="00192DD7">
      <w:pPr>
        <w:ind w:left="720"/>
        <w:rPr>
          <w:sz w:val="20"/>
        </w:rPr>
      </w:pPr>
    </w:p>
    <w:p w14:paraId="35E1B436" w14:textId="7D7F7075" w:rsidR="00192DD7" w:rsidRDefault="00192DD7" w:rsidP="00192DD7">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4363C20C" w14:textId="3C725215" w:rsidR="00192DD7" w:rsidRDefault="00192DD7" w:rsidP="00192DD7">
      <w:pPr>
        <w:ind w:left="720"/>
        <w:rPr>
          <w:sz w:val="20"/>
        </w:rPr>
      </w:pPr>
    </w:p>
    <w:p w14:paraId="08C3D144" w14:textId="0D380D4E" w:rsidR="00192DD7" w:rsidRPr="003C5FAE" w:rsidRDefault="00C26F4F" w:rsidP="00192DD7">
      <w:pPr>
        <w:ind w:left="720"/>
        <w:rPr>
          <w:sz w:val="20"/>
        </w:rPr>
      </w:pPr>
      <w:r>
        <w:rPr>
          <w:sz w:val="20"/>
        </w:rPr>
        <w:t xml:space="preserve">Provide </w:t>
      </w:r>
      <w:r w:rsidR="00192DD7">
        <w:rPr>
          <w:sz w:val="20"/>
        </w:rPr>
        <w:t xml:space="preserve">bonding agents </w:t>
      </w:r>
      <w:r>
        <w:rPr>
          <w:sz w:val="20"/>
        </w:rPr>
        <w:t>at</w:t>
      </w:r>
      <w:r w:rsidR="00192DD7">
        <w:rPr>
          <w:sz w:val="20"/>
        </w:rPr>
        <w:t xml:space="preserve"> structural topping</w:t>
      </w:r>
      <w:r>
        <w:rPr>
          <w:sz w:val="20"/>
        </w:rPr>
        <w:t xml:space="preserve"> </w:t>
      </w:r>
      <w:r w:rsidR="00192DD7">
        <w:rPr>
          <w:sz w:val="20"/>
        </w:rPr>
        <w:t>s</w:t>
      </w:r>
      <w:r>
        <w:rPr>
          <w:sz w:val="20"/>
        </w:rPr>
        <w:t>labs</w:t>
      </w:r>
      <w:r w:rsidR="00192DD7">
        <w:rPr>
          <w:sz w:val="20"/>
        </w:rPr>
        <w:t>.</w:t>
      </w:r>
    </w:p>
    <w:p w14:paraId="3DC6A924" w14:textId="77777777" w:rsidR="00A06054" w:rsidRPr="003C5FAE" w:rsidRDefault="00A06054" w:rsidP="00A06054">
      <w:pPr>
        <w:rPr>
          <w:sz w:val="20"/>
        </w:rPr>
      </w:pPr>
    </w:p>
    <w:p w14:paraId="5422FC49" w14:textId="30AF23C7" w:rsidR="00EE1719" w:rsidRPr="0048094A" w:rsidRDefault="00EE1719" w:rsidP="00A06054">
      <w:pPr>
        <w:rPr>
          <w:sz w:val="20"/>
        </w:rPr>
      </w:pPr>
      <w:r w:rsidRPr="0048094A">
        <w:rPr>
          <w:sz w:val="20"/>
        </w:rPr>
        <w:t>Class</w:t>
      </w:r>
      <w:r w:rsidR="00396E26">
        <w:rPr>
          <w:sz w:val="20"/>
        </w:rPr>
        <w:t xml:space="preserve"> I</w:t>
      </w:r>
      <w:r w:rsidRPr="0048094A">
        <w:rPr>
          <w:sz w:val="20"/>
        </w:rPr>
        <w:t xml:space="preserve">: Normal-weight concrete used for </w:t>
      </w:r>
      <w:r w:rsidR="0048094A">
        <w:rPr>
          <w:sz w:val="20"/>
        </w:rPr>
        <w:t xml:space="preserve">interior </w:t>
      </w:r>
      <w:r w:rsidR="0048094A" w:rsidRPr="00385F2F">
        <w:rPr>
          <w:color w:val="FF0000"/>
          <w:sz w:val="20"/>
        </w:rPr>
        <w:t>[and exterior]</w:t>
      </w:r>
      <w:r w:rsidR="0048094A" w:rsidRPr="0048094A">
        <w:rPr>
          <w:color w:val="FF0000"/>
          <w:sz w:val="20"/>
        </w:rPr>
        <w:t xml:space="preserve"> </w:t>
      </w:r>
      <w:r w:rsidR="0048094A">
        <w:rPr>
          <w:sz w:val="20"/>
        </w:rPr>
        <w:t>columns</w:t>
      </w:r>
      <w:r w:rsidRPr="0048094A">
        <w:rPr>
          <w:sz w:val="20"/>
        </w:rPr>
        <w:t>.</w:t>
      </w:r>
    </w:p>
    <w:p w14:paraId="59390751" w14:textId="77777777" w:rsidR="00A06054" w:rsidRPr="0048094A" w:rsidRDefault="00A06054" w:rsidP="00A06054">
      <w:pPr>
        <w:rPr>
          <w:sz w:val="20"/>
        </w:rPr>
      </w:pPr>
    </w:p>
    <w:p w14:paraId="5CE1C818" w14:textId="784A97BA" w:rsidR="00A06054" w:rsidRDefault="00EE1719" w:rsidP="00A06054">
      <w:pPr>
        <w:ind w:left="720"/>
        <w:rPr>
          <w:sz w:val="20"/>
        </w:rPr>
      </w:pPr>
      <w:r w:rsidRPr="0048094A">
        <w:rPr>
          <w:sz w:val="20"/>
        </w:rPr>
        <w:t xml:space="preserve">Exposure Class: </w:t>
      </w:r>
      <w:r w:rsidRPr="0048094A">
        <w:rPr>
          <w:rStyle w:val="IP"/>
          <w:color w:val="auto"/>
          <w:sz w:val="20"/>
        </w:rPr>
        <w:t>ACI 318</w:t>
      </w:r>
      <w:r w:rsidRPr="0048094A">
        <w:rPr>
          <w:sz w:val="20"/>
        </w:rPr>
        <w:t xml:space="preserve"> </w:t>
      </w:r>
      <w:r w:rsidR="0048094A" w:rsidRPr="00385F2F">
        <w:rPr>
          <w:color w:val="FF0000"/>
          <w:sz w:val="20"/>
        </w:rPr>
        <w:t>[F0] [F1] [F2] [F3]</w:t>
      </w:r>
      <w:r w:rsidR="0048094A" w:rsidRPr="00385F2F">
        <w:rPr>
          <w:sz w:val="20"/>
        </w:rPr>
        <w:t>-</w:t>
      </w:r>
      <w:r w:rsidR="0048094A" w:rsidRPr="00385F2F">
        <w:rPr>
          <w:color w:val="FF0000"/>
          <w:sz w:val="20"/>
        </w:rPr>
        <w:t xml:space="preserve"> [S0] [S1] [S2] [S3]</w:t>
      </w:r>
      <w:r w:rsidR="0048094A" w:rsidRPr="00385F2F">
        <w:rPr>
          <w:sz w:val="20"/>
        </w:rPr>
        <w:t>-</w:t>
      </w:r>
      <w:r w:rsidR="0048094A" w:rsidRPr="00385F2F">
        <w:rPr>
          <w:color w:val="FF0000"/>
          <w:sz w:val="20"/>
        </w:rPr>
        <w:t xml:space="preserve"> [W0] [W1]</w:t>
      </w:r>
      <w:r w:rsidR="0048094A" w:rsidRPr="00385F2F">
        <w:rPr>
          <w:sz w:val="20"/>
        </w:rPr>
        <w:t>-</w:t>
      </w:r>
      <w:r w:rsidR="0048094A" w:rsidRPr="00385F2F">
        <w:rPr>
          <w:color w:val="FF0000"/>
          <w:sz w:val="20"/>
        </w:rPr>
        <w:t xml:space="preserve"> [C0] [C1] [C2]</w:t>
      </w:r>
      <w:r w:rsidR="00385F2F" w:rsidRPr="00385F2F">
        <w:rPr>
          <w:b/>
          <w:bCs/>
          <w:color w:val="FF0000"/>
          <w:sz w:val="20"/>
        </w:rPr>
        <w:t xml:space="preserve"> &lt;insert class&gt;</w:t>
      </w:r>
      <w:r w:rsidR="0048094A" w:rsidRPr="00385F2F">
        <w:rPr>
          <w:b/>
          <w:bCs/>
          <w:sz w:val="20"/>
        </w:rPr>
        <w:t>.</w:t>
      </w:r>
    </w:p>
    <w:p w14:paraId="07CFEFEB" w14:textId="77777777" w:rsidR="0048094A" w:rsidRPr="0048094A" w:rsidRDefault="0048094A" w:rsidP="00A06054">
      <w:pPr>
        <w:ind w:left="720"/>
        <w:rPr>
          <w:sz w:val="20"/>
        </w:rPr>
      </w:pPr>
    </w:p>
    <w:p w14:paraId="317785E6" w14:textId="70C7944A" w:rsidR="00EE1719" w:rsidRPr="0048094A" w:rsidRDefault="00EE1719" w:rsidP="00A06054">
      <w:pPr>
        <w:ind w:left="720"/>
        <w:rPr>
          <w:sz w:val="20"/>
        </w:rPr>
      </w:pPr>
      <w:r w:rsidRPr="0048094A">
        <w:rPr>
          <w:sz w:val="20"/>
        </w:rPr>
        <w:t xml:space="preserve">Minimum Compressive Strength: </w:t>
      </w:r>
      <w:r w:rsidRPr="00385F2F">
        <w:rPr>
          <w:color w:val="FF0000"/>
          <w:sz w:val="20"/>
        </w:rPr>
        <w:t>[</w:t>
      </w:r>
      <w:r w:rsidRPr="00385F2F">
        <w:rPr>
          <w:rStyle w:val="IP"/>
          <w:sz w:val="20"/>
        </w:rPr>
        <w:t>5000 psi</w:t>
      </w:r>
      <w:r w:rsidRPr="00385F2F">
        <w:rPr>
          <w:color w:val="FF0000"/>
          <w:sz w:val="20"/>
        </w:rPr>
        <w:t>] [</w:t>
      </w:r>
      <w:r w:rsidRPr="00385F2F">
        <w:rPr>
          <w:rStyle w:val="IP"/>
          <w:sz w:val="20"/>
        </w:rPr>
        <w:t>4500 psi</w:t>
      </w:r>
      <w:r w:rsidRPr="00385F2F">
        <w:rPr>
          <w:color w:val="FF0000"/>
          <w:sz w:val="20"/>
        </w:rPr>
        <w:t>] [</w:t>
      </w:r>
      <w:r w:rsidRPr="00385F2F">
        <w:rPr>
          <w:rStyle w:val="IP"/>
          <w:sz w:val="20"/>
        </w:rPr>
        <w:t>4000 psi</w:t>
      </w:r>
      <w:r w:rsidRPr="00385F2F">
        <w:rPr>
          <w:color w:val="FF0000"/>
          <w:sz w:val="20"/>
        </w:rPr>
        <w:t>] [</w:t>
      </w:r>
      <w:r w:rsidRPr="00385F2F">
        <w:rPr>
          <w:rStyle w:val="IP"/>
          <w:sz w:val="20"/>
        </w:rPr>
        <w:t>3500 psi</w:t>
      </w:r>
      <w:r w:rsidRPr="00385F2F">
        <w:rPr>
          <w:color w:val="FF0000"/>
          <w:sz w:val="20"/>
        </w:rPr>
        <w:t>] [</w:t>
      </w:r>
      <w:r w:rsidRPr="00385F2F">
        <w:rPr>
          <w:rStyle w:val="IP"/>
          <w:sz w:val="20"/>
        </w:rPr>
        <w:t>3000 psi</w:t>
      </w:r>
      <w:r w:rsidRPr="00385F2F">
        <w:rPr>
          <w:color w:val="FF0000"/>
          <w:sz w:val="20"/>
        </w:rPr>
        <w:t>]</w:t>
      </w:r>
      <w:r w:rsidRPr="0048094A">
        <w:rPr>
          <w:b/>
          <w:bCs/>
          <w:color w:val="FF0000"/>
          <w:sz w:val="20"/>
        </w:rPr>
        <w:t xml:space="preserve"> &lt;</w:t>
      </w:r>
      <w:r w:rsidR="00396E26">
        <w:rPr>
          <w:b/>
          <w:bCs/>
          <w:color w:val="FF0000"/>
          <w:sz w:val="20"/>
        </w:rPr>
        <w:t>i</w:t>
      </w:r>
      <w:r w:rsidRPr="0048094A">
        <w:rPr>
          <w:b/>
          <w:bCs/>
          <w:color w:val="FF0000"/>
          <w:sz w:val="20"/>
        </w:rPr>
        <w:t xml:space="preserve">nsert strength&gt; </w:t>
      </w:r>
      <w:r w:rsidRPr="00385F2F">
        <w:rPr>
          <w:color w:val="FF0000"/>
          <w:sz w:val="20"/>
        </w:rPr>
        <w:t>[As indicated]</w:t>
      </w:r>
      <w:r w:rsidRPr="0048094A">
        <w:rPr>
          <w:sz w:val="20"/>
        </w:rPr>
        <w:t xml:space="preserve"> at 28 days.</w:t>
      </w:r>
    </w:p>
    <w:p w14:paraId="06380229" w14:textId="77777777" w:rsidR="00A06054" w:rsidRPr="0048094A" w:rsidRDefault="00A06054" w:rsidP="00A06054">
      <w:pPr>
        <w:ind w:left="720"/>
        <w:rPr>
          <w:sz w:val="20"/>
        </w:rPr>
      </w:pPr>
    </w:p>
    <w:p w14:paraId="773BEE8C" w14:textId="5D967FD4" w:rsidR="0053412A" w:rsidRDefault="00C45917" w:rsidP="0053412A">
      <w:pPr>
        <w:ind w:left="720"/>
        <w:rPr>
          <w:b/>
          <w:bCs/>
          <w:color w:val="FF0000"/>
          <w:sz w:val="20"/>
        </w:rPr>
      </w:pPr>
      <w:r w:rsidRPr="0048094A">
        <w:rPr>
          <w:sz w:val="20"/>
        </w:rPr>
        <w:t>Aggregate</w:t>
      </w:r>
      <w:r w:rsidR="0053412A" w:rsidRPr="0048094A">
        <w:rPr>
          <w:sz w:val="20"/>
        </w:rPr>
        <w:t xml:space="preserve">: </w:t>
      </w:r>
      <w:r w:rsidR="0053412A" w:rsidRPr="00385F2F">
        <w:rPr>
          <w:color w:val="FF0000"/>
          <w:sz w:val="20"/>
        </w:rPr>
        <w:t>[1S][2S][3S][4S][5S]</w:t>
      </w:r>
      <w:r w:rsidR="00385F2F">
        <w:rPr>
          <w:b/>
          <w:bCs/>
          <w:color w:val="FF0000"/>
          <w:sz w:val="20"/>
        </w:rPr>
        <w:t xml:space="preserve"> &lt;insert aggregate&gt;</w:t>
      </w:r>
    </w:p>
    <w:p w14:paraId="09356DC5" w14:textId="4AC077A8" w:rsidR="0048094A" w:rsidRDefault="0048094A" w:rsidP="0053412A">
      <w:pPr>
        <w:ind w:left="720"/>
        <w:rPr>
          <w:b/>
          <w:bCs/>
          <w:color w:val="FF0000"/>
          <w:sz w:val="20"/>
        </w:rPr>
      </w:pPr>
    </w:p>
    <w:p w14:paraId="29A72F9C" w14:textId="57290D0D" w:rsidR="0048094A" w:rsidRDefault="0048094A" w:rsidP="0048094A">
      <w:pPr>
        <w:ind w:left="720"/>
        <w:rPr>
          <w:sz w:val="20"/>
        </w:rPr>
      </w:pPr>
      <w:r w:rsidRPr="003C5FAE">
        <w:rPr>
          <w:sz w:val="20"/>
        </w:rPr>
        <w:t xml:space="preserve">Maximum Size Aggregate: </w:t>
      </w:r>
      <w:r w:rsidRPr="00385F2F">
        <w:rPr>
          <w:color w:val="FF0000"/>
          <w:sz w:val="20"/>
        </w:rPr>
        <w:t>[1 1/2][1][3/4][</w:t>
      </w:r>
      <w:r w:rsidRPr="00385F2F">
        <w:rPr>
          <w:rStyle w:val="IP"/>
          <w:sz w:val="20"/>
        </w:rPr>
        <w:t>1/2]</w:t>
      </w:r>
      <w:r w:rsidRPr="00110DC3">
        <w:rPr>
          <w:rStyle w:val="IP"/>
          <w:color w:val="auto"/>
          <w:sz w:val="20"/>
        </w:rPr>
        <w:t xml:space="preserve"> </w:t>
      </w:r>
      <w:r w:rsidRPr="00110DC3">
        <w:rPr>
          <w:rStyle w:val="IP"/>
          <w:b/>
          <w:bCs/>
          <w:sz w:val="20"/>
        </w:rPr>
        <w:t>&lt;</w:t>
      </w:r>
      <w:r w:rsidR="00396E26">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51C7265E" w14:textId="2AAAD730" w:rsidR="008862ED" w:rsidRDefault="008862ED" w:rsidP="0048094A">
      <w:pPr>
        <w:ind w:left="720"/>
        <w:rPr>
          <w:sz w:val="20"/>
        </w:rPr>
      </w:pPr>
    </w:p>
    <w:p w14:paraId="33C7DDBB" w14:textId="1467C26D" w:rsidR="008862ED" w:rsidRDefault="008862ED" w:rsidP="008862ED">
      <w:pPr>
        <w:ind w:left="720"/>
        <w:rPr>
          <w:sz w:val="20"/>
        </w:rPr>
      </w:pPr>
      <w:r w:rsidRPr="003C5FAE">
        <w:rPr>
          <w:sz w:val="20"/>
        </w:rPr>
        <w:t xml:space="preserve">Maximum w/cm: </w:t>
      </w:r>
      <w:r w:rsidRPr="00385F2F">
        <w:rPr>
          <w:color w:val="FF0000"/>
          <w:sz w:val="20"/>
        </w:rPr>
        <w:t xml:space="preserve">[0.50] [0.45] [0.40] </w:t>
      </w:r>
      <w:r w:rsidRPr="00AF714D">
        <w:rPr>
          <w:b/>
          <w:bCs/>
          <w:color w:val="FF0000"/>
          <w:sz w:val="20"/>
        </w:rPr>
        <w:t>&lt;</w:t>
      </w:r>
      <w:r w:rsidR="00396E26">
        <w:rPr>
          <w:b/>
          <w:bCs/>
          <w:color w:val="FF0000"/>
          <w:sz w:val="20"/>
        </w:rPr>
        <w:t>i</w:t>
      </w:r>
      <w:r w:rsidRPr="00AF714D">
        <w:rPr>
          <w:b/>
          <w:bCs/>
          <w:color w:val="FF0000"/>
          <w:sz w:val="20"/>
        </w:rPr>
        <w:t>nsert number&gt;</w:t>
      </w:r>
      <w:r w:rsidRPr="003C5FAE">
        <w:rPr>
          <w:sz w:val="20"/>
        </w:rPr>
        <w:t>.</w:t>
      </w:r>
    </w:p>
    <w:p w14:paraId="15922D32" w14:textId="77777777" w:rsidR="008862ED" w:rsidRDefault="008862ED" w:rsidP="008862ED">
      <w:pPr>
        <w:ind w:left="720"/>
        <w:rPr>
          <w:sz w:val="20"/>
        </w:rPr>
      </w:pPr>
    </w:p>
    <w:p w14:paraId="23DC9DF9" w14:textId="3C381BF4"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385F2F">
        <w:rPr>
          <w:color w:val="FF0000"/>
          <w:sz w:val="20"/>
        </w:rPr>
        <w:t>[gray] [white][pigmented/gray Portland cement][pigmented/white Portland cement]</w:t>
      </w:r>
      <w:r w:rsidR="00385F2F">
        <w:rPr>
          <w:b/>
          <w:bCs/>
          <w:color w:val="FF0000"/>
          <w:sz w:val="20"/>
        </w:rPr>
        <w:t xml:space="preserve"> &lt;insert color&gt;</w:t>
      </w:r>
      <w:r w:rsidRPr="003D7CA3">
        <w:rPr>
          <w:b/>
          <w:bCs/>
          <w:sz w:val="20"/>
        </w:rPr>
        <w:t>.</w:t>
      </w:r>
    </w:p>
    <w:p w14:paraId="72B35E53" w14:textId="77777777" w:rsidR="00A06054" w:rsidRPr="0048094A" w:rsidRDefault="00A06054" w:rsidP="00A06054">
      <w:pPr>
        <w:ind w:left="720"/>
        <w:rPr>
          <w:sz w:val="20"/>
        </w:rPr>
      </w:pPr>
    </w:p>
    <w:p w14:paraId="0FB8D533" w14:textId="211C27A8" w:rsidR="00EE1719" w:rsidRPr="0048094A" w:rsidRDefault="00EE1719" w:rsidP="00A06054">
      <w:pPr>
        <w:ind w:left="720"/>
        <w:rPr>
          <w:sz w:val="20"/>
        </w:rPr>
      </w:pPr>
      <w:r w:rsidRPr="0048094A">
        <w:rPr>
          <w:sz w:val="20"/>
        </w:rPr>
        <w:t>Slump Limit</w:t>
      </w:r>
      <w:r w:rsidRPr="0048094A">
        <w:rPr>
          <w:b/>
          <w:bCs/>
          <w:sz w:val="20"/>
        </w:rPr>
        <w:t xml:space="preserve">: </w:t>
      </w:r>
      <w:r w:rsidRPr="00385F2F">
        <w:rPr>
          <w:color w:val="FF0000"/>
          <w:sz w:val="20"/>
        </w:rPr>
        <w:t>[</w:t>
      </w:r>
      <w:r w:rsidRPr="00385F2F">
        <w:rPr>
          <w:rStyle w:val="IP"/>
          <w:sz w:val="20"/>
        </w:rPr>
        <w:t>4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5 inches</w:t>
      </w:r>
      <w:r w:rsidRPr="00385F2F">
        <w:rPr>
          <w:color w:val="FF0000"/>
          <w:sz w:val="20"/>
        </w:rPr>
        <w:t xml:space="preserve">, plus or minus </w:t>
      </w:r>
      <w:r w:rsidRPr="00385F2F">
        <w:rPr>
          <w:rStyle w:val="IP"/>
          <w:sz w:val="20"/>
        </w:rPr>
        <w:t>1 inch</w:t>
      </w:r>
      <w:r w:rsidRPr="00385F2F">
        <w:rPr>
          <w:color w:val="FF0000"/>
          <w:sz w:val="20"/>
        </w:rPr>
        <w:t>] [</w:t>
      </w:r>
      <w:r w:rsidRPr="00385F2F">
        <w:rPr>
          <w:rStyle w:val="IP"/>
          <w:sz w:val="20"/>
        </w:rPr>
        <w:t>8 inches</w:t>
      </w:r>
      <w:r w:rsidRPr="00385F2F">
        <w:rPr>
          <w:color w:val="FF0000"/>
          <w:sz w:val="20"/>
        </w:rPr>
        <w:t xml:space="preserve">, plus or minus </w:t>
      </w:r>
      <w:r w:rsidRPr="00385F2F">
        <w:rPr>
          <w:rStyle w:val="IP"/>
          <w:sz w:val="20"/>
        </w:rPr>
        <w:t>1 inch</w:t>
      </w:r>
      <w:r w:rsidRPr="00385F2F">
        <w:rPr>
          <w:color w:val="FF0000"/>
          <w:sz w:val="20"/>
        </w:rPr>
        <w:t xml:space="preserve"> for concrete with verified slump of </w:t>
      </w:r>
      <w:r w:rsidRPr="00385F2F">
        <w:rPr>
          <w:rStyle w:val="IP"/>
          <w:sz w:val="20"/>
        </w:rPr>
        <w:t>3 inches</w:t>
      </w:r>
      <w:r w:rsidRPr="00385F2F">
        <w:rPr>
          <w:color w:val="FF0000"/>
          <w:sz w:val="20"/>
        </w:rPr>
        <w:t xml:space="preserve"> plus or minus </w:t>
      </w:r>
      <w:r w:rsidRPr="00385F2F">
        <w:rPr>
          <w:rStyle w:val="IP"/>
          <w:sz w:val="20"/>
        </w:rPr>
        <w:t>1 inch</w:t>
      </w:r>
      <w:r w:rsidR="00A06054" w:rsidRPr="00385F2F">
        <w:rPr>
          <w:rStyle w:val="IP"/>
          <w:sz w:val="20"/>
        </w:rPr>
        <w:t xml:space="preserve"> </w:t>
      </w:r>
      <w:r w:rsidRPr="00385F2F">
        <w:rPr>
          <w:color w:val="FF0000"/>
          <w:sz w:val="20"/>
        </w:rPr>
        <w:t>before adding high-range water-reducing admixture or plasticizing admixture at Project site]</w:t>
      </w:r>
      <w:r w:rsidRPr="0048094A">
        <w:rPr>
          <w:b/>
          <w:bCs/>
          <w:color w:val="FF0000"/>
          <w:sz w:val="20"/>
        </w:rPr>
        <w:t xml:space="preserve"> &lt;</w:t>
      </w:r>
      <w:r w:rsidR="00396E26">
        <w:rPr>
          <w:b/>
          <w:bCs/>
          <w:color w:val="FF0000"/>
          <w:sz w:val="20"/>
        </w:rPr>
        <w:t>i</w:t>
      </w:r>
      <w:r w:rsidRPr="0048094A">
        <w:rPr>
          <w:b/>
          <w:bCs/>
          <w:color w:val="FF0000"/>
          <w:sz w:val="20"/>
        </w:rPr>
        <w:t>nsert limits&gt;</w:t>
      </w:r>
      <w:r w:rsidRPr="0048094A">
        <w:rPr>
          <w:b/>
          <w:bCs/>
          <w:sz w:val="20"/>
        </w:rPr>
        <w:t>.</w:t>
      </w:r>
    </w:p>
    <w:p w14:paraId="2E010A1A" w14:textId="77777777" w:rsidR="00A06054" w:rsidRPr="0048094A" w:rsidRDefault="00A06054" w:rsidP="00A06054">
      <w:pPr>
        <w:ind w:left="720"/>
        <w:rPr>
          <w:sz w:val="20"/>
        </w:rPr>
      </w:pPr>
    </w:p>
    <w:p w14:paraId="282C6625" w14:textId="7841C94F" w:rsidR="0048094A" w:rsidRPr="003C5FAE" w:rsidRDefault="0048094A" w:rsidP="0048094A">
      <w:pPr>
        <w:ind w:left="720"/>
        <w:rPr>
          <w:sz w:val="20"/>
        </w:rPr>
      </w:pPr>
      <w:r w:rsidRPr="003C5FAE">
        <w:rPr>
          <w:sz w:val="20"/>
        </w:rPr>
        <w:t xml:space="preserve">Air Content: </w:t>
      </w:r>
      <w:r w:rsidRPr="0053412A">
        <w:rPr>
          <w:b/>
          <w:bCs/>
          <w:color w:val="FF0000"/>
          <w:sz w:val="20"/>
        </w:rPr>
        <w:t>[</w:t>
      </w:r>
      <w:r w:rsidRPr="00385F2F">
        <w:rPr>
          <w:color w:val="FF0000"/>
          <w:sz w:val="20"/>
        </w:rPr>
        <w:t>0</w:t>
      </w:r>
      <w:r w:rsidRPr="0053412A">
        <w:rPr>
          <w:b/>
          <w:bCs/>
          <w:color w:val="FF0000"/>
          <w:sz w:val="20"/>
        </w:rPr>
        <w:t>] &lt;</w:t>
      </w:r>
      <w:r w:rsidR="00396E26">
        <w:rPr>
          <w:b/>
          <w:bCs/>
          <w:color w:val="FF0000"/>
          <w:sz w:val="20"/>
        </w:rPr>
        <w:t>i</w:t>
      </w:r>
      <w:r w:rsidRPr="0053412A">
        <w:rPr>
          <w:b/>
          <w:bCs/>
          <w:color w:val="FF0000"/>
          <w:sz w:val="20"/>
        </w:rPr>
        <w:t>nsert number&gt;</w:t>
      </w:r>
      <w:r w:rsidRPr="003C5FAE">
        <w:rPr>
          <w:sz w:val="20"/>
        </w:rPr>
        <w:t xml:space="preserve"> percent, plus or minus 0.5 percent at point of delivery.</w:t>
      </w:r>
    </w:p>
    <w:p w14:paraId="6BA2D034" w14:textId="77777777" w:rsidR="00A06054" w:rsidRPr="0048094A" w:rsidRDefault="00A06054" w:rsidP="00A06054">
      <w:pPr>
        <w:ind w:left="720"/>
        <w:rPr>
          <w:sz w:val="20"/>
        </w:rPr>
      </w:pPr>
    </w:p>
    <w:p w14:paraId="141A91BC" w14:textId="16194946" w:rsidR="00EE1719" w:rsidRDefault="00EE1719" w:rsidP="00A06054">
      <w:pPr>
        <w:ind w:left="720"/>
        <w:rPr>
          <w:sz w:val="20"/>
        </w:rPr>
      </w:pPr>
      <w:r w:rsidRPr="0048094A">
        <w:rPr>
          <w:sz w:val="20"/>
        </w:rPr>
        <w:t xml:space="preserve">Limit water-soluble, chloride-ion content in hardened concrete to </w:t>
      </w:r>
      <w:r w:rsidRPr="00385F2F">
        <w:rPr>
          <w:color w:val="FF0000"/>
          <w:sz w:val="20"/>
        </w:rPr>
        <w:t>[1.00] [0.30] [0.15]</w:t>
      </w:r>
      <w:r w:rsidRPr="0048094A">
        <w:rPr>
          <w:b/>
          <w:bCs/>
          <w:color w:val="FF0000"/>
          <w:sz w:val="20"/>
        </w:rPr>
        <w:t xml:space="preserve"> &lt;</w:t>
      </w:r>
      <w:r w:rsidR="00396E26">
        <w:rPr>
          <w:b/>
          <w:bCs/>
          <w:color w:val="FF0000"/>
          <w:sz w:val="20"/>
        </w:rPr>
        <w:t>i</w:t>
      </w:r>
      <w:r w:rsidRPr="0048094A">
        <w:rPr>
          <w:b/>
          <w:bCs/>
          <w:color w:val="FF0000"/>
          <w:sz w:val="20"/>
        </w:rPr>
        <w:t>nsert number&gt;</w:t>
      </w:r>
      <w:r w:rsidRPr="0048094A">
        <w:rPr>
          <w:sz w:val="20"/>
        </w:rPr>
        <w:t xml:space="preserve"> percent by weight of cement.</w:t>
      </w:r>
    </w:p>
    <w:p w14:paraId="25463E96" w14:textId="0F7580C6" w:rsidR="00DE430B" w:rsidRDefault="00DE430B" w:rsidP="00A06054">
      <w:pPr>
        <w:ind w:left="720"/>
        <w:rPr>
          <w:sz w:val="20"/>
        </w:rPr>
      </w:pPr>
    </w:p>
    <w:p w14:paraId="29D9ED1E" w14:textId="6F5C3E97" w:rsidR="00DE430B" w:rsidRDefault="00DE430B" w:rsidP="00A06054">
      <w:pPr>
        <w:ind w:left="720"/>
        <w:rPr>
          <w:sz w:val="20"/>
        </w:rPr>
      </w:pPr>
      <w:r>
        <w:rPr>
          <w:sz w:val="20"/>
        </w:rPr>
        <w:t>For sustainable mix designs</w:t>
      </w:r>
      <w:r w:rsidRPr="003C5FAE">
        <w:rPr>
          <w:sz w:val="20"/>
        </w:rPr>
        <w:t xml:space="preserve">:  Limit percentage, by weight, of cementitious materials other than portland cement in concrete as </w:t>
      </w:r>
      <w:r>
        <w:rPr>
          <w:sz w:val="20"/>
        </w:rPr>
        <w:t>per cementitious materials information provided</w:t>
      </w:r>
      <w:r w:rsidRPr="003C5FAE">
        <w:rPr>
          <w:sz w:val="20"/>
        </w:rPr>
        <w:t>.</w:t>
      </w:r>
    </w:p>
    <w:p w14:paraId="3686C996" w14:textId="07E9C8A9" w:rsidR="0048094A" w:rsidRDefault="0048094A" w:rsidP="00A06054">
      <w:pPr>
        <w:ind w:left="720"/>
        <w:rPr>
          <w:sz w:val="20"/>
        </w:rPr>
      </w:pPr>
    </w:p>
    <w:p w14:paraId="3A37036E" w14:textId="773E0E25" w:rsidR="0048094A" w:rsidRPr="0048094A" w:rsidRDefault="0048094A" w:rsidP="0048094A">
      <w:pPr>
        <w:rPr>
          <w:sz w:val="20"/>
        </w:rPr>
      </w:pPr>
      <w:r w:rsidRPr="0048094A">
        <w:rPr>
          <w:sz w:val="20"/>
        </w:rPr>
        <w:t>Class</w:t>
      </w:r>
      <w:r w:rsidR="00396E26">
        <w:rPr>
          <w:sz w:val="20"/>
        </w:rPr>
        <w:t xml:space="preserve"> J</w:t>
      </w:r>
      <w:r w:rsidRPr="0048094A">
        <w:rPr>
          <w:sz w:val="20"/>
        </w:rPr>
        <w:t xml:space="preserve">: Normal-weight concrete used for </w:t>
      </w:r>
      <w:r>
        <w:rPr>
          <w:sz w:val="20"/>
        </w:rPr>
        <w:t>exterior</w:t>
      </w:r>
      <w:r w:rsidRPr="0048094A">
        <w:rPr>
          <w:color w:val="FF0000"/>
          <w:sz w:val="20"/>
        </w:rPr>
        <w:t xml:space="preserve"> </w:t>
      </w:r>
      <w:r>
        <w:rPr>
          <w:sz w:val="20"/>
        </w:rPr>
        <w:t>columns</w:t>
      </w:r>
      <w:r w:rsidRPr="0048094A">
        <w:rPr>
          <w:sz w:val="20"/>
        </w:rPr>
        <w:t>.</w:t>
      </w:r>
    </w:p>
    <w:p w14:paraId="6B8B5472" w14:textId="77777777" w:rsidR="0048094A" w:rsidRPr="0048094A" w:rsidRDefault="0048094A" w:rsidP="0048094A">
      <w:pPr>
        <w:rPr>
          <w:sz w:val="20"/>
        </w:rPr>
      </w:pPr>
    </w:p>
    <w:p w14:paraId="5B33902D" w14:textId="72E599B5" w:rsidR="0048094A" w:rsidRDefault="0048094A" w:rsidP="0048094A">
      <w:pPr>
        <w:ind w:left="720"/>
        <w:rPr>
          <w:sz w:val="20"/>
        </w:rPr>
      </w:pPr>
      <w:r w:rsidRPr="0048094A">
        <w:rPr>
          <w:sz w:val="20"/>
        </w:rPr>
        <w:t xml:space="preserve">Exposure Class: </w:t>
      </w:r>
      <w:r w:rsidRPr="0048094A">
        <w:rPr>
          <w:rStyle w:val="IP"/>
          <w:color w:val="auto"/>
          <w:sz w:val="20"/>
        </w:rPr>
        <w:t>ACI 318</w:t>
      </w:r>
      <w:r w:rsidRPr="0048094A">
        <w:rPr>
          <w:sz w:val="20"/>
        </w:rPr>
        <w:t xml:space="preserve"> </w:t>
      </w:r>
      <w:r w:rsidRPr="00385F2F">
        <w:rPr>
          <w:color w:val="FF0000"/>
          <w:sz w:val="20"/>
        </w:rPr>
        <w:t>[F0] [F1] [F2] [F3]</w:t>
      </w:r>
      <w:r w:rsidRPr="00385F2F">
        <w:rPr>
          <w:sz w:val="20"/>
        </w:rPr>
        <w:t>-</w:t>
      </w:r>
      <w:r w:rsidRPr="00385F2F">
        <w:rPr>
          <w:color w:val="FF0000"/>
          <w:sz w:val="20"/>
        </w:rPr>
        <w:t xml:space="preserve"> [S0] [S1] [S2] [S3]</w:t>
      </w:r>
      <w:r w:rsidRPr="00385F2F">
        <w:rPr>
          <w:sz w:val="20"/>
        </w:rPr>
        <w:t>-</w:t>
      </w:r>
      <w:r w:rsidRPr="00385F2F">
        <w:rPr>
          <w:color w:val="FF0000"/>
          <w:sz w:val="20"/>
        </w:rPr>
        <w:t xml:space="preserve"> [W0] [W1]</w:t>
      </w:r>
      <w:r w:rsidRPr="00385F2F">
        <w:rPr>
          <w:sz w:val="20"/>
        </w:rPr>
        <w:t>-</w:t>
      </w:r>
      <w:r w:rsidRPr="00385F2F">
        <w:rPr>
          <w:color w:val="FF0000"/>
          <w:sz w:val="20"/>
        </w:rPr>
        <w:t xml:space="preserve"> [C0] [C1] [C2]</w:t>
      </w:r>
      <w:r w:rsidR="00385F2F">
        <w:rPr>
          <w:color w:val="FF0000"/>
          <w:sz w:val="20"/>
        </w:rPr>
        <w:t xml:space="preserve"> </w:t>
      </w:r>
      <w:r w:rsidR="00385F2F">
        <w:rPr>
          <w:b/>
          <w:bCs/>
          <w:color w:val="FF0000"/>
          <w:sz w:val="20"/>
        </w:rPr>
        <w:t>&lt;insert class&gt;</w:t>
      </w:r>
      <w:r w:rsidRPr="00385F2F">
        <w:rPr>
          <w:sz w:val="20"/>
        </w:rPr>
        <w:t>.</w:t>
      </w:r>
    </w:p>
    <w:p w14:paraId="642EE470" w14:textId="77777777" w:rsidR="0048094A" w:rsidRPr="0048094A" w:rsidRDefault="0048094A" w:rsidP="0048094A">
      <w:pPr>
        <w:ind w:left="720"/>
        <w:rPr>
          <w:sz w:val="20"/>
        </w:rPr>
      </w:pPr>
    </w:p>
    <w:p w14:paraId="75FE9193" w14:textId="5B846C80" w:rsidR="0048094A" w:rsidRPr="0048094A" w:rsidRDefault="0048094A" w:rsidP="0048094A">
      <w:pPr>
        <w:ind w:left="720"/>
        <w:rPr>
          <w:sz w:val="20"/>
        </w:rPr>
      </w:pPr>
      <w:r w:rsidRPr="0048094A">
        <w:rPr>
          <w:sz w:val="20"/>
        </w:rPr>
        <w:t xml:space="preserve">Minimum Compressive Strength: </w:t>
      </w:r>
      <w:r w:rsidRPr="00385F2F">
        <w:rPr>
          <w:color w:val="FF0000"/>
          <w:sz w:val="20"/>
        </w:rPr>
        <w:t>[</w:t>
      </w:r>
      <w:r w:rsidRPr="00385F2F">
        <w:rPr>
          <w:rStyle w:val="IP"/>
          <w:sz w:val="20"/>
        </w:rPr>
        <w:t>5000 psi</w:t>
      </w:r>
      <w:r w:rsidRPr="00385F2F">
        <w:rPr>
          <w:color w:val="FF0000"/>
          <w:sz w:val="20"/>
        </w:rPr>
        <w:t>] [</w:t>
      </w:r>
      <w:r w:rsidRPr="00385F2F">
        <w:rPr>
          <w:rStyle w:val="IP"/>
          <w:sz w:val="20"/>
        </w:rPr>
        <w:t>4500 psi</w:t>
      </w:r>
      <w:r w:rsidRPr="00385F2F">
        <w:rPr>
          <w:color w:val="FF0000"/>
          <w:sz w:val="20"/>
        </w:rPr>
        <w:t>] [</w:t>
      </w:r>
      <w:r w:rsidRPr="00385F2F">
        <w:rPr>
          <w:rStyle w:val="IP"/>
          <w:sz w:val="20"/>
        </w:rPr>
        <w:t>4000 psi</w:t>
      </w:r>
      <w:r w:rsidRPr="00385F2F">
        <w:rPr>
          <w:color w:val="FF0000"/>
          <w:sz w:val="20"/>
        </w:rPr>
        <w:t>] [</w:t>
      </w:r>
      <w:r w:rsidRPr="00385F2F">
        <w:rPr>
          <w:rStyle w:val="IP"/>
          <w:sz w:val="20"/>
        </w:rPr>
        <w:t>3500 psi</w:t>
      </w:r>
      <w:r w:rsidRPr="00385F2F">
        <w:rPr>
          <w:color w:val="FF0000"/>
          <w:sz w:val="20"/>
        </w:rPr>
        <w:t>] [</w:t>
      </w:r>
      <w:r w:rsidRPr="00385F2F">
        <w:rPr>
          <w:rStyle w:val="IP"/>
          <w:sz w:val="20"/>
        </w:rPr>
        <w:t>3000 psi</w:t>
      </w:r>
      <w:r w:rsidRPr="00385F2F">
        <w:rPr>
          <w:color w:val="FF0000"/>
          <w:sz w:val="20"/>
        </w:rPr>
        <w:t>]</w:t>
      </w:r>
      <w:r w:rsidRPr="0048094A">
        <w:rPr>
          <w:b/>
          <w:bCs/>
          <w:color w:val="FF0000"/>
          <w:sz w:val="20"/>
        </w:rPr>
        <w:t xml:space="preserve"> </w:t>
      </w:r>
      <w:r w:rsidR="00396E26">
        <w:rPr>
          <w:b/>
          <w:bCs/>
          <w:color w:val="FF0000"/>
          <w:sz w:val="20"/>
        </w:rPr>
        <w:t>i</w:t>
      </w:r>
      <w:r w:rsidRPr="0048094A">
        <w:rPr>
          <w:b/>
          <w:bCs/>
          <w:color w:val="FF0000"/>
          <w:sz w:val="20"/>
        </w:rPr>
        <w:t xml:space="preserve">nsert strength&gt; </w:t>
      </w:r>
      <w:r w:rsidRPr="00385F2F">
        <w:rPr>
          <w:color w:val="FF0000"/>
          <w:sz w:val="20"/>
        </w:rPr>
        <w:t>[As indicated]</w:t>
      </w:r>
      <w:r w:rsidRPr="0048094A">
        <w:rPr>
          <w:sz w:val="20"/>
        </w:rPr>
        <w:t xml:space="preserve"> at 28 days.</w:t>
      </w:r>
    </w:p>
    <w:p w14:paraId="42239C07" w14:textId="77777777" w:rsidR="0048094A" w:rsidRPr="0048094A" w:rsidRDefault="0048094A" w:rsidP="0048094A">
      <w:pPr>
        <w:ind w:left="720"/>
        <w:rPr>
          <w:sz w:val="20"/>
        </w:rPr>
      </w:pPr>
    </w:p>
    <w:p w14:paraId="5A398229" w14:textId="428CFB9F" w:rsidR="0048094A" w:rsidRPr="00F862CC" w:rsidRDefault="00C45917" w:rsidP="0048094A">
      <w:pPr>
        <w:ind w:left="720"/>
        <w:rPr>
          <w:b/>
          <w:bCs/>
          <w:color w:val="FF0000"/>
          <w:sz w:val="20"/>
        </w:rPr>
      </w:pPr>
      <w:r w:rsidRPr="0048094A">
        <w:rPr>
          <w:sz w:val="20"/>
        </w:rPr>
        <w:t>Aggregate</w:t>
      </w:r>
      <w:r w:rsidR="0048094A" w:rsidRPr="0048094A">
        <w:rPr>
          <w:sz w:val="20"/>
        </w:rPr>
        <w:t xml:space="preserve">: </w:t>
      </w:r>
      <w:r w:rsidR="0048094A" w:rsidRPr="00385F2F">
        <w:rPr>
          <w:color w:val="FF0000"/>
          <w:sz w:val="20"/>
        </w:rPr>
        <w:t>[1S][2S][3S][4S][5S]</w:t>
      </w:r>
      <w:r w:rsidR="00F862CC">
        <w:rPr>
          <w:color w:val="FF0000"/>
          <w:sz w:val="20"/>
        </w:rPr>
        <w:t xml:space="preserve"> </w:t>
      </w:r>
      <w:r w:rsidR="00F862CC">
        <w:rPr>
          <w:b/>
          <w:bCs/>
          <w:color w:val="FF0000"/>
          <w:sz w:val="20"/>
        </w:rPr>
        <w:t>&lt;insert aggregate&gt;</w:t>
      </w:r>
    </w:p>
    <w:p w14:paraId="6B433D27" w14:textId="77777777" w:rsidR="0048094A" w:rsidRDefault="0048094A" w:rsidP="0048094A">
      <w:pPr>
        <w:ind w:left="720"/>
        <w:rPr>
          <w:b/>
          <w:bCs/>
          <w:color w:val="FF0000"/>
          <w:sz w:val="20"/>
        </w:rPr>
      </w:pPr>
    </w:p>
    <w:p w14:paraId="0D8DEE58" w14:textId="6C92AD64" w:rsidR="0048094A" w:rsidRDefault="0048094A" w:rsidP="0048094A">
      <w:pPr>
        <w:ind w:left="720"/>
        <w:rPr>
          <w:sz w:val="20"/>
        </w:rPr>
      </w:pPr>
      <w:r w:rsidRPr="003C5FAE">
        <w:rPr>
          <w:sz w:val="20"/>
        </w:rPr>
        <w:t xml:space="preserve">Maximum Size Aggregate: </w:t>
      </w:r>
      <w:r w:rsidRPr="00F862CC">
        <w:rPr>
          <w:color w:val="FF0000"/>
          <w:sz w:val="20"/>
        </w:rPr>
        <w:t>[1 1/2][1][3/4][</w:t>
      </w:r>
      <w:r w:rsidRPr="00F862CC">
        <w:rPr>
          <w:rStyle w:val="IP"/>
          <w:sz w:val="20"/>
        </w:rPr>
        <w:t>1/2]</w:t>
      </w:r>
      <w:r w:rsidRPr="00110DC3">
        <w:rPr>
          <w:rStyle w:val="IP"/>
          <w:color w:val="auto"/>
          <w:sz w:val="20"/>
        </w:rPr>
        <w:t xml:space="preserve"> </w:t>
      </w:r>
      <w:r w:rsidRPr="00110DC3">
        <w:rPr>
          <w:rStyle w:val="IP"/>
          <w:b/>
          <w:bCs/>
          <w:sz w:val="20"/>
        </w:rPr>
        <w:t>&lt;</w:t>
      </w:r>
      <w:r w:rsidR="00396E26">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4F58664F" w14:textId="31EC322A" w:rsidR="008862ED" w:rsidRDefault="008862ED" w:rsidP="0048094A">
      <w:pPr>
        <w:ind w:left="720"/>
        <w:rPr>
          <w:sz w:val="20"/>
        </w:rPr>
      </w:pPr>
    </w:p>
    <w:p w14:paraId="27684A74" w14:textId="36B0B56E" w:rsidR="008862ED" w:rsidRDefault="008862ED" w:rsidP="008862ED">
      <w:pPr>
        <w:ind w:left="720"/>
        <w:rPr>
          <w:sz w:val="20"/>
        </w:rPr>
      </w:pPr>
      <w:r w:rsidRPr="003C5FAE">
        <w:rPr>
          <w:sz w:val="20"/>
        </w:rPr>
        <w:t xml:space="preserve">Maximum w/cm: </w:t>
      </w:r>
      <w:r w:rsidRPr="00F862CC">
        <w:rPr>
          <w:color w:val="FF0000"/>
          <w:sz w:val="20"/>
        </w:rPr>
        <w:t>[0.50] [0.45] [0.40]</w:t>
      </w:r>
      <w:r w:rsidRPr="00AF714D">
        <w:rPr>
          <w:b/>
          <w:bCs/>
          <w:color w:val="FF0000"/>
          <w:sz w:val="20"/>
        </w:rPr>
        <w:t xml:space="preserve"> &lt;</w:t>
      </w:r>
      <w:r w:rsidR="00396E26">
        <w:rPr>
          <w:b/>
          <w:bCs/>
          <w:color w:val="FF0000"/>
          <w:sz w:val="20"/>
        </w:rPr>
        <w:t>i</w:t>
      </w:r>
      <w:r w:rsidRPr="00AF714D">
        <w:rPr>
          <w:b/>
          <w:bCs/>
          <w:color w:val="FF0000"/>
          <w:sz w:val="20"/>
        </w:rPr>
        <w:t>nsert number&gt;</w:t>
      </w:r>
      <w:r w:rsidRPr="003C5FAE">
        <w:rPr>
          <w:sz w:val="20"/>
        </w:rPr>
        <w:t>.</w:t>
      </w:r>
    </w:p>
    <w:p w14:paraId="66FD0314" w14:textId="77777777" w:rsidR="008862ED" w:rsidRDefault="008862ED" w:rsidP="008862ED">
      <w:pPr>
        <w:ind w:left="720"/>
        <w:rPr>
          <w:sz w:val="20"/>
        </w:rPr>
      </w:pPr>
    </w:p>
    <w:p w14:paraId="136C0649" w14:textId="45AFFCED"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F862CC">
        <w:rPr>
          <w:color w:val="FF0000"/>
          <w:sz w:val="20"/>
        </w:rPr>
        <w:t>[gray] [white][pigmented/gray Portland cement][pigmented/white Portland cement]</w:t>
      </w:r>
      <w:r w:rsidR="00F862CC">
        <w:rPr>
          <w:color w:val="FF0000"/>
          <w:sz w:val="20"/>
        </w:rPr>
        <w:t xml:space="preserve"> </w:t>
      </w:r>
      <w:r w:rsidR="00F862CC">
        <w:rPr>
          <w:b/>
          <w:bCs/>
          <w:color w:val="FF0000"/>
          <w:sz w:val="20"/>
        </w:rPr>
        <w:t>&lt;insert color&gt;</w:t>
      </w:r>
      <w:r w:rsidRPr="00F862CC">
        <w:rPr>
          <w:sz w:val="20"/>
        </w:rPr>
        <w:t>.</w:t>
      </w:r>
    </w:p>
    <w:p w14:paraId="485D931B" w14:textId="77777777" w:rsidR="0048094A" w:rsidRPr="0048094A" w:rsidRDefault="0048094A" w:rsidP="0048094A">
      <w:pPr>
        <w:ind w:left="720"/>
        <w:rPr>
          <w:sz w:val="20"/>
        </w:rPr>
      </w:pPr>
    </w:p>
    <w:p w14:paraId="48E150D8" w14:textId="3D0D9378" w:rsidR="0048094A" w:rsidRPr="0048094A" w:rsidRDefault="0048094A" w:rsidP="0048094A">
      <w:pPr>
        <w:ind w:left="720"/>
        <w:rPr>
          <w:sz w:val="20"/>
        </w:rPr>
      </w:pPr>
      <w:r w:rsidRPr="0048094A">
        <w:rPr>
          <w:sz w:val="20"/>
        </w:rPr>
        <w:t>Slump Limit</w:t>
      </w:r>
      <w:r w:rsidRPr="0048094A">
        <w:rPr>
          <w:b/>
          <w:bCs/>
          <w:sz w:val="20"/>
        </w:rPr>
        <w:t xml:space="preserve">: </w:t>
      </w:r>
      <w:r w:rsidRPr="00F862CC">
        <w:rPr>
          <w:color w:val="FF0000"/>
          <w:sz w:val="20"/>
        </w:rPr>
        <w:t>[</w:t>
      </w:r>
      <w:r w:rsidRPr="00F862CC">
        <w:rPr>
          <w:rStyle w:val="IP"/>
          <w:sz w:val="20"/>
        </w:rPr>
        <w:t>4 inches</w:t>
      </w:r>
      <w:r w:rsidRPr="00F862CC">
        <w:rPr>
          <w:color w:val="FF0000"/>
          <w:sz w:val="20"/>
        </w:rPr>
        <w:t xml:space="preserve">, plus or minus </w:t>
      </w:r>
      <w:r w:rsidRPr="00F862CC">
        <w:rPr>
          <w:rStyle w:val="IP"/>
          <w:sz w:val="20"/>
        </w:rPr>
        <w:t>1 inch</w:t>
      </w:r>
      <w:r w:rsidRPr="00F862CC">
        <w:rPr>
          <w:color w:val="FF0000"/>
          <w:sz w:val="20"/>
        </w:rPr>
        <w:t>] [</w:t>
      </w:r>
      <w:r w:rsidRPr="00F862CC">
        <w:rPr>
          <w:rStyle w:val="IP"/>
          <w:sz w:val="20"/>
        </w:rPr>
        <w:t>5 inches</w:t>
      </w:r>
      <w:r w:rsidRPr="00F862CC">
        <w:rPr>
          <w:color w:val="FF0000"/>
          <w:sz w:val="20"/>
        </w:rPr>
        <w:t xml:space="preserve">, plus or minus </w:t>
      </w:r>
      <w:r w:rsidRPr="00F862CC">
        <w:rPr>
          <w:rStyle w:val="IP"/>
          <w:sz w:val="20"/>
        </w:rPr>
        <w:t>1 inch</w:t>
      </w:r>
      <w:r w:rsidRPr="00F862CC">
        <w:rPr>
          <w:color w:val="FF0000"/>
          <w:sz w:val="20"/>
        </w:rPr>
        <w:t>] [</w:t>
      </w:r>
      <w:r w:rsidRPr="00F862CC">
        <w:rPr>
          <w:rStyle w:val="IP"/>
          <w:sz w:val="20"/>
        </w:rPr>
        <w:t>8 inches</w:t>
      </w:r>
      <w:r w:rsidRPr="00F862CC">
        <w:rPr>
          <w:color w:val="FF0000"/>
          <w:sz w:val="20"/>
        </w:rPr>
        <w:t xml:space="preserve">, plus or minus </w:t>
      </w:r>
      <w:r w:rsidRPr="00F862CC">
        <w:rPr>
          <w:rStyle w:val="IP"/>
          <w:sz w:val="20"/>
        </w:rPr>
        <w:t>1 inch</w:t>
      </w:r>
      <w:r w:rsidRPr="00F862CC">
        <w:rPr>
          <w:color w:val="FF0000"/>
          <w:sz w:val="20"/>
        </w:rPr>
        <w:t xml:space="preserve"> for concrete with verified slump of </w:t>
      </w:r>
      <w:r w:rsidRPr="00F862CC">
        <w:rPr>
          <w:rStyle w:val="IP"/>
          <w:sz w:val="20"/>
        </w:rPr>
        <w:t>3 inches</w:t>
      </w:r>
      <w:r w:rsidRPr="00F862CC">
        <w:rPr>
          <w:color w:val="FF0000"/>
          <w:sz w:val="20"/>
        </w:rPr>
        <w:t xml:space="preserve"> plus or minus </w:t>
      </w:r>
      <w:r w:rsidRPr="00F862CC">
        <w:rPr>
          <w:rStyle w:val="IP"/>
          <w:sz w:val="20"/>
        </w:rPr>
        <w:t xml:space="preserve">1 inch </w:t>
      </w:r>
      <w:r w:rsidRPr="00F862CC">
        <w:rPr>
          <w:color w:val="FF0000"/>
          <w:sz w:val="20"/>
        </w:rPr>
        <w:t>before adding high-range water-reducing admixture or plasticizing admixture at Project site]</w:t>
      </w:r>
      <w:r w:rsidRPr="0048094A">
        <w:rPr>
          <w:b/>
          <w:bCs/>
          <w:color w:val="FF0000"/>
          <w:sz w:val="20"/>
        </w:rPr>
        <w:t xml:space="preserve"> &lt;</w:t>
      </w:r>
      <w:r w:rsidR="00396E26">
        <w:rPr>
          <w:b/>
          <w:bCs/>
          <w:color w:val="FF0000"/>
          <w:sz w:val="20"/>
        </w:rPr>
        <w:t>i</w:t>
      </w:r>
      <w:r w:rsidRPr="0048094A">
        <w:rPr>
          <w:b/>
          <w:bCs/>
          <w:color w:val="FF0000"/>
          <w:sz w:val="20"/>
        </w:rPr>
        <w:t>nsert limits&gt;</w:t>
      </w:r>
      <w:r w:rsidRPr="0048094A">
        <w:rPr>
          <w:b/>
          <w:bCs/>
          <w:sz w:val="20"/>
        </w:rPr>
        <w:t>.</w:t>
      </w:r>
    </w:p>
    <w:p w14:paraId="06E746BD" w14:textId="77777777" w:rsidR="0048094A" w:rsidRPr="0048094A" w:rsidRDefault="0048094A" w:rsidP="0048094A">
      <w:pPr>
        <w:ind w:left="720"/>
        <w:rPr>
          <w:sz w:val="20"/>
        </w:rPr>
      </w:pPr>
    </w:p>
    <w:p w14:paraId="3109C8E3" w14:textId="77777777" w:rsidR="0048094A" w:rsidRPr="0048094A" w:rsidRDefault="0048094A" w:rsidP="0048094A">
      <w:pPr>
        <w:ind w:left="720"/>
        <w:rPr>
          <w:sz w:val="20"/>
        </w:rPr>
      </w:pPr>
      <w:r w:rsidRPr="0048094A">
        <w:rPr>
          <w:sz w:val="20"/>
        </w:rPr>
        <w:t>Air Content:</w:t>
      </w:r>
    </w:p>
    <w:p w14:paraId="5F6C7585" w14:textId="77777777" w:rsidR="0048094A" w:rsidRPr="0048094A" w:rsidRDefault="0048094A" w:rsidP="0048094A">
      <w:pPr>
        <w:ind w:left="720"/>
        <w:rPr>
          <w:sz w:val="20"/>
        </w:rPr>
      </w:pPr>
    </w:p>
    <w:p w14:paraId="5EE54CFA" w14:textId="34ECD73F" w:rsidR="0048094A" w:rsidRPr="0048094A" w:rsidRDefault="0048094A" w:rsidP="0048094A">
      <w:pPr>
        <w:ind w:left="1440"/>
        <w:rPr>
          <w:sz w:val="20"/>
        </w:rPr>
      </w:pPr>
      <w:r w:rsidRPr="0048094A">
        <w:rPr>
          <w:sz w:val="20"/>
        </w:rPr>
        <w:t xml:space="preserve">Exposure Class F1: </w:t>
      </w:r>
      <w:r w:rsidRPr="00F862CC">
        <w:rPr>
          <w:color w:val="FF0000"/>
          <w:sz w:val="20"/>
        </w:rPr>
        <w:t xml:space="preserve">[5.0 percent, plus or minus 1.5 percent at point of delivery for concrete containing </w:t>
      </w:r>
      <w:r w:rsidRPr="00F862CC">
        <w:rPr>
          <w:rStyle w:val="IP"/>
          <w:sz w:val="20"/>
        </w:rPr>
        <w:t>3/4-inch</w:t>
      </w:r>
      <w:r w:rsidRPr="00F862CC">
        <w:rPr>
          <w:color w:val="FF0000"/>
          <w:sz w:val="20"/>
        </w:rPr>
        <w:t xml:space="preserve"> nominal maximum aggregate size] [4.5 percent, plus or minus 1.5 percent at point of delivery for concrete containing </w:t>
      </w:r>
      <w:r w:rsidRPr="00F862CC">
        <w:rPr>
          <w:rStyle w:val="IP"/>
          <w:sz w:val="20"/>
        </w:rPr>
        <w:t>1-inch</w:t>
      </w:r>
      <w:r w:rsidRPr="00F862CC">
        <w:rPr>
          <w:color w:val="FF0000"/>
          <w:sz w:val="20"/>
        </w:rPr>
        <w:t xml:space="preserve"> nominal maximum aggregate size] [4.5 percent, plus or minus 1.5 percent at point of delivery for concrete containing </w:t>
      </w:r>
      <w:r w:rsidRPr="00F862CC">
        <w:rPr>
          <w:rStyle w:val="IP"/>
          <w:sz w:val="20"/>
        </w:rPr>
        <w:t>1-1/2-inch</w:t>
      </w:r>
      <w:r w:rsidRPr="00F862CC">
        <w:rPr>
          <w:color w:val="FF0000"/>
          <w:sz w:val="20"/>
        </w:rPr>
        <w:t xml:space="preserve"> nominal maximum aggregate size]</w:t>
      </w:r>
      <w:r w:rsidR="00F862CC">
        <w:rPr>
          <w:color w:val="FF0000"/>
          <w:sz w:val="20"/>
        </w:rPr>
        <w:t xml:space="preserve"> </w:t>
      </w:r>
      <w:r w:rsidR="00F862CC">
        <w:rPr>
          <w:b/>
          <w:bCs/>
          <w:color w:val="FF0000"/>
          <w:sz w:val="20"/>
        </w:rPr>
        <w:t>&lt;insert class&gt;</w:t>
      </w:r>
      <w:r w:rsidRPr="00F862CC">
        <w:rPr>
          <w:sz w:val="20"/>
        </w:rPr>
        <w:t>.</w:t>
      </w:r>
    </w:p>
    <w:p w14:paraId="1DC6EE9C" w14:textId="77777777" w:rsidR="0048094A" w:rsidRPr="0048094A" w:rsidRDefault="0048094A" w:rsidP="0048094A">
      <w:pPr>
        <w:ind w:left="1440"/>
        <w:rPr>
          <w:sz w:val="20"/>
        </w:rPr>
      </w:pPr>
    </w:p>
    <w:p w14:paraId="73BC9DB3" w14:textId="576689C1" w:rsidR="0048094A" w:rsidRPr="0048094A" w:rsidRDefault="0048094A" w:rsidP="0048094A">
      <w:pPr>
        <w:ind w:left="1440"/>
        <w:rPr>
          <w:sz w:val="20"/>
        </w:rPr>
      </w:pPr>
      <w:r w:rsidRPr="0048094A">
        <w:rPr>
          <w:sz w:val="20"/>
        </w:rPr>
        <w:t xml:space="preserve">Exposure Classes F2 and F3: </w:t>
      </w:r>
      <w:r w:rsidRPr="00F862CC">
        <w:rPr>
          <w:color w:val="FF0000"/>
          <w:sz w:val="20"/>
        </w:rPr>
        <w:t xml:space="preserve">[6 percent, plus or minus 1.5 percent at point of delivery for concrete containing </w:t>
      </w:r>
      <w:r w:rsidRPr="00F862CC">
        <w:rPr>
          <w:rStyle w:val="IP"/>
          <w:sz w:val="20"/>
        </w:rPr>
        <w:t>3/4-inch</w:t>
      </w:r>
      <w:r w:rsidRPr="00F862CC">
        <w:rPr>
          <w:color w:val="FF0000"/>
          <w:sz w:val="20"/>
        </w:rPr>
        <w:t xml:space="preserve"> nominal maximum aggregate size] [6 percent, plus or minus 1.5 percent at point of delivery for concrete containing </w:t>
      </w:r>
      <w:r w:rsidRPr="00F862CC">
        <w:rPr>
          <w:rStyle w:val="IP"/>
          <w:sz w:val="20"/>
        </w:rPr>
        <w:t>1-inch</w:t>
      </w:r>
      <w:r w:rsidRPr="00F862CC">
        <w:rPr>
          <w:color w:val="FF0000"/>
          <w:sz w:val="20"/>
        </w:rPr>
        <w:t xml:space="preserve"> nominal maximum aggregate size] [5.5 percent, plus or minus 1.5 percent at point of delivery for concrete containing </w:t>
      </w:r>
      <w:r w:rsidRPr="00F862CC">
        <w:rPr>
          <w:rStyle w:val="IP"/>
          <w:sz w:val="20"/>
        </w:rPr>
        <w:t>1-1/2-inch</w:t>
      </w:r>
      <w:r w:rsidRPr="00F862CC">
        <w:rPr>
          <w:color w:val="FF0000"/>
          <w:sz w:val="20"/>
        </w:rPr>
        <w:t xml:space="preserve"> nominal maximum aggregate size]</w:t>
      </w:r>
      <w:r w:rsidR="00F862CC">
        <w:rPr>
          <w:color w:val="FF0000"/>
          <w:sz w:val="20"/>
        </w:rPr>
        <w:t xml:space="preserve"> </w:t>
      </w:r>
      <w:r w:rsidR="00F862CC">
        <w:rPr>
          <w:b/>
          <w:bCs/>
          <w:color w:val="FF0000"/>
          <w:sz w:val="20"/>
        </w:rPr>
        <w:t>&lt;insert class&gt;</w:t>
      </w:r>
      <w:r w:rsidRPr="00F862CC">
        <w:rPr>
          <w:sz w:val="20"/>
        </w:rPr>
        <w:t>.</w:t>
      </w:r>
    </w:p>
    <w:p w14:paraId="25FAE3B9" w14:textId="77777777" w:rsidR="0048094A" w:rsidRPr="0048094A" w:rsidRDefault="0048094A" w:rsidP="0048094A">
      <w:pPr>
        <w:ind w:left="720"/>
        <w:rPr>
          <w:sz w:val="20"/>
        </w:rPr>
      </w:pPr>
    </w:p>
    <w:p w14:paraId="24FF0840" w14:textId="2AF8E1AE" w:rsidR="0048094A" w:rsidRDefault="0048094A" w:rsidP="0048094A">
      <w:pPr>
        <w:ind w:left="720"/>
        <w:rPr>
          <w:sz w:val="20"/>
        </w:rPr>
      </w:pPr>
      <w:r w:rsidRPr="0048094A">
        <w:rPr>
          <w:sz w:val="20"/>
        </w:rPr>
        <w:t xml:space="preserve">Limit water-soluble, chloride-ion content in hardened concrete to </w:t>
      </w:r>
      <w:r w:rsidRPr="00F862CC">
        <w:rPr>
          <w:color w:val="FF0000"/>
          <w:sz w:val="20"/>
        </w:rPr>
        <w:t>[1.00] [0.30] [0.15]</w:t>
      </w:r>
      <w:r w:rsidRPr="0048094A">
        <w:rPr>
          <w:b/>
          <w:bCs/>
          <w:color w:val="FF0000"/>
          <w:sz w:val="20"/>
        </w:rPr>
        <w:t xml:space="preserve"> &lt;</w:t>
      </w:r>
      <w:r w:rsidR="00396E26">
        <w:rPr>
          <w:b/>
          <w:bCs/>
          <w:color w:val="FF0000"/>
          <w:sz w:val="20"/>
        </w:rPr>
        <w:t>i</w:t>
      </w:r>
      <w:r w:rsidRPr="0048094A">
        <w:rPr>
          <w:b/>
          <w:bCs/>
          <w:color w:val="FF0000"/>
          <w:sz w:val="20"/>
        </w:rPr>
        <w:t>nsert number&gt;</w:t>
      </w:r>
      <w:r w:rsidRPr="0048094A">
        <w:rPr>
          <w:sz w:val="20"/>
        </w:rPr>
        <w:t xml:space="preserve"> percent by weight of cement.</w:t>
      </w:r>
    </w:p>
    <w:p w14:paraId="2EC3A522" w14:textId="77777777" w:rsidR="0048094A" w:rsidRDefault="0048094A" w:rsidP="00A06054">
      <w:pPr>
        <w:ind w:left="720"/>
        <w:rPr>
          <w:sz w:val="20"/>
        </w:rPr>
      </w:pPr>
    </w:p>
    <w:p w14:paraId="6ED56F5E" w14:textId="28B051A6" w:rsidR="0048094A" w:rsidRDefault="00DE430B" w:rsidP="00A06054">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02313AD8" w14:textId="77777777" w:rsidR="002530CF" w:rsidRPr="003C5FAE" w:rsidRDefault="002530CF" w:rsidP="00A06054">
      <w:pPr>
        <w:ind w:left="720"/>
        <w:rPr>
          <w:sz w:val="20"/>
        </w:rPr>
      </w:pPr>
    </w:p>
    <w:p w14:paraId="5A55A26D" w14:textId="0FB255F3" w:rsidR="00EE1719" w:rsidRPr="003C5FAE" w:rsidRDefault="00EE1719" w:rsidP="00A06054">
      <w:pPr>
        <w:rPr>
          <w:sz w:val="20"/>
        </w:rPr>
      </w:pPr>
      <w:r w:rsidRPr="003C5FAE">
        <w:rPr>
          <w:sz w:val="20"/>
        </w:rPr>
        <w:t>Class</w:t>
      </w:r>
      <w:r w:rsidR="00396E26">
        <w:rPr>
          <w:sz w:val="20"/>
        </w:rPr>
        <w:t xml:space="preserve"> K</w:t>
      </w:r>
      <w:r w:rsidRPr="003C5FAE">
        <w:rPr>
          <w:sz w:val="20"/>
        </w:rPr>
        <w:t>: Normal-weight concrete used for building walls.</w:t>
      </w:r>
    </w:p>
    <w:p w14:paraId="3686E11F" w14:textId="77777777" w:rsidR="00A06054" w:rsidRPr="003C5FAE" w:rsidRDefault="00A06054" w:rsidP="00A06054">
      <w:pPr>
        <w:rPr>
          <w:sz w:val="20"/>
        </w:rPr>
      </w:pPr>
    </w:p>
    <w:p w14:paraId="2245143A" w14:textId="4DEC6632" w:rsidR="00EE1719" w:rsidRPr="003C5FAE" w:rsidRDefault="00EE1719" w:rsidP="00A06054">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521ADB" w:rsidRPr="00694246">
        <w:rPr>
          <w:color w:val="FF0000"/>
          <w:sz w:val="20"/>
        </w:rPr>
        <w:t>[F0] [F1] [F2] [F3]</w:t>
      </w:r>
      <w:r w:rsidR="00521ADB" w:rsidRPr="00694246">
        <w:rPr>
          <w:sz w:val="20"/>
        </w:rPr>
        <w:t>-</w:t>
      </w:r>
      <w:r w:rsidR="00521ADB" w:rsidRPr="00694246">
        <w:rPr>
          <w:color w:val="FF0000"/>
          <w:sz w:val="20"/>
        </w:rPr>
        <w:t xml:space="preserve"> [S0] [S1] [S2] [S3]</w:t>
      </w:r>
      <w:r w:rsidR="00521ADB" w:rsidRPr="00694246">
        <w:rPr>
          <w:sz w:val="20"/>
        </w:rPr>
        <w:t>-</w:t>
      </w:r>
      <w:r w:rsidR="00521ADB" w:rsidRPr="00694246">
        <w:rPr>
          <w:color w:val="FF0000"/>
          <w:sz w:val="20"/>
        </w:rPr>
        <w:t xml:space="preserve"> [W0] [W1]</w:t>
      </w:r>
      <w:r w:rsidR="00521ADB" w:rsidRPr="00694246">
        <w:rPr>
          <w:sz w:val="20"/>
        </w:rPr>
        <w:t>-</w:t>
      </w:r>
      <w:r w:rsidR="00521ADB" w:rsidRPr="00694246">
        <w:rPr>
          <w:color w:val="FF0000"/>
          <w:sz w:val="20"/>
        </w:rPr>
        <w:t xml:space="preserve"> [C0] [C1] [C2]</w:t>
      </w:r>
      <w:r w:rsidR="00694246">
        <w:rPr>
          <w:color w:val="FF0000"/>
          <w:sz w:val="20"/>
        </w:rPr>
        <w:t xml:space="preserve"> </w:t>
      </w:r>
      <w:r w:rsidR="00694246">
        <w:rPr>
          <w:b/>
          <w:bCs/>
          <w:color w:val="FF0000"/>
          <w:sz w:val="20"/>
        </w:rPr>
        <w:t>&lt;insert class&gt;</w:t>
      </w:r>
      <w:r w:rsidRPr="00694246">
        <w:rPr>
          <w:sz w:val="20"/>
        </w:rPr>
        <w:t>.</w:t>
      </w:r>
    </w:p>
    <w:p w14:paraId="27ED3509" w14:textId="77777777" w:rsidR="00A06054" w:rsidRPr="003C5FAE" w:rsidRDefault="00A06054" w:rsidP="00A06054">
      <w:pPr>
        <w:pStyle w:val="DFDNotes"/>
        <w:rPr>
          <w:sz w:val="20"/>
        </w:rPr>
      </w:pPr>
    </w:p>
    <w:p w14:paraId="782C3610" w14:textId="2EDE0F39" w:rsidR="00EE1719" w:rsidRPr="003C5FAE" w:rsidRDefault="00EE1719" w:rsidP="00A06054">
      <w:pPr>
        <w:ind w:left="720"/>
        <w:rPr>
          <w:sz w:val="20"/>
        </w:rPr>
      </w:pPr>
      <w:r w:rsidRPr="003C5FAE">
        <w:rPr>
          <w:sz w:val="20"/>
        </w:rPr>
        <w:t xml:space="preserve">Minimum Compressive Strength: </w:t>
      </w:r>
      <w:r w:rsidRPr="00694246">
        <w:rPr>
          <w:color w:val="FF0000"/>
          <w:sz w:val="20"/>
        </w:rPr>
        <w:t>[</w:t>
      </w:r>
      <w:r w:rsidRPr="00694246">
        <w:rPr>
          <w:rStyle w:val="IP"/>
          <w:sz w:val="20"/>
        </w:rPr>
        <w:t>5000 psi</w:t>
      </w:r>
      <w:r w:rsidRPr="00694246">
        <w:rPr>
          <w:color w:val="FF0000"/>
          <w:sz w:val="20"/>
        </w:rPr>
        <w:t>] [</w:t>
      </w:r>
      <w:r w:rsidRPr="00694246">
        <w:rPr>
          <w:rStyle w:val="IP"/>
          <w:sz w:val="20"/>
        </w:rPr>
        <w:t>4500 psi</w:t>
      </w:r>
      <w:r w:rsidRPr="00694246">
        <w:rPr>
          <w:color w:val="FF0000"/>
          <w:sz w:val="20"/>
        </w:rPr>
        <w:t>] [</w:t>
      </w:r>
      <w:r w:rsidRPr="00694246">
        <w:rPr>
          <w:rStyle w:val="IP"/>
          <w:sz w:val="20"/>
        </w:rPr>
        <w:t>4000 psi</w:t>
      </w:r>
      <w:r w:rsidRPr="00694246">
        <w:rPr>
          <w:color w:val="FF0000"/>
          <w:sz w:val="20"/>
        </w:rPr>
        <w:t>] [</w:t>
      </w:r>
      <w:r w:rsidRPr="00694246">
        <w:rPr>
          <w:rStyle w:val="IP"/>
          <w:sz w:val="20"/>
        </w:rPr>
        <w:t>3500 psi</w:t>
      </w:r>
      <w:r w:rsidRPr="00694246">
        <w:rPr>
          <w:color w:val="FF0000"/>
          <w:sz w:val="20"/>
        </w:rPr>
        <w:t>] [</w:t>
      </w:r>
      <w:r w:rsidRPr="00694246">
        <w:rPr>
          <w:rStyle w:val="IP"/>
          <w:sz w:val="20"/>
        </w:rPr>
        <w:t>3000 psi</w:t>
      </w:r>
      <w:r w:rsidRPr="00694246">
        <w:rPr>
          <w:color w:val="FF0000"/>
          <w:sz w:val="20"/>
        </w:rPr>
        <w:t>]</w:t>
      </w:r>
      <w:r w:rsidRPr="004461AE">
        <w:rPr>
          <w:b/>
          <w:bCs/>
          <w:color w:val="FF0000"/>
          <w:sz w:val="20"/>
        </w:rPr>
        <w:t xml:space="preserve"> &lt;</w:t>
      </w:r>
      <w:r w:rsidR="00396E26">
        <w:rPr>
          <w:b/>
          <w:bCs/>
          <w:color w:val="FF0000"/>
          <w:sz w:val="20"/>
        </w:rPr>
        <w:t>i</w:t>
      </w:r>
      <w:r w:rsidRPr="004461AE">
        <w:rPr>
          <w:b/>
          <w:bCs/>
          <w:color w:val="FF0000"/>
          <w:sz w:val="20"/>
        </w:rPr>
        <w:t>nsert strength&gt; [</w:t>
      </w:r>
      <w:r w:rsidRPr="00694246">
        <w:rPr>
          <w:color w:val="FF0000"/>
          <w:sz w:val="20"/>
        </w:rPr>
        <w:t>As indicated]</w:t>
      </w:r>
      <w:r w:rsidRPr="003C5FAE">
        <w:rPr>
          <w:sz w:val="20"/>
        </w:rPr>
        <w:t xml:space="preserve"> at 28 days.</w:t>
      </w:r>
    </w:p>
    <w:p w14:paraId="59D3E133" w14:textId="77777777" w:rsidR="00A06054" w:rsidRPr="003C5FAE" w:rsidRDefault="00A06054" w:rsidP="00A06054">
      <w:pPr>
        <w:pStyle w:val="DFDNotes"/>
        <w:rPr>
          <w:sz w:val="20"/>
        </w:rPr>
      </w:pPr>
    </w:p>
    <w:p w14:paraId="01F63846" w14:textId="0CA4CD9D" w:rsidR="00EE1719" w:rsidRDefault="00EE1719" w:rsidP="00A06054">
      <w:pPr>
        <w:ind w:left="720"/>
        <w:rPr>
          <w:sz w:val="20"/>
        </w:rPr>
      </w:pPr>
      <w:r w:rsidRPr="003C5FAE">
        <w:rPr>
          <w:sz w:val="20"/>
        </w:rPr>
        <w:t xml:space="preserve">Maximum w/cm: </w:t>
      </w:r>
      <w:r w:rsidRPr="00FB6E8B">
        <w:rPr>
          <w:color w:val="FF0000"/>
          <w:sz w:val="20"/>
        </w:rPr>
        <w:t>[0.50] [0.45] [0.40]</w:t>
      </w:r>
      <w:r w:rsidRPr="004461AE">
        <w:rPr>
          <w:b/>
          <w:bCs/>
          <w:color w:val="FF0000"/>
          <w:sz w:val="20"/>
        </w:rPr>
        <w:t xml:space="preserve"> &lt;</w:t>
      </w:r>
      <w:r w:rsidR="00396E26">
        <w:rPr>
          <w:b/>
          <w:bCs/>
          <w:color w:val="FF0000"/>
          <w:sz w:val="20"/>
        </w:rPr>
        <w:t>i</w:t>
      </w:r>
      <w:r w:rsidRPr="004461AE">
        <w:rPr>
          <w:b/>
          <w:bCs/>
          <w:color w:val="FF0000"/>
          <w:sz w:val="20"/>
        </w:rPr>
        <w:t>nsert number&gt;</w:t>
      </w:r>
      <w:r w:rsidRPr="003C5FAE">
        <w:rPr>
          <w:sz w:val="20"/>
        </w:rPr>
        <w:t>.</w:t>
      </w:r>
    </w:p>
    <w:p w14:paraId="21E4D2C0" w14:textId="263CEC1D" w:rsidR="0053412A" w:rsidRDefault="0053412A" w:rsidP="00A06054">
      <w:pPr>
        <w:ind w:left="720"/>
        <w:rPr>
          <w:sz w:val="20"/>
        </w:rPr>
      </w:pPr>
    </w:p>
    <w:p w14:paraId="2A0DAF33" w14:textId="5EEB4A29" w:rsidR="0053412A" w:rsidRPr="00FB6E8B" w:rsidRDefault="008862ED" w:rsidP="0053412A">
      <w:pPr>
        <w:ind w:left="720"/>
        <w:rPr>
          <w:b/>
          <w:bCs/>
          <w:color w:val="FF0000"/>
          <w:sz w:val="20"/>
        </w:rPr>
      </w:pPr>
      <w:r w:rsidRPr="00E60B70">
        <w:rPr>
          <w:sz w:val="20"/>
        </w:rPr>
        <w:t>Aggregate</w:t>
      </w:r>
      <w:r w:rsidR="0053412A" w:rsidRPr="00E60B70">
        <w:rPr>
          <w:sz w:val="20"/>
        </w:rPr>
        <w:t xml:space="preserve">: </w:t>
      </w:r>
      <w:r w:rsidR="0053412A" w:rsidRPr="00FB6E8B">
        <w:rPr>
          <w:color w:val="FF0000"/>
          <w:sz w:val="20"/>
        </w:rPr>
        <w:t>[1S][2S][3S][4S][5S]</w:t>
      </w:r>
      <w:r w:rsidR="00FB6E8B">
        <w:rPr>
          <w:color w:val="FF0000"/>
          <w:sz w:val="20"/>
        </w:rPr>
        <w:t xml:space="preserve"> </w:t>
      </w:r>
      <w:r w:rsidR="00FB6E8B">
        <w:rPr>
          <w:b/>
          <w:bCs/>
          <w:color w:val="FF0000"/>
          <w:sz w:val="20"/>
        </w:rPr>
        <w:t>&lt;insert aggregate&gt;</w:t>
      </w:r>
    </w:p>
    <w:p w14:paraId="4850E274" w14:textId="139F5CDF" w:rsidR="00EE3FB4" w:rsidRDefault="00EE3FB4" w:rsidP="0053412A">
      <w:pPr>
        <w:ind w:left="720"/>
        <w:rPr>
          <w:b/>
          <w:bCs/>
          <w:color w:val="FF0000"/>
          <w:sz w:val="20"/>
        </w:rPr>
      </w:pPr>
    </w:p>
    <w:p w14:paraId="7D6748E0" w14:textId="63DA17CD" w:rsidR="00EE3FB4" w:rsidRDefault="00EE3FB4" w:rsidP="00EE3FB4">
      <w:pPr>
        <w:ind w:left="720"/>
        <w:rPr>
          <w:sz w:val="20"/>
        </w:rPr>
      </w:pPr>
      <w:r w:rsidRPr="003C5FAE">
        <w:rPr>
          <w:sz w:val="20"/>
        </w:rPr>
        <w:t xml:space="preserve">Maximum Size Aggregate: </w:t>
      </w:r>
      <w:r w:rsidRPr="00FB6E8B">
        <w:rPr>
          <w:color w:val="FF0000"/>
          <w:sz w:val="20"/>
        </w:rPr>
        <w:t>[1 1/2][1][3/4][</w:t>
      </w:r>
      <w:r w:rsidRPr="00FB6E8B">
        <w:rPr>
          <w:rStyle w:val="IP"/>
          <w:sz w:val="20"/>
        </w:rPr>
        <w:t>1/2]</w:t>
      </w:r>
      <w:r w:rsidRPr="00110DC3">
        <w:rPr>
          <w:rStyle w:val="IP"/>
          <w:color w:val="auto"/>
          <w:sz w:val="20"/>
        </w:rPr>
        <w:t xml:space="preserve"> </w:t>
      </w:r>
      <w:r w:rsidRPr="00110DC3">
        <w:rPr>
          <w:rStyle w:val="IP"/>
          <w:b/>
          <w:bCs/>
          <w:sz w:val="20"/>
        </w:rPr>
        <w:t>&lt;</w:t>
      </w:r>
      <w:r w:rsidR="00396E26">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635E4F1C" w14:textId="34649432" w:rsidR="008862ED" w:rsidRDefault="008862ED" w:rsidP="00EE3FB4">
      <w:pPr>
        <w:ind w:left="720"/>
        <w:rPr>
          <w:sz w:val="20"/>
        </w:rPr>
      </w:pPr>
    </w:p>
    <w:p w14:paraId="6A636D9A" w14:textId="09420904" w:rsidR="008862ED" w:rsidRDefault="008862ED" w:rsidP="008862ED">
      <w:pPr>
        <w:ind w:left="720"/>
        <w:rPr>
          <w:sz w:val="20"/>
        </w:rPr>
      </w:pPr>
      <w:r w:rsidRPr="003C5FAE">
        <w:rPr>
          <w:sz w:val="20"/>
        </w:rPr>
        <w:t xml:space="preserve">Maximum w/cm: </w:t>
      </w:r>
      <w:r w:rsidRPr="00FB6E8B">
        <w:rPr>
          <w:color w:val="FF0000"/>
          <w:sz w:val="20"/>
        </w:rPr>
        <w:t>[0.50] [0.45] [0.40]</w:t>
      </w:r>
      <w:r w:rsidRPr="00AF714D">
        <w:rPr>
          <w:b/>
          <w:bCs/>
          <w:color w:val="FF0000"/>
          <w:sz w:val="20"/>
        </w:rPr>
        <w:t xml:space="preserve"> &lt;</w:t>
      </w:r>
      <w:r w:rsidR="00396E26">
        <w:rPr>
          <w:b/>
          <w:bCs/>
          <w:color w:val="FF0000"/>
          <w:sz w:val="20"/>
        </w:rPr>
        <w:t>i</w:t>
      </w:r>
      <w:r w:rsidRPr="00AF714D">
        <w:rPr>
          <w:b/>
          <w:bCs/>
          <w:color w:val="FF0000"/>
          <w:sz w:val="20"/>
        </w:rPr>
        <w:t>nsert number&gt;</w:t>
      </w:r>
      <w:r w:rsidRPr="003C5FAE">
        <w:rPr>
          <w:sz w:val="20"/>
        </w:rPr>
        <w:t>.</w:t>
      </w:r>
    </w:p>
    <w:p w14:paraId="0370A549" w14:textId="77777777" w:rsidR="008862ED" w:rsidRDefault="008862ED" w:rsidP="008862ED">
      <w:pPr>
        <w:ind w:left="720"/>
        <w:rPr>
          <w:sz w:val="20"/>
        </w:rPr>
      </w:pPr>
    </w:p>
    <w:p w14:paraId="13818A0F" w14:textId="6F420C1F"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4D69D9">
        <w:rPr>
          <w:color w:val="FF0000"/>
          <w:sz w:val="20"/>
        </w:rPr>
        <w:t>[</w:t>
      </w:r>
      <w:r w:rsidRPr="00FB6E8B">
        <w:rPr>
          <w:bCs/>
          <w:color w:val="FF0000"/>
          <w:sz w:val="20"/>
        </w:rPr>
        <w:t>gray] [white][pigmented/gray Portland cement][pigmented/white Portland cement]</w:t>
      </w:r>
      <w:r w:rsidR="00FB6E8B">
        <w:rPr>
          <w:bCs/>
          <w:color w:val="FF0000"/>
          <w:sz w:val="20"/>
        </w:rPr>
        <w:t xml:space="preserve"> </w:t>
      </w:r>
      <w:r w:rsidR="00FB6E8B">
        <w:rPr>
          <w:b/>
          <w:color w:val="FF0000"/>
          <w:sz w:val="20"/>
        </w:rPr>
        <w:t>&lt;insert color&gt;</w:t>
      </w:r>
      <w:r w:rsidRPr="00FB6E8B">
        <w:rPr>
          <w:bCs/>
          <w:sz w:val="20"/>
        </w:rPr>
        <w:t>.</w:t>
      </w:r>
    </w:p>
    <w:p w14:paraId="18B52E68" w14:textId="77777777" w:rsidR="00A06054" w:rsidRPr="003C5FAE" w:rsidRDefault="00A06054" w:rsidP="00A06054">
      <w:pPr>
        <w:pStyle w:val="DFDNotes"/>
        <w:rPr>
          <w:sz w:val="20"/>
        </w:rPr>
      </w:pPr>
    </w:p>
    <w:p w14:paraId="7F180A6C" w14:textId="24275082" w:rsidR="00EE1719" w:rsidRPr="003C5FAE" w:rsidRDefault="00EE1719" w:rsidP="00A06054">
      <w:pPr>
        <w:ind w:left="720"/>
        <w:rPr>
          <w:sz w:val="20"/>
        </w:rPr>
      </w:pPr>
      <w:r w:rsidRPr="003C5FAE">
        <w:rPr>
          <w:sz w:val="20"/>
        </w:rPr>
        <w:t xml:space="preserve">Slump Limit: </w:t>
      </w:r>
      <w:r w:rsidRPr="00FB6E8B">
        <w:rPr>
          <w:color w:val="FF0000"/>
          <w:sz w:val="20"/>
        </w:rPr>
        <w:t>[</w:t>
      </w:r>
      <w:r w:rsidRPr="00FB6E8B">
        <w:rPr>
          <w:rStyle w:val="IP"/>
          <w:sz w:val="20"/>
        </w:rPr>
        <w:t>4 inches</w:t>
      </w:r>
      <w:r w:rsidRPr="00FB6E8B">
        <w:rPr>
          <w:color w:val="FF0000"/>
          <w:sz w:val="20"/>
        </w:rPr>
        <w:t xml:space="preserve">, plus or minus </w:t>
      </w:r>
      <w:r w:rsidRPr="00FB6E8B">
        <w:rPr>
          <w:rStyle w:val="IP"/>
          <w:sz w:val="20"/>
        </w:rPr>
        <w:t>1 inch</w:t>
      </w:r>
      <w:r w:rsidRPr="00FB6E8B">
        <w:rPr>
          <w:color w:val="FF0000"/>
          <w:sz w:val="20"/>
        </w:rPr>
        <w:t>] [</w:t>
      </w:r>
      <w:r w:rsidRPr="00FB6E8B">
        <w:rPr>
          <w:rStyle w:val="IP"/>
          <w:sz w:val="20"/>
        </w:rPr>
        <w:t>5 inches</w:t>
      </w:r>
      <w:r w:rsidRPr="00FB6E8B">
        <w:rPr>
          <w:color w:val="FF0000"/>
          <w:sz w:val="20"/>
        </w:rPr>
        <w:t xml:space="preserve">, plus or minus </w:t>
      </w:r>
      <w:r w:rsidRPr="00FB6E8B">
        <w:rPr>
          <w:rStyle w:val="IP"/>
          <w:sz w:val="20"/>
        </w:rPr>
        <w:t>1 inch</w:t>
      </w:r>
      <w:r w:rsidRPr="00FB6E8B">
        <w:rPr>
          <w:color w:val="FF0000"/>
          <w:sz w:val="20"/>
        </w:rPr>
        <w:t>] [</w:t>
      </w:r>
      <w:r w:rsidRPr="00FB6E8B">
        <w:rPr>
          <w:rStyle w:val="IP"/>
          <w:sz w:val="20"/>
        </w:rPr>
        <w:t>8 inches</w:t>
      </w:r>
      <w:r w:rsidRPr="00FB6E8B">
        <w:rPr>
          <w:color w:val="FF0000"/>
          <w:sz w:val="20"/>
        </w:rPr>
        <w:t xml:space="preserve">, plus or minus </w:t>
      </w:r>
      <w:r w:rsidRPr="00FB6E8B">
        <w:rPr>
          <w:rStyle w:val="IP"/>
          <w:sz w:val="20"/>
        </w:rPr>
        <w:t>1 inch</w:t>
      </w:r>
      <w:r w:rsidRPr="00FB6E8B">
        <w:rPr>
          <w:color w:val="FF0000"/>
          <w:sz w:val="20"/>
        </w:rPr>
        <w:t xml:space="preserve"> for concrete with verified slump of </w:t>
      </w:r>
      <w:r w:rsidRPr="00FB6E8B">
        <w:rPr>
          <w:rStyle w:val="IP"/>
          <w:sz w:val="20"/>
        </w:rPr>
        <w:t>3 inches</w:t>
      </w:r>
      <w:r w:rsidRPr="00FB6E8B">
        <w:rPr>
          <w:color w:val="FF0000"/>
          <w:sz w:val="20"/>
        </w:rPr>
        <w:t xml:space="preserve"> plus or minus </w:t>
      </w:r>
      <w:r w:rsidRPr="00FB6E8B">
        <w:rPr>
          <w:rStyle w:val="IP"/>
          <w:sz w:val="20"/>
        </w:rPr>
        <w:t>1 inch</w:t>
      </w:r>
      <w:r w:rsidR="00A06054" w:rsidRPr="00FB6E8B">
        <w:rPr>
          <w:rStyle w:val="IP"/>
          <w:sz w:val="20"/>
        </w:rPr>
        <w:t xml:space="preserve"> </w:t>
      </w:r>
      <w:r w:rsidRPr="00FB6E8B">
        <w:rPr>
          <w:color w:val="FF0000"/>
          <w:sz w:val="20"/>
        </w:rPr>
        <w:t>before adding high-range water-reducing admixture or plasticizing admixture at Project site]</w:t>
      </w:r>
      <w:r w:rsidRPr="004461AE">
        <w:rPr>
          <w:b/>
          <w:bCs/>
          <w:color w:val="FF0000"/>
          <w:sz w:val="20"/>
        </w:rPr>
        <w:t xml:space="preserve"> &lt;</w:t>
      </w:r>
      <w:r w:rsidR="00396E26">
        <w:rPr>
          <w:b/>
          <w:bCs/>
          <w:color w:val="FF0000"/>
          <w:sz w:val="20"/>
        </w:rPr>
        <w:t>i</w:t>
      </w:r>
      <w:r w:rsidRPr="004461AE">
        <w:rPr>
          <w:b/>
          <w:bCs/>
          <w:color w:val="FF0000"/>
          <w:sz w:val="20"/>
        </w:rPr>
        <w:t>nsert limits&gt;</w:t>
      </w:r>
      <w:r w:rsidRPr="003C5FAE">
        <w:rPr>
          <w:sz w:val="20"/>
        </w:rPr>
        <w:t>.</w:t>
      </w:r>
    </w:p>
    <w:p w14:paraId="19814AEE" w14:textId="77777777" w:rsidR="00A06054" w:rsidRPr="003C5FAE" w:rsidRDefault="00A06054" w:rsidP="00A06054">
      <w:pPr>
        <w:pStyle w:val="DFDNotes"/>
        <w:rPr>
          <w:sz w:val="20"/>
        </w:rPr>
      </w:pPr>
    </w:p>
    <w:p w14:paraId="3D555121" w14:textId="0314ADEF" w:rsidR="00EE1719" w:rsidRPr="003C5FAE" w:rsidRDefault="00EE1719" w:rsidP="00A06054">
      <w:pPr>
        <w:ind w:left="720"/>
        <w:rPr>
          <w:sz w:val="20"/>
        </w:rPr>
      </w:pPr>
      <w:r w:rsidRPr="003C5FAE">
        <w:rPr>
          <w:sz w:val="20"/>
        </w:rPr>
        <w:t>Air Content:</w:t>
      </w:r>
    </w:p>
    <w:p w14:paraId="1877ED26" w14:textId="77777777" w:rsidR="00A06054" w:rsidRPr="003C5FAE" w:rsidRDefault="00A06054" w:rsidP="00A06054">
      <w:pPr>
        <w:pStyle w:val="DFDNotes"/>
        <w:rPr>
          <w:sz w:val="20"/>
        </w:rPr>
      </w:pPr>
    </w:p>
    <w:p w14:paraId="3E8968B2" w14:textId="563E29B1" w:rsidR="00C26F4F" w:rsidRDefault="00C26F4F" w:rsidP="00C26F4F">
      <w:pPr>
        <w:ind w:left="1080" w:firstLine="360"/>
        <w:rPr>
          <w:sz w:val="20"/>
        </w:rPr>
      </w:pPr>
      <w:r w:rsidRPr="0053412A">
        <w:rPr>
          <w:b/>
          <w:bCs/>
          <w:color w:val="FF0000"/>
          <w:sz w:val="20"/>
        </w:rPr>
        <w:t>[</w:t>
      </w:r>
      <w:r w:rsidRPr="00FB6E8B">
        <w:rPr>
          <w:color w:val="FF0000"/>
          <w:sz w:val="20"/>
        </w:rPr>
        <w:t>0</w:t>
      </w:r>
      <w:r w:rsidRPr="0053412A">
        <w:rPr>
          <w:b/>
          <w:bCs/>
          <w:color w:val="FF0000"/>
          <w:sz w:val="20"/>
        </w:rPr>
        <w:t>] &lt;</w:t>
      </w:r>
      <w:r w:rsidR="00396E26">
        <w:rPr>
          <w:b/>
          <w:bCs/>
          <w:color w:val="FF0000"/>
          <w:sz w:val="20"/>
        </w:rPr>
        <w:t>i</w:t>
      </w:r>
      <w:r w:rsidRPr="0053412A">
        <w:rPr>
          <w:b/>
          <w:bCs/>
          <w:color w:val="FF0000"/>
          <w:sz w:val="20"/>
        </w:rPr>
        <w:t>nsert number&gt;</w:t>
      </w:r>
      <w:r w:rsidRPr="003C5FAE">
        <w:rPr>
          <w:sz w:val="20"/>
        </w:rPr>
        <w:t xml:space="preserve"> percent, plus or minus 0.5 percent at point of delivery.</w:t>
      </w:r>
    </w:p>
    <w:p w14:paraId="577E209D" w14:textId="77777777" w:rsidR="00C26F4F" w:rsidRDefault="00C26F4F" w:rsidP="00A06054">
      <w:pPr>
        <w:ind w:left="1440"/>
        <w:rPr>
          <w:sz w:val="20"/>
        </w:rPr>
      </w:pPr>
    </w:p>
    <w:p w14:paraId="2541D4B6" w14:textId="6A8C1AC0" w:rsidR="00EE1719" w:rsidRPr="003C5FAE" w:rsidRDefault="00EE1719" w:rsidP="00A06054">
      <w:pPr>
        <w:ind w:left="1440"/>
        <w:rPr>
          <w:sz w:val="20"/>
        </w:rPr>
      </w:pPr>
      <w:r w:rsidRPr="003C5FAE">
        <w:rPr>
          <w:sz w:val="20"/>
        </w:rPr>
        <w:t xml:space="preserve">Exposure Class F1: </w:t>
      </w:r>
      <w:r w:rsidRPr="00FB6E8B">
        <w:rPr>
          <w:color w:val="FF0000"/>
          <w:sz w:val="20"/>
        </w:rPr>
        <w:t xml:space="preserve">[5.0 percent, plus or minus 1.5 percent at point of delivery for concrete containing </w:t>
      </w:r>
      <w:r w:rsidRPr="00FB6E8B">
        <w:rPr>
          <w:rStyle w:val="IP"/>
          <w:sz w:val="20"/>
        </w:rPr>
        <w:t>3/4-inch</w:t>
      </w:r>
      <w:r w:rsidRPr="00FB6E8B">
        <w:rPr>
          <w:color w:val="FF0000"/>
          <w:sz w:val="20"/>
        </w:rPr>
        <w:t xml:space="preserve"> nominal maximum aggregate size] [4.5 percent, plus or minus 1.5 percent at point of delivery for concrete containing </w:t>
      </w:r>
      <w:r w:rsidRPr="00FB6E8B">
        <w:rPr>
          <w:rStyle w:val="IP"/>
          <w:sz w:val="20"/>
        </w:rPr>
        <w:t>1-inch</w:t>
      </w:r>
      <w:r w:rsidRPr="00FB6E8B">
        <w:rPr>
          <w:color w:val="FF0000"/>
          <w:sz w:val="20"/>
        </w:rPr>
        <w:t xml:space="preserve"> nominal maximum aggregate size] [4.5 percent, plus or minus 1.5 percent at point of delivery for concrete containing </w:t>
      </w:r>
      <w:r w:rsidRPr="00FB6E8B">
        <w:rPr>
          <w:rStyle w:val="IP"/>
          <w:sz w:val="20"/>
        </w:rPr>
        <w:t>1-1/2-inch</w:t>
      </w:r>
      <w:r w:rsidRPr="00FB6E8B">
        <w:rPr>
          <w:color w:val="FF0000"/>
          <w:sz w:val="20"/>
        </w:rPr>
        <w:t xml:space="preserve"> nominal maximum aggregate size]</w:t>
      </w:r>
      <w:r w:rsidR="00FB6E8B">
        <w:rPr>
          <w:color w:val="FF0000"/>
          <w:sz w:val="20"/>
        </w:rPr>
        <w:t xml:space="preserve"> </w:t>
      </w:r>
      <w:r w:rsidR="00FB6E8B">
        <w:rPr>
          <w:b/>
          <w:bCs/>
          <w:color w:val="FF0000"/>
          <w:sz w:val="20"/>
        </w:rPr>
        <w:t>&lt;insert class&gt;</w:t>
      </w:r>
      <w:r w:rsidRPr="00FB6E8B">
        <w:rPr>
          <w:sz w:val="20"/>
        </w:rPr>
        <w:t>.</w:t>
      </w:r>
    </w:p>
    <w:p w14:paraId="0511CB3C" w14:textId="77777777" w:rsidR="00A06054" w:rsidRPr="003C5FAE" w:rsidRDefault="00A06054" w:rsidP="00A06054">
      <w:pPr>
        <w:ind w:left="1440"/>
        <w:rPr>
          <w:sz w:val="20"/>
        </w:rPr>
      </w:pPr>
    </w:p>
    <w:p w14:paraId="698A1378" w14:textId="22D791FC" w:rsidR="00EE1719" w:rsidRPr="003C5FAE" w:rsidRDefault="00EE1719" w:rsidP="00A06054">
      <w:pPr>
        <w:ind w:left="1440"/>
        <w:rPr>
          <w:sz w:val="20"/>
        </w:rPr>
      </w:pPr>
      <w:r w:rsidRPr="003C5FAE">
        <w:rPr>
          <w:sz w:val="20"/>
        </w:rPr>
        <w:t xml:space="preserve">Exposure Classes F2 and F3: </w:t>
      </w:r>
      <w:r w:rsidRPr="00FB6E8B">
        <w:rPr>
          <w:color w:val="FF0000"/>
          <w:sz w:val="20"/>
        </w:rPr>
        <w:t xml:space="preserve">[6 percent, plus or minus 1.5 percent at point of delivery for concrete containing </w:t>
      </w:r>
      <w:r w:rsidRPr="00FB6E8B">
        <w:rPr>
          <w:rStyle w:val="IP"/>
          <w:sz w:val="20"/>
        </w:rPr>
        <w:t>3/4-inch</w:t>
      </w:r>
      <w:r w:rsidRPr="00FB6E8B">
        <w:rPr>
          <w:color w:val="FF0000"/>
          <w:sz w:val="20"/>
        </w:rPr>
        <w:t xml:space="preserve"> nominal maximum aggregate size] [6 percent, plus or minus 1.5 percent at point of delivery for concrete containing </w:t>
      </w:r>
      <w:r w:rsidRPr="00FB6E8B">
        <w:rPr>
          <w:rStyle w:val="IP"/>
          <w:sz w:val="20"/>
        </w:rPr>
        <w:t>1-inch</w:t>
      </w:r>
      <w:r w:rsidRPr="00FB6E8B">
        <w:rPr>
          <w:color w:val="FF0000"/>
          <w:sz w:val="20"/>
        </w:rPr>
        <w:t xml:space="preserve"> nominal maximum aggregate size] [5.5 percent, plus or minus 1.5 percent at point of delivery for concrete containing </w:t>
      </w:r>
      <w:r w:rsidRPr="00FB6E8B">
        <w:rPr>
          <w:rStyle w:val="IP"/>
          <w:sz w:val="20"/>
        </w:rPr>
        <w:t>1-1/2-inch</w:t>
      </w:r>
      <w:r w:rsidRPr="00FB6E8B">
        <w:rPr>
          <w:color w:val="FF0000"/>
          <w:sz w:val="20"/>
        </w:rPr>
        <w:t xml:space="preserve"> nominal maximum aggregate size]</w:t>
      </w:r>
      <w:r w:rsidR="00FB6E8B">
        <w:rPr>
          <w:color w:val="FF0000"/>
          <w:sz w:val="20"/>
        </w:rPr>
        <w:t xml:space="preserve"> </w:t>
      </w:r>
      <w:r w:rsidR="00FB6E8B">
        <w:rPr>
          <w:b/>
          <w:bCs/>
          <w:color w:val="FF0000"/>
          <w:sz w:val="20"/>
        </w:rPr>
        <w:t>&lt;insert class&gt;</w:t>
      </w:r>
      <w:r w:rsidRPr="00FB6E8B">
        <w:rPr>
          <w:sz w:val="20"/>
        </w:rPr>
        <w:t>.</w:t>
      </w:r>
    </w:p>
    <w:p w14:paraId="1207C500" w14:textId="77777777" w:rsidR="00A06054" w:rsidRPr="003C5FAE" w:rsidRDefault="00A06054" w:rsidP="00A06054">
      <w:pPr>
        <w:ind w:left="1440"/>
        <w:rPr>
          <w:sz w:val="20"/>
        </w:rPr>
      </w:pPr>
    </w:p>
    <w:p w14:paraId="081EA94C" w14:textId="01ECF0AD" w:rsidR="00EE1719" w:rsidRDefault="00EE1719" w:rsidP="00A06054">
      <w:pPr>
        <w:ind w:left="720"/>
        <w:rPr>
          <w:sz w:val="20"/>
        </w:rPr>
      </w:pPr>
      <w:r w:rsidRPr="003C5FAE">
        <w:rPr>
          <w:sz w:val="20"/>
        </w:rPr>
        <w:t xml:space="preserve">Limit water-soluble, chloride-ion content in hardened concrete to </w:t>
      </w:r>
      <w:r w:rsidRPr="00FB6E8B">
        <w:rPr>
          <w:color w:val="FF0000"/>
          <w:sz w:val="20"/>
        </w:rPr>
        <w:t>[1.00] [0.30] [0.15]</w:t>
      </w:r>
      <w:r w:rsidRPr="0053412A">
        <w:rPr>
          <w:b/>
          <w:bCs/>
          <w:color w:val="FF0000"/>
          <w:sz w:val="20"/>
        </w:rPr>
        <w:t xml:space="preserve"> &lt;</w:t>
      </w:r>
      <w:r w:rsidR="00396E26">
        <w:rPr>
          <w:b/>
          <w:bCs/>
          <w:color w:val="FF0000"/>
          <w:sz w:val="20"/>
        </w:rPr>
        <w:t>i</w:t>
      </w:r>
      <w:r w:rsidRPr="0053412A">
        <w:rPr>
          <w:b/>
          <w:bCs/>
          <w:color w:val="FF0000"/>
          <w:sz w:val="20"/>
        </w:rPr>
        <w:t>nsert number&gt;</w:t>
      </w:r>
      <w:r w:rsidRPr="003C5FAE">
        <w:rPr>
          <w:sz w:val="20"/>
        </w:rPr>
        <w:t xml:space="preserve"> percent by weight of cement.</w:t>
      </w:r>
    </w:p>
    <w:p w14:paraId="353ECD60" w14:textId="45BDE0FA" w:rsidR="00DE430B" w:rsidRDefault="00DE430B" w:rsidP="00A06054">
      <w:pPr>
        <w:ind w:left="720"/>
        <w:rPr>
          <w:sz w:val="20"/>
        </w:rPr>
      </w:pPr>
    </w:p>
    <w:p w14:paraId="206CAE1D" w14:textId="1B275014" w:rsidR="00DE430B" w:rsidRPr="003C5FAE" w:rsidRDefault="00DE430B" w:rsidP="00A06054">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7AAD2C2C" w14:textId="77777777" w:rsidR="00A06054" w:rsidRPr="003C5FAE" w:rsidRDefault="00A06054" w:rsidP="00A06054">
      <w:pPr>
        <w:rPr>
          <w:sz w:val="20"/>
        </w:rPr>
      </w:pPr>
    </w:p>
    <w:p w14:paraId="1B516ADB" w14:textId="1321DFB4" w:rsidR="00EE1719" w:rsidRPr="003C5FAE" w:rsidRDefault="00EE1719" w:rsidP="00A06054">
      <w:pPr>
        <w:rPr>
          <w:sz w:val="20"/>
        </w:rPr>
      </w:pPr>
      <w:r w:rsidRPr="003C5FAE">
        <w:rPr>
          <w:sz w:val="20"/>
        </w:rPr>
        <w:t>Class</w:t>
      </w:r>
      <w:r w:rsidR="00396E26">
        <w:rPr>
          <w:sz w:val="20"/>
        </w:rPr>
        <w:t xml:space="preserve"> L</w:t>
      </w:r>
      <w:r w:rsidRPr="003C5FAE">
        <w:rPr>
          <w:sz w:val="20"/>
        </w:rPr>
        <w:t>: Normal-weight concrete used for interior metal pan stairs and landings:</w:t>
      </w:r>
    </w:p>
    <w:p w14:paraId="399B9FAE" w14:textId="77777777" w:rsidR="00A06054" w:rsidRPr="003C5FAE" w:rsidRDefault="00A06054" w:rsidP="00A06054">
      <w:pPr>
        <w:rPr>
          <w:sz w:val="20"/>
        </w:rPr>
      </w:pPr>
    </w:p>
    <w:p w14:paraId="1D7D0769" w14:textId="1F7D5586" w:rsidR="00EE1719" w:rsidRPr="003C5FAE" w:rsidRDefault="00EE1719" w:rsidP="00A06054">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521ADB" w:rsidRPr="00FB6E8B">
        <w:rPr>
          <w:color w:val="FF0000"/>
          <w:sz w:val="20"/>
        </w:rPr>
        <w:t>[F0] [F1] [F2] [F3]</w:t>
      </w:r>
      <w:r w:rsidR="00521ADB" w:rsidRPr="00FB6E8B">
        <w:rPr>
          <w:sz w:val="20"/>
        </w:rPr>
        <w:t>-</w:t>
      </w:r>
      <w:r w:rsidR="00521ADB" w:rsidRPr="00FB6E8B">
        <w:rPr>
          <w:color w:val="FF0000"/>
          <w:sz w:val="20"/>
        </w:rPr>
        <w:t xml:space="preserve"> [S0] [S1] [S2] [S3]</w:t>
      </w:r>
      <w:r w:rsidR="00521ADB" w:rsidRPr="00FB6E8B">
        <w:rPr>
          <w:sz w:val="20"/>
        </w:rPr>
        <w:t>-</w:t>
      </w:r>
      <w:r w:rsidR="00521ADB" w:rsidRPr="00FB6E8B">
        <w:rPr>
          <w:color w:val="FF0000"/>
          <w:sz w:val="20"/>
        </w:rPr>
        <w:t xml:space="preserve"> [W0] [W1]</w:t>
      </w:r>
      <w:r w:rsidR="00521ADB" w:rsidRPr="00FB6E8B">
        <w:rPr>
          <w:sz w:val="20"/>
        </w:rPr>
        <w:t>-</w:t>
      </w:r>
      <w:r w:rsidR="00521ADB" w:rsidRPr="00FB6E8B">
        <w:rPr>
          <w:color w:val="FF0000"/>
          <w:sz w:val="20"/>
        </w:rPr>
        <w:t xml:space="preserve"> [C0] [C1] [C2]</w:t>
      </w:r>
      <w:r w:rsidR="00FB6E8B">
        <w:rPr>
          <w:color w:val="FF0000"/>
          <w:sz w:val="20"/>
        </w:rPr>
        <w:t xml:space="preserve"> </w:t>
      </w:r>
      <w:r w:rsidR="00FB6E8B">
        <w:rPr>
          <w:b/>
          <w:bCs/>
          <w:color w:val="FF0000"/>
          <w:sz w:val="20"/>
        </w:rPr>
        <w:t>&lt;insert class&gt;</w:t>
      </w:r>
      <w:r w:rsidRPr="00FB6E8B">
        <w:rPr>
          <w:sz w:val="20"/>
        </w:rPr>
        <w:t>.</w:t>
      </w:r>
    </w:p>
    <w:p w14:paraId="3F079577" w14:textId="77777777" w:rsidR="00A06054" w:rsidRPr="003C5FAE" w:rsidRDefault="00A06054" w:rsidP="00A06054">
      <w:pPr>
        <w:ind w:left="720"/>
        <w:rPr>
          <w:sz w:val="20"/>
        </w:rPr>
      </w:pPr>
    </w:p>
    <w:p w14:paraId="6092154B" w14:textId="4814FE62" w:rsidR="00EE1719" w:rsidRPr="003C5FAE" w:rsidRDefault="00EE1719" w:rsidP="00A06054">
      <w:pPr>
        <w:ind w:left="720"/>
        <w:rPr>
          <w:sz w:val="20"/>
        </w:rPr>
      </w:pPr>
      <w:r w:rsidRPr="003C5FAE">
        <w:rPr>
          <w:sz w:val="20"/>
        </w:rPr>
        <w:t xml:space="preserve">Minimum Compressive Strength: </w:t>
      </w:r>
      <w:r w:rsidRPr="00FB6E8B">
        <w:rPr>
          <w:color w:val="FF0000"/>
          <w:sz w:val="20"/>
        </w:rPr>
        <w:t>[</w:t>
      </w:r>
      <w:r w:rsidRPr="00FB6E8B">
        <w:rPr>
          <w:rStyle w:val="IP"/>
          <w:sz w:val="20"/>
        </w:rPr>
        <w:t>3000 psi</w:t>
      </w:r>
      <w:r w:rsidRPr="00FB6E8B">
        <w:rPr>
          <w:color w:val="FF0000"/>
          <w:sz w:val="20"/>
        </w:rPr>
        <w:t>]</w:t>
      </w:r>
      <w:r w:rsidRPr="0053412A">
        <w:rPr>
          <w:b/>
          <w:bCs/>
          <w:color w:val="FF0000"/>
          <w:sz w:val="20"/>
        </w:rPr>
        <w:t xml:space="preserve"> &lt;</w:t>
      </w:r>
      <w:r w:rsidR="00396E26">
        <w:rPr>
          <w:b/>
          <w:bCs/>
          <w:color w:val="FF0000"/>
          <w:sz w:val="20"/>
        </w:rPr>
        <w:t>i</w:t>
      </w:r>
      <w:r w:rsidRPr="0053412A">
        <w:rPr>
          <w:b/>
          <w:bCs/>
          <w:color w:val="FF0000"/>
          <w:sz w:val="20"/>
        </w:rPr>
        <w:t xml:space="preserve">nsert strength&gt; </w:t>
      </w:r>
      <w:r w:rsidRPr="00FB6E8B">
        <w:rPr>
          <w:color w:val="FF0000"/>
          <w:sz w:val="20"/>
        </w:rPr>
        <w:t>[As indicated]</w:t>
      </w:r>
      <w:r w:rsidRPr="003C5FAE">
        <w:rPr>
          <w:sz w:val="20"/>
        </w:rPr>
        <w:t xml:space="preserve"> at 28 days.</w:t>
      </w:r>
    </w:p>
    <w:p w14:paraId="6A3BE2D5" w14:textId="77777777" w:rsidR="00AF714D" w:rsidRDefault="00AF714D" w:rsidP="00A06054">
      <w:pPr>
        <w:ind w:left="720"/>
        <w:rPr>
          <w:sz w:val="20"/>
        </w:rPr>
      </w:pPr>
    </w:p>
    <w:p w14:paraId="43F4C33E" w14:textId="3CB9FFBC" w:rsidR="0053412A" w:rsidRPr="00FB6E8B" w:rsidRDefault="00C45917" w:rsidP="0053412A">
      <w:pPr>
        <w:ind w:left="720"/>
        <w:rPr>
          <w:b/>
          <w:bCs/>
          <w:color w:val="FF0000"/>
          <w:sz w:val="20"/>
        </w:rPr>
      </w:pPr>
      <w:r w:rsidRPr="00E60B70">
        <w:rPr>
          <w:sz w:val="20"/>
        </w:rPr>
        <w:t>Aggregate</w:t>
      </w:r>
      <w:r w:rsidR="0053412A" w:rsidRPr="00E60B70">
        <w:rPr>
          <w:sz w:val="20"/>
        </w:rPr>
        <w:t xml:space="preserve">: </w:t>
      </w:r>
      <w:r w:rsidR="0053412A" w:rsidRPr="00FB6E8B">
        <w:rPr>
          <w:color w:val="FF0000"/>
          <w:sz w:val="20"/>
        </w:rPr>
        <w:t>[1S][2S][3S][4S][5S]</w:t>
      </w:r>
      <w:r w:rsidR="00FB6E8B">
        <w:rPr>
          <w:color w:val="FF0000"/>
          <w:sz w:val="20"/>
        </w:rPr>
        <w:t xml:space="preserve"> </w:t>
      </w:r>
      <w:r w:rsidR="00FB6E8B">
        <w:rPr>
          <w:b/>
          <w:bCs/>
          <w:color w:val="FF0000"/>
          <w:sz w:val="20"/>
        </w:rPr>
        <w:t>&lt;insert aggregate&gt;</w:t>
      </w:r>
    </w:p>
    <w:p w14:paraId="28ECA3FC" w14:textId="12FF0933" w:rsidR="00EE3FB4" w:rsidRDefault="00EE3FB4" w:rsidP="0053412A">
      <w:pPr>
        <w:ind w:left="720"/>
        <w:rPr>
          <w:b/>
          <w:bCs/>
          <w:color w:val="FF0000"/>
          <w:sz w:val="20"/>
        </w:rPr>
      </w:pPr>
    </w:p>
    <w:p w14:paraId="766362DE" w14:textId="482AEBB4" w:rsidR="00EE1719" w:rsidRDefault="00EE1719" w:rsidP="00A06054">
      <w:pPr>
        <w:ind w:left="720"/>
        <w:rPr>
          <w:sz w:val="20"/>
        </w:rPr>
      </w:pPr>
      <w:r w:rsidRPr="003C5FAE">
        <w:rPr>
          <w:sz w:val="20"/>
        </w:rPr>
        <w:t xml:space="preserve">Maximum Size Aggregate: </w:t>
      </w:r>
      <w:r w:rsidRPr="003C5FAE">
        <w:rPr>
          <w:rStyle w:val="IP"/>
          <w:color w:val="auto"/>
          <w:sz w:val="20"/>
        </w:rPr>
        <w:t>1/2 inch</w:t>
      </w:r>
      <w:r w:rsidRPr="003C5FAE">
        <w:rPr>
          <w:sz w:val="20"/>
        </w:rPr>
        <w:t>.</w:t>
      </w:r>
    </w:p>
    <w:p w14:paraId="31A14410" w14:textId="1D3FEDFE" w:rsidR="008862ED" w:rsidRDefault="008862ED" w:rsidP="00A06054">
      <w:pPr>
        <w:ind w:left="720"/>
        <w:rPr>
          <w:sz w:val="20"/>
        </w:rPr>
      </w:pPr>
    </w:p>
    <w:p w14:paraId="11F0DD21" w14:textId="26531E42" w:rsidR="008862ED" w:rsidRDefault="008862ED" w:rsidP="008862ED">
      <w:pPr>
        <w:ind w:left="720"/>
        <w:rPr>
          <w:sz w:val="20"/>
        </w:rPr>
      </w:pPr>
      <w:r w:rsidRPr="003C5FAE">
        <w:rPr>
          <w:sz w:val="20"/>
        </w:rPr>
        <w:t xml:space="preserve">Maximum w/cm: </w:t>
      </w:r>
      <w:r w:rsidRPr="00FB6E8B">
        <w:rPr>
          <w:color w:val="FF0000"/>
          <w:sz w:val="20"/>
        </w:rPr>
        <w:t>[0.50] [0.45] [0.40]</w:t>
      </w:r>
      <w:r w:rsidRPr="00AF714D">
        <w:rPr>
          <w:b/>
          <w:bCs/>
          <w:color w:val="FF0000"/>
          <w:sz w:val="20"/>
        </w:rPr>
        <w:t xml:space="preserve"> &lt;</w:t>
      </w:r>
      <w:r w:rsidR="00396E26">
        <w:rPr>
          <w:b/>
          <w:bCs/>
          <w:color w:val="FF0000"/>
          <w:sz w:val="20"/>
        </w:rPr>
        <w:t>i</w:t>
      </w:r>
      <w:r w:rsidRPr="00AF714D">
        <w:rPr>
          <w:b/>
          <w:bCs/>
          <w:color w:val="FF0000"/>
          <w:sz w:val="20"/>
        </w:rPr>
        <w:t>nsert number&gt;</w:t>
      </w:r>
      <w:r w:rsidRPr="003C5FAE">
        <w:rPr>
          <w:sz w:val="20"/>
        </w:rPr>
        <w:t>.</w:t>
      </w:r>
    </w:p>
    <w:p w14:paraId="605FEA0B" w14:textId="77777777" w:rsidR="008862ED" w:rsidRDefault="008862ED" w:rsidP="008862ED">
      <w:pPr>
        <w:ind w:left="720"/>
        <w:rPr>
          <w:sz w:val="20"/>
        </w:rPr>
      </w:pPr>
    </w:p>
    <w:p w14:paraId="5AA28488" w14:textId="1D236697"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FB6E8B">
        <w:rPr>
          <w:color w:val="FF0000"/>
          <w:sz w:val="20"/>
        </w:rPr>
        <w:t>[gray] [white][pigmented/gray Portland cement][pigmented/white Portland cement]</w:t>
      </w:r>
      <w:r w:rsidR="00FB6E8B">
        <w:rPr>
          <w:color w:val="FF0000"/>
          <w:sz w:val="20"/>
        </w:rPr>
        <w:t xml:space="preserve">  </w:t>
      </w:r>
      <w:r w:rsidR="00FB6E8B">
        <w:rPr>
          <w:b/>
          <w:bCs/>
          <w:color w:val="FF0000"/>
          <w:sz w:val="20"/>
        </w:rPr>
        <w:t>&lt;insert color&gt;</w:t>
      </w:r>
      <w:r w:rsidRPr="00FB6E8B">
        <w:rPr>
          <w:sz w:val="20"/>
        </w:rPr>
        <w:t>.</w:t>
      </w:r>
    </w:p>
    <w:p w14:paraId="65DAF781" w14:textId="77777777" w:rsidR="00AF714D" w:rsidRDefault="00AF714D" w:rsidP="00A06054">
      <w:pPr>
        <w:ind w:left="720"/>
        <w:rPr>
          <w:sz w:val="20"/>
        </w:rPr>
      </w:pPr>
    </w:p>
    <w:p w14:paraId="472BE8E9" w14:textId="684623DE" w:rsidR="00EE1719" w:rsidRPr="003C5FAE" w:rsidRDefault="00EE1719" w:rsidP="00A06054">
      <w:pPr>
        <w:ind w:left="720"/>
        <w:rPr>
          <w:sz w:val="20"/>
        </w:rPr>
      </w:pPr>
      <w:r w:rsidRPr="003C5FAE">
        <w:rPr>
          <w:sz w:val="20"/>
        </w:rPr>
        <w:t xml:space="preserve">Slump Limit: </w:t>
      </w:r>
      <w:r w:rsidRPr="003C5FAE">
        <w:rPr>
          <w:rStyle w:val="IP"/>
          <w:color w:val="auto"/>
          <w:sz w:val="20"/>
        </w:rPr>
        <w:t>3 inches</w:t>
      </w:r>
      <w:r w:rsidRPr="003C5FAE">
        <w:rPr>
          <w:sz w:val="20"/>
        </w:rPr>
        <w:t xml:space="preserve">, plus </w:t>
      </w:r>
      <w:r w:rsidRPr="003C5FAE">
        <w:rPr>
          <w:rStyle w:val="IP"/>
          <w:color w:val="auto"/>
          <w:sz w:val="20"/>
        </w:rPr>
        <w:t>1 inch</w:t>
      </w:r>
      <w:r w:rsidRPr="003C5FAE">
        <w:rPr>
          <w:sz w:val="20"/>
        </w:rPr>
        <w:t xml:space="preserve"> or minus </w:t>
      </w:r>
      <w:r w:rsidRPr="003C5FAE">
        <w:rPr>
          <w:rStyle w:val="IP"/>
          <w:color w:val="auto"/>
          <w:sz w:val="20"/>
        </w:rPr>
        <w:t>2 inches</w:t>
      </w:r>
      <w:r w:rsidRPr="003C5FAE">
        <w:rPr>
          <w:sz w:val="20"/>
        </w:rPr>
        <w:t>.</w:t>
      </w:r>
    </w:p>
    <w:p w14:paraId="48F15B96" w14:textId="77777777" w:rsidR="00A06054" w:rsidRPr="003C5FAE" w:rsidRDefault="00A06054" w:rsidP="00A06054">
      <w:pPr>
        <w:ind w:left="720"/>
        <w:rPr>
          <w:sz w:val="20"/>
        </w:rPr>
      </w:pPr>
    </w:p>
    <w:p w14:paraId="7A9305D0" w14:textId="240B9278" w:rsidR="00EE1719" w:rsidRPr="003C5FAE" w:rsidRDefault="00EE1719" w:rsidP="00A06054">
      <w:pPr>
        <w:ind w:left="720"/>
        <w:rPr>
          <w:sz w:val="20"/>
        </w:rPr>
      </w:pPr>
      <w:r w:rsidRPr="003C5FAE">
        <w:rPr>
          <w:sz w:val="20"/>
        </w:rPr>
        <w:t xml:space="preserve">Air Content: </w:t>
      </w:r>
      <w:r w:rsidRPr="0053412A">
        <w:rPr>
          <w:b/>
          <w:bCs/>
          <w:color w:val="FF0000"/>
          <w:sz w:val="20"/>
        </w:rPr>
        <w:t>[</w:t>
      </w:r>
      <w:r w:rsidRPr="00FB6E8B">
        <w:rPr>
          <w:color w:val="FF0000"/>
          <w:sz w:val="20"/>
        </w:rPr>
        <w:t>0</w:t>
      </w:r>
      <w:r w:rsidRPr="0053412A">
        <w:rPr>
          <w:b/>
          <w:bCs/>
          <w:color w:val="FF0000"/>
          <w:sz w:val="20"/>
        </w:rPr>
        <w:t>] &lt;</w:t>
      </w:r>
      <w:r w:rsidR="00396E26">
        <w:rPr>
          <w:b/>
          <w:bCs/>
          <w:color w:val="FF0000"/>
          <w:sz w:val="20"/>
        </w:rPr>
        <w:t>i</w:t>
      </w:r>
      <w:r w:rsidRPr="0053412A">
        <w:rPr>
          <w:b/>
          <w:bCs/>
          <w:color w:val="FF0000"/>
          <w:sz w:val="20"/>
        </w:rPr>
        <w:t>nsert number&gt;</w:t>
      </w:r>
      <w:r w:rsidRPr="003C5FAE">
        <w:rPr>
          <w:sz w:val="20"/>
        </w:rPr>
        <w:t xml:space="preserve"> percent, plus or minus 0.5 percent at point of delivery.</w:t>
      </w:r>
    </w:p>
    <w:p w14:paraId="3F698A30" w14:textId="77777777" w:rsidR="00A06054" w:rsidRPr="003C5FAE" w:rsidRDefault="00A06054" w:rsidP="00A06054">
      <w:pPr>
        <w:ind w:left="720"/>
        <w:rPr>
          <w:sz w:val="20"/>
        </w:rPr>
      </w:pPr>
    </w:p>
    <w:p w14:paraId="098A160B" w14:textId="4B535F16" w:rsidR="00EE1719" w:rsidRPr="003C5FAE" w:rsidRDefault="00EE1719" w:rsidP="00A06054">
      <w:pPr>
        <w:ind w:left="720"/>
        <w:rPr>
          <w:sz w:val="20"/>
        </w:rPr>
      </w:pPr>
      <w:r w:rsidRPr="003C5FAE">
        <w:rPr>
          <w:sz w:val="20"/>
        </w:rPr>
        <w:t xml:space="preserve">Limit water-soluble, chloride-ion content in hardened concrete to </w:t>
      </w:r>
      <w:r w:rsidRPr="00FB6E8B">
        <w:rPr>
          <w:color w:val="FF0000"/>
          <w:sz w:val="20"/>
        </w:rPr>
        <w:t>[1.00] [0.30] [0.15]</w:t>
      </w:r>
      <w:r w:rsidRPr="0053412A">
        <w:rPr>
          <w:b/>
          <w:bCs/>
          <w:color w:val="FF0000"/>
          <w:sz w:val="20"/>
        </w:rPr>
        <w:t xml:space="preserve"> &lt;</w:t>
      </w:r>
      <w:r w:rsidR="00396E26">
        <w:rPr>
          <w:b/>
          <w:bCs/>
          <w:color w:val="FF0000"/>
          <w:sz w:val="20"/>
        </w:rPr>
        <w:t>i</w:t>
      </w:r>
      <w:r w:rsidRPr="0053412A">
        <w:rPr>
          <w:b/>
          <w:bCs/>
          <w:color w:val="FF0000"/>
          <w:sz w:val="20"/>
        </w:rPr>
        <w:t>nsert number&gt;</w:t>
      </w:r>
      <w:r w:rsidRPr="003C5FAE">
        <w:rPr>
          <w:sz w:val="20"/>
        </w:rPr>
        <w:t xml:space="preserve"> percent by weight of cement.</w:t>
      </w:r>
    </w:p>
    <w:p w14:paraId="2763E99E" w14:textId="77777777" w:rsidR="00A06054" w:rsidRPr="003C5FAE" w:rsidRDefault="00A06054" w:rsidP="00A06054">
      <w:pPr>
        <w:ind w:left="720"/>
        <w:rPr>
          <w:sz w:val="20"/>
        </w:rPr>
      </w:pPr>
    </w:p>
    <w:p w14:paraId="117C57ED" w14:textId="7A1F8CA7" w:rsidR="00EE1719" w:rsidRPr="003C5FAE" w:rsidRDefault="00EE1719" w:rsidP="00A06054">
      <w:pPr>
        <w:ind w:left="720"/>
        <w:rPr>
          <w:sz w:val="20"/>
        </w:rPr>
      </w:pPr>
      <w:r w:rsidRPr="003C5FAE">
        <w:rPr>
          <w:sz w:val="20"/>
        </w:rPr>
        <w:t>Retarding Admixture: Not allowed.</w:t>
      </w:r>
    </w:p>
    <w:p w14:paraId="2CB356ED" w14:textId="77777777" w:rsidR="00A06054" w:rsidRPr="003C5FAE" w:rsidRDefault="00A06054" w:rsidP="00A06054">
      <w:pPr>
        <w:ind w:left="720"/>
        <w:rPr>
          <w:sz w:val="20"/>
        </w:rPr>
      </w:pPr>
    </w:p>
    <w:p w14:paraId="6A45CDDA" w14:textId="6677D873" w:rsidR="00EE1719" w:rsidRDefault="00EE1719" w:rsidP="00A06054">
      <w:pPr>
        <w:ind w:left="720"/>
        <w:rPr>
          <w:sz w:val="20"/>
        </w:rPr>
      </w:pPr>
      <w:r w:rsidRPr="003C5FAE">
        <w:rPr>
          <w:sz w:val="20"/>
        </w:rPr>
        <w:t>Accelerating Admixture: Not allowed.</w:t>
      </w:r>
    </w:p>
    <w:p w14:paraId="1EB7A17A" w14:textId="7D6A8D96" w:rsidR="00DE430B" w:rsidRDefault="00DE430B" w:rsidP="00A06054">
      <w:pPr>
        <w:ind w:left="720"/>
        <w:rPr>
          <w:sz w:val="20"/>
        </w:rPr>
      </w:pPr>
    </w:p>
    <w:p w14:paraId="7BC6A348" w14:textId="4D4218AB" w:rsidR="00DE430B" w:rsidRPr="003C5FAE" w:rsidRDefault="00DE430B" w:rsidP="00A06054">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18B3904A" w14:textId="77777777" w:rsidR="00A06054" w:rsidRPr="003C5FAE" w:rsidRDefault="00A06054" w:rsidP="00A06054">
      <w:pPr>
        <w:rPr>
          <w:sz w:val="20"/>
        </w:rPr>
      </w:pPr>
    </w:p>
    <w:p w14:paraId="12F70B3A" w14:textId="3B5A3C03" w:rsidR="00EE1719" w:rsidRPr="003C5FAE" w:rsidRDefault="00EE1719" w:rsidP="00A06054">
      <w:pPr>
        <w:rPr>
          <w:sz w:val="20"/>
        </w:rPr>
      </w:pPr>
      <w:r w:rsidRPr="003C5FAE">
        <w:rPr>
          <w:sz w:val="20"/>
        </w:rPr>
        <w:t>Class</w:t>
      </w:r>
      <w:r w:rsidR="00396E26">
        <w:rPr>
          <w:sz w:val="20"/>
        </w:rPr>
        <w:t xml:space="preserve"> M</w:t>
      </w:r>
      <w:r w:rsidRPr="003C5FAE">
        <w:rPr>
          <w:sz w:val="20"/>
        </w:rPr>
        <w:t>: Normal-weight concrete used for exterior retaining walls.</w:t>
      </w:r>
    </w:p>
    <w:p w14:paraId="7AF90E6E" w14:textId="77777777" w:rsidR="00A06054" w:rsidRPr="003C5FAE" w:rsidRDefault="00A06054" w:rsidP="00A06054">
      <w:pPr>
        <w:rPr>
          <w:sz w:val="20"/>
        </w:rPr>
      </w:pPr>
    </w:p>
    <w:p w14:paraId="2A765A2F" w14:textId="3822B077" w:rsidR="00EE1719" w:rsidRPr="003C5FAE" w:rsidRDefault="00EE1719" w:rsidP="00A06054">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C26F4F" w:rsidRPr="00FB6E8B">
        <w:rPr>
          <w:color w:val="FF0000"/>
          <w:sz w:val="20"/>
        </w:rPr>
        <w:t>[F0] [F1] [F2] [F3]</w:t>
      </w:r>
      <w:r w:rsidR="00C26F4F" w:rsidRPr="00FB6E8B">
        <w:rPr>
          <w:sz w:val="20"/>
        </w:rPr>
        <w:t>-</w:t>
      </w:r>
      <w:r w:rsidR="00C26F4F" w:rsidRPr="00FB6E8B">
        <w:rPr>
          <w:color w:val="FF0000"/>
          <w:sz w:val="20"/>
        </w:rPr>
        <w:t xml:space="preserve"> [S0] [S1] [S2] [S3]</w:t>
      </w:r>
      <w:r w:rsidR="00C26F4F" w:rsidRPr="00FB6E8B">
        <w:rPr>
          <w:sz w:val="20"/>
        </w:rPr>
        <w:t>-</w:t>
      </w:r>
      <w:r w:rsidR="00C26F4F" w:rsidRPr="00FB6E8B">
        <w:rPr>
          <w:color w:val="FF0000"/>
          <w:sz w:val="20"/>
        </w:rPr>
        <w:t xml:space="preserve"> [W0] [W1]</w:t>
      </w:r>
      <w:r w:rsidR="00C26F4F" w:rsidRPr="00FB6E8B">
        <w:rPr>
          <w:sz w:val="20"/>
        </w:rPr>
        <w:t>-</w:t>
      </w:r>
      <w:r w:rsidR="00C26F4F" w:rsidRPr="00FB6E8B">
        <w:rPr>
          <w:color w:val="FF0000"/>
          <w:sz w:val="20"/>
        </w:rPr>
        <w:t xml:space="preserve"> [C0] [C1] [C2</w:t>
      </w:r>
      <w:r w:rsidR="00C26F4F" w:rsidRPr="000F0505">
        <w:rPr>
          <w:color w:val="FF0000"/>
          <w:sz w:val="20"/>
        </w:rPr>
        <w:t>]</w:t>
      </w:r>
      <w:r w:rsidR="00FB6E8B">
        <w:rPr>
          <w:color w:val="FF0000"/>
          <w:sz w:val="20"/>
        </w:rPr>
        <w:t xml:space="preserve"> </w:t>
      </w:r>
      <w:r w:rsidR="00FB6E8B">
        <w:rPr>
          <w:b/>
          <w:bCs/>
          <w:color w:val="FF0000"/>
          <w:sz w:val="20"/>
        </w:rPr>
        <w:t>&lt;insert class&gt;</w:t>
      </w:r>
      <w:r w:rsidRPr="003C5FAE">
        <w:rPr>
          <w:sz w:val="20"/>
        </w:rPr>
        <w:t>.</w:t>
      </w:r>
    </w:p>
    <w:p w14:paraId="2BF4ADCB" w14:textId="77777777" w:rsidR="00A06054" w:rsidRPr="003C5FAE" w:rsidRDefault="00A06054" w:rsidP="00A06054">
      <w:pPr>
        <w:ind w:left="720"/>
        <w:rPr>
          <w:sz w:val="20"/>
        </w:rPr>
      </w:pPr>
    </w:p>
    <w:p w14:paraId="3D595D77" w14:textId="61F9D095" w:rsidR="00EE1719" w:rsidRPr="003C5FAE" w:rsidRDefault="00EE1719" w:rsidP="00A06054">
      <w:pPr>
        <w:ind w:left="720"/>
        <w:rPr>
          <w:sz w:val="20"/>
        </w:rPr>
      </w:pPr>
      <w:r w:rsidRPr="003C5FAE">
        <w:rPr>
          <w:sz w:val="20"/>
        </w:rPr>
        <w:t xml:space="preserve">Minimum Compressive Strength: </w:t>
      </w:r>
      <w:r w:rsidRPr="00FB6E8B">
        <w:rPr>
          <w:color w:val="FF0000"/>
          <w:sz w:val="20"/>
        </w:rPr>
        <w:t>[</w:t>
      </w:r>
      <w:r w:rsidRPr="00FB6E8B">
        <w:rPr>
          <w:rStyle w:val="IP"/>
          <w:sz w:val="20"/>
        </w:rPr>
        <w:t>5000 psi</w:t>
      </w:r>
      <w:r w:rsidRPr="00FB6E8B">
        <w:rPr>
          <w:color w:val="FF0000"/>
          <w:sz w:val="20"/>
        </w:rPr>
        <w:t>] [</w:t>
      </w:r>
      <w:r w:rsidRPr="00FB6E8B">
        <w:rPr>
          <w:rStyle w:val="IP"/>
          <w:sz w:val="20"/>
        </w:rPr>
        <w:t>4500 psi</w:t>
      </w:r>
      <w:r w:rsidRPr="00FB6E8B">
        <w:rPr>
          <w:color w:val="FF0000"/>
          <w:sz w:val="20"/>
        </w:rPr>
        <w:t>] [</w:t>
      </w:r>
      <w:r w:rsidRPr="00FB6E8B">
        <w:rPr>
          <w:rStyle w:val="IP"/>
          <w:sz w:val="20"/>
        </w:rPr>
        <w:t>4000 psi</w:t>
      </w:r>
      <w:r w:rsidRPr="00FB6E8B">
        <w:rPr>
          <w:color w:val="FF0000"/>
          <w:sz w:val="20"/>
        </w:rPr>
        <w:t>] [</w:t>
      </w:r>
      <w:r w:rsidRPr="00FB6E8B">
        <w:rPr>
          <w:rStyle w:val="IP"/>
          <w:sz w:val="20"/>
        </w:rPr>
        <w:t>3500 psi</w:t>
      </w:r>
      <w:r w:rsidRPr="00FB6E8B">
        <w:rPr>
          <w:color w:val="FF0000"/>
          <w:sz w:val="20"/>
        </w:rPr>
        <w:t>] [</w:t>
      </w:r>
      <w:r w:rsidRPr="00FB6E8B">
        <w:rPr>
          <w:rStyle w:val="IP"/>
          <w:sz w:val="20"/>
        </w:rPr>
        <w:t>3000 psi</w:t>
      </w:r>
      <w:r w:rsidRPr="00FB6E8B">
        <w:rPr>
          <w:color w:val="FF0000"/>
          <w:sz w:val="20"/>
        </w:rPr>
        <w:t>]</w:t>
      </w:r>
      <w:r w:rsidRPr="0053412A">
        <w:rPr>
          <w:b/>
          <w:bCs/>
          <w:color w:val="FF0000"/>
          <w:sz w:val="20"/>
        </w:rPr>
        <w:t xml:space="preserve"> &lt;</w:t>
      </w:r>
      <w:r w:rsidR="00396E26">
        <w:rPr>
          <w:b/>
          <w:bCs/>
          <w:color w:val="FF0000"/>
          <w:sz w:val="20"/>
        </w:rPr>
        <w:t>i</w:t>
      </w:r>
      <w:r w:rsidRPr="0053412A">
        <w:rPr>
          <w:b/>
          <w:bCs/>
          <w:color w:val="FF0000"/>
          <w:sz w:val="20"/>
        </w:rPr>
        <w:t xml:space="preserve">nsert strength&gt; </w:t>
      </w:r>
      <w:r w:rsidRPr="00FB6E8B">
        <w:rPr>
          <w:color w:val="FF0000"/>
          <w:sz w:val="20"/>
        </w:rPr>
        <w:t>[As indicated]</w:t>
      </w:r>
      <w:r w:rsidRPr="003C5FAE">
        <w:rPr>
          <w:sz w:val="20"/>
        </w:rPr>
        <w:t xml:space="preserve"> at 28 days.</w:t>
      </w:r>
    </w:p>
    <w:p w14:paraId="15794D73" w14:textId="77777777" w:rsidR="00A06054" w:rsidRPr="003C5FAE" w:rsidRDefault="00A06054" w:rsidP="00A06054">
      <w:pPr>
        <w:ind w:left="720"/>
        <w:rPr>
          <w:sz w:val="20"/>
        </w:rPr>
      </w:pPr>
    </w:p>
    <w:p w14:paraId="2EEF48D1" w14:textId="67229C2C" w:rsidR="0053412A" w:rsidRPr="00FB6E8B" w:rsidRDefault="008862ED" w:rsidP="0053412A">
      <w:pPr>
        <w:ind w:left="720"/>
        <w:rPr>
          <w:b/>
          <w:bCs/>
          <w:color w:val="FF0000"/>
          <w:sz w:val="20"/>
        </w:rPr>
      </w:pPr>
      <w:r w:rsidRPr="00E60B70">
        <w:rPr>
          <w:sz w:val="20"/>
        </w:rPr>
        <w:t>Aggregate</w:t>
      </w:r>
      <w:r w:rsidR="0053412A" w:rsidRPr="00E60B70">
        <w:rPr>
          <w:sz w:val="20"/>
        </w:rPr>
        <w:t xml:space="preserve">: </w:t>
      </w:r>
      <w:r w:rsidR="0053412A" w:rsidRPr="00FB6E8B">
        <w:rPr>
          <w:color w:val="FF0000"/>
          <w:sz w:val="20"/>
        </w:rPr>
        <w:t>[1S][2S][3S][4S][5S]</w:t>
      </w:r>
      <w:r w:rsidR="00FB6E8B">
        <w:rPr>
          <w:color w:val="FF0000"/>
          <w:sz w:val="20"/>
        </w:rPr>
        <w:t xml:space="preserve"> </w:t>
      </w:r>
      <w:r w:rsidR="00FB6E8B">
        <w:rPr>
          <w:b/>
          <w:bCs/>
          <w:color w:val="FF0000"/>
          <w:sz w:val="20"/>
        </w:rPr>
        <w:t>&lt;insert aggregate&gt;</w:t>
      </w:r>
    </w:p>
    <w:p w14:paraId="3A7593B7" w14:textId="43140474" w:rsidR="00EE3FB4" w:rsidRDefault="00EE3FB4" w:rsidP="0053412A">
      <w:pPr>
        <w:ind w:left="720"/>
        <w:rPr>
          <w:b/>
          <w:bCs/>
          <w:color w:val="FF0000"/>
          <w:sz w:val="20"/>
        </w:rPr>
      </w:pPr>
    </w:p>
    <w:p w14:paraId="514A98BF" w14:textId="3EEDBBA4" w:rsidR="00EE3FB4" w:rsidRDefault="00EE3FB4" w:rsidP="00EE3FB4">
      <w:pPr>
        <w:ind w:left="720"/>
        <w:rPr>
          <w:sz w:val="20"/>
        </w:rPr>
      </w:pPr>
      <w:r w:rsidRPr="003C5FAE">
        <w:rPr>
          <w:sz w:val="20"/>
        </w:rPr>
        <w:t xml:space="preserve">Maximum Size Aggregate: </w:t>
      </w:r>
      <w:r w:rsidRPr="00FB6E8B">
        <w:rPr>
          <w:color w:val="FF0000"/>
          <w:sz w:val="20"/>
        </w:rPr>
        <w:t>[1 1/2][1][3/4][</w:t>
      </w:r>
      <w:r w:rsidRPr="00FB6E8B">
        <w:rPr>
          <w:rStyle w:val="IP"/>
          <w:sz w:val="20"/>
        </w:rPr>
        <w:t>1/2]</w:t>
      </w:r>
      <w:r w:rsidRPr="00110DC3">
        <w:rPr>
          <w:rStyle w:val="IP"/>
          <w:color w:val="auto"/>
          <w:sz w:val="20"/>
        </w:rPr>
        <w:t xml:space="preserve"> </w:t>
      </w:r>
      <w:r w:rsidRPr="00110DC3">
        <w:rPr>
          <w:rStyle w:val="IP"/>
          <w:b/>
          <w:bCs/>
          <w:sz w:val="20"/>
        </w:rPr>
        <w:t>&lt;</w:t>
      </w:r>
      <w:r w:rsidR="00396E26">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4D363E21" w14:textId="31F5C536" w:rsidR="008862ED" w:rsidRDefault="008862ED" w:rsidP="00EE3FB4">
      <w:pPr>
        <w:ind w:left="720"/>
        <w:rPr>
          <w:sz w:val="20"/>
        </w:rPr>
      </w:pPr>
    </w:p>
    <w:p w14:paraId="3FE8BC6A" w14:textId="759D51EC" w:rsidR="008862ED" w:rsidRDefault="008862ED" w:rsidP="008862ED">
      <w:pPr>
        <w:ind w:left="720"/>
        <w:rPr>
          <w:sz w:val="20"/>
        </w:rPr>
      </w:pPr>
      <w:r w:rsidRPr="003C5FAE">
        <w:rPr>
          <w:sz w:val="20"/>
        </w:rPr>
        <w:t xml:space="preserve">Maximum w/cm: </w:t>
      </w:r>
      <w:r w:rsidRPr="00FB6E8B">
        <w:rPr>
          <w:color w:val="FF0000"/>
          <w:sz w:val="20"/>
        </w:rPr>
        <w:t xml:space="preserve">[0.50] [0.45] [0.40] </w:t>
      </w:r>
      <w:r w:rsidRPr="00AF714D">
        <w:rPr>
          <w:b/>
          <w:bCs/>
          <w:color w:val="FF0000"/>
          <w:sz w:val="20"/>
        </w:rPr>
        <w:t>&lt;</w:t>
      </w:r>
      <w:r w:rsidR="00396E26">
        <w:rPr>
          <w:b/>
          <w:bCs/>
          <w:color w:val="FF0000"/>
          <w:sz w:val="20"/>
        </w:rPr>
        <w:t>i</w:t>
      </w:r>
      <w:r w:rsidRPr="00AF714D">
        <w:rPr>
          <w:b/>
          <w:bCs/>
          <w:color w:val="FF0000"/>
          <w:sz w:val="20"/>
        </w:rPr>
        <w:t>nsert number&gt;</w:t>
      </w:r>
      <w:r w:rsidRPr="003C5FAE">
        <w:rPr>
          <w:sz w:val="20"/>
        </w:rPr>
        <w:t>.</w:t>
      </w:r>
    </w:p>
    <w:p w14:paraId="5E910952" w14:textId="77777777" w:rsidR="008862ED" w:rsidRDefault="008862ED" w:rsidP="008862ED">
      <w:pPr>
        <w:ind w:left="720"/>
        <w:rPr>
          <w:sz w:val="20"/>
        </w:rPr>
      </w:pPr>
    </w:p>
    <w:p w14:paraId="7D1F6E52" w14:textId="73F3C0BA"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FB6E8B">
        <w:rPr>
          <w:color w:val="FF0000"/>
          <w:sz w:val="20"/>
        </w:rPr>
        <w:t>[gray] [white][pigmented/gray Portland cement][pigmented/white Portland cement]</w:t>
      </w:r>
      <w:r w:rsidR="00FB6E8B">
        <w:rPr>
          <w:color w:val="FF0000"/>
          <w:sz w:val="20"/>
        </w:rPr>
        <w:t xml:space="preserve"> </w:t>
      </w:r>
      <w:r w:rsidR="00FB6E8B">
        <w:rPr>
          <w:b/>
          <w:bCs/>
          <w:color w:val="FF0000"/>
          <w:sz w:val="20"/>
        </w:rPr>
        <w:t>&lt;insert color&gt;</w:t>
      </w:r>
      <w:r w:rsidRPr="00FB6E8B">
        <w:rPr>
          <w:sz w:val="20"/>
        </w:rPr>
        <w:t>.</w:t>
      </w:r>
    </w:p>
    <w:p w14:paraId="4E7EF3DE" w14:textId="77777777" w:rsidR="00A06054" w:rsidRPr="003C5FAE" w:rsidRDefault="00A06054" w:rsidP="00A06054">
      <w:pPr>
        <w:ind w:left="720"/>
        <w:rPr>
          <w:sz w:val="20"/>
        </w:rPr>
      </w:pPr>
    </w:p>
    <w:p w14:paraId="30DEAD9D" w14:textId="12AC0FED" w:rsidR="00EE1719" w:rsidRPr="003C5FAE" w:rsidRDefault="00EE1719" w:rsidP="00A06054">
      <w:pPr>
        <w:ind w:left="720"/>
        <w:rPr>
          <w:sz w:val="20"/>
        </w:rPr>
      </w:pPr>
      <w:r w:rsidRPr="003C5FAE">
        <w:rPr>
          <w:sz w:val="20"/>
        </w:rPr>
        <w:t xml:space="preserve">Slump Limit: </w:t>
      </w:r>
      <w:r w:rsidRPr="00FB6E8B">
        <w:rPr>
          <w:color w:val="FF0000"/>
          <w:sz w:val="20"/>
        </w:rPr>
        <w:t>[</w:t>
      </w:r>
      <w:r w:rsidRPr="00FB6E8B">
        <w:rPr>
          <w:rStyle w:val="IP"/>
          <w:sz w:val="20"/>
        </w:rPr>
        <w:t>4 inches</w:t>
      </w:r>
      <w:r w:rsidRPr="00FB6E8B">
        <w:rPr>
          <w:color w:val="FF0000"/>
          <w:sz w:val="20"/>
        </w:rPr>
        <w:t xml:space="preserve">, plus or minus </w:t>
      </w:r>
      <w:r w:rsidRPr="00FB6E8B">
        <w:rPr>
          <w:rStyle w:val="IP"/>
          <w:sz w:val="20"/>
        </w:rPr>
        <w:t>1 inch</w:t>
      </w:r>
      <w:r w:rsidRPr="00FB6E8B">
        <w:rPr>
          <w:color w:val="FF0000"/>
          <w:sz w:val="20"/>
        </w:rPr>
        <w:t>] [</w:t>
      </w:r>
      <w:r w:rsidRPr="00FB6E8B">
        <w:rPr>
          <w:rStyle w:val="IP"/>
          <w:sz w:val="20"/>
        </w:rPr>
        <w:t>5 inches</w:t>
      </w:r>
      <w:r w:rsidRPr="00FB6E8B">
        <w:rPr>
          <w:color w:val="FF0000"/>
          <w:sz w:val="20"/>
        </w:rPr>
        <w:t xml:space="preserve">, plus or minus </w:t>
      </w:r>
      <w:r w:rsidRPr="00FB6E8B">
        <w:rPr>
          <w:rStyle w:val="IP"/>
          <w:sz w:val="20"/>
        </w:rPr>
        <w:t>1 inch</w:t>
      </w:r>
      <w:r w:rsidRPr="00FB6E8B">
        <w:rPr>
          <w:color w:val="FF0000"/>
          <w:sz w:val="20"/>
        </w:rPr>
        <w:t>] [</w:t>
      </w:r>
      <w:r w:rsidRPr="00FB6E8B">
        <w:rPr>
          <w:rStyle w:val="IP"/>
          <w:sz w:val="20"/>
        </w:rPr>
        <w:t>8 inches</w:t>
      </w:r>
      <w:r w:rsidRPr="00FB6E8B">
        <w:rPr>
          <w:color w:val="FF0000"/>
          <w:sz w:val="20"/>
        </w:rPr>
        <w:t xml:space="preserve">, plus or minus </w:t>
      </w:r>
      <w:r w:rsidRPr="00FB6E8B">
        <w:rPr>
          <w:rStyle w:val="IP"/>
          <w:sz w:val="20"/>
        </w:rPr>
        <w:t>1 inch</w:t>
      </w:r>
      <w:r w:rsidRPr="00FB6E8B">
        <w:rPr>
          <w:color w:val="FF0000"/>
          <w:sz w:val="20"/>
        </w:rPr>
        <w:t xml:space="preserve"> for concrete with verified slump of </w:t>
      </w:r>
      <w:r w:rsidRPr="00FB6E8B">
        <w:rPr>
          <w:rStyle w:val="IP"/>
          <w:sz w:val="20"/>
        </w:rPr>
        <w:t>3 inches</w:t>
      </w:r>
      <w:r w:rsidRPr="00FB6E8B">
        <w:rPr>
          <w:color w:val="FF0000"/>
          <w:sz w:val="20"/>
        </w:rPr>
        <w:t xml:space="preserve"> plus or minus </w:t>
      </w:r>
      <w:r w:rsidRPr="00FB6E8B">
        <w:rPr>
          <w:rStyle w:val="IP"/>
          <w:sz w:val="20"/>
        </w:rPr>
        <w:t>1 inch</w:t>
      </w:r>
      <w:r w:rsidR="00A06054" w:rsidRPr="00FB6E8B">
        <w:rPr>
          <w:rStyle w:val="IP"/>
          <w:sz w:val="20"/>
        </w:rPr>
        <w:t xml:space="preserve"> </w:t>
      </w:r>
      <w:r w:rsidRPr="00FB6E8B">
        <w:rPr>
          <w:color w:val="FF0000"/>
          <w:sz w:val="20"/>
        </w:rPr>
        <w:t>before adding high-range water-reducing admixture or plasticizing admixture at Project site]</w:t>
      </w:r>
      <w:r w:rsidRPr="0053412A">
        <w:rPr>
          <w:b/>
          <w:bCs/>
          <w:color w:val="FF0000"/>
          <w:sz w:val="20"/>
        </w:rPr>
        <w:t xml:space="preserve"> &lt;</w:t>
      </w:r>
      <w:r w:rsidR="00396E26">
        <w:rPr>
          <w:b/>
          <w:bCs/>
          <w:color w:val="FF0000"/>
          <w:sz w:val="20"/>
        </w:rPr>
        <w:t>i</w:t>
      </w:r>
      <w:r w:rsidRPr="0053412A">
        <w:rPr>
          <w:b/>
          <w:bCs/>
          <w:color w:val="FF0000"/>
          <w:sz w:val="20"/>
        </w:rPr>
        <w:t>nsert limits&gt;</w:t>
      </w:r>
      <w:r w:rsidRPr="003C5FAE">
        <w:rPr>
          <w:sz w:val="20"/>
        </w:rPr>
        <w:t>.</w:t>
      </w:r>
    </w:p>
    <w:p w14:paraId="5F600A18" w14:textId="77777777" w:rsidR="00A06054" w:rsidRPr="003C5FAE" w:rsidRDefault="00A06054" w:rsidP="00A06054">
      <w:pPr>
        <w:ind w:left="720"/>
        <w:rPr>
          <w:sz w:val="20"/>
        </w:rPr>
      </w:pPr>
    </w:p>
    <w:p w14:paraId="4EB9389C" w14:textId="0B438FE0" w:rsidR="00EE1719" w:rsidRPr="003C5FAE" w:rsidRDefault="00EE1719" w:rsidP="00A06054">
      <w:pPr>
        <w:ind w:left="720"/>
        <w:rPr>
          <w:sz w:val="20"/>
        </w:rPr>
      </w:pPr>
      <w:r w:rsidRPr="003C5FAE">
        <w:rPr>
          <w:sz w:val="20"/>
        </w:rPr>
        <w:t>Air Content:</w:t>
      </w:r>
    </w:p>
    <w:p w14:paraId="39F33E25" w14:textId="77777777" w:rsidR="00A06054" w:rsidRPr="003C5FAE" w:rsidRDefault="00A06054" w:rsidP="00A06054">
      <w:pPr>
        <w:ind w:left="720"/>
        <w:rPr>
          <w:sz w:val="20"/>
        </w:rPr>
      </w:pPr>
    </w:p>
    <w:p w14:paraId="2CE9E5EE" w14:textId="2446CCD1" w:rsidR="00EE1719" w:rsidRPr="003C5FAE" w:rsidRDefault="00EE1719" w:rsidP="00A06054">
      <w:pPr>
        <w:ind w:left="1440"/>
        <w:rPr>
          <w:sz w:val="20"/>
        </w:rPr>
      </w:pPr>
      <w:r w:rsidRPr="003C5FAE">
        <w:rPr>
          <w:sz w:val="20"/>
        </w:rPr>
        <w:t xml:space="preserve">Exposure Class F1: </w:t>
      </w:r>
      <w:r w:rsidRPr="00FB6E8B">
        <w:rPr>
          <w:color w:val="FF0000"/>
          <w:sz w:val="20"/>
        </w:rPr>
        <w:t xml:space="preserve">[5.0 percent, plus or minus 1.5 percent at point of delivery for concrete containing </w:t>
      </w:r>
      <w:r w:rsidRPr="00FB6E8B">
        <w:rPr>
          <w:rStyle w:val="IP"/>
          <w:sz w:val="20"/>
        </w:rPr>
        <w:t>3/4-inch</w:t>
      </w:r>
      <w:r w:rsidRPr="00FB6E8B">
        <w:rPr>
          <w:color w:val="FF0000"/>
          <w:sz w:val="20"/>
        </w:rPr>
        <w:t xml:space="preserve"> nominal maximum aggregate size] [4.5 percent, plus or minus 1.5 percent at point of delivery for concrete containing </w:t>
      </w:r>
      <w:r w:rsidRPr="00FB6E8B">
        <w:rPr>
          <w:rStyle w:val="IP"/>
          <w:sz w:val="20"/>
        </w:rPr>
        <w:t>1-inch</w:t>
      </w:r>
      <w:r w:rsidRPr="00FB6E8B">
        <w:rPr>
          <w:color w:val="FF0000"/>
          <w:sz w:val="20"/>
        </w:rPr>
        <w:t xml:space="preserve"> nominal maximum aggregate size] [4.5 percent, plus or minus 1.5 percent at point of delivery for concrete containing </w:t>
      </w:r>
      <w:r w:rsidRPr="00FB6E8B">
        <w:rPr>
          <w:rStyle w:val="IP"/>
          <w:sz w:val="20"/>
        </w:rPr>
        <w:t>1-1/2-inch</w:t>
      </w:r>
      <w:r w:rsidRPr="00FB6E8B">
        <w:rPr>
          <w:color w:val="FF0000"/>
          <w:sz w:val="20"/>
        </w:rPr>
        <w:t xml:space="preserve"> nominal maximum aggregate size]</w:t>
      </w:r>
      <w:r w:rsidR="00FB6E8B">
        <w:rPr>
          <w:color w:val="FF0000"/>
          <w:sz w:val="20"/>
        </w:rPr>
        <w:t xml:space="preserve"> </w:t>
      </w:r>
      <w:r w:rsidR="00FB6E8B">
        <w:rPr>
          <w:b/>
          <w:bCs/>
          <w:color w:val="FF0000"/>
          <w:sz w:val="20"/>
        </w:rPr>
        <w:t>&lt;insert class&gt;</w:t>
      </w:r>
      <w:r w:rsidRPr="00FB6E8B">
        <w:rPr>
          <w:sz w:val="20"/>
        </w:rPr>
        <w:t>.</w:t>
      </w:r>
    </w:p>
    <w:p w14:paraId="5DFFD136" w14:textId="77777777" w:rsidR="00A06054" w:rsidRPr="003C5FAE" w:rsidRDefault="00A06054" w:rsidP="00A06054">
      <w:pPr>
        <w:ind w:left="1440"/>
        <w:rPr>
          <w:sz w:val="20"/>
        </w:rPr>
      </w:pPr>
    </w:p>
    <w:p w14:paraId="2426960F" w14:textId="5CBF20EF" w:rsidR="00EE1719" w:rsidRPr="003C5FAE" w:rsidRDefault="00EE1719" w:rsidP="00A06054">
      <w:pPr>
        <w:ind w:left="1440"/>
        <w:rPr>
          <w:sz w:val="20"/>
        </w:rPr>
      </w:pPr>
      <w:r w:rsidRPr="003C5FAE">
        <w:rPr>
          <w:sz w:val="20"/>
        </w:rPr>
        <w:t xml:space="preserve">Exposure Classes F2 and F3: </w:t>
      </w:r>
      <w:r w:rsidRPr="00FB6E8B">
        <w:rPr>
          <w:color w:val="FF0000"/>
          <w:sz w:val="20"/>
        </w:rPr>
        <w:t xml:space="preserve">[6 percent, plus or minus 1.5 percent at point of delivery for concrete containing </w:t>
      </w:r>
      <w:r w:rsidRPr="00FB6E8B">
        <w:rPr>
          <w:rStyle w:val="IP"/>
          <w:sz w:val="20"/>
        </w:rPr>
        <w:t>3/4-inch</w:t>
      </w:r>
      <w:r w:rsidRPr="00FB6E8B">
        <w:rPr>
          <w:color w:val="FF0000"/>
          <w:sz w:val="20"/>
        </w:rPr>
        <w:t xml:space="preserve"> nominal maximum aggregate size] [6 percent, plus or minus 1.5 percent at point of delivery for concrete containing </w:t>
      </w:r>
      <w:r w:rsidRPr="00FB6E8B">
        <w:rPr>
          <w:rStyle w:val="IP"/>
          <w:sz w:val="20"/>
        </w:rPr>
        <w:t>1-inch</w:t>
      </w:r>
      <w:r w:rsidRPr="00FB6E8B">
        <w:rPr>
          <w:color w:val="FF0000"/>
          <w:sz w:val="20"/>
        </w:rPr>
        <w:t xml:space="preserve"> nominal maximum aggregate size] [5.5 percent, plus or minus 1.5 percent at point of delivery for concrete containing </w:t>
      </w:r>
      <w:r w:rsidRPr="00FB6E8B">
        <w:rPr>
          <w:rStyle w:val="IP"/>
          <w:sz w:val="20"/>
        </w:rPr>
        <w:t>1-1/2-inch</w:t>
      </w:r>
      <w:r w:rsidRPr="00FB6E8B">
        <w:rPr>
          <w:color w:val="FF0000"/>
          <w:sz w:val="20"/>
        </w:rPr>
        <w:t xml:space="preserve"> nominal maximum aggregate size]</w:t>
      </w:r>
      <w:r w:rsidR="00FB6E8B" w:rsidRPr="00FB6E8B">
        <w:rPr>
          <w:color w:val="FF0000"/>
          <w:sz w:val="20"/>
        </w:rPr>
        <w:t xml:space="preserve"> </w:t>
      </w:r>
      <w:r w:rsidR="00FB6E8B">
        <w:rPr>
          <w:b/>
          <w:bCs/>
          <w:color w:val="FF0000"/>
          <w:sz w:val="20"/>
        </w:rPr>
        <w:t>&lt;insert class&gt;</w:t>
      </w:r>
      <w:r w:rsidRPr="003C5FAE">
        <w:rPr>
          <w:sz w:val="20"/>
        </w:rPr>
        <w:t>.</w:t>
      </w:r>
    </w:p>
    <w:p w14:paraId="6EA40DB7" w14:textId="77777777" w:rsidR="00A06054" w:rsidRPr="003C5FAE" w:rsidRDefault="00A06054" w:rsidP="00A06054">
      <w:pPr>
        <w:ind w:left="720"/>
        <w:rPr>
          <w:sz w:val="20"/>
        </w:rPr>
      </w:pPr>
    </w:p>
    <w:p w14:paraId="70D342EC" w14:textId="045D8231" w:rsidR="00EE1719" w:rsidRDefault="00EE1719" w:rsidP="00A06054">
      <w:pPr>
        <w:ind w:left="720"/>
        <w:rPr>
          <w:sz w:val="20"/>
        </w:rPr>
      </w:pPr>
      <w:r w:rsidRPr="003C5FAE">
        <w:rPr>
          <w:sz w:val="20"/>
        </w:rPr>
        <w:t xml:space="preserve">Limit water-soluble, chloride-ion content in hardened concrete to </w:t>
      </w:r>
      <w:r w:rsidRPr="00FB6E8B">
        <w:rPr>
          <w:color w:val="FF0000"/>
          <w:sz w:val="20"/>
        </w:rPr>
        <w:t>[1.00] [0.30] [0.15]</w:t>
      </w:r>
      <w:r w:rsidRPr="0053412A">
        <w:rPr>
          <w:b/>
          <w:bCs/>
          <w:color w:val="FF0000"/>
          <w:sz w:val="20"/>
        </w:rPr>
        <w:t xml:space="preserve"> &lt;</w:t>
      </w:r>
      <w:r w:rsidR="00396E26">
        <w:rPr>
          <w:b/>
          <w:bCs/>
          <w:color w:val="FF0000"/>
          <w:sz w:val="20"/>
        </w:rPr>
        <w:t>i</w:t>
      </w:r>
      <w:r w:rsidRPr="0053412A">
        <w:rPr>
          <w:b/>
          <w:bCs/>
          <w:color w:val="FF0000"/>
          <w:sz w:val="20"/>
        </w:rPr>
        <w:t>nsert number&gt;</w:t>
      </w:r>
      <w:r w:rsidRPr="003C5FAE">
        <w:rPr>
          <w:sz w:val="20"/>
        </w:rPr>
        <w:t xml:space="preserve"> percent by weight of cement.</w:t>
      </w:r>
    </w:p>
    <w:p w14:paraId="3F4D9537" w14:textId="517E352B" w:rsidR="00DE430B" w:rsidRDefault="00DE430B" w:rsidP="00A06054">
      <w:pPr>
        <w:ind w:left="720"/>
        <w:rPr>
          <w:sz w:val="20"/>
        </w:rPr>
      </w:pPr>
    </w:p>
    <w:p w14:paraId="71CA917A" w14:textId="0ABB9C2C" w:rsidR="00DE430B" w:rsidRDefault="00DE430B" w:rsidP="00A06054">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37659930" w14:textId="3B97E1AA" w:rsidR="00DF56D6" w:rsidRDefault="00DF56D6" w:rsidP="00A06054">
      <w:pPr>
        <w:ind w:left="720"/>
        <w:rPr>
          <w:sz w:val="20"/>
        </w:rPr>
      </w:pPr>
    </w:p>
    <w:p w14:paraId="5C2DA7C6" w14:textId="4895AC28" w:rsidR="00DF56D6" w:rsidRPr="003C5FAE" w:rsidRDefault="00DF56D6" w:rsidP="00DF56D6">
      <w:pPr>
        <w:rPr>
          <w:sz w:val="20"/>
        </w:rPr>
      </w:pPr>
      <w:r w:rsidRPr="003C5FAE">
        <w:rPr>
          <w:sz w:val="20"/>
        </w:rPr>
        <w:t>Class</w:t>
      </w:r>
      <w:r w:rsidR="00396E26">
        <w:rPr>
          <w:sz w:val="20"/>
        </w:rPr>
        <w:t xml:space="preserve"> N</w:t>
      </w:r>
      <w:r w:rsidRPr="003C5FAE">
        <w:rPr>
          <w:sz w:val="20"/>
        </w:rPr>
        <w:t xml:space="preserve">: Normal-weight concrete used for </w:t>
      </w:r>
      <w:r w:rsidR="00414552">
        <w:rPr>
          <w:sz w:val="20"/>
        </w:rPr>
        <w:t>c</w:t>
      </w:r>
      <w:r w:rsidR="00EE3FB4">
        <w:rPr>
          <w:sz w:val="20"/>
        </w:rPr>
        <w:t>urb</w:t>
      </w:r>
      <w:r w:rsidR="00414552">
        <w:rPr>
          <w:sz w:val="20"/>
        </w:rPr>
        <w:t>, g</w:t>
      </w:r>
      <w:r w:rsidR="00EE3FB4">
        <w:rPr>
          <w:sz w:val="20"/>
        </w:rPr>
        <w:t>utter</w:t>
      </w:r>
      <w:r w:rsidR="00414552">
        <w:rPr>
          <w:sz w:val="20"/>
        </w:rPr>
        <w:t xml:space="preserve"> and sidewalks</w:t>
      </w:r>
      <w:r w:rsidRPr="003C5FAE">
        <w:rPr>
          <w:sz w:val="20"/>
        </w:rPr>
        <w:t>.</w:t>
      </w:r>
    </w:p>
    <w:p w14:paraId="5E8A3B1B" w14:textId="77777777" w:rsidR="00DF56D6" w:rsidRPr="003C5FAE" w:rsidRDefault="00DF56D6" w:rsidP="00DF56D6">
      <w:pPr>
        <w:rPr>
          <w:sz w:val="20"/>
        </w:rPr>
      </w:pPr>
    </w:p>
    <w:p w14:paraId="780A7563" w14:textId="253DFC65" w:rsidR="00DF56D6" w:rsidRPr="003C5FAE" w:rsidRDefault="00DF56D6" w:rsidP="00DF56D6">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414552" w:rsidRPr="00FB6E8B">
        <w:rPr>
          <w:color w:val="FF0000"/>
          <w:sz w:val="20"/>
        </w:rPr>
        <w:t>[F0] [F1] [F2] [F3]</w:t>
      </w:r>
      <w:r w:rsidR="00414552" w:rsidRPr="00FB6E8B">
        <w:rPr>
          <w:sz w:val="20"/>
        </w:rPr>
        <w:t>-</w:t>
      </w:r>
      <w:r w:rsidR="00414552" w:rsidRPr="00FB6E8B">
        <w:rPr>
          <w:color w:val="FF0000"/>
          <w:sz w:val="20"/>
        </w:rPr>
        <w:t xml:space="preserve"> [S0] [S1] [S2] [S3]</w:t>
      </w:r>
      <w:r w:rsidR="00414552" w:rsidRPr="00FB6E8B">
        <w:rPr>
          <w:sz w:val="20"/>
        </w:rPr>
        <w:t>-</w:t>
      </w:r>
      <w:r w:rsidR="00414552" w:rsidRPr="00FB6E8B">
        <w:rPr>
          <w:color w:val="FF0000"/>
          <w:sz w:val="20"/>
        </w:rPr>
        <w:t xml:space="preserve"> [W0] [W1]</w:t>
      </w:r>
      <w:r w:rsidR="00414552" w:rsidRPr="00FB6E8B">
        <w:rPr>
          <w:sz w:val="20"/>
        </w:rPr>
        <w:t>-</w:t>
      </w:r>
      <w:r w:rsidR="00414552" w:rsidRPr="00FB6E8B">
        <w:rPr>
          <w:color w:val="FF0000"/>
          <w:sz w:val="20"/>
        </w:rPr>
        <w:t xml:space="preserve"> [C0] [C1] [C2]</w:t>
      </w:r>
      <w:r w:rsidR="00FB6E8B">
        <w:rPr>
          <w:color w:val="FF0000"/>
          <w:sz w:val="20"/>
        </w:rPr>
        <w:t xml:space="preserve"> </w:t>
      </w:r>
      <w:r w:rsidR="00FB6E8B">
        <w:rPr>
          <w:b/>
          <w:bCs/>
          <w:color w:val="FF0000"/>
          <w:sz w:val="20"/>
        </w:rPr>
        <w:t>&lt;insert class&gt;</w:t>
      </w:r>
      <w:r w:rsidR="00414552" w:rsidRPr="00FB6E8B">
        <w:rPr>
          <w:sz w:val="20"/>
        </w:rPr>
        <w:t>.</w:t>
      </w:r>
    </w:p>
    <w:p w14:paraId="44465D76" w14:textId="77777777" w:rsidR="00DF56D6" w:rsidRPr="003C5FAE" w:rsidRDefault="00DF56D6" w:rsidP="00DF56D6">
      <w:pPr>
        <w:ind w:left="720"/>
        <w:rPr>
          <w:sz w:val="20"/>
        </w:rPr>
      </w:pPr>
    </w:p>
    <w:p w14:paraId="5A7C5381" w14:textId="0C55EB47" w:rsidR="00DF56D6" w:rsidRPr="003C5FAE" w:rsidRDefault="00DF56D6" w:rsidP="00DF56D6">
      <w:pPr>
        <w:ind w:left="720"/>
        <w:rPr>
          <w:sz w:val="20"/>
        </w:rPr>
      </w:pPr>
      <w:r w:rsidRPr="003C5FAE">
        <w:rPr>
          <w:sz w:val="20"/>
        </w:rPr>
        <w:t xml:space="preserve">Minimum Compressive Strength: </w:t>
      </w:r>
      <w:r w:rsidRPr="00FB6E8B">
        <w:rPr>
          <w:color w:val="FF0000"/>
          <w:sz w:val="20"/>
        </w:rPr>
        <w:t>[</w:t>
      </w:r>
      <w:r w:rsidRPr="00FB6E8B">
        <w:rPr>
          <w:rStyle w:val="IP"/>
          <w:sz w:val="20"/>
        </w:rPr>
        <w:t>5000 psi</w:t>
      </w:r>
      <w:r w:rsidRPr="00FB6E8B">
        <w:rPr>
          <w:color w:val="FF0000"/>
          <w:sz w:val="20"/>
        </w:rPr>
        <w:t>] [</w:t>
      </w:r>
      <w:r w:rsidRPr="00FB6E8B">
        <w:rPr>
          <w:rStyle w:val="IP"/>
          <w:sz w:val="20"/>
        </w:rPr>
        <w:t>4500 psi</w:t>
      </w:r>
      <w:r w:rsidRPr="00FB6E8B">
        <w:rPr>
          <w:color w:val="FF0000"/>
          <w:sz w:val="20"/>
        </w:rPr>
        <w:t>] [</w:t>
      </w:r>
      <w:r w:rsidRPr="00FB6E8B">
        <w:rPr>
          <w:rStyle w:val="IP"/>
          <w:sz w:val="20"/>
        </w:rPr>
        <w:t>4000 psi</w:t>
      </w:r>
      <w:r w:rsidRPr="00FB6E8B">
        <w:rPr>
          <w:color w:val="FF0000"/>
          <w:sz w:val="20"/>
        </w:rPr>
        <w:t>] [</w:t>
      </w:r>
      <w:r w:rsidRPr="00FB6E8B">
        <w:rPr>
          <w:rStyle w:val="IP"/>
          <w:sz w:val="20"/>
        </w:rPr>
        <w:t>3500 psi</w:t>
      </w:r>
      <w:r w:rsidRPr="00FB6E8B">
        <w:rPr>
          <w:color w:val="FF0000"/>
          <w:sz w:val="20"/>
        </w:rPr>
        <w:t>] [</w:t>
      </w:r>
      <w:r w:rsidRPr="00FB6E8B">
        <w:rPr>
          <w:rStyle w:val="IP"/>
          <w:sz w:val="20"/>
        </w:rPr>
        <w:t>3000 psi</w:t>
      </w:r>
      <w:r w:rsidRPr="00FB6E8B">
        <w:rPr>
          <w:color w:val="FF0000"/>
          <w:sz w:val="20"/>
        </w:rPr>
        <w:t>] [As indicated]</w:t>
      </w:r>
      <w:r w:rsidRPr="002530CF">
        <w:rPr>
          <w:b/>
          <w:bCs/>
          <w:color w:val="FF0000"/>
          <w:sz w:val="20"/>
        </w:rPr>
        <w:t xml:space="preserve"> &lt;</w:t>
      </w:r>
      <w:r w:rsidR="00396E26">
        <w:rPr>
          <w:b/>
          <w:bCs/>
          <w:color w:val="FF0000"/>
          <w:sz w:val="20"/>
        </w:rPr>
        <w:t>i</w:t>
      </w:r>
      <w:r w:rsidRPr="002530CF">
        <w:rPr>
          <w:b/>
          <w:bCs/>
          <w:color w:val="FF0000"/>
          <w:sz w:val="20"/>
        </w:rPr>
        <w:t>nsert strength&gt;</w:t>
      </w:r>
      <w:r w:rsidRPr="003C5FAE">
        <w:rPr>
          <w:sz w:val="20"/>
        </w:rPr>
        <w:t xml:space="preserve"> at 28 days.</w:t>
      </w:r>
    </w:p>
    <w:p w14:paraId="6E9C5B52" w14:textId="77777777" w:rsidR="00DF56D6" w:rsidRPr="003C5FAE" w:rsidRDefault="00DF56D6" w:rsidP="00DF56D6">
      <w:pPr>
        <w:ind w:left="720"/>
        <w:rPr>
          <w:sz w:val="20"/>
        </w:rPr>
      </w:pPr>
    </w:p>
    <w:p w14:paraId="2CE9E745" w14:textId="7B9B414B" w:rsidR="00DF56D6" w:rsidRPr="00FB6E8B" w:rsidRDefault="00414552" w:rsidP="00DF56D6">
      <w:pPr>
        <w:ind w:left="720"/>
        <w:rPr>
          <w:b/>
          <w:bCs/>
          <w:color w:val="FF0000"/>
          <w:sz w:val="20"/>
        </w:rPr>
      </w:pPr>
      <w:r w:rsidRPr="00E60B70">
        <w:rPr>
          <w:sz w:val="20"/>
        </w:rPr>
        <w:t>Aggregate</w:t>
      </w:r>
      <w:r w:rsidR="00DF56D6" w:rsidRPr="00E60B70">
        <w:rPr>
          <w:sz w:val="20"/>
        </w:rPr>
        <w:t xml:space="preserve">: </w:t>
      </w:r>
      <w:r w:rsidR="00DF56D6" w:rsidRPr="00FB6E8B">
        <w:rPr>
          <w:color w:val="FF0000"/>
          <w:sz w:val="20"/>
        </w:rPr>
        <w:t>[1S][2S][3S][4S][5S]</w:t>
      </w:r>
      <w:r w:rsidR="00FB6E8B">
        <w:rPr>
          <w:color w:val="FF0000"/>
          <w:sz w:val="20"/>
        </w:rPr>
        <w:t xml:space="preserve"> </w:t>
      </w:r>
      <w:r w:rsidR="00FB6E8B">
        <w:rPr>
          <w:b/>
          <w:bCs/>
          <w:color w:val="FF0000"/>
          <w:sz w:val="20"/>
        </w:rPr>
        <w:t>&lt;insert aggregate&gt;</w:t>
      </w:r>
    </w:p>
    <w:p w14:paraId="245A1517" w14:textId="77777777" w:rsidR="00DF56D6" w:rsidRDefault="00DF56D6" w:rsidP="00DF56D6">
      <w:pPr>
        <w:ind w:left="720"/>
        <w:rPr>
          <w:b/>
          <w:bCs/>
          <w:color w:val="FF0000"/>
          <w:sz w:val="20"/>
        </w:rPr>
      </w:pPr>
    </w:p>
    <w:p w14:paraId="2EE7D0B9" w14:textId="05D5EE58" w:rsidR="00DF56D6" w:rsidRDefault="00DF56D6" w:rsidP="00DF56D6">
      <w:pPr>
        <w:pStyle w:val="PR2"/>
        <w:numPr>
          <w:ilvl w:val="0"/>
          <w:numId w:val="0"/>
        </w:numPr>
        <w:ind w:left="720"/>
        <w:rPr>
          <w:sz w:val="20"/>
        </w:rPr>
      </w:pPr>
      <w:r w:rsidRPr="00414552">
        <w:rPr>
          <w:sz w:val="20"/>
        </w:rPr>
        <w:t>Maximum Aggregate Size:  3/4 inch or 1 inch at 4 inch thick slabs, and 1-1/2” at slab thickness over 4 inches</w:t>
      </w:r>
    </w:p>
    <w:p w14:paraId="7B254BCE" w14:textId="2B4B1AA6" w:rsidR="008862ED" w:rsidRDefault="008862ED" w:rsidP="00DF56D6">
      <w:pPr>
        <w:pStyle w:val="PR2"/>
        <w:numPr>
          <w:ilvl w:val="0"/>
          <w:numId w:val="0"/>
        </w:numPr>
        <w:ind w:left="720"/>
        <w:rPr>
          <w:sz w:val="20"/>
        </w:rPr>
      </w:pPr>
    </w:p>
    <w:p w14:paraId="11E3D5B5" w14:textId="2525211B" w:rsidR="008862ED" w:rsidRDefault="008862ED" w:rsidP="008862ED">
      <w:pPr>
        <w:ind w:left="720"/>
        <w:rPr>
          <w:sz w:val="20"/>
        </w:rPr>
      </w:pPr>
      <w:r w:rsidRPr="003C5FAE">
        <w:rPr>
          <w:sz w:val="20"/>
        </w:rPr>
        <w:t xml:space="preserve">Maximum w/cm: </w:t>
      </w:r>
      <w:r w:rsidRPr="00FB6E8B">
        <w:rPr>
          <w:color w:val="FF0000"/>
          <w:sz w:val="20"/>
        </w:rPr>
        <w:t>[0.50] [0.45] [0.40]</w:t>
      </w:r>
      <w:r w:rsidRPr="00AF714D">
        <w:rPr>
          <w:b/>
          <w:bCs/>
          <w:color w:val="FF0000"/>
          <w:sz w:val="20"/>
        </w:rPr>
        <w:t xml:space="preserve"> &lt;</w:t>
      </w:r>
      <w:r w:rsidR="00396E26">
        <w:rPr>
          <w:b/>
          <w:bCs/>
          <w:color w:val="FF0000"/>
          <w:sz w:val="20"/>
        </w:rPr>
        <w:t>i</w:t>
      </w:r>
      <w:r w:rsidRPr="00AF714D">
        <w:rPr>
          <w:b/>
          <w:bCs/>
          <w:color w:val="FF0000"/>
          <w:sz w:val="20"/>
        </w:rPr>
        <w:t>nsert number&gt;</w:t>
      </w:r>
      <w:r w:rsidRPr="003C5FAE">
        <w:rPr>
          <w:sz w:val="20"/>
        </w:rPr>
        <w:t>.</w:t>
      </w:r>
    </w:p>
    <w:p w14:paraId="6C8A4D3E" w14:textId="77777777" w:rsidR="008862ED" w:rsidRDefault="008862ED" w:rsidP="008862ED">
      <w:pPr>
        <w:ind w:left="720"/>
        <w:rPr>
          <w:sz w:val="20"/>
        </w:rPr>
      </w:pPr>
    </w:p>
    <w:p w14:paraId="10C245F0" w14:textId="5B73521E" w:rsidR="008862ED" w:rsidRPr="003C5FAE" w:rsidRDefault="008862ED" w:rsidP="008862ED">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396E26">
        <w:rPr>
          <w:color w:val="FF0000"/>
          <w:sz w:val="20"/>
        </w:rPr>
        <w:t>[gray] [whit</w:t>
      </w:r>
      <w:r w:rsidR="00396E26" w:rsidRPr="00396E26">
        <w:rPr>
          <w:color w:val="FF0000"/>
          <w:sz w:val="20"/>
        </w:rPr>
        <w:t>e</w:t>
      </w:r>
      <w:r w:rsidRPr="00396E26">
        <w:rPr>
          <w:color w:val="FF0000"/>
          <w:sz w:val="20"/>
        </w:rPr>
        <w:t>][pigmented/gray Portland cement][pigmented/white Portland cement]</w:t>
      </w:r>
      <w:r w:rsidR="00FB6E8B">
        <w:rPr>
          <w:b/>
          <w:bCs/>
          <w:color w:val="FF0000"/>
          <w:sz w:val="20"/>
        </w:rPr>
        <w:t xml:space="preserve"> &lt;insert color&gt;</w:t>
      </w:r>
      <w:r w:rsidRPr="003D7CA3">
        <w:rPr>
          <w:b/>
          <w:bCs/>
          <w:sz w:val="20"/>
        </w:rPr>
        <w:t>.</w:t>
      </w:r>
    </w:p>
    <w:p w14:paraId="0E3F19FC" w14:textId="77777777" w:rsidR="00DF56D6" w:rsidRPr="003C5FAE" w:rsidRDefault="00DF56D6" w:rsidP="00DF56D6">
      <w:pPr>
        <w:ind w:left="720"/>
        <w:rPr>
          <w:sz w:val="20"/>
        </w:rPr>
      </w:pPr>
    </w:p>
    <w:p w14:paraId="25D484AE" w14:textId="23215F1E" w:rsidR="00DF56D6" w:rsidRPr="003C5FAE" w:rsidRDefault="00DF56D6" w:rsidP="00DF56D6">
      <w:pPr>
        <w:ind w:left="720"/>
        <w:rPr>
          <w:sz w:val="20"/>
        </w:rPr>
      </w:pPr>
      <w:r w:rsidRPr="003C5FAE">
        <w:rPr>
          <w:sz w:val="20"/>
        </w:rPr>
        <w:t xml:space="preserve">Slump Limit: </w:t>
      </w:r>
      <w:r w:rsidRPr="00FB6E8B">
        <w:rPr>
          <w:color w:val="FF0000"/>
          <w:sz w:val="20"/>
        </w:rPr>
        <w:t>[</w:t>
      </w:r>
      <w:r w:rsidRPr="00FB6E8B">
        <w:rPr>
          <w:rStyle w:val="IP"/>
          <w:sz w:val="20"/>
        </w:rPr>
        <w:t>4 inches</w:t>
      </w:r>
      <w:r w:rsidRPr="00FB6E8B">
        <w:rPr>
          <w:color w:val="FF0000"/>
          <w:sz w:val="20"/>
        </w:rPr>
        <w:t xml:space="preserve">, plus or minus </w:t>
      </w:r>
      <w:r w:rsidRPr="00FB6E8B">
        <w:rPr>
          <w:rStyle w:val="IP"/>
          <w:sz w:val="20"/>
        </w:rPr>
        <w:t>1 inch</w:t>
      </w:r>
      <w:r w:rsidRPr="00FB6E8B">
        <w:rPr>
          <w:color w:val="FF0000"/>
          <w:sz w:val="20"/>
        </w:rPr>
        <w:t>] [</w:t>
      </w:r>
      <w:r w:rsidRPr="00FB6E8B">
        <w:rPr>
          <w:rStyle w:val="IP"/>
          <w:sz w:val="20"/>
        </w:rPr>
        <w:t>5 inches</w:t>
      </w:r>
      <w:r w:rsidRPr="00FB6E8B">
        <w:rPr>
          <w:color w:val="FF0000"/>
          <w:sz w:val="20"/>
        </w:rPr>
        <w:t xml:space="preserve">, plus or minus </w:t>
      </w:r>
      <w:r w:rsidRPr="00FB6E8B">
        <w:rPr>
          <w:rStyle w:val="IP"/>
          <w:sz w:val="20"/>
        </w:rPr>
        <w:t>1 inch</w:t>
      </w:r>
      <w:r w:rsidRPr="00FB6E8B">
        <w:rPr>
          <w:color w:val="FF0000"/>
          <w:sz w:val="20"/>
        </w:rPr>
        <w:t>] [</w:t>
      </w:r>
      <w:r w:rsidRPr="00FB6E8B">
        <w:rPr>
          <w:rStyle w:val="IP"/>
          <w:sz w:val="20"/>
        </w:rPr>
        <w:t>8 inches</w:t>
      </w:r>
      <w:r w:rsidRPr="00FB6E8B">
        <w:rPr>
          <w:color w:val="FF0000"/>
          <w:sz w:val="20"/>
        </w:rPr>
        <w:t xml:space="preserve">, plus or minus </w:t>
      </w:r>
      <w:r w:rsidRPr="00FB6E8B">
        <w:rPr>
          <w:rStyle w:val="IP"/>
          <w:sz w:val="20"/>
        </w:rPr>
        <w:t>1 inch</w:t>
      </w:r>
      <w:r w:rsidRPr="00FB6E8B">
        <w:rPr>
          <w:color w:val="FF0000"/>
          <w:sz w:val="20"/>
        </w:rPr>
        <w:t xml:space="preserve"> for concrete with verified slump of </w:t>
      </w:r>
      <w:r w:rsidRPr="00FB6E8B">
        <w:rPr>
          <w:rStyle w:val="IP"/>
          <w:sz w:val="20"/>
        </w:rPr>
        <w:t>3 inches</w:t>
      </w:r>
      <w:r w:rsidRPr="00FB6E8B">
        <w:rPr>
          <w:color w:val="FF0000"/>
          <w:sz w:val="20"/>
        </w:rPr>
        <w:t xml:space="preserve"> plus or minus </w:t>
      </w:r>
      <w:r w:rsidRPr="00FB6E8B">
        <w:rPr>
          <w:rStyle w:val="IP"/>
          <w:sz w:val="20"/>
        </w:rPr>
        <w:t xml:space="preserve">1 inch </w:t>
      </w:r>
      <w:r w:rsidRPr="00FB6E8B">
        <w:rPr>
          <w:color w:val="FF0000"/>
          <w:sz w:val="20"/>
        </w:rPr>
        <w:t>before adding high-range water-reducing admixture or plasticizing admixture at Project site]</w:t>
      </w:r>
      <w:r w:rsidRPr="0053412A">
        <w:rPr>
          <w:b/>
          <w:bCs/>
          <w:color w:val="FF0000"/>
          <w:sz w:val="20"/>
        </w:rPr>
        <w:t xml:space="preserve"> &lt;</w:t>
      </w:r>
      <w:r w:rsidR="00396E26">
        <w:rPr>
          <w:b/>
          <w:bCs/>
          <w:color w:val="FF0000"/>
          <w:sz w:val="20"/>
        </w:rPr>
        <w:t>i</w:t>
      </w:r>
      <w:r w:rsidRPr="0053412A">
        <w:rPr>
          <w:b/>
          <w:bCs/>
          <w:color w:val="FF0000"/>
          <w:sz w:val="20"/>
        </w:rPr>
        <w:t>nsert limits&gt;</w:t>
      </w:r>
      <w:r w:rsidRPr="003C5FAE">
        <w:rPr>
          <w:sz w:val="20"/>
        </w:rPr>
        <w:t>.</w:t>
      </w:r>
    </w:p>
    <w:p w14:paraId="64F2E086" w14:textId="77777777" w:rsidR="00DF56D6" w:rsidRPr="003C5FAE" w:rsidRDefault="00DF56D6" w:rsidP="00DF56D6">
      <w:pPr>
        <w:ind w:left="720"/>
        <w:rPr>
          <w:sz w:val="20"/>
        </w:rPr>
      </w:pPr>
    </w:p>
    <w:p w14:paraId="115E9770" w14:textId="0E15E717" w:rsidR="00DF56D6" w:rsidRDefault="00DF56D6" w:rsidP="00DF56D6">
      <w:pPr>
        <w:ind w:left="720"/>
        <w:rPr>
          <w:sz w:val="20"/>
        </w:rPr>
      </w:pPr>
      <w:r w:rsidRPr="003C5FAE">
        <w:rPr>
          <w:sz w:val="20"/>
        </w:rPr>
        <w:t>Air Content:</w:t>
      </w:r>
    </w:p>
    <w:p w14:paraId="794F1FBD" w14:textId="77777777" w:rsidR="000501E8" w:rsidRPr="003C5FAE" w:rsidRDefault="000501E8" w:rsidP="00DF56D6">
      <w:pPr>
        <w:ind w:left="720"/>
        <w:rPr>
          <w:sz w:val="20"/>
        </w:rPr>
      </w:pPr>
    </w:p>
    <w:p w14:paraId="74E461BA" w14:textId="0750FCB8" w:rsidR="00DF56D6" w:rsidRPr="003C5FAE" w:rsidRDefault="00DF56D6" w:rsidP="00DF56D6">
      <w:pPr>
        <w:ind w:left="1440"/>
        <w:rPr>
          <w:sz w:val="20"/>
        </w:rPr>
      </w:pPr>
      <w:r w:rsidRPr="003C5FAE">
        <w:rPr>
          <w:sz w:val="20"/>
        </w:rPr>
        <w:t xml:space="preserve">Exposure Class F1: </w:t>
      </w:r>
      <w:r w:rsidRPr="00FB6E8B">
        <w:rPr>
          <w:color w:val="FF0000"/>
          <w:sz w:val="20"/>
        </w:rPr>
        <w:t xml:space="preserve">[5.0 percent, plus or minus 1.5 percent at point of delivery for concrete containing </w:t>
      </w:r>
      <w:r w:rsidRPr="00FB6E8B">
        <w:rPr>
          <w:rStyle w:val="IP"/>
          <w:sz w:val="20"/>
        </w:rPr>
        <w:t>3/4-inch</w:t>
      </w:r>
      <w:r w:rsidRPr="00FB6E8B">
        <w:rPr>
          <w:color w:val="FF0000"/>
          <w:sz w:val="20"/>
        </w:rPr>
        <w:t xml:space="preserve"> nominal maximum aggregate size] [4.5 percent, plus or minus 1.5 percent at point of delivery for concrete containing </w:t>
      </w:r>
      <w:r w:rsidRPr="00FB6E8B">
        <w:rPr>
          <w:rStyle w:val="IP"/>
          <w:sz w:val="20"/>
        </w:rPr>
        <w:t>1-inch</w:t>
      </w:r>
      <w:r w:rsidRPr="00FB6E8B">
        <w:rPr>
          <w:color w:val="FF0000"/>
          <w:sz w:val="20"/>
        </w:rPr>
        <w:t xml:space="preserve"> nominal maximum aggregate size] [4.5 percent, plus or minus 1.5 percent at point of delivery for concrete containing </w:t>
      </w:r>
      <w:r w:rsidRPr="00FB6E8B">
        <w:rPr>
          <w:rStyle w:val="IP"/>
          <w:sz w:val="20"/>
        </w:rPr>
        <w:t>1-1/2-inch</w:t>
      </w:r>
      <w:r w:rsidRPr="00FB6E8B">
        <w:rPr>
          <w:color w:val="FF0000"/>
          <w:sz w:val="20"/>
        </w:rPr>
        <w:t xml:space="preserve"> nominal maximum aggregate size]</w:t>
      </w:r>
      <w:r w:rsidR="00FB6E8B">
        <w:rPr>
          <w:color w:val="FF0000"/>
          <w:sz w:val="20"/>
        </w:rPr>
        <w:t xml:space="preserve"> </w:t>
      </w:r>
      <w:r w:rsidR="00FB6E8B">
        <w:rPr>
          <w:b/>
          <w:bCs/>
          <w:color w:val="FF0000"/>
          <w:sz w:val="20"/>
        </w:rPr>
        <w:t>&lt;insert class&gt;</w:t>
      </w:r>
      <w:r w:rsidRPr="00FB6E8B">
        <w:rPr>
          <w:sz w:val="20"/>
        </w:rPr>
        <w:t>.</w:t>
      </w:r>
    </w:p>
    <w:p w14:paraId="788605B1" w14:textId="77777777" w:rsidR="00DF56D6" w:rsidRPr="003C5FAE" w:rsidRDefault="00DF56D6" w:rsidP="00DF56D6">
      <w:pPr>
        <w:ind w:left="1440"/>
        <w:rPr>
          <w:sz w:val="20"/>
        </w:rPr>
      </w:pPr>
    </w:p>
    <w:p w14:paraId="48955182" w14:textId="4AE3834C" w:rsidR="00DF56D6" w:rsidRPr="003C5FAE" w:rsidRDefault="00DF56D6" w:rsidP="00DF56D6">
      <w:pPr>
        <w:ind w:left="1440"/>
        <w:rPr>
          <w:sz w:val="20"/>
        </w:rPr>
      </w:pPr>
      <w:r w:rsidRPr="003C5FAE">
        <w:rPr>
          <w:sz w:val="20"/>
        </w:rPr>
        <w:t xml:space="preserve">Exposure Classes F2 and F3: </w:t>
      </w:r>
      <w:r w:rsidRPr="00FB6E8B">
        <w:rPr>
          <w:color w:val="FF0000"/>
          <w:sz w:val="20"/>
        </w:rPr>
        <w:t xml:space="preserve">[6 percent, plus or minus 1.5 percent at point of delivery for concrete containing </w:t>
      </w:r>
      <w:r w:rsidRPr="00FB6E8B">
        <w:rPr>
          <w:rStyle w:val="IP"/>
          <w:sz w:val="20"/>
        </w:rPr>
        <w:t>3/4-inch</w:t>
      </w:r>
      <w:r w:rsidRPr="00FB6E8B">
        <w:rPr>
          <w:color w:val="FF0000"/>
          <w:sz w:val="20"/>
        </w:rPr>
        <w:t xml:space="preserve"> nominal maximum aggregate size] [6 percent, plus or minus 1.5 percent at point of delivery for concrete containing </w:t>
      </w:r>
      <w:r w:rsidRPr="00FB6E8B">
        <w:rPr>
          <w:rStyle w:val="IP"/>
          <w:sz w:val="20"/>
        </w:rPr>
        <w:t>1-inch</w:t>
      </w:r>
      <w:r w:rsidRPr="00FB6E8B">
        <w:rPr>
          <w:color w:val="FF0000"/>
          <w:sz w:val="20"/>
        </w:rPr>
        <w:t xml:space="preserve"> nominal maximum aggregate size] [5.5 percent, plus or minus 1.5 percent at point of delivery for concrete containing </w:t>
      </w:r>
      <w:r w:rsidRPr="00FB6E8B">
        <w:rPr>
          <w:rStyle w:val="IP"/>
          <w:sz w:val="20"/>
        </w:rPr>
        <w:t>1-1/2-inch</w:t>
      </w:r>
      <w:r w:rsidRPr="00FB6E8B">
        <w:rPr>
          <w:color w:val="FF0000"/>
          <w:sz w:val="20"/>
        </w:rPr>
        <w:t xml:space="preserve"> nominal maximum aggregate size]</w:t>
      </w:r>
      <w:r w:rsidR="00FB6E8B">
        <w:rPr>
          <w:color w:val="FF0000"/>
          <w:sz w:val="20"/>
        </w:rPr>
        <w:t xml:space="preserve"> </w:t>
      </w:r>
      <w:r w:rsidR="00FB6E8B">
        <w:rPr>
          <w:b/>
          <w:bCs/>
          <w:color w:val="FF0000"/>
          <w:sz w:val="20"/>
        </w:rPr>
        <w:t>&lt;insert class&gt;</w:t>
      </w:r>
      <w:r w:rsidRPr="00FB6E8B">
        <w:rPr>
          <w:sz w:val="20"/>
        </w:rPr>
        <w:t>.</w:t>
      </w:r>
    </w:p>
    <w:p w14:paraId="2364CBF5" w14:textId="77777777" w:rsidR="00DF56D6" w:rsidRDefault="00DF56D6" w:rsidP="00DF56D6">
      <w:pPr>
        <w:ind w:left="1440"/>
        <w:rPr>
          <w:sz w:val="20"/>
        </w:rPr>
      </w:pPr>
    </w:p>
    <w:p w14:paraId="6CF146C6" w14:textId="77777777" w:rsidR="00DF56D6" w:rsidRPr="003C5FAE" w:rsidRDefault="00DF56D6" w:rsidP="00DF56D6">
      <w:pPr>
        <w:ind w:left="1440"/>
        <w:rPr>
          <w:sz w:val="20"/>
        </w:rPr>
      </w:pPr>
      <w:r w:rsidRPr="003C5FAE">
        <w:rPr>
          <w:sz w:val="20"/>
        </w:rPr>
        <w:t>Do not use an air-entraining admixture or allow total air content to exceed 3 percent for concrete used in trowel-finished floors.</w:t>
      </w:r>
    </w:p>
    <w:p w14:paraId="7F3512C9" w14:textId="77777777" w:rsidR="00DF56D6" w:rsidRPr="003C5FAE" w:rsidRDefault="00DF56D6" w:rsidP="00DF56D6">
      <w:pPr>
        <w:pStyle w:val="DFDNotes"/>
        <w:rPr>
          <w:sz w:val="20"/>
        </w:rPr>
      </w:pPr>
    </w:p>
    <w:p w14:paraId="321EA8C6" w14:textId="77777777" w:rsidR="00DF56D6" w:rsidRPr="003C5FAE" w:rsidRDefault="00DF56D6" w:rsidP="00DF56D6">
      <w:pPr>
        <w:ind w:left="720"/>
        <w:rPr>
          <w:sz w:val="20"/>
        </w:rPr>
      </w:pPr>
      <w:r w:rsidRPr="003C5FAE">
        <w:rPr>
          <w:sz w:val="20"/>
        </w:rPr>
        <w:t xml:space="preserve">Limit water-soluble, chloride-ion content in hardened concrete to </w:t>
      </w:r>
      <w:r w:rsidRPr="00FB6E8B">
        <w:rPr>
          <w:color w:val="FF0000"/>
          <w:sz w:val="20"/>
        </w:rPr>
        <w:t xml:space="preserve">[1.00] [0.30] [0.15] </w:t>
      </w:r>
      <w:r w:rsidRPr="0053412A">
        <w:rPr>
          <w:b/>
          <w:bCs/>
          <w:color w:val="FF0000"/>
          <w:sz w:val="20"/>
        </w:rPr>
        <w:t>&lt;Insert number&gt;</w:t>
      </w:r>
      <w:r w:rsidRPr="0053412A">
        <w:rPr>
          <w:color w:val="FF0000"/>
          <w:sz w:val="20"/>
        </w:rPr>
        <w:t xml:space="preserve"> </w:t>
      </w:r>
      <w:r w:rsidRPr="003C5FAE">
        <w:rPr>
          <w:sz w:val="20"/>
        </w:rPr>
        <w:t>percent by weight of cement.</w:t>
      </w:r>
    </w:p>
    <w:p w14:paraId="5D3D823A" w14:textId="77777777" w:rsidR="00DF56D6" w:rsidRPr="003C5FAE" w:rsidRDefault="00DF56D6" w:rsidP="00DF56D6">
      <w:pPr>
        <w:ind w:left="720"/>
        <w:rPr>
          <w:sz w:val="20"/>
        </w:rPr>
      </w:pPr>
    </w:p>
    <w:p w14:paraId="1BB9E428" w14:textId="55D65972" w:rsidR="00DF56D6" w:rsidRPr="003C5FAE" w:rsidRDefault="00DF56D6" w:rsidP="00DF56D6">
      <w:pPr>
        <w:ind w:left="720"/>
        <w:rPr>
          <w:sz w:val="20"/>
        </w:rPr>
      </w:pPr>
      <w:r w:rsidRPr="003C5FAE">
        <w:rPr>
          <w:sz w:val="20"/>
        </w:rPr>
        <w:t xml:space="preserve">Steel-Fiber Reinforcement: Add to concrete mixture, in accordance with manufacturer's </w:t>
      </w:r>
      <w:proofErr w:type="spellStart"/>
      <w:r w:rsidRPr="003C5FAE">
        <w:rPr>
          <w:sz w:val="20"/>
        </w:rPr>
        <w:t>wri</w:t>
      </w:r>
      <w:r w:rsidR="00396E26">
        <w:rPr>
          <w:sz w:val="20"/>
        </w:rPr>
        <w:t>i</w:t>
      </w:r>
      <w:r w:rsidRPr="003C5FAE">
        <w:rPr>
          <w:sz w:val="20"/>
        </w:rPr>
        <w:t>ten</w:t>
      </w:r>
      <w:proofErr w:type="spellEnd"/>
      <w:r w:rsidRPr="003C5FAE">
        <w:rPr>
          <w:sz w:val="20"/>
        </w:rPr>
        <w:t xml:space="preserve"> instructions, at a rate of </w:t>
      </w:r>
      <w:r w:rsidRPr="00FB6E8B">
        <w:rPr>
          <w:color w:val="FF0000"/>
          <w:sz w:val="20"/>
        </w:rPr>
        <w:t>[</w:t>
      </w:r>
      <w:r w:rsidRPr="00FB6E8B">
        <w:rPr>
          <w:rStyle w:val="IP"/>
          <w:sz w:val="20"/>
        </w:rPr>
        <w:t xml:space="preserve">50 </w:t>
      </w:r>
      <w:proofErr w:type="spellStart"/>
      <w:r w:rsidRPr="00FB6E8B">
        <w:rPr>
          <w:rStyle w:val="IP"/>
          <w:sz w:val="20"/>
        </w:rPr>
        <w:t>lb</w:t>
      </w:r>
      <w:proofErr w:type="spellEnd"/>
      <w:r w:rsidRPr="00FB6E8B">
        <w:rPr>
          <w:rStyle w:val="IP"/>
          <w:sz w:val="20"/>
        </w:rPr>
        <w:t>/cu. yd.</w:t>
      </w:r>
      <w:r w:rsidRPr="00FB6E8B">
        <w:rPr>
          <w:color w:val="FF0000"/>
          <w:sz w:val="20"/>
        </w:rPr>
        <w:t>]</w:t>
      </w:r>
      <w:r w:rsidRPr="0053412A">
        <w:rPr>
          <w:b/>
          <w:bCs/>
          <w:color w:val="FF0000"/>
          <w:sz w:val="20"/>
        </w:rPr>
        <w:t xml:space="preserve"> &lt;</w:t>
      </w:r>
      <w:r w:rsidR="00396E26">
        <w:rPr>
          <w:b/>
          <w:bCs/>
          <w:color w:val="FF0000"/>
          <w:sz w:val="20"/>
        </w:rPr>
        <w:t>i</w:t>
      </w:r>
      <w:r w:rsidRPr="0053412A">
        <w:rPr>
          <w:b/>
          <w:bCs/>
          <w:color w:val="FF0000"/>
          <w:sz w:val="20"/>
        </w:rPr>
        <w:t>nsert weight&gt;</w:t>
      </w:r>
      <w:r w:rsidRPr="003C5FAE">
        <w:rPr>
          <w:sz w:val="20"/>
        </w:rPr>
        <w:t>.</w:t>
      </w:r>
    </w:p>
    <w:p w14:paraId="45729A63" w14:textId="77777777" w:rsidR="00DF56D6" w:rsidRPr="003C5FAE" w:rsidRDefault="00DF56D6" w:rsidP="00DF56D6">
      <w:pPr>
        <w:pStyle w:val="DFDNotes"/>
        <w:rPr>
          <w:sz w:val="20"/>
        </w:rPr>
      </w:pPr>
    </w:p>
    <w:p w14:paraId="5899A938" w14:textId="717CEE46" w:rsidR="00DF56D6" w:rsidRPr="003C5FAE" w:rsidRDefault="00DF56D6" w:rsidP="00DF56D6">
      <w:pPr>
        <w:ind w:left="720"/>
        <w:rPr>
          <w:sz w:val="20"/>
        </w:rPr>
      </w:pPr>
      <w:r w:rsidRPr="003C5FAE">
        <w:rPr>
          <w:sz w:val="20"/>
        </w:rPr>
        <w:t xml:space="preserve">Synthetic Micro-Fiber: Uniformly disperse in concrete mixture at manufacturer's recommended rate, but not less than a rate of </w:t>
      </w:r>
      <w:r w:rsidRPr="00FB6E8B">
        <w:rPr>
          <w:color w:val="FF0000"/>
          <w:sz w:val="20"/>
        </w:rPr>
        <w:t>[</w:t>
      </w:r>
      <w:r w:rsidRPr="00FB6E8B">
        <w:rPr>
          <w:rStyle w:val="IP"/>
          <w:sz w:val="20"/>
        </w:rPr>
        <w:t xml:space="preserve">1.0 </w:t>
      </w:r>
      <w:proofErr w:type="spellStart"/>
      <w:r w:rsidRPr="00FB6E8B">
        <w:rPr>
          <w:rStyle w:val="IP"/>
          <w:sz w:val="20"/>
        </w:rPr>
        <w:t>lb</w:t>
      </w:r>
      <w:proofErr w:type="spellEnd"/>
      <w:r w:rsidRPr="00FB6E8B">
        <w:rPr>
          <w:rStyle w:val="IP"/>
          <w:sz w:val="20"/>
        </w:rPr>
        <w:t>/cu. yd.</w:t>
      </w:r>
      <w:r w:rsidRPr="00FB6E8B">
        <w:rPr>
          <w:color w:val="FF0000"/>
          <w:sz w:val="20"/>
        </w:rPr>
        <w:t>] [</w:t>
      </w:r>
      <w:r w:rsidRPr="00FB6E8B">
        <w:rPr>
          <w:rStyle w:val="IP"/>
          <w:sz w:val="20"/>
        </w:rPr>
        <w:t xml:space="preserve">1.5 </w:t>
      </w:r>
      <w:proofErr w:type="spellStart"/>
      <w:r w:rsidRPr="00FB6E8B">
        <w:rPr>
          <w:rStyle w:val="IP"/>
          <w:sz w:val="20"/>
        </w:rPr>
        <w:t>lb</w:t>
      </w:r>
      <w:proofErr w:type="spellEnd"/>
      <w:r w:rsidRPr="00FB6E8B">
        <w:rPr>
          <w:rStyle w:val="IP"/>
          <w:sz w:val="20"/>
        </w:rPr>
        <w:t>/cu. yd.</w:t>
      </w:r>
      <w:r w:rsidRPr="00FB6E8B">
        <w:rPr>
          <w:color w:val="FF0000"/>
          <w:sz w:val="20"/>
        </w:rPr>
        <w:t>]</w:t>
      </w:r>
      <w:r w:rsidRPr="0053412A">
        <w:rPr>
          <w:b/>
          <w:bCs/>
          <w:color w:val="FF0000"/>
          <w:sz w:val="20"/>
        </w:rPr>
        <w:t xml:space="preserve"> &lt;</w:t>
      </w:r>
      <w:r w:rsidR="00396E26">
        <w:rPr>
          <w:b/>
          <w:bCs/>
          <w:color w:val="FF0000"/>
          <w:sz w:val="20"/>
        </w:rPr>
        <w:t>i</w:t>
      </w:r>
      <w:r w:rsidRPr="0053412A">
        <w:rPr>
          <w:b/>
          <w:bCs/>
          <w:color w:val="FF0000"/>
          <w:sz w:val="20"/>
        </w:rPr>
        <w:t>nsert dosage&gt;</w:t>
      </w:r>
      <w:r w:rsidRPr="003C5FAE">
        <w:rPr>
          <w:sz w:val="20"/>
        </w:rPr>
        <w:t>.</w:t>
      </w:r>
    </w:p>
    <w:p w14:paraId="19FDC0B5" w14:textId="77777777" w:rsidR="00DF56D6" w:rsidRPr="003C5FAE" w:rsidRDefault="00DF56D6" w:rsidP="00DF56D6">
      <w:pPr>
        <w:pStyle w:val="DFDNotes"/>
        <w:rPr>
          <w:sz w:val="20"/>
        </w:rPr>
      </w:pPr>
    </w:p>
    <w:p w14:paraId="36D6A0CB" w14:textId="58B7B7A2" w:rsidR="00DF56D6" w:rsidRDefault="00DF56D6" w:rsidP="00DF56D6">
      <w:pPr>
        <w:ind w:left="720"/>
        <w:rPr>
          <w:sz w:val="20"/>
        </w:rPr>
      </w:pPr>
      <w:r w:rsidRPr="003C5FAE">
        <w:rPr>
          <w:sz w:val="20"/>
        </w:rPr>
        <w:t xml:space="preserve">Synthetic Macro-Fiber: Uniformly disperse in concrete mixture at manufacturer's recommended rate, but not less than a rate of </w:t>
      </w:r>
      <w:r w:rsidRPr="00FB6E8B">
        <w:rPr>
          <w:color w:val="FF0000"/>
          <w:sz w:val="20"/>
        </w:rPr>
        <w:t>[</w:t>
      </w:r>
      <w:r w:rsidRPr="00FB6E8B">
        <w:rPr>
          <w:rStyle w:val="IP"/>
          <w:sz w:val="20"/>
        </w:rPr>
        <w:t xml:space="preserve">4.0 </w:t>
      </w:r>
      <w:proofErr w:type="spellStart"/>
      <w:r w:rsidRPr="00FB6E8B">
        <w:rPr>
          <w:rStyle w:val="IP"/>
          <w:sz w:val="20"/>
        </w:rPr>
        <w:t>lb</w:t>
      </w:r>
      <w:proofErr w:type="spellEnd"/>
      <w:r w:rsidRPr="00FB6E8B">
        <w:rPr>
          <w:rStyle w:val="IP"/>
          <w:sz w:val="20"/>
        </w:rPr>
        <w:t>/cu. yd.</w:t>
      </w:r>
      <w:r w:rsidRPr="00FB6E8B">
        <w:rPr>
          <w:color w:val="FF0000"/>
          <w:sz w:val="20"/>
        </w:rPr>
        <w:t>] [</w:t>
      </w:r>
      <w:r w:rsidRPr="00FB6E8B">
        <w:rPr>
          <w:rStyle w:val="IP"/>
          <w:sz w:val="20"/>
        </w:rPr>
        <w:t xml:space="preserve">5 </w:t>
      </w:r>
      <w:proofErr w:type="spellStart"/>
      <w:r w:rsidRPr="00FB6E8B">
        <w:rPr>
          <w:rStyle w:val="IP"/>
          <w:sz w:val="20"/>
        </w:rPr>
        <w:t>lb</w:t>
      </w:r>
      <w:proofErr w:type="spellEnd"/>
      <w:r w:rsidRPr="00FB6E8B">
        <w:rPr>
          <w:rStyle w:val="IP"/>
          <w:sz w:val="20"/>
        </w:rPr>
        <w:t>/cu. yd.</w:t>
      </w:r>
      <w:r w:rsidRPr="00FB6E8B">
        <w:rPr>
          <w:color w:val="FF0000"/>
          <w:sz w:val="20"/>
        </w:rPr>
        <w:t>]</w:t>
      </w:r>
      <w:r w:rsidRPr="0053412A">
        <w:rPr>
          <w:b/>
          <w:bCs/>
          <w:color w:val="FF0000"/>
          <w:sz w:val="20"/>
        </w:rPr>
        <w:t xml:space="preserve"> &lt;</w:t>
      </w:r>
      <w:r w:rsidR="00396E26">
        <w:rPr>
          <w:b/>
          <w:bCs/>
          <w:color w:val="FF0000"/>
          <w:sz w:val="20"/>
        </w:rPr>
        <w:t>i</w:t>
      </w:r>
      <w:r w:rsidRPr="0053412A">
        <w:rPr>
          <w:b/>
          <w:bCs/>
          <w:color w:val="FF0000"/>
          <w:sz w:val="20"/>
        </w:rPr>
        <w:t>nsert dosage&gt;</w:t>
      </w:r>
      <w:r w:rsidRPr="003C5FAE">
        <w:rPr>
          <w:sz w:val="20"/>
        </w:rPr>
        <w:t>.</w:t>
      </w:r>
    </w:p>
    <w:p w14:paraId="62414C14" w14:textId="052F6506" w:rsidR="00DE430B" w:rsidRDefault="00DE430B" w:rsidP="00DF56D6">
      <w:pPr>
        <w:ind w:left="720"/>
        <w:rPr>
          <w:sz w:val="20"/>
        </w:rPr>
      </w:pPr>
    </w:p>
    <w:p w14:paraId="064353CD" w14:textId="224BF513" w:rsidR="00DE430B" w:rsidRDefault="00DE430B" w:rsidP="00DF56D6">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0C4A4F8E" w14:textId="5F9DB63D" w:rsidR="00DF56D6" w:rsidRDefault="00DF56D6" w:rsidP="00DF56D6">
      <w:pPr>
        <w:ind w:left="720"/>
        <w:rPr>
          <w:sz w:val="20"/>
        </w:rPr>
      </w:pPr>
    </w:p>
    <w:p w14:paraId="6536BBAC" w14:textId="4394C1A1" w:rsidR="00DF56D6" w:rsidRDefault="00DF56D6" w:rsidP="00DF56D6">
      <w:pPr>
        <w:rPr>
          <w:sz w:val="20"/>
        </w:rPr>
      </w:pPr>
      <w:r w:rsidRPr="003C5FAE">
        <w:rPr>
          <w:sz w:val="20"/>
        </w:rPr>
        <w:t>Class</w:t>
      </w:r>
      <w:r w:rsidR="00396E26">
        <w:rPr>
          <w:sz w:val="20"/>
        </w:rPr>
        <w:t xml:space="preserve"> O</w:t>
      </w:r>
      <w:r w:rsidRPr="003C5FAE">
        <w:rPr>
          <w:sz w:val="20"/>
        </w:rPr>
        <w:t xml:space="preserve">: Normal-weight concrete used for </w:t>
      </w:r>
      <w:r w:rsidR="00DF1079">
        <w:rPr>
          <w:sz w:val="20"/>
        </w:rPr>
        <w:t>Utility Concrete</w:t>
      </w:r>
      <w:r w:rsidRPr="003C5FAE">
        <w:rPr>
          <w:sz w:val="20"/>
        </w:rPr>
        <w:t>.</w:t>
      </w:r>
    </w:p>
    <w:p w14:paraId="2F0EF845" w14:textId="77777777" w:rsidR="000501E8" w:rsidRPr="002C49C8" w:rsidRDefault="000501E8" w:rsidP="000501E8">
      <w:pPr>
        <w:ind w:left="720" w:right="720"/>
        <w:rPr>
          <w:b/>
          <w:i/>
          <w:color w:val="FF0000"/>
          <w:sz w:val="20"/>
        </w:rPr>
      </w:pPr>
      <w:r w:rsidRPr="002C49C8">
        <w:rPr>
          <w:b/>
          <w:i/>
          <w:color w:val="FF0000"/>
          <w:sz w:val="20"/>
        </w:rPr>
        <w:t xml:space="preserve">(AE Note: </w:t>
      </w:r>
      <w:r w:rsidRPr="00133526">
        <w:rPr>
          <w:b/>
          <w:i/>
          <w:color w:val="FF0000"/>
          <w:sz w:val="20"/>
          <w:highlight w:val="yellow"/>
        </w:rPr>
        <w:t>Discuss the type of Utility concrete to be used for project with DFD as SCC concrete is typically only used on select projects</w:t>
      </w:r>
      <w:r w:rsidRPr="002C49C8">
        <w:rPr>
          <w:b/>
          <w:i/>
          <w:color w:val="FF0000"/>
          <w:sz w:val="20"/>
        </w:rPr>
        <w:t>.)</w:t>
      </w:r>
    </w:p>
    <w:p w14:paraId="7FCAAC3E" w14:textId="77777777" w:rsidR="00DF56D6" w:rsidRPr="003C5FAE" w:rsidRDefault="00DF56D6" w:rsidP="00DF56D6">
      <w:pPr>
        <w:rPr>
          <w:sz w:val="20"/>
        </w:rPr>
      </w:pPr>
    </w:p>
    <w:p w14:paraId="2006C1B7" w14:textId="51BC758B" w:rsidR="00DF1079" w:rsidRPr="003C5FAE" w:rsidRDefault="00DF1079" w:rsidP="00DF1079">
      <w:pPr>
        <w:ind w:left="720"/>
        <w:rPr>
          <w:sz w:val="20"/>
        </w:rPr>
      </w:pPr>
      <w:r w:rsidRPr="003C5FAE">
        <w:rPr>
          <w:sz w:val="20"/>
        </w:rPr>
        <w:t xml:space="preserve">Exposure Class: </w:t>
      </w:r>
      <w:r w:rsidRPr="003C5FAE">
        <w:rPr>
          <w:rStyle w:val="IP"/>
          <w:color w:val="auto"/>
          <w:sz w:val="20"/>
        </w:rPr>
        <w:t>ACI 318</w:t>
      </w:r>
      <w:r w:rsidRPr="003C5FAE">
        <w:rPr>
          <w:sz w:val="20"/>
        </w:rPr>
        <w:t xml:space="preserve"> </w:t>
      </w:r>
      <w:r w:rsidR="000501E8" w:rsidRPr="00396E26">
        <w:rPr>
          <w:color w:val="FF0000"/>
          <w:sz w:val="20"/>
        </w:rPr>
        <w:t>[F0] [F1] [F2] [F3]</w:t>
      </w:r>
      <w:r w:rsidR="000501E8" w:rsidRPr="00396E26">
        <w:rPr>
          <w:sz w:val="20"/>
        </w:rPr>
        <w:t>-</w:t>
      </w:r>
      <w:r w:rsidR="000501E8" w:rsidRPr="00396E26">
        <w:rPr>
          <w:color w:val="FF0000"/>
          <w:sz w:val="20"/>
        </w:rPr>
        <w:t xml:space="preserve"> [S0] [S1] [S2] [S3]</w:t>
      </w:r>
      <w:r w:rsidR="000501E8" w:rsidRPr="00396E26">
        <w:rPr>
          <w:sz w:val="20"/>
        </w:rPr>
        <w:t>-</w:t>
      </w:r>
      <w:r w:rsidR="000501E8" w:rsidRPr="00396E26">
        <w:rPr>
          <w:color w:val="FF0000"/>
          <w:sz w:val="20"/>
        </w:rPr>
        <w:t xml:space="preserve"> [W0] [W1]</w:t>
      </w:r>
      <w:r w:rsidR="000501E8" w:rsidRPr="00396E26">
        <w:rPr>
          <w:sz w:val="20"/>
        </w:rPr>
        <w:t>-</w:t>
      </w:r>
      <w:r w:rsidR="000501E8" w:rsidRPr="00396E26">
        <w:rPr>
          <w:color w:val="FF0000"/>
          <w:sz w:val="20"/>
        </w:rPr>
        <w:t xml:space="preserve"> [C0] [C1] [C2]</w:t>
      </w:r>
      <w:r w:rsidR="00396E26" w:rsidRPr="00396E26">
        <w:rPr>
          <w:b/>
          <w:bCs/>
          <w:color w:val="FF0000"/>
          <w:sz w:val="20"/>
        </w:rPr>
        <w:t xml:space="preserve"> &lt;insert class&gt;</w:t>
      </w:r>
      <w:r w:rsidRPr="00396E26">
        <w:rPr>
          <w:b/>
          <w:bCs/>
          <w:sz w:val="20"/>
        </w:rPr>
        <w:t>.</w:t>
      </w:r>
    </w:p>
    <w:p w14:paraId="3E424739" w14:textId="77777777" w:rsidR="00DF1079" w:rsidRPr="003C5FAE" w:rsidRDefault="00DF1079" w:rsidP="00DF1079">
      <w:pPr>
        <w:ind w:left="720"/>
        <w:rPr>
          <w:sz w:val="20"/>
        </w:rPr>
      </w:pPr>
    </w:p>
    <w:p w14:paraId="0FB322F6" w14:textId="64A417B8" w:rsidR="00DF1079" w:rsidRPr="003C5FAE" w:rsidRDefault="00DF1079" w:rsidP="00DF1079">
      <w:pPr>
        <w:ind w:left="720"/>
        <w:rPr>
          <w:sz w:val="20"/>
        </w:rPr>
      </w:pPr>
      <w:r w:rsidRPr="003C5FAE">
        <w:rPr>
          <w:sz w:val="20"/>
        </w:rPr>
        <w:t xml:space="preserve">Minimum Compressive Strength: </w:t>
      </w:r>
      <w:r w:rsidRPr="00A37622">
        <w:rPr>
          <w:color w:val="FF0000"/>
          <w:sz w:val="20"/>
        </w:rPr>
        <w:t>[</w:t>
      </w:r>
      <w:r w:rsidRPr="00A37622">
        <w:rPr>
          <w:rStyle w:val="IP"/>
          <w:sz w:val="20"/>
        </w:rPr>
        <w:t>5000 psi</w:t>
      </w:r>
      <w:r w:rsidRPr="00A37622">
        <w:rPr>
          <w:color w:val="FF0000"/>
          <w:sz w:val="20"/>
        </w:rPr>
        <w:t>] [</w:t>
      </w:r>
      <w:r w:rsidRPr="00A37622">
        <w:rPr>
          <w:rStyle w:val="IP"/>
          <w:sz w:val="20"/>
        </w:rPr>
        <w:t>4500 psi</w:t>
      </w:r>
      <w:r w:rsidRPr="00A37622">
        <w:rPr>
          <w:color w:val="FF0000"/>
          <w:sz w:val="20"/>
        </w:rPr>
        <w:t>] [</w:t>
      </w:r>
      <w:r w:rsidRPr="00A37622">
        <w:rPr>
          <w:rStyle w:val="IP"/>
          <w:sz w:val="20"/>
        </w:rPr>
        <w:t>4000 psi</w:t>
      </w:r>
      <w:r w:rsidRPr="00A37622">
        <w:rPr>
          <w:color w:val="FF0000"/>
          <w:sz w:val="20"/>
        </w:rPr>
        <w:t>] [</w:t>
      </w:r>
      <w:r w:rsidRPr="00A37622">
        <w:rPr>
          <w:rStyle w:val="IP"/>
          <w:sz w:val="20"/>
        </w:rPr>
        <w:t>3500 psi</w:t>
      </w:r>
      <w:r w:rsidRPr="00A37622">
        <w:rPr>
          <w:color w:val="FF0000"/>
          <w:sz w:val="20"/>
        </w:rPr>
        <w:t>] [</w:t>
      </w:r>
      <w:r w:rsidRPr="00A37622">
        <w:rPr>
          <w:rStyle w:val="IP"/>
          <w:sz w:val="20"/>
        </w:rPr>
        <w:t>3000 psi</w:t>
      </w:r>
      <w:r w:rsidRPr="00A37622">
        <w:rPr>
          <w:color w:val="FF0000"/>
          <w:sz w:val="20"/>
        </w:rPr>
        <w:t>] [As indicated]</w:t>
      </w:r>
      <w:r w:rsidRPr="00BF1CA8">
        <w:rPr>
          <w:b/>
          <w:color w:val="FF0000"/>
          <w:sz w:val="20"/>
        </w:rPr>
        <w:t xml:space="preserve"> &lt;</w:t>
      </w:r>
      <w:r w:rsidR="00A37622">
        <w:rPr>
          <w:b/>
          <w:color w:val="FF0000"/>
          <w:sz w:val="20"/>
        </w:rPr>
        <w:t>i</w:t>
      </w:r>
      <w:r w:rsidRPr="00BF1CA8">
        <w:rPr>
          <w:b/>
          <w:color w:val="FF0000"/>
          <w:sz w:val="20"/>
        </w:rPr>
        <w:t>nsert strength&gt;</w:t>
      </w:r>
      <w:r w:rsidRPr="003C5FAE">
        <w:rPr>
          <w:sz w:val="20"/>
        </w:rPr>
        <w:t xml:space="preserve"> at 28 days.</w:t>
      </w:r>
    </w:p>
    <w:p w14:paraId="6650F542" w14:textId="77777777" w:rsidR="00DF1079" w:rsidRPr="003C5FAE" w:rsidRDefault="00DF1079" w:rsidP="00DF1079">
      <w:pPr>
        <w:ind w:left="720"/>
        <w:rPr>
          <w:sz w:val="20"/>
        </w:rPr>
      </w:pPr>
    </w:p>
    <w:p w14:paraId="07B21E02" w14:textId="2F3A71EE" w:rsidR="00DF1079" w:rsidRDefault="000501E8" w:rsidP="00DF1079">
      <w:pPr>
        <w:ind w:left="720"/>
        <w:rPr>
          <w:b/>
          <w:bCs/>
          <w:color w:val="FF0000"/>
          <w:sz w:val="20"/>
        </w:rPr>
      </w:pPr>
      <w:r w:rsidRPr="00E60B70">
        <w:rPr>
          <w:sz w:val="20"/>
        </w:rPr>
        <w:t>Aggregate</w:t>
      </w:r>
      <w:r w:rsidR="00DF1079" w:rsidRPr="00E60B70">
        <w:rPr>
          <w:sz w:val="20"/>
        </w:rPr>
        <w:t xml:space="preserve">: </w:t>
      </w:r>
      <w:r w:rsidR="00DF1079" w:rsidRPr="00A37622">
        <w:rPr>
          <w:color w:val="FF0000"/>
          <w:sz w:val="20"/>
        </w:rPr>
        <w:t>[1S][2S][3S][4S][5S]</w:t>
      </w:r>
      <w:r w:rsidR="00A37622">
        <w:rPr>
          <w:b/>
          <w:bCs/>
          <w:color w:val="FF0000"/>
          <w:sz w:val="20"/>
        </w:rPr>
        <w:t xml:space="preserve"> &lt;insert aggregate&gt;</w:t>
      </w:r>
    </w:p>
    <w:p w14:paraId="5735E155" w14:textId="77777777" w:rsidR="00DF1079" w:rsidRDefault="00DF1079" w:rsidP="00DF1079">
      <w:pPr>
        <w:ind w:left="720"/>
        <w:rPr>
          <w:b/>
          <w:bCs/>
          <w:color w:val="FF0000"/>
          <w:sz w:val="20"/>
        </w:rPr>
      </w:pPr>
    </w:p>
    <w:p w14:paraId="491252F8" w14:textId="347E383D" w:rsidR="00DF1079" w:rsidRDefault="00DF1079" w:rsidP="00DF1079">
      <w:pPr>
        <w:ind w:left="720"/>
        <w:rPr>
          <w:sz w:val="20"/>
        </w:rPr>
      </w:pPr>
      <w:r w:rsidRPr="003C5FAE">
        <w:rPr>
          <w:sz w:val="20"/>
        </w:rPr>
        <w:t xml:space="preserve">Maximum Size Aggregate: </w:t>
      </w:r>
      <w:r w:rsidRPr="00A37622">
        <w:rPr>
          <w:color w:val="FF0000"/>
          <w:sz w:val="20"/>
        </w:rPr>
        <w:t>[1 1/2][1][3/4][</w:t>
      </w:r>
      <w:r w:rsidRPr="00A37622">
        <w:rPr>
          <w:rStyle w:val="IP"/>
          <w:sz w:val="20"/>
        </w:rPr>
        <w:t>1/2]</w:t>
      </w:r>
      <w:r w:rsidRPr="00110DC3">
        <w:rPr>
          <w:rStyle w:val="IP"/>
          <w:color w:val="auto"/>
          <w:sz w:val="20"/>
        </w:rPr>
        <w:t xml:space="preserve"> </w:t>
      </w:r>
      <w:r w:rsidRPr="00110DC3">
        <w:rPr>
          <w:rStyle w:val="IP"/>
          <w:b/>
          <w:bCs/>
          <w:sz w:val="20"/>
        </w:rPr>
        <w:t>&lt;</w:t>
      </w:r>
      <w:r w:rsidR="00A37622">
        <w:rPr>
          <w:rStyle w:val="IP"/>
          <w:b/>
          <w:bCs/>
          <w:sz w:val="20"/>
        </w:rPr>
        <w:t>i</w:t>
      </w:r>
      <w:r w:rsidRPr="00110DC3">
        <w:rPr>
          <w:rStyle w:val="IP"/>
          <w:b/>
          <w:bCs/>
          <w:sz w:val="20"/>
        </w:rPr>
        <w:t>nsert size&gt;</w:t>
      </w:r>
      <w:r w:rsidRPr="00110DC3">
        <w:rPr>
          <w:rStyle w:val="IP"/>
          <w:sz w:val="20"/>
        </w:rPr>
        <w:t xml:space="preserve"> </w:t>
      </w:r>
      <w:r w:rsidRPr="003C5FAE">
        <w:rPr>
          <w:rStyle w:val="IP"/>
          <w:color w:val="auto"/>
          <w:sz w:val="20"/>
        </w:rPr>
        <w:t>inch</w:t>
      </w:r>
      <w:r w:rsidRPr="003C5FAE">
        <w:rPr>
          <w:sz w:val="20"/>
        </w:rPr>
        <w:t>.</w:t>
      </w:r>
    </w:p>
    <w:p w14:paraId="73BB90A0" w14:textId="652E1FEE" w:rsidR="000501E8" w:rsidRDefault="000501E8" w:rsidP="00DF1079">
      <w:pPr>
        <w:ind w:left="720"/>
        <w:rPr>
          <w:sz w:val="20"/>
        </w:rPr>
      </w:pPr>
    </w:p>
    <w:p w14:paraId="4C033AE2" w14:textId="6172AF3A" w:rsidR="000501E8" w:rsidRDefault="000501E8" w:rsidP="000501E8">
      <w:pPr>
        <w:ind w:left="720"/>
        <w:rPr>
          <w:sz w:val="20"/>
        </w:rPr>
      </w:pPr>
      <w:r w:rsidRPr="003C5FAE">
        <w:rPr>
          <w:sz w:val="20"/>
        </w:rPr>
        <w:t xml:space="preserve">Maximum w/cm: </w:t>
      </w:r>
      <w:r w:rsidRPr="00A37622">
        <w:rPr>
          <w:color w:val="FF0000"/>
          <w:sz w:val="20"/>
        </w:rPr>
        <w:t>[0.50] [0.45] [0.40]</w:t>
      </w:r>
      <w:r w:rsidRPr="00AF714D">
        <w:rPr>
          <w:b/>
          <w:bCs/>
          <w:color w:val="FF0000"/>
          <w:sz w:val="20"/>
        </w:rPr>
        <w:t xml:space="preserve"> &lt;</w:t>
      </w:r>
      <w:r w:rsidR="00A37622">
        <w:rPr>
          <w:b/>
          <w:bCs/>
          <w:color w:val="FF0000"/>
          <w:sz w:val="20"/>
        </w:rPr>
        <w:t>i</w:t>
      </w:r>
      <w:r w:rsidRPr="00AF714D">
        <w:rPr>
          <w:b/>
          <w:bCs/>
          <w:color w:val="FF0000"/>
          <w:sz w:val="20"/>
        </w:rPr>
        <w:t>nsert number&gt;</w:t>
      </w:r>
      <w:r w:rsidRPr="003C5FAE">
        <w:rPr>
          <w:sz w:val="20"/>
        </w:rPr>
        <w:t>.</w:t>
      </w:r>
    </w:p>
    <w:p w14:paraId="32F6D482" w14:textId="77777777" w:rsidR="000501E8" w:rsidRDefault="000501E8" w:rsidP="000501E8">
      <w:pPr>
        <w:ind w:left="720"/>
        <w:rPr>
          <w:sz w:val="20"/>
        </w:rPr>
      </w:pPr>
    </w:p>
    <w:p w14:paraId="080E295E" w14:textId="710E5579" w:rsidR="00BF578A" w:rsidRPr="00434A44" w:rsidRDefault="00C664A8" w:rsidP="000501E8">
      <w:pPr>
        <w:ind w:left="720"/>
        <w:rPr>
          <w:sz w:val="20"/>
        </w:rPr>
      </w:pPr>
      <w:r w:rsidRPr="00434A44">
        <w:rPr>
          <w:sz w:val="20"/>
        </w:rPr>
        <w:t>Supplementary Cementitious Materials: The mass of SCM shall not exceed the percentages listed for concrete exposed to freezing-and</w:t>
      </w:r>
      <w:r w:rsidR="00434A44">
        <w:rPr>
          <w:sz w:val="20"/>
        </w:rPr>
        <w:t>-</w:t>
      </w:r>
      <w:r w:rsidRPr="00434A44">
        <w:rPr>
          <w:sz w:val="20"/>
        </w:rPr>
        <w:t>thawing cycles with frequent exposure to water and exposure to deicing chemicals (ACI SPEC-301 (ACI SPEC-301M) Exposure Class F3).</w:t>
      </w:r>
    </w:p>
    <w:p w14:paraId="316B54FA" w14:textId="77777777" w:rsidR="00BF578A" w:rsidRDefault="00BF578A" w:rsidP="000501E8">
      <w:pPr>
        <w:ind w:left="720"/>
        <w:rPr>
          <w:sz w:val="20"/>
        </w:rPr>
      </w:pPr>
    </w:p>
    <w:p w14:paraId="424341FD" w14:textId="2530292C" w:rsidR="000501E8" w:rsidRPr="003C5FAE" w:rsidRDefault="000501E8" w:rsidP="000501E8">
      <w:pPr>
        <w:ind w:left="720"/>
        <w:rPr>
          <w:sz w:val="20"/>
        </w:rPr>
      </w:pPr>
      <w:r w:rsidRPr="003C5FAE">
        <w:rPr>
          <w:sz w:val="20"/>
        </w:rPr>
        <w:t>Cementitious Material</w:t>
      </w:r>
      <w:r>
        <w:rPr>
          <w:sz w:val="20"/>
        </w:rPr>
        <w:t xml:space="preserve"> color</w:t>
      </w:r>
      <w:r w:rsidRPr="003C5FAE">
        <w:rPr>
          <w:sz w:val="20"/>
        </w:rPr>
        <w:t>:</w:t>
      </w:r>
      <w:r>
        <w:rPr>
          <w:color w:val="FF0000"/>
          <w:sz w:val="20"/>
        </w:rPr>
        <w:t xml:space="preserve"> </w:t>
      </w:r>
      <w:r w:rsidRPr="004D69D9">
        <w:rPr>
          <w:color w:val="FF0000"/>
          <w:sz w:val="20"/>
        </w:rPr>
        <w:t>[</w:t>
      </w:r>
      <w:r w:rsidRPr="00A37622">
        <w:rPr>
          <w:bCs/>
          <w:color w:val="FF0000"/>
          <w:sz w:val="20"/>
        </w:rPr>
        <w:t>gray] [white][pigmented/gray Portland cement][pigmented/white Portland cement]</w:t>
      </w:r>
      <w:r w:rsidR="00A37622">
        <w:rPr>
          <w:b/>
          <w:bCs/>
          <w:color w:val="FF0000"/>
          <w:sz w:val="20"/>
        </w:rPr>
        <w:t xml:space="preserve"> &lt;insert color&gt;</w:t>
      </w:r>
      <w:r w:rsidRPr="003D7CA3">
        <w:rPr>
          <w:b/>
          <w:bCs/>
          <w:sz w:val="20"/>
        </w:rPr>
        <w:t>.</w:t>
      </w:r>
    </w:p>
    <w:p w14:paraId="5F05CCCF" w14:textId="77777777" w:rsidR="00DF1079" w:rsidRDefault="00DF1079" w:rsidP="00DF1079">
      <w:pPr>
        <w:ind w:left="720"/>
        <w:rPr>
          <w:sz w:val="20"/>
        </w:rPr>
      </w:pPr>
    </w:p>
    <w:p w14:paraId="7C8EFD6F" w14:textId="77777777" w:rsidR="00DF1079" w:rsidRPr="003C5FAE" w:rsidRDefault="00DF1079" w:rsidP="00DF1079">
      <w:pPr>
        <w:ind w:left="720"/>
        <w:rPr>
          <w:sz w:val="20"/>
        </w:rPr>
      </w:pPr>
      <w:r w:rsidRPr="003C5FAE">
        <w:rPr>
          <w:sz w:val="20"/>
        </w:rPr>
        <w:t xml:space="preserve">Slump Limit: </w:t>
      </w:r>
      <w:r w:rsidRPr="00A37622">
        <w:rPr>
          <w:color w:val="FF0000"/>
          <w:sz w:val="20"/>
        </w:rPr>
        <w:t>[</w:t>
      </w:r>
      <w:r w:rsidRPr="00A37622">
        <w:rPr>
          <w:rStyle w:val="IP"/>
          <w:sz w:val="20"/>
        </w:rPr>
        <w:t>4 inches</w:t>
      </w:r>
      <w:r w:rsidRPr="00A37622">
        <w:rPr>
          <w:color w:val="FF0000"/>
          <w:sz w:val="20"/>
        </w:rPr>
        <w:t xml:space="preserve">, plus or minus </w:t>
      </w:r>
      <w:r w:rsidRPr="00A37622">
        <w:rPr>
          <w:rStyle w:val="IP"/>
          <w:sz w:val="20"/>
        </w:rPr>
        <w:t>1 inch</w:t>
      </w:r>
      <w:r w:rsidRPr="00A37622">
        <w:rPr>
          <w:color w:val="FF0000"/>
          <w:sz w:val="20"/>
        </w:rPr>
        <w:t>] [</w:t>
      </w:r>
      <w:r w:rsidRPr="00A37622">
        <w:rPr>
          <w:rStyle w:val="IP"/>
          <w:sz w:val="20"/>
        </w:rPr>
        <w:t>5 inches</w:t>
      </w:r>
      <w:r w:rsidRPr="00A37622">
        <w:rPr>
          <w:color w:val="FF0000"/>
          <w:sz w:val="20"/>
        </w:rPr>
        <w:t xml:space="preserve">, plus or minus </w:t>
      </w:r>
      <w:r w:rsidRPr="00A37622">
        <w:rPr>
          <w:rStyle w:val="IP"/>
          <w:sz w:val="20"/>
        </w:rPr>
        <w:t>1 inch</w:t>
      </w:r>
      <w:r w:rsidRPr="00A37622">
        <w:rPr>
          <w:color w:val="FF0000"/>
          <w:sz w:val="20"/>
        </w:rPr>
        <w:t>] [</w:t>
      </w:r>
      <w:r w:rsidRPr="00A37622">
        <w:rPr>
          <w:rStyle w:val="IP"/>
          <w:sz w:val="20"/>
        </w:rPr>
        <w:t>8 inches</w:t>
      </w:r>
      <w:r w:rsidRPr="00A37622">
        <w:rPr>
          <w:color w:val="FF0000"/>
          <w:sz w:val="20"/>
        </w:rPr>
        <w:t xml:space="preserve">, plus or minus </w:t>
      </w:r>
      <w:r w:rsidRPr="00A37622">
        <w:rPr>
          <w:rStyle w:val="IP"/>
          <w:sz w:val="20"/>
        </w:rPr>
        <w:t>1 inch</w:t>
      </w:r>
      <w:r w:rsidRPr="00A37622">
        <w:rPr>
          <w:color w:val="FF0000"/>
          <w:sz w:val="20"/>
        </w:rPr>
        <w:t xml:space="preserve"> for concrete with verified slump of </w:t>
      </w:r>
      <w:r w:rsidRPr="00A37622">
        <w:rPr>
          <w:rStyle w:val="IP"/>
          <w:sz w:val="20"/>
        </w:rPr>
        <w:t>3 inches</w:t>
      </w:r>
      <w:r w:rsidRPr="00A37622">
        <w:rPr>
          <w:color w:val="FF0000"/>
          <w:sz w:val="20"/>
        </w:rPr>
        <w:t xml:space="preserve"> plus or minus </w:t>
      </w:r>
      <w:r w:rsidRPr="00A37622">
        <w:rPr>
          <w:rStyle w:val="IP"/>
          <w:sz w:val="20"/>
        </w:rPr>
        <w:t xml:space="preserve">1 inch </w:t>
      </w:r>
      <w:r w:rsidRPr="00A37622">
        <w:rPr>
          <w:color w:val="FF0000"/>
          <w:sz w:val="20"/>
        </w:rPr>
        <w:t>before adding high-range water-reducing admixture or plasticizing admixture at Project site]</w:t>
      </w:r>
      <w:r w:rsidRPr="00BF1CA8">
        <w:rPr>
          <w:b/>
          <w:bCs/>
          <w:color w:val="FF0000"/>
          <w:sz w:val="20"/>
        </w:rPr>
        <w:t xml:space="preserve"> &lt;Insert limits&gt;</w:t>
      </w:r>
      <w:r w:rsidRPr="003C5FAE">
        <w:rPr>
          <w:sz w:val="20"/>
        </w:rPr>
        <w:t>.</w:t>
      </w:r>
    </w:p>
    <w:p w14:paraId="149D7C2B" w14:textId="77777777" w:rsidR="00DF1079" w:rsidRPr="003C5FAE" w:rsidRDefault="00DF1079" w:rsidP="00DF1079">
      <w:pPr>
        <w:ind w:left="720"/>
        <w:rPr>
          <w:sz w:val="20"/>
        </w:rPr>
      </w:pPr>
    </w:p>
    <w:p w14:paraId="5EF80799" w14:textId="5A18CA5D" w:rsidR="00DF1079" w:rsidRDefault="00DF1079" w:rsidP="00DF1079">
      <w:pPr>
        <w:ind w:left="720"/>
        <w:rPr>
          <w:sz w:val="20"/>
        </w:rPr>
      </w:pPr>
      <w:r w:rsidRPr="003C5FAE">
        <w:rPr>
          <w:sz w:val="20"/>
        </w:rPr>
        <w:t>Air Content:</w:t>
      </w:r>
    </w:p>
    <w:p w14:paraId="3D26C735" w14:textId="77777777" w:rsidR="000501E8" w:rsidRDefault="000501E8" w:rsidP="000501E8">
      <w:pPr>
        <w:ind w:left="1080" w:firstLine="360"/>
        <w:rPr>
          <w:sz w:val="20"/>
        </w:rPr>
      </w:pPr>
      <w:r w:rsidRPr="00A37622">
        <w:rPr>
          <w:color w:val="FF0000"/>
          <w:sz w:val="20"/>
        </w:rPr>
        <w:t>[0]</w:t>
      </w:r>
      <w:r w:rsidRPr="0053412A">
        <w:rPr>
          <w:b/>
          <w:bCs/>
          <w:color w:val="FF0000"/>
          <w:sz w:val="20"/>
        </w:rPr>
        <w:t xml:space="preserve"> &lt;Insert number&gt;</w:t>
      </w:r>
      <w:r w:rsidRPr="003C5FAE">
        <w:rPr>
          <w:sz w:val="20"/>
        </w:rPr>
        <w:t xml:space="preserve"> percent, plus or minus 0.5 percent at point of delivery.</w:t>
      </w:r>
    </w:p>
    <w:p w14:paraId="04184687" w14:textId="77777777" w:rsidR="000501E8" w:rsidRPr="003C5FAE" w:rsidRDefault="000501E8" w:rsidP="00DF1079">
      <w:pPr>
        <w:ind w:left="720"/>
        <w:rPr>
          <w:sz w:val="20"/>
        </w:rPr>
      </w:pPr>
    </w:p>
    <w:p w14:paraId="6C48726A" w14:textId="01F3EAFD" w:rsidR="00DF1079" w:rsidRPr="003C5FAE" w:rsidRDefault="00DF1079" w:rsidP="00DF1079">
      <w:pPr>
        <w:ind w:left="1440"/>
        <w:rPr>
          <w:sz w:val="20"/>
        </w:rPr>
      </w:pPr>
      <w:r w:rsidRPr="003C5FAE">
        <w:rPr>
          <w:sz w:val="20"/>
        </w:rPr>
        <w:t xml:space="preserve">Exposure Class F1: </w:t>
      </w:r>
      <w:r w:rsidRPr="00A37622">
        <w:rPr>
          <w:color w:val="FF0000"/>
          <w:sz w:val="20"/>
        </w:rPr>
        <w:t xml:space="preserve">[5.0 percent, plus or minus 1.5 percent at point of delivery for concrete containing </w:t>
      </w:r>
      <w:r w:rsidRPr="00A37622">
        <w:rPr>
          <w:rStyle w:val="IP"/>
          <w:sz w:val="20"/>
        </w:rPr>
        <w:t>3/4-inch</w:t>
      </w:r>
      <w:r w:rsidRPr="00A37622">
        <w:rPr>
          <w:color w:val="FF0000"/>
          <w:sz w:val="20"/>
        </w:rPr>
        <w:t xml:space="preserve"> nominal maximum aggregate size] [4.5 percent, plus or minus 1.5 percent at point of delivery for concrete containing </w:t>
      </w:r>
      <w:r w:rsidRPr="00A37622">
        <w:rPr>
          <w:rStyle w:val="IP"/>
          <w:sz w:val="20"/>
        </w:rPr>
        <w:t>1-inch</w:t>
      </w:r>
      <w:r w:rsidRPr="00A37622">
        <w:rPr>
          <w:color w:val="FF0000"/>
          <w:sz w:val="20"/>
        </w:rPr>
        <w:t xml:space="preserve"> nominal maximum aggregate size] [4.5 percent, plus or minus 1.5 percent at point of delivery for concrete containing </w:t>
      </w:r>
      <w:r w:rsidRPr="00A37622">
        <w:rPr>
          <w:rStyle w:val="IP"/>
          <w:sz w:val="20"/>
        </w:rPr>
        <w:t>1-1/2-inch</w:t>
      </w:r>
      <w:r w:rsidRPr="00A37622">
        <w:rPr>
          <w:color w:val="FF0000"/>
          <w:sz w:val="20"/>
        </w:rPr>
        <w:t xml:space="preserve"> nominal maximum aggregate size]</w:t>
      </w:r>
      <w:r w:rsidR="00A37622">
        <w:rPr>
          <w:color w:val="FF0000"/>
          <w:sz w:val="20"/>
        </w:rPr>
        <w:t xml:space="preserve"> </w:t>
      </w:r>
      <w:r w:rsidR="00A37622">
        <w:rPr>
          <w:b/>
          <w:bCs/>
          <w:color w:val="FF0000"/>
          <w:sz w:val="20"/>
        </w:rPr>
        <w:t>&lt;insert class&gt;</w:t>
      </w:r>
      <w:r w:rsidRPr="00A37622">
        <w:rPr>
          <w:sz w:val="20"/>
        </w:rPr>
        <w:t>.</w:t>
      </w:r>
    </w:p>
    <w:p w14:paraId="325A33AF" w14:textId="77777777" w:rsidR="00DF1079" w:rsidRPr="003C5FAE" w:rsidRDefault="00DF1079" w:rsidP="00DF1079">
      <w:pPr>
        <w:ind w:left="1440"/>
        <w:rPr>
          <w:sz w:val="20"/>
        </w:rPr>
      </w:pPr>
    </w:p>
    <w:p w14:paraId="497D9F0F" w14:textId="452CCAAC" w:rsidR="00DF1079" w:rsidRPr="003C5FAE" w:rsidRDefault="00DF1079" w:rsidP="00DF1079">
      <w:pPr>
        <w:ind w:left="1440"/>
        <w:rPr>
          <w:sz w:val="20"/>
        </w:rPr>
      </w:pPr>
      <w:r w:rsidRPr="003C5FAE">
        <w:rPr>
          <w:sz w:val="20"/>
        </w:rPr>
        <w:t>Exposure Classes F2 and F3</w:t>
      </w:r>
      <w:r w:rsidRPr="00A37622">
        <w:rPr>
          <w:sz w:val="20"/>
        </w:rPr>
        <w:t xml:space="preserve">: </w:t>
      </w:r>
      <w:r w:rsidRPr="00A37622">
        <w:rPr>
          <w:color w:val="FF0000"/>
          <w:sz w:val="20"/>
        </w:rPr>
        <w:t xml:space="preserve">[6 percent, plus or minus 1.5 percent at point of delivery for concrete containing </w:t>
      </w:r>
      <w:r w:rsidRPr="00A37622">
        <w:rPr>
          <w:rStyle w:val="IP"/>
          <w:sz w:val="20"/>
        </w:rPr>
        <w:t>3/4-inch</w:t>
      </w:r>
      <w:r w:rsidRPr="00A37622">
        <w:rPr>
          <w:color w:val="FF0000"/>
          <w:sz w:val="20"/>
        </w:rPr>
        <w:t xml:space="preserve"> nominal maximum aggregate size] [6 percent, plus or minus 1.5 percent at point of delivery for concrete containing </w:t>
      </w:r>
      <w:r w:rsidRPr="00A37622">
        <w:rPr>
          <w:rStyle w:val="IP"/>
          <w:sz w:val="20"/>
        </w:rPr>
        <w:t>1-inch</w:t>
      </w:r>
      <w:r w:rsidRPr="00A37622">
        <w:rPr>
          <w:color w:val="FF0000"/>
          <w:sz w:val="20"/>
        </w:rPr>
        <w:t xml:space="preserve"> nominal maximum aggregate size] [5.5 percent, plus or minus 1.5 percent at point of delivery for concrete containing </w:t>
      </w:r>
      <w:r w:rsidRPr="00A37622">
        <w:rPr>
          <w:rStyle w:val="IP"/>
          <w:sz w:val="20"/>
        </w:rPr>
        <w:t>1-1/2-inch</w:t>
      </w:r>
      <w:r w:rsidRPr="00A37622">
        <w:rPr>
          <w:color w:val="FF0000"/>
          <w:sz w:val="20"/>
        </w:rPr>
        <w:t xml:space="preserve"> nominal maximum aggregate size]</w:t>
      </w:r>
      <w:r w:rsidR="00A37622">
        <w:rPr>
          <w:color w:val="FF0000"/>
          <w:sz w:val="20"/>
        </w:rPr>
        <w:t xml:space="preserve"> </w:t>
      </w:r>
      <w:r w:rsidR="00A37622">
        <w:rPr>
          <w:b/>
          <w:bCs/>
          <w:color w:val="FF0000"/>
          <w:sz w:val="20"/>
        </w:rPr>
        <w:t>&lt;insert class&gt;</w:t>
      </w:r>
      <w:r w:rsidRPr="00A37622">
        <w:rPr>
          <w:sz w:val="20"/>
        </w:rPr>
        <w:t>.</w:t>
      </w:r>
    </w:p>
    <w:p w14:paraId="734BDE29" w14:textId="77777777" w:rsidR="00DF1079" w:rsidRPr="003C5FAE" w:rsidRDefault="00DF1079" w:rsidP="00DF1079">
      <w:pPr>
        <w:ind w:left="720"/>
        <w:rPr>
          <w:sz w:val="20"/>
        </w:rPr>
      </w:pPr>
    </w:p>
    <w:p w14:paraId="4096B152" w14:textId="2D46F455" w:rsidR="00DF1079" w:rsidRDefault="00DF1079" w:rsidP="00DF1079">
      <w:pPr>
        <w:ind w:left="720"/>
        <w:rPr>
          <w:sz w:val="20"/>
        </w:rPr>
      </w:pPr>
      <w:r w:rsidRPr="003C5FAE">
        <w:rPr>
          <w:sz w:val="20"/>
        </w:rPr>
        <w:t xml:space="preserve">Limit water-soluble, chloride-ion content in hardened concrete to </w:t>
      </w:r>
      <w:r w:rsidRPr="002530CF">
        <w:rPr>
          <w:b/>
          <w:bCs/>
          <w:color w:val="FF0000"/>
          <w:sz w:val="20"/>
        </w:rPr>
        <w:t>[</w:t>
      </w:r>
      <w:r w:rsidRPr="00A37622">
        <w:rPr>
          <w:color w:val="FF0000"/>
          <w:sz w:val="20"/>
        </w:rPr>
        <w:t>1.00] [0.30] [0.15]</w:t>
      </w:r>
      <w:r w:rsidRPr="002530CF">
        <w:rPr>
          <w:b/>
          <w:bCs/>
          <w:color w:val="FF0000"/>
          <w:sz w:val="20"/>
        </w:rPr>
        <w:t xml:space="preserve"> &lt;Insert number&gt;</w:t>
      </w:r>
      <w:r w:rsidRPr="003C5FAE">
        <w:rPr>
          <w:sz w:val="20"/>
        </w:rPr>
        <w:t xml:space="preserve"> percent by weight of cement.</w:t>
      </w:r>
    </w:p>
    <w:p w14:paraId="16183C85" w14:textId="7EAA03AF" w:rsidR="00DE430B" w:rsidRDefault="00DE430B" w:rsidP="00DF1079">
      <w:pPr>
        <w:ind w:left="720"/>
        <w:rPr>
          <w:sz w:val="20"/>
        </w:rPr>
      </w:pPr>
    </w:p>
    <w:p w14:paraId="5B5C532C" w14:textId="0E99EB0C" w:rsidR="00DE430B" w:rsidRPr="003C5FAE" w:rsidRDefault="00DE430B" w:rsidP="00DF1079">
      <w:pPr>
        <w:ind w:left="720"/>
        <w:rPr>
          <w:sz w:val="20"/>
        </w:rPr>
      </w:pPr>
      <w:r>
        <w:rPr>
          <w:sz w:val="20"/>
        </w:rPr>
        <w:t>For sustainable mix designs</w:t>
      </w:r>
      <w:r w:rsidRPr="003C5FAE">
        <w:rPr>
          <w:sz w:val="20"/>
        </w:rPr>
        <w:t xml:space="preserve">:  Limit percentage, by weight, of cementitious materials other than </w:t>
      </w:r>
      <w:r w:rsidR="00133526">
        <w:rPr>
          <w:sz w:val="20"/>
        </w:rPr>
        <w:t>P</w:t>
      </w:r>
      <w:r w:rsidRPr="003C5FAE">
        <w:rPr>
          <w:sz w:val="20"/>
        </w:rPr>
        <w:t xml:space="preserve">ortland cement in concrete as </w:t>
      </w:r>
      <w:r>
        <w:rPr>
          <w:sz w:val="20"/>
        </w:rPr>
        <w:t>per cementitious materials information provided</w:t>
      </w:r>
      <w:r w:rsidRPr="003C5FAE">
        <w:rPr>
          <w:sz w:val="20"/>
        </w:rPr>
        <w:t>.</w:t>
      </w:r>
    </w:p>
    <w:p w14:paraId="231EA20B" w14:textId="77777777" w:rsidR="00DF56D6" w:rsidRPr="003C5FAE" w:rsidRDefault="00DF56D6" w:rsidP="00DF56D6">
      <w:pPr>
        <w:ind w:left="720"/>
        <w:rPr>
          <w:sz w:val="20"/>
        </w:rPr>
      </w:pPr>
    </w:p>
    <w:p w14:paraId="3D158F51" w14:textId="34F0669A" w:rsidR="007A068F" w:rsidRPr="003C5FAE" w:rsidRDefault="00A06054" w:rsidP="00BE040C">
      <w:pPr>
        <w:pStyle w:val="ART"/>
        <w:numPr>
          <w:ilvl w:val="0"/>
          <w:numId w:val="0"/>
        </w:numPr>
        <w:tabs>
          <w:tab w:val="clear" w:pos="864"/>
          <w:tab w:val="left" w:pos="0"/>
        </w:tabs>
        <w:spacing w:before="0"/>
        <w:rPr>
          <w:b/>
          <w:sz w:val="20"/>
        </w:rPr>
      </w:pPr>
      <w:r w:rsidRPr="003C5FAE">
        <w:rPr>
          <w:b/>
          <w:sz w:val="20"/>
        </w:rPr>
        <w:t>CONCRETE MIXING</w:t>
      </w:r>
    </w:p>
    <w:p w14:paraId="167E6AF8" w14:textId="0758050C" w:rsidR="00A06054" w:rsidRPr="003C5FAE" w:rsidRDefault="00A06054" w:rsidP="00A06054">
      <w:pPr>
        <w:rPr>
          <w:sz w:val="20"/>
        </w:rPr>
      </w:pPr>
      <w:r w:rsidRPr="003C5FAE">
        <w:rPr>
          <w:sz w:val="20"/>
        </w:rPr>
        <w:t>Ready-Mixed Concrete: Measure, batch, mix, and deliver concrete in accordance with ASTM C94/C94M</w:t>
      </w:r>
      <w:r w:rsidR="00091485">
        <w:rPr>
          <w:sz w:val="20"/>
        </w:rPr>
        <w:t xml:space="preserve"> </w:t>
      </w:r>
      <w:r w:rsidRPr="006C0FA1">
        <w:rPr>
          <w:b/>
          <w:bCs/>
          <w:color w:val="FF0000"/>
          <w:sz w:val="20"/>
        </w:rPr>
        <w:t>[and ASTM C1116/C1116M</w:t>
      </w:r>
      <w:r w:rsidR="00343EF2" w:rsidRPr="006C0FA1">
        <w:rPr>
          <w:b/>
          <w:bCs/>
          <w:color w:val="FF0000"/>
          <w:sz w:val="20"/>
        </w:rPr>
        <w:t>]</w:t>
      </w:r>
      <w:r w:rsidR="00343EF2" w:rsidRPr="003C5FAE">
        <w:rPr>
          <w:sz w:val="20"/>
        </w:rPr>
        <w:t xml:space="preserve"> and</w:t>
      </w:r>
      <w:r w:rsidRPr="003C5FAE">
        <w:rPr>
          <w:sz w:val="20"/>
        </w:rPr>
        <w:t xml:space="preserve"> furnish batch ticket information.</w:t>
      </w:r>
    </w:p>
    <w:p w14:paraId="238756BB" w14:textId="77777777" w:rsidR="00A06054" w:rsidRPr="003C5FAE" w:rsidRDefault="00A06054" w:rsidP="00A06054">
      <w:pPr>
        <w:rPr>
          <w:sz w:val="20"/>
        </w:rPr>
      </w:pPr>
    </w:p>
    <w:p w14:paraId="7A93678A" w14:textId="77777777" w:rsidR="00A06054" w:rsidRPr="003C5FAE" w:rsidRDefault="00A06054" w:rsidP="00A06054">
      <w:pPr>
        <w:rPr>
          <w:sz w:val="20"/>
        </w:rPr>
      </w:pPr>
      <w:r w:rsidRPr="003C5FAE">
        <w:rPr>
          <w:sz w:val="20"/>
        </w:rPr>
        <w:t>Project-Site Mixing: Measure, batch, and mix concrete materials and concrete in accordance with ASTM C94/C94M. Mix concrete materials in appropriate drum-type batch machine mixer.</w:t>
      </w:r>
    </w:p>
    <w:p w14:paraId="59C98880" w14:textId="77777777" w:rsidR="00A06054" w:rsidRPr="003C5FAE" w:rsidRDefault="00A06054" w:rsidP="00A06054">
      <w:pPr>
        <w:ind w:left="720"/>
        <w:rPr>
          <w:sz w:val="20"/>
        </w:rPr>
      </w:pPr>
    </w:p>
    <w:p w14:paraId="03F80B7A" w14:textId="351AA21A" w:rsidR="00A06054" w:rsidRPr="003C5FAE" w:rsidRDefault="00A06054" w:rsidP="00A06054">
      <w:pPr>
        <w:ind w:left="720"/>
        <w:rPr>
          <w:sz w:val="20"/>
        </w:rPr>
      </w:pPr>
      <w:r w:rsidRPr="003C5FAE">
        <w:rPr>
          <w:sz w:val="20"/>
        </w:rPr>
        <w:t xml:space="preserve">For mixer capacity of </w:t>
      </w:r>
      <w:r w:rsidRPr="003C5FAE">
        <w:rPr>
          <w:rStyle w:val="IP"/>
          <w:color w:val="auto"/>
          <w:sz w:val="20"/>
        </w:rPr>
        <w:t>1 cu. yd.</w:t>
      </w:r>
      <w:r w:rsidRPr="003C5FAE">
        <w:rPr>
          <w:sz w:val="20"/>
        </w:rPr>
        <w:t xml:space="preserve"> or smaller, continue mixing at least 1-1/2 minutes, but not more than five minutes after ingredients are in mixer, before any part of batch is released.</w:t>
      </w:r>
    </w:p>
    <w:p w14:paraId="5DDD01FD" w14:textId="386735E1" w:rsidR="00A06054" w:rsidRPr="003C5FAE" w:rsidRDefault="00A06054" w:rsidP="00A06054">
      <w:pPr>
        <w:ind w:left="720"/>
        <w:rPr>
          <w:sz w:val="20"/>
        </w:rPr>
      </w:pPr>
      <w:r w:rsidRPr="003C5FAE">
        <w:rPr>
          <w:sz w:val="20"/>
        </w:rPr>
        <w:t xml:space="preserve">For mixer capacity larger than </w:t>
      </w:r>
      <w:r w:rsidRPr="003C5FAE">
        <w:rPr>
          <w:rStyle w:val="IP"/>
          <w:color w:val="auto"/>
          <w:sz w:val="20"/>
        </w:rPr>
        <w:t>1 cu. yd.</w:t>
      </w:r>
      <w:r w:rsidRPr="003C5FAE">
        <w:rPr>
          <w:sz w:val="20"/>
        </w:rPr>
        <w:t xml:space="preserve">, increase mixing time by 15 seconds for each additional </w:t>
      </w:r>
      <w:r w:rsidRPr="003C5FAE">
        <w:rPr>
          <w:rStyle w:val="IP"/>
          <w:color w:val="auto"/>
          <w:sz w:val="20"/>
        </w:rPr>
        <w:t xml:space="preserve">1 cu. </w:t>
      </w:r>
      <w:r w:rsidR="00343EF2" w:rsidRPr="003C5FAE">
        <w:rPr>
          <w:rStyle w:val="IP"/>
          <w:color w:val="auto"/>
          <w:sz w:val="20"/>
        </w:rPr>
        <w:t>yd.</w:t>
      </w:r>
    </w:p>
    <w:p w14:paraId="0168C8FF" w14:textId="77777777" w:rsidR="006D0D93" w:rsidRPr="003C5FAE" w:rsidRDefault="006D0D93" w:rsidP="00A06054">
      <w:pPr>
        <w:ind w:left="720"/>
        <w:rPr>
          <w:sz w:val="20"/>
        </w:rPr>
      </w:pPr>
    </w:p>
    <w:p w14:paraId="02A2295F" w14:textId="77777777" w:rsidR="00A06054" w:rsidRDefault="00A06054" w:rsidP="00A06054">
      <w:pPr>
        <w:ind w:left="720"/>
        <w:rPr>
          <w:sz w:val="20"/>
        </w:rPr>
      </w:pPr>
      <w:r w:rsidRPr="003C5FAE">
        <w:rPr>
          <w:sz w:val="20"/>
        </w:rPr>
        <w:t>Provide batch ticket for each batch discharged and used in the Work, indicating Project identification name and number, date, mixture type, mixture time, quantity, and amount of water added. Record approximate location of final deposit in structure.</w:t>
      </w:r>
    </w:p>
    <w:p w14:paraId="4768E7B2" w14:textId="77777777" w:rsidR="00091485" w:rsidRPr="003C5FAE" w:rsidRDefault="00091485" w:rsidP="00A06054">
      <w:pPr>
        <w:ind w:left="720"/>
        <w:rPr>
          <w:sz w:val="20"/>
        </w:rPr>
      </w:pPr>
    </w:p>
    <w:p w14:paraId="68D76665" w14:textId="77777777" w:rsidR="00CE5C96" w:rsidRPr="003C5FAE" w:rsidRDefault="00CE5C96" w:rsidP="00571AD5">
      <w:pPr>
        <w:pStyle w:val="PRT"/>
        <w:numPr>
          <w:ilvl w:val="0"/>
          <w:numId w:val="0"/>
        </w:numPr>
        <w:spacing w:before="0"/>
        <w:rPr>
          <w:sz w:val="20"/>
        </w:rPr>
      </w:pPr>
    </w:p>
    <w:p w14:paraId="2A8017DF" w14:textId="77777777" w:rsidR="007A068F" w:rsidRPr="003C5FAE" w:rsidRDefault="00571AD5" w:rsidP="00CE5C96">
      <w:pPr>
        <w:pStyle w:val="PRT"/>
        <w:numPr>
          <w:ilvl w:val="0"/>
          <w:numId w:val="0"/>
        </w:numPr>
        <w:spacing w:before="0"/>
        <w:jc w:val="center"/>
        <w:rPr>
          <w:b/>
          <w:sz w:val="20"/>
        </w:rPr>
      </w:pPr>
      <w:r w:rsidRPr="003C5FAE">
        <w:rPr>
          <w:b/>
          <w:sz w:val="20"/>
        </w:rPr>
        <w:t xml:space="preserve">PART 3 - </w:t>
      </w:r>
      <w:r w:rsidR="007A068F" w:rsidRPr="003C5FAE">
        <w:rPr>
          <w:b/>
          <w:sz w:val="20"/>
        </w:rPr>
        <w:t>EXECUTION</w:t>
      </w:r>
    </w:p>
    <w:p w14:paraId="0F207E10" w14:textId="77777777" w:rsidR="000772A0" w:rsidRPr="003C5FAE" w:rsidRDefault="000772A0" w:rsidP="00571AD5">
      <w:pPr>
        <w:pStyle w:val="ART"/>
        <w:numPr>
          <w:ilvl w:val="0"/>
          <w:numId w:val="0"/>
        </w:numPr>
        <w:spacing w:before="0"/>
        <w:ind w:left="864"/>
        <w:rPr>
          <w:sz w:val="20"/>
        </w:rPr>
      </w:pPr>
    </w:p>
    <w:p w14:paraId="6C90DA31" w14:textId="720953F6" w:rsidR="007A068F" w:rsidRPr="003C5FAE" w:rsidRDefault="00A06054" w:rsidP="000772A0">
      <w:pPr>
        <w:pStyle w:val="ART"/>
        <w:numPr>
          <w:ilvl w:val="0"/>
          <w:numId w:val="0"/>
        </w:numPr>
        <w:tabs>
          <w:tab w:val="clear" w:pos="864"/>
          <w:tab w:val="left" w:pos="0"/>
        </w:tabs>
        <w:spacing w:before="0"/>
        <w:rPr>
          <w:b/>
          <w:sz w:val="20"/>
        </w:rPr>
      </w:pPr>
      <w:r w:rsidRPr="003C5FAE">
        <w:rPr>
          <w:b/>
          <w:sz w:val="20"/>
        </w:rPr>
        <w:t>EXAMINATION</w:t>
      </w:r>
    </w:p>
    <w:p w14:paraId="1276A183" w14:textId="77777777" w:rsidR="00A06054" w:rsidRPr="003C5FAE" w:rsidRDefault="00A06054" w:rsidP="00A06054">
      <w:pPr>
        <w:rPr>
          <w:sz w:val="20"/>
        </w:rPr>
      </w:pPr>
      <w:r w:rsidRPr="003C5FAE">
        <w:rPr>
          <w:sz w:val="20"/>
        </w:rPr>
        <w:t>Verification of Conditions:</w:t>
      </w:r>
    </w:p>
    <w:p w14:paraId="6C1ED044" w14:textId="77777777" w:rsidR="00A06054" w:rsidRPr="003C5FAE" w:rsidRDefault="00A06054" w:rsidP="00A06054">
      <w:pPr>
        <w:ind w:left="720"/>
        <w:rPr>
          <w:sz w:val="20"/>
        </w:rPr>
      </w:pPr>
      <w:r w:rsidRPr="003C5FAE">
        <w:rPr>
          <w:sz w:val="20"/>
        </w:rPr>
        <w:t>Before placing concrete, verify that installation of concrete forms, accessories, and reinforcement, and embedded items is complete and that required inspections have been performed.</w:t>
      </w:r>
    </w:p>
    <w:p w14:paraId="2BCF1A32" w14:textId="77777777" w:rsidR="00A06054" w:rsidRPr="003C5FAE" w:rsidRDefault="00A06054" w:rsidP="00A06054">
      <w:pPr>
        <w:ind w:left="720"/>
        <w:rPr>
          <w:sz w:val="20"/>
        </w:rPr>
      </w:pPr>
    </w:p>
    <w:p w14:paraId="56BA1822" w14:textId="23DB36B9" w:rsidR="007A068F" w:rsidRPr="003C5FAE" w:rsidRDefault="00A06054" w:rsidP="00A06054">
      <w:pPr>
        <w:ind w:left="720"/>
        <w:rPr>
          <w:sz w:val="20"/>
        </w:rPr>
      </w:pPr>
      <w:r w:rsidRPr="003C5FAE">
        <w:rPr>
          <w:sz w:val="20"/>
        </w:rPr>
        <w:t>Do not proceed until unsatisfactory conditions have been corrected.</w:t>
      </w:r>
    </w:p>
    <w:p w14:paraId="3C3CB595" w14:textId="77777777" w:rsidR="000772A0" w:rsidRPr="003C5FAE" w:rsidRDefault="000772A0" w:rsidP="000772A0">
      <w:pPr>
        <w:pStyle w:val="ART"/>
        <w:numPr>
          <w:ilvl w:val="0"/>
          <w:numId w:val="0"/>
        </w:numPr>
        <w:tabs>
          <w:tab w:val="clear" w:pos="864"/>
          <w:tab w:val="left" w:pos="0"/>
        </w:tabs>
        <w:spacing w:before="0"/>
        <w:rPr>
          <w:sz w:val="20"/>
        </w:rPr>
      </w:pPr>
    </w:p>
    <w:p w14:paraId="000ED7D2" w14:textId="50A790E8" w:rsidR="007A068F" w:rsidRPr="003C5FAE" w:rsidRDefault="00A06054" w:rsidP="000772A0">
      <w:pPr>
        <w:pStyle w:val="ART"/>
        <w:numPr>
          <w:ilvl w:val="0"/>
          <w:numId w:val="0"/>
        </w:numPr>
        <w:tabs>
          <w:tab w:val="clear" w:pos="864"/>
          <w:tab w:val="left" w:pos="0"/>
        </w:tabs>
        <w:spacing w:before="0"/>
        <w:rPr>
          <w:b/>
          <w:sz w:val="20"/>
        </w:rPr>
      </w:pPr>
      <w:r w:rsidRPr="003C5FAE">
        <w:rPr>
          <w:b/>
          <w:sz w:val="20"/>
        </w:rPr>
        <w:t>PREPARATION</w:t>
      </w:r>
    </w:p>
    <w:p w14:paraId="15F8EF04" w14:textId="26E6973A" w:rsidR="00A06054" w:rsidRPr="003C5FAE" w:rsidRDefault="00A06054" w:rsidP="00A06054">
      <w:pPr>
        <w:rPr>
          <w:sz w:val="20"/>
        </w:rPr>
      </w:pPr>
      <w:r w:rsidRPr="003C5FAE">
        <w:rPr>
          <w:sz w:val="20"/>
        </w:rPr>
        <w:t>Provide reasonable auxiliary services to accommodate field testing and inspections, acceptable to testing agency, including the following:</w:t>
      </w:r>
    </w:p>
    <w:p w14:paraId="774450ED" w14:textId="77777777" w:rsidR="00A06054" w:rsidRPr="003C5FAE" w:rsidRDefault="00A06054" w:rsidP="00A06054">
      <w:pPr>
        <w:rPr>
          <w:sz w:val="20"/>
        </w:rPr>
      </w:pPr>
    </w:p>
    <w:p w14:paraId="09F61AD6" w14:textId="33D65F7D" w:rsidR="00A06054" w:rsidRPr="003C5FAE" w:rsidRDefault="00A06054" w:rsidP="00A06054">
      <w:pPr>
        <w:ind w:left="720"/>
        <w:rPr>
          <w:sz w:val="20"/>
        </w:rPr>
      </w:pPr>
      <w:r w:rsidRPr="003C5FAE">
        <w:rPr>
          <w:sz w:val="20"/>
        </w:rPr>
        <w:t>Daily access to the Work.</w:t>
      </w:r>
    </w:p>
    <w:p w14:paraId="421A18B3" w14:textId="77777777" w:rsidR="00A06054" w:rsidRPr="003C5FAE" w:rsidRDefault="00A06054" w:rsidP="00A06054">
      <w:pPr>
        <w:ind w:left="720"/>
        <w:rPr>
          <w:sz w:val="20"/>
        </w:rPr>
      </w:pPr>
    </w:p>
    <w:p w14:paraId="417047ED" w14:textId="0360880D" w:rsidR="00A06054" w:rsidRPr="003C5FAE" w:rsidRDefault="00A06054" w:rsidP="00A06054">
      <w:pPr>
        <w:ind w:left="720"/>
        <w:rPr>
          <w:sz w:val="20"/>
        </w:rPr>
      </w:pPr>
      <w:r w:rsidRPr="003C5FAE">
        <w:rPr>
          <w:sz w:val="20"/>
        </w:rPr>
        <w:t>Incidental labor and facilities necessary to facilitate tests and inspections.</w:t>
      </w:r>
    </w:p>
    <w:p w14:paraId="295000B7" w14:textId="77777777" w:rsidR="00A06054" w:rsidRPr="003C5FAE" w:rsidRDefault="00A06054" w:rsidP="00A06054">
      <w:pPr>
        <w:ind w:left="720"/>
        <w:rPr>
          <w:sz w:val="20"/>
        </w:rPr>
      </w:pPr>
    </w:p>
    <w:p w14:paraId="0B84342E" w14:textId="32449A35" w:rsidR="00A06054" w:rsidRPr="003C5FAE" w:rsidRDefault="00A06054" w:rsidP="00A06054">
      <w:pPr>
        <w:ind w:left="720"/>
        <w:rPr>
          <w:sz w:val="20"/>
        </w:rPr>
      </w:pPr>
      <w:r w:rsidRPr="003C5FAE">
        <w:rPr>
          <w:sz w:val="20"/>
        </w:rPr>
        <w:t>Secure space for storage, initial curing, and field curing of test samples, including source of water and continuous electrical power at Project site during site curing period for test samples.</w:t>
      </w:r>
    </w:p>
    <w:p w14:paraId="0CDCC291" w14:textId="77777777" w:rsidR="00A06054" w:rsidRPr="003C5FAE" w:rsidRDefault="00A06054" w:rsidP="00A06054">
      <w:pPr>
        <w:ind w:left="720"/>
        <w:rPr>
          <w:sz w:val="20"/>
        </w:rPr>
      </w:pPr>
    </w:p>
    <w:p w14:paraId="69D27D75" w14:textId="77777777" w:rsidR="00A06054" w:rsidRPr="003C5FAE" w:rsidRDefault="00A06054" w:rsidP="00A06054">
      <w:pPr>
        <w:ind w:left="720"/>
        <w:rPr>
          <w:sz w:val="20"/>
        </w:rPr>
      </w:pPr>
      <w:r w:rsidRPr="003C5FAE">
        <w:rPr>
          <w:sz w:val="20"/>
        </w:rPr>
        <w:t>Security and protection for test samples and for testing and inspection equipment at Project site.</w:t>
      </w:r>
    </w:p>
    <w:p w14:paraId="4217F7D1" w14:textId="77777777" w:rsidR="000772A0" w:rsidRPr="003C5FAE" w:rsidRDefault="000772A0" w:rsidP="00571AD5">
      <w:pPr>
        <w:pStyle w:val="ART"/>
        <w:numPr>
          <w:ilvl w:val="0"/>
          <w:numId w:val="0"/>
        </w:numPr>
        <w:spacing w:before="0"/>
        <w:ind w:left="864"/>
        <w:rPr>
          <w:sz w:val="20"/>
        </w:rPr>
      </w:pPr>
    </w:p>
    <w:p w14:paraId="2C8AEA4A" w14:textId="76FD2436" w:rsidR="007A068F" w:rsidRPr="003C5FAE" w:rsidRDefault="00A06054" w:rsidP="000772A0">
      <w:pPr>
        <w:pStyle w:val="ART"/>
        <w:numPr>
          <w:ilvl w:val="0"/>
          <w:numId w:val="0"/>
        </w:numPr>
        <w:tabs>
          <w:tab w:val="clear" w:pos="864"/>
          <w:tab w:val="left" w:pos="0"/>
        </w:tabs>
        <w:spacing w:before="0"/>
        <w:rPr>
          <w:b/>
          <w:sz w:val="20"/>
        </w:rPr>
      </w:pPr>
      <w:r w:rsidRPr="003C5FAE">
        <w:rPr>
          <w:b/>
          <w:sz w:val="20"/>
        </w:rPr>
        <w:t>INSTALLATION OF EMBEDDED ITEMS</w:t>
      </w:r>
    </w:p>
    <w:p w14:paraId="6CAF1EC5" w14:textId="77777777" w:rsidR="00A06054" w:rsidRDefault="00A06054" w:rsidP="00A06054">
      <w:pPr>
        <w:rPr>
          <w:sz w:val="20"/>
        </w:rPr>
      </w:pPr>
      <w:r w:rsidRPr="003C5FAE">
        <w:rPr>
          <w:sz w:val="20"/>
        </w:rPr>
        <w:t>Place and secure anchorage devices and other embedded items required for adjoining Work that is attached to or supported by cast-in-place concrete.</w:t>
      </w:r>
    </w:p>
    <w:p w14:paraId="59D3C6CA" w14:textId="77777777" w:rsidR="00091485" w:rsidRPr="003C5FAE" w:rsidRDefault="00091485" w:rsidP="00A06054">
      <w:pPr>
        <w:rPr>
          <w:sz w:val="20"/>
        </w:rPr>
      </w:pPr>
    </w:p>
    <w:p w14:paraId="153C4DBA" w14:textId="39B8D1F4" w:rsidR="00A06054" w:rsidRPr="003C5FAE" w:rsidRDefault="00A06054" w:rsidP="00A06054">
      <w:pPr>
        <w:ind w:left="720"/>
        <w:rPr>
          <w:sz w:val="20"/>
        </w:rPr>
      </w:pPr>
      <w:r w:rsidRPr="003C5FAE">
        <w:rPr>
          <w:sz w:val="20"/>
        </w:rPr>
        <w:t>Use setting drawings, templates, diagrams, instructions, and directions furnished with items to be embedded.</w:t>
      </w:r>
    </w:p>
    <w:p w14:paraId="025B56CF" w14:textId="77777777" w:rsidR="00A06054" w:rsidRPr="003C5FAE" w:rsidRDefault="00A06054" w:rsidP="00A06054">
      <w:pPr>
        <w:ind w:left="720"/>
        <w:rPr>
          <w:sz w:val="20"/>
        </w:rPr>
      </w:pPr>
    </w:p>
    <w:p w14:paraId="457E8A3F" w14:textId="0BEABF7D" w:rsidR="00A06054" w:rsidRPr="003C5FAE" w:rsidRDefault="00A06054" w:rsidP="00A06054">
      <w:pPr>
        <w:ind w:left="720"/>
        <w:rPr>
          <w:sz w:val="20"/>
        </w:rPr>
      </w:pPr>
      <w:r w:rsidRPr="003C5FAE">
        <w:rPr>
          <w:sz w:val="20"/>
        </w:rPr>
        <w:t>Install anchor rods, accurately located, to elevations required and complying with tolerances in Section 7.5 of ANSI/AISC 303.</w:t>
      </w:r>
    </w:p>
    <w:p w14:paraId="47C0DF5F" w14:textId="77777777" w:rsidR="00A06054" w:rsidRPr="003C5FAE" w:rsidRDefault="00A06054" w:rsidP="00A06054">
      <w:pPr>
        <w:ind w:left="720"/>
        <w:rPr>
          <w:sz w:val="20"/>
        </w:rPr>
      </w:pPr>
    </w:p>
    <w:p w14:paraId="35EF70EC" w14:textId="77777777" w:rsidR="00A06054" w:rsidRPr="003C5FAE" w:rsidRDefault="00A06054" w:rsidP="00A06054">
      <w:pPr>
        <w:ind w:left="720"/>
        <w:rPr>
          <w:sz w:val="20"/>
        </w:rPr>
      </w:pPr>
      <w:r w:rsidRPr="003C5FAE">
        <w:rPr>
          <w:sz w:val="20"/>
        </w:rPr>
        <w:t>Install reglets to receive waterproofing and to receive through-wall flashings in outer face of concrete frame at exterior walls, where flashing is shown at lintels, shelf angles, and other conditions.</w:t>
      </w:r>
    </w:p>
    <w:p w14:paraId="70EC4BB8" w14:textId="77777777" w:rsidR="000772A0" w:rsidRPr="003C5FAE" w:rsidRDefault="000772A0" w:rsidP="000772A0">
      <w:pPr>
        <w:pStyle w:val="ART"/>
        <w:numPr>
          <w:ilvl w:val="0"/>
          <w:numId w:val="0"/>
        </w:numPr>
        <w:tabs>
          <w:tab w:val="clear" w:pos="864"/>
          <w:tab w:val="left" w:pos="0"/>
        </w:tabs>
        <w:spacing w:before="0"/>
        <w:rPr>
          <w:sz w:val="20"/>
        </w:rPr>
      </w:pPr>
    </w:p>
    <w:p w14:paraId="3421B460" w14:textId="5EB6ABD4" w:rsidR="007A068F" w:rsidRPr="003C5FAE" w:rsidRDefault="00A06054" w:rsidP="000772A0">
      <w:pPr>
        <w:pStyle w:val="ART"/>
        <w:numPr>
          <w:ilvl w:val="0"/>
          <w:numId w:val="0"/>
        </w:numPr>
        <w:tabs>
          <w:tab w:val="clear" w:pos="864"/>
          <w:tab w:val="left" w:pos="0"/>
        </w:tabs>
        <w:spacing w:before="0"/>
        <w:rPr>
          <w:b/>
          <w:sz w:val="20"/>
        </w:rPr>
      </w:pPr>
      <w:r w:rsidRPr="003C5FAE">
        <w:rPr>
          <w:b/>
          <w:sz w:val="20"/>
        </w:rPr>
        <w:t>INSTALLATION OF VAPOR RETARDER</w:t>
      </w:r>
    </w:p>
    <w:p w14:paraId="67B591FB" w14:textId="77777777" w:rsidR="00A06054" w:rsidRDefault="00A06054" w:rsidP="00A06054">
      <w:pPr>
        <w:rPr>
          <w:sz w:val="20"/>
        </w:rPr>
      </w:pPr>
      <w:r w:rsidRPr="003C5FAE">
        <w:rPr>
          <w:sz w:val="20"/>
        </w:rPr>
        <w:t>Sheet Vapor Retarders: Place, protect, and repair sheet vapor retarder in accordance with ASTM E1643 and manufacturer's written instructions.</w:t>
      </w:r>
    </w:p>
    <w:p w14:paraId="49692EE4" w14:textId="77777777" w:rsidR="00091485" w:rsidRPr="003C5FAE" w:rsidRDefault="00091485" w:rsidP="00A06054">
      <w:pPr>
        <w:rPr>
          <w:sz w:val="20"/>
        </w:rPr>
      </w:pPr>
    </w:p>
    <w:p w14:paraId="3BAE2E83" w14:textId="77777777" w:rsidR="00A06054" w:rsidRPr="003C5FAE" w:rsidRDefault="00A06054" w:rsidP="00A06054">
      <w:pPr>
        <w:ind w:left="720"/>
        <w:rPr>
          <w:sz w:val="20"/>
        </w:rPr>
      </w:pPr>
      <w:r w:rsidRPr="003C5FAE">
        <w:rPr>
          <w:sz w:val="20"/>
        </w:rPr>
        <w:t>Install vapor retarder with longest dimension parallel with direction of concrete pour.</w:t>
      </w:r>
    </w:p>
    <w:p w14:paraId="2B40C31A" w14:textId="77777777" w:rsidR="00A06054" w:rsidRPr="003C5FAE" w:rsidRDefault="00A06054" w:rsidP="00A06054">
      <w:pPr>
        <w:ind w:left="720"/>
        <w:rPr>
          <w:sz w:val="20"/>
        </w:rPr>
      </w:pPr>
    </w:p>
    <w:p w14:paraId="243B39BF" w14:textId="52BCACDF" w:rsidR="00A06054" w:rsidRPr="003C5FAE" w:rsidRDefault="00A06054" w:rsidP="00A06054">
      <w:pPr>
        <w:ind w:left="720"/>
        <w:rPr>
          <w:sz w:val="20"/>
        </w:rPr>
      </w:pPr>
      <w:r w:rsidRPr="003C5FAE">
        <w:rPr>
          <w:sz w:val="20"/>
        </w:rPr>
        <w:t>Face laps away from exposed direction of concrete pour.</w:t>
      </w:r>
    </w:p>
    <w:p w14:paraId="6254F6FF" w14:textId="77777777" w:rsidR="00A06054" w:rsidRPr="003C5FAE" w:rsidRDefault="00A06054" w:rsidP="00A06054">
      <w:pPr>
        <w:ind w:left="720"/>
        <w:rPr>
          <w:sz w:val="20"/>
        </w:rPr>
      </w:pPr>
    </w:p>
    <w:p w14:paraId="0F232C48" w14:textId="057E88DB" w:rsidR="00A06054" w:rsidRPr="003C5FAE" w:rsidRDefault="00A06054" w:rsidP="00A06054">
      <w:pPr>
        <w:ind w:left="720"/>
        <w:rPr>
          <w:sz w:val="20"/>
        </w:rPr>
      </w:pPr>
      <w:r w:rsidRPr="003C5FAE">
        <w:rPr>
          <w:sz w:val="20"/>
        </w:rPr>
        <w:t xml:space="preserve">Lap vapor retarder over footings and grade beams not less than </w:t>
      </w:r>
      <w:r w:rsidRPr="003C5FAE">
        <w:rPr>
          <w:rStyle w:val="IP"/>
          <w:color w:val="auto"/>
          <w:sz w:val="20"/>
        </w:rPr>
        <w:t>6 inches</w:t>
      </w:r>
      <w:r w:rsidRPr="003C5FAE">
        <w:rPr>
          <w:sz w:val="20"/>
        </w:rPr>
        <w:t>, sealing vapor retarder to concrete.</w:t>
      </w:r>
    </w:p>
    <w:p w14:paraId="3838E317" w14:textId="77777777" w:rsidR="00A06054" w:rsidRPr="003C5FAE" w:rsidRDefault="00A06054" w:rsidP="00A06054">
      <w:pPr>
        <w:ind w:left="720"/>
        <w:rPr>
          <w:sz w:val="20"/>
        </w:rPr>
      </w:pPr>
    </w:p>
    <w:p w14:paraId="53667C1B" w14:textId="6E07B1B2" w:rsidR="00A06054" w:rsidRPr="003C5FAE" w:rsidRDefault="00A06054" w:rsidP="00A06054">
      <w:pPr>
        <w:ind w:left="720"/>
        <w:rPr>
          <w:sz w:val="20"/>
        </w:rPr>
      </w:pPr>
      <w:r w:rsidRPr="003C5FAE">
        <w:rPr>
          <w:sz w:val="20"/>
        </w:rPr>
        <w:t xml:space="preserve">Lap joints </w:t>
      </w:r>
      <w:r w:rsidRPr="003C5FAE">
        <w:rPr>
          <w:rStyle w:val="IP"/>
          <w:color w:val="auto"/>
          <w:sz w:val="20"/>
        </w:rPr>
        <w:t>6 inches</w:t>
      </w:r>
      <w:r w:rsidRPr="003C5FAE">
        <w:rPr>
          <w:sz w:val="20"/>
        </w:rPr>
        <w:t xml:space="preserve"> and seal with manufacturer's recommended tape.</w:t>
      </w:r>
    </w:p>
    <w:p w14:paraId="70F2FF3A" w14:textId="77777777" w:rsidR="00A06054" w:rsidRPr="003C5FAE" w:rsidRDefault="00A06054" w:rsidP="00A06054">
      <w:pPr>
        <w:ind w:left="720"/>
        <w:rPr>
          <w:sz w:val="20"/>
        </w:rPr>
      </w:pPr>
    </w:p>
    <w:p w14:paraId="1DB3E942" w14:textId="72EFB4AB" w:rsidR="00A06054" w:rsidRPr="003C5FAE" w:rsidRDefault="00A06054" w:rsidP="00A06054">
      <w:pPr>
        <w:ind w:left="720"/>
        <w:rPr>
          <w:sz w:val="20"/>
        </w:rPr>
      </w:pPr>
      <w:r w:rsidRPr="003C5FAE">
        <w:rPr>
          <w:sz w:val="20"/>
        </w:rPr>
        <w:t>Terminate vapor retarder at the top of floor slabs, grade beams, and pile caps, sealing entire perimeter to floor slabs, grade beams, foundation walls, or pile caps.</w:t>
      </w:r>
    </w:p>
    <w:p w14:paraId="0CDE636B" w14:textId="77777777" w:rsidR="00A06054" w:rsidRPr="003C5FAE" w:rsidRDefault="00A06054" w:rsidP="00A06054">
      <w:pPr>
        <w:ind w:left="720"/>
        <w:rPr>
          <w:sz w:val="20"/>
        </w:rPr>
      </w:pPr>
    </w:p>
    <w:p w14:paraId="1A084D77" w14:textId="798F6338" w:rsidR="00A06054" w:rsidRPr="003C5FAE" w:rsidRDefault="00A06054" w:rsidP="00A06054">
      <w:pPr>
        <w:ind w:left="720"/>
        <w:rPr>
          <w:sz w:val="20"/>
        </w:rPr>
      </w:pPr>
      <w:r w:rsidRPr="003C5FAE">
        <w:rPr>
          <w:sz w:val="20"/>
        </w:rPr>
        <w:t>Seal penetrations in accordance with vapor retarder manufacturer's instructions.</w:t>
      </w:r>
    </w:p>
    <w:p w14:paraId="5B7E563D" w14:textId="77777777" w:rsidR="00A06054" w:rsidRPr="003C5FAE" w:rsidRDefault="00A06054" w:rsidP="00A06054">
      <w:pPr>
        <w:ind w:left="720"/>
        <w:rPr>
          <w:sz w:val="20"/>
        </w:rPr>
      </w:pPr>
    </w:p>
    <w:p w14:paraId="4B908275" w14:textId="397BBFEA" w:rsidR="00A06054" w:rsidRPr="003C5FAE" w:rsidRDefault="00A06054" w:rsidP="00A06054">
      <w:pPr>
        <w:ind w:left="720"/>
        <w:rPr>
          <w:sz w:val="20"/>
        </w:rPr>
      </w:pPr>
      <w:r w:rsidRPr="003C5FAE">
        <w:rPr>
          <w:sz w:val="20"/>
        </w:rPr>
        <w:t>Protect vapor retarder during placement of reinforcement and concrete.</w:t>
      </w:r>
    </w:p>
    <w:p w14:paraId="59517B7E" w14:textId="77777777" w:rsidR="00A06054" w:rsidRPr="003C5FAE" w:rsidRDefault="00A06054" w:rsidP="00A06054">
      <w:pPr>
        <w:ind w:left="1440"/>
        <w:rPr>
          <w:sz w:val="20"/>
        </w:rPr>
      </w:pPr>
    </w:p>
    <w:p w14:paraId="01E98D23" w14:textId="6F48DCF4" w:rsidR="00A06054" w:rsidRPr="003C5FAE" w:rsidRDefault="00A06054" w:rsidP="00A06054">
      <w:pPr>
        <w:ind w:left="1440"/>
        <w:rPr>
          <w:sz w:val="20"/>
        </w:rPr>
      </w:pPr>
      <w:r w:rsidRPr="003C5FAE">
        <w:rPr>
          <w:sz w:val="20"/>
        </w:rPr>
        <w:t xml:space="preserve">Repair damaged areas by patching with vapor retarder material, overlapping damages area by </w:t>
      </w:r>
      <w:r w:rsidRPr="003C5FAE">
        <w:rPr>
          <w:rStyle w:val="IP"/>
          <w:color w:val="auto"/>
          <w:sz w:val="20"/>
        </w:rPr>
        <w:t>6 inches</w:t>
      </w:r>
      <w:r w:rsidRPr="003C5FAE">
        <w:rPr>
          <w:sz w:val="20"/>
        </w:rPr>
        <w:t xml:space="preserve"> on all sides, and sealing to vapor retarder.</w:t>
      </w:r>
    </w:p>
    <w:p w14:paraId="781DD253" w14:textId="77777777" w:rsidR="00A06054" w:rsidRPr="003C5FAE" w:rsidRDefault="00A06054" w:rsidP="00A06054">
      <w:pPr>
        <w:rPr>
          <w:sz w:val="20"/>
        </w:rPr>
      </w:pPr>
    </w:p>
    <w:p w14:paraId="77D827E4" w14:textId="452A0565" w:rsidR="00A06054" w:rsidRPr="003C5FAE" w:rsidRDefault="00A06054" w:rsidP="00A06054">
      <w:pPr>
        <w:rPr>
          <w:sz w:val="20"/>
        </w:rPr>
      </w:pPr>
      <w:r w:rsidRPr="003C5FAE">
        <w:rPr>
          <w:sz w:val="20"/>
        </w:rPr>
        <w:t>Bituminous Vapor Retarders: Place, protect, and repair bituminous vapor retarder in accordance with manufacturer's written instructions.</w:t>
      </w:r>
    </w:p>
    <w:p w14:paraId="0249EC0F" w14:textId="77777777" w:rsidR="00343EF2" w:rsidRDefault="00343EF2" w:rsidP="000772A0">
      <w:pPr>
        <w:pStyle w:val="ART"/>
        <w:numPr>
          <w:ilvl w:val="0"/>
          <w:numId w:val="0"/>
        </w:numPr>
        <w:tabs>
          <w:tab w:val="clear" w:pos="864"/>
          <w:tab w:val="left" w:pos="0"/>
        </w:tabs>
        <w:spacing w:before="0"/>
        <w:rPr>
          <w:b/>
          <w:sz w:val="20"/>
        </w:rPr>
      </w:pPr>
    </w:p>
    <w:p w14:paraId="733042AE" w14:textId="34BE442B" w:rsidR="007A068F" w:rsidRPr="003C5FAE" w:rsidRDefault="00A06054" w:rsidP="000772A0">
      <w:pPr>
        <w:pStyle w:val="ART"/>
        <w:numPr>
          <w:ilvl w:val="0"/>
          <w:numId w:val="0"/>
        </w:numPr>
        <w:tabs>
          <w:tab w:val="clear" w:pos="864"/>
          <w:tab w:val="left" w:pos="0"/>
        </w:tabs>
        <w:spacing w:before="0"/>
        <w:rPr>
          <w:b/>
          <w:sz w:val="20"/>
        </w:rPr>
      </w:pPr>
      <w:r w:rsidRPr="003C5FAE">
        <w:rPr>
          <w:b/>
          <w:sz w:val="20"/>
        </w:rPr>
        <w:t>JOINTS</w:t>
      </w:r>
    </w:p>
    <w:p w14:paraId="7AC35E0A" w14:textId="77777777" w:rsidR="00A06054" w:rsidRPr="003C5FAE" w:rsidRDefault="00A06054" w:rsidP="00A06054">
      <w:pPr>
        <w:rPr>
          <w:sz w:val="20"/>
        </w:rPr>
      </w:pPr>
      <w:r w:rsidRPr="003C5FAE">
        <w:rPr>
          <w:sz w:val="20"/>
        </w:rPr>
        <w:t>Construct joints true to line, with faces perpendicular to surface plane of concrete.</w:t>
      </w:r>
    </w:p>
    <w:p w14:paraId="4EC6FB09" w14:textId="77777777" w:rsidR="00E56EE6" w:rsidRDefault="00E56EE6" w:rsidP="00A06054">
      <w:pPr>
        <w:rPr>
          <w:sz w:val="20"/>
        </w:rPr>
      </w:pPr>
    </w:p>
    <w:p w14:paraId="551656F1" w14:textId="076F2ABB" w:rsidR="00A06054" w:rsidRPr="003C5FAE" w:rsidRDefault="00A06054" w:rsidP="00A06054">
      <w:pPr>
        <w:rPr>
          <w:sz w:val="20"/>
        </w:rPr>
      </w:pPr>
      <w:r w:rsidRPr="003C5FAE">
        <w:rPr>
          <w:sz w:val="20"/>
        </w:rPr>
        <w:t>Construction Joints: Coordinate with floor slab pattern and concrete placement sequence.</w:t>
      </w:r>
    </w:p>
    <w:p w14:paraId="500F2E65" w14:textId="77777777" w:rsidR="00A06054" w:rsidRPr="003C5FAE" w:rsidRDefault="00A06054" w:rsidP="00A06054">
      <w:pPr>
        <w:rPr>
          <w:sz w:val="20"/>
        </w:rPr>
      </w:pPr>
    </w:p>
    <w:p w14:paraId="55124F17" w14:textId="6EB926B7" w:rsidR="00A06054" w:rsidRPr="003C5FAE" w:rsidRDefault="00A06054" w:rsidP="00A06054">
      <w:pPr>
        <w:ind w:left="720"/>
        <w:rPr>
          <w:sz w:val="20"/>
        </w:rPr>
      </w:pPr>
      <w:r w:rsidRPr="003C5FAE">
        <w:rPr>
          <w:sz w:val="20"/>
        </w:rPr>
        <w:t>Install so strength and appearance of concrete are not impaired, at locations indicated on Drawings or as approved by Architect.</w:t>
      </w:r>
    </w:p>
    <w:p w14:paraId="43082C0B" w14:textId="77777777" w:rsidR="00A06054" w:rsidRPr="003C5FAE" w:rsidRDefault="00A06054" w:rsidP="00A06054">
      <w:pPr>
        <w:ind w:left="720"/>
        <w:rPr>
          <w:sz w:val="20"/>
        </w:rPr>
      </w:pPr>
    </w:p>
    <w:p w14:paraId="3A7102A4" w14:textId="30658E13" w:rsidR="00A06054" w:rsidRPr="003C5FAE" w:rsidRDefault="00A06054" w:rsidP="00A06054">
      <w:pPr>
        <w:ind w:left="720"/>
        <w:rPr>
          <w:sz w:val="20"/>
        </w:rPr>
      </w:pPr>
      <w:r w:rsidRPr="003C5FAE">
        <w:rPr>
          <w:sz w:val="20"/>
        </w:rPr>
        <w:t>Place joints perpendicular to main reinforcement.</w:t>
      </w:r>
    </w:p>
    <w:p w14:paraId="487D94D4" w14:textId="77777777" w:rsidR="00A06054" w:rsidRPr="003C5FAE" w:rsidRDefault="00A06054" w:rsidP="00A06054">
      <w:pPr>
        <w:rPr>
          <w:sz w:val="20"/>
        </w:rPr>
      </w:pPr>
    </w:p>
    <w:p w14:paraId="1C7F2CE4" w14:textId="579D4C1B" w:rsidR="00A06054" w:rsidRPr="003C5FAE" w:rsidRDefault="00A06054" w:rsidP="00A06054">
      <w:pPr>
        <w:ind w:left="1440"/>
        <w:rPr>
          <w:sz w:val="20"/>
        </w:rPr>
      </w:pPr>
      <w:r w:rsidRPr="003C5FAE">
        <w:rPr>
          <w:sz w:val="20"/>
        </w:rPr>
        <w:t>Continue reinforcement across construction joints unless otherwise indicated.</w:t>
      </w:r>
    </w:p>
    <w:p w14:paraId="79C11068" w14:textId="77777777" w:rsidR="00A06054" w:rsidRPr="003C5FAE" w:rsidRDefault="00A06054" w:rsidP="00A06054">
      <w:pPr>
        <w:rPr>
          <w:sz w:val="20"/>
        </w:rPr>
      </w:pPr>
    </w:p>
    <w:p w14:paraId="55E9DC1A" w14:textId="4C79DA85" w:rsidR="00A06054" w:rsidRPr="003C5FAE" w:rsidRDefault="00A06054" w:rsidP="00A06054">
      <w:pPr>
        <w:ind w:left="1440"/>
        <w:rPr>
          <w:sz w:val="20"/>
        </w:rPr>
      </w:pPr>
      <w:r w:rsidRPr="003C5FAE">
        <w:rPr>
          <w:sz w:val="20"/>
        </w:rPr>
        <w:t>Do not continue reinforcement through sides of strip placements of floors and slabs.</w:t>
      </w:r>
    </w:p>
    <w:p w14:paraId="15824B56" w14:textId="77777777" w:rsidR="00E56EE6" w:rsidRDefault="00E56EE6" w:rsidP="00A06054">
      <w:pPr>
        <w:ind w:left="720"/>
        <w:rPr>
          <w:sz w:val="20"/>
        </w:rPr>
      </w:pPr>
    </w:p>
    <w:p w14:paraId="2D68777E" w14:textId="34896206" w:rsidR="00A06054" w:rsidRPr="003C5FAE" w:rsidRDefault="00A06054" w:rsidP="00A06054">
      <w:pPr>
        <w:ind w:left="720"/>
        <w:rPr>
          <w:sz w:val="20"/>
        </w:rPr>
      </w:pPr>
      <w:r w:rsidRPr="003C5FAE">
        <w:rPr>
          <w:sz w:val="20"/>
        </w:rPr>
        <w:t xml:space="preserve">Form keyed joints as indicated. Embed keys at least </w:t>
      </w:r>
      <w:r w:rsidRPr="003C5FAE">
        <w:rPr>
          <w:rStyle w:val="IP"/>
          <w:color w:val="auto"/>
          <w:sz w:val="20"/>
        </w:rPr>
        <w:t>1-1/2 inches</w:t>
      </w:r>
      <w:r w:rsidRPr="003C5FAE">
        <w:rPr>
          <w:sz w:val="20"/>
        </w:rPr>
        <w:t xml:space="preserve"> into concrete.</w:t>
      </w:r>
    </w:p>
    <w:p w14:paraId="67E5B8B4" w14:textId="77777777" w:rsidR="00A06054" w:rsidRPr="003C5FAE" w:rsidRDefault="00A06054" w:rsidP="00A06054">
      <w:pPr>
        <w:ind w:left="720"/>
        <w:rPr>
          <w:sz w:val="20"/>
        </w:rPr>
      </w:pPr>
    </w:p>
    <w:p w14:paraId="1BBCF3FE" w14:textId="4BD832A1" w:rsidR="00A06054" w:rsidRPr="003C5FAE" w:rsidRDefault="00A06054" w:rsidP="00A06054">
      <w:pPr>
        <w:ind w:left="720"/>
        <w:rPr>
          <w:sz w:val="20"/>
        </w:rPr>
      </w:pPr>
      <w:r w:rsidRPr="003C5FAE">
        <w:rPr>
          <w:sz w:val="20"/>
        </w:rPr>
        <w:t>Locate joints for beams, slabs, joists, and girders at third points of spans. Offset joints in girders a minimum distance of twice the beam width from a beam-girder intersection.</w:t>
      </w:r>
    </w:p>
    <w:p w14:paraId="401B2E11" w14:textId="77777777" w:rsidR="00A06054" w:rsidRPr="003C5FAE" w:rsidRDefault="00A06054" w:rsidP="00A06054">
      <w:pPr>
        <w:ind w:left="720"/>
        <w:rPr>
          <w:sz w:val="20"/>
        </w:rPr>
      </w:pPr>
    </w:p>
    <w:p w14:paraId="3AE91B3C" w14:textId="77777777" w:rsidR="00A06054" w:rsidRPr="003C5FAE" w:rsidRDefault="00A06054" w:rsidP="00A06054">
      <w:pPr>
        <w:ind w:left="720"/>
        <w:rPr>
          <w:sz w:val="20"/>
        </w:rPr>
      </w:pPr>
      <w:r w:rsidRPr="003C5FAE">
        <w:rPr>
          <w:sz w:val="20"/>
        </w:rPr>
        <w:t>Locate horizontal joints in walls and columns at underside of floors, slabs, beams, and girders and at the top of footings or floor slabs.</w:t>
      </w:r>
    </w:p>
    <w:p w14:paraId="63768AC8" w14:textId="77777777" w:rsidR="00A06054" w:rsidRPr="003C5FAE" w:rsidRDefault="00A06054" w:rsidP="00A06054">
      <w:pPr>
        <w:ind w:left="720"/>
        <w:rPr>
          <w:sz w:val="20"/>
        </w:rPr>
      </w:pPr>
    </w:p>
    <w:p w14:paraId="2D80BD92" w14:textId="01B6F8E1" w:rsidR="00A06054" w:rsidRPr="003C5FAE" w:rsidRDefault="00A06054" w:rsidP="00A06054">
      <w:pPr>
        <w:ind w:left="720"/>
        <w:rPr>
          <w:sz w:val="20"/>
        </w:rPr>
      </w:pPr>
      <w:r w:rsidRPr="003C5FAE">
        <w:rPr>
          <w:sz w:val="20"/>
        </w:rPr>
        <w:t xml:space="preserve">Space vertical joints in walls </w:t>
      </w:r>
      <w:r w:rsidRPr="00E56EE6">
        <w:rPr>
          <w:b/>
          <w:bCs/>
          <w:color w:val="FF0000"/>
          <w:sz w:val="20"/>
        </w:rPr>
        <w:t>[as indicated on Drawings] &lt;Insert spacing&gt;</w:t>
      </w:r>
      <w:r w:rsidRPr="003C5FAE">
        <w:rPr>
          <w:sz w:val="20"/>
        </w:rPr>
        <w:t>. Unless otherwise indicated on Drawings, locate vertical joints beside piers integral with walls, near corners, and in concealed locations where possible.</w:t>
      </w:r>
    </w:p>
    <w:p w14:paraId="5A034CFA" w14:textId="77777777" w:rsidR="00A06054" w:rsidRPr="003C5FAE" w:rsidRDefault="00A06054" w:rsidP="00A06054">
      <w:pPr>
        <w:ind w:left="720"/>
        <w:rPr>
          <w:sz w:val="20"/>
        </w:rPr>
      </w:pPr>
    </w:p>
    <w:p w14:paraId="66226AA0" w14:textId="61FDA081" w:rsidR="00A06054" w:rsidRPr="003C5FAE" w:rsidRDefault="00A06054" w:rsidP="00A06054">
      <w:pPr>
        <w:ind w:left="720"/>
        <w:rPr>
          <w:sz w:val="20"/>
        </w:rPr>
      </w:pPr>
      <w:r w:rsidRPr="003C5FAE">
        <w:rPr>
          <w:sz w:val="20"/>
        </w:rPr>
        <w:t>Use a bonding agent at locations where fresh concrete is placed against hardened or partially hardened concrete surfaces.</w:t>
      </w:r>
    </w:p>
    <w:p w14:paraId="638010FD" w14:textId="77777777" w:rsidR="00A06054" w:rsidRPr="003C5FAE" w:rsidRDefault="00A06054" w:rsidP="00A06054">
      <w:pPr>
        <w:ind w:left="720"/>
        <w:rPr>
          <w:sz w:val="20"/>
        </w:rPr>
      </w:pPr>
    </w:p>
    <w:p w14:paraId="5161682C" w14:textId="312B06FC" w:rsidR="00A06054" w:rsidRPr="003C5FAE" w:rsidRDefault="00A06054" w:rsidP="00A06054">
      <w:pPr>
        <w:ind w:left="720"/>
        <w:rPr>
          <w:sz w:val="20"/>
        </w:rPr>
      </w:pPr>
      <w:r w:rsidRPr="003C5FAE">
        <w:rPr>
          <w:sz w:val="20"/>
        </w:rPr>
        <w:t>Use epoxy-bonding adhesive at locations where fresh concrete is placed against hardened or partially hardened concrete surfaces.</w:t>
      </w:r>
    </w:p>
    <w:p w14:paraId="17342C1B" w14:textId="77777777" w:rsidR="00A06054" w:rsidRPr="003C5FAE" w:rsidRDefault="00A06054" w:rsidP="00A06054">
      <w:pPr>
        <w:rPr>
          <w:sz w:val="20"/>
        </w:rPr>
      </w:pPr>
    </w:p>
    <w:p w14:paraId="3AD7EA3D" w14:textId="76759077" w:rsidR="00A06054" w:rsidRPr="003C5FAE" w:rsidRDefault="00A06054" w:rsidP="00A06054">
      <w:pPr>
        <w:rPr>
          <w:sz w:val="20"/>
        </w:rPr>
      </w:pPr>
      <w:r w:rsidRPr="003C5FAE">
        <w:rPr>
          <w:sz w:val="20"/>
        </w:rPr>
        <w:t xml:space="preserve">Control Joints in Slabs-on-Ground: Form weakened-plane control joints, sectioning concrete into areas as indicated. Construct control joints for a depth equal to at least </w:t>
      </w:r>
      <w:r w:rsidRPr="00E56EE6">
        <w:rPr>
          <w:b/>
          <w:bCs/>
          <w:color w:val="FF0000"/>
          <w:sz w:val="20"/>
        </w:rPr>
        <w:t>[</w:t>
      </w:r>
      <w:r w:rsidRPr="00A37622">
        <w:rPr>
          <w:color w:val="FF0000"/>
          <w:sz w:val="20"/>
        </w:rPr>
        <w:t>one-fourth</w:t>
      </w:r>
      <w:r w:rsidRPr="00E56EE6">
        <w:rPr>
          <w:b/>
          <w:bCs/>
          <w:color w:val="FF0000"/>
          <w:sz w:val="20"/>
        </w:rPr>
        <w:t>] &lt;Insert depth&gt;</w:t>
      </w:r>
      <w:r w:rsidRPr="003C5FAE">
        <w:rPr>
          <w:sz w:val="20"/>
        </w:rPr>
        <w:t xml:space="preserve"> of concrete thickness as follows:</w:t>
      </w:r>
    </w:p>
    <w:p w14:paraId="13B1727F" w14:textId="77777777" w:rsidR="00E56EE6" w:rsidRDefault="00E56EE6" w:rsidP="00A06054">
      <w:pPr>
        <w:ind w:left="720"/>
        <w:rPr>
          <w:sz w:val="20"/>
        </w:rPr>
      </w:pPr>
    </w:p>
    <w:p w14:paraId="676E4D04" w14:textId="0F56E590" w:rsidR="00A06054" w:rsidRPr="003C5FAE" w:rsidRDefault="00A06054" w:rsidP="00A06054">
      <w:pPr>
        <w:ind w:left="720"/>
        <w:rPr>
          <w:sz w:val="20"/>
        </w:rPr>
      </w:pPr>
      <w:r w:rsidRPr="003C5FAE">
        <w:rPr>
          <w:sz w:val="20"/>
        </w:rPr>
        <w:t xml:space="preserve">Grooved Joints: Form control joints after initial floating by grooving and finishing each edge of joint to a radius of </w:t>
      </w:r>
      <w:r w:rsidRPr="003C5FAE">
        <w:rPr>
          <w:rStyle w:val="IP"/>
          <w:color w:val="auto"/>
          <w:sz w:val="20"/>
        </w:rPr>
        <w:t>1/8 inch</w:t>
      </w:r>
      <w:r w:rsidRPr="003C5FAE">
        <w:rPr>
          <w:sz w:val="20"/>
        </w:rPr>
        <w:t>. Repeat grooving of control joints after applying surface finishes. Eliminate groover tool marks on concrete surfaces.</w:t>
      </w:r>
    </w:p>
    <w:p w14:paraId="075654DB" w14:textId="77777777" w:rsidR="00A06054" w:rsidRPr="003C5FAE" w:rsidRDefault="00A06054" w:rsidP="00A06054">
      <w:pPr>
        <w:ind w:left="720"/>
        <w:rPr>
          <w:sz w:val="20"/>
        </w:rPr>
      </w:pPr>
    </w:p>
    <w:p w14:paraId="063282E7" w14:textId="57B2F463" w:rsidR="00A06054" w:rsidRPr="003C5FAE" w:rsidRDefault="00A06054" w:rsidP="00A06054">
      <w:pPr>
        <w:ind w:left="720"/>
        <w:rPr>
          <w:sz w:val="20"/>
        </w:rPr>
      </w:pPr>
      <w:r w:rsidRPr="003C5FAE">
        <w:rPr>
          <w:sz w:val="20"/>
        </w:rPr>
        <w:t>Sawed Joints: Form control joints with power saws equipped with shatterproof abrasive or diamond-rimmed blades. Cut 1/8-inch-wide joints into concrete when cutting action does not tear, abrade, or otherwise damage surface and before concrete develops random cracks.</w:t>
      </w:r>
    </w:p>
    <w:p w14:paraId="6BF4E7F7" w14:textId="77777777" w:rsidR="00A06054" w:rsidRPr="003C5FAE" w:rsidRDefault="00A06054" w:rsidP="00A06054">
      <w:pPr>
        <w:rPr>
          <w:sz w:val="20"/>
        </w:rPr>
      </w:pPr>
    </w:p>
    <w:p w14:paraId="5AD497FB" w14:textId="42E87C49" w:rsidR="00A06054" w:rsidRPr="003C5FAE" w:rsidRDefault="00A06054" w:rsidP="00A06054">
      <w:pPr>
        <w:rPr>
          <w:sz w:val="20"/>
        </w:rPr>
      </w:pPr>
      <w:r w:rsidRPr="003C5FAE">
        <w:rPr>
          <w:sz w:val="20"/>
        </w:rPr>
        <w:t>Isolation Joints in Slabs-on-Ground: After removing formwork, install joint-filler strips at slab junctions with vertical surfaces, such as column pedestals, foundation walls, grade beams, and other locations, as indicated.</w:t>
      </w:r>
    </w:p>
    <w:p w14:paraId="69300DCE" w14:textId="14072E60" w:rsidR="00A06054" w:rsidRPr="003C5FAE" w:rsidRDefault="00A06054" w:rsidP="00A06054">
      <w:pPr>
        <w:ind w:left="720"/>
        <w:rPr>
          <w:sz w:val="20"/>
        </w:rPr>
      </w:pPr>
      <w:r w:rsidRPr="003C5FAE">
        <w:rPr>
          <w:sz w:val="20"/>
        </w:rPr>
        <w:t>Extend joint-filler strips full width and depth of joint, terminating flush with finished concrete surface unless otherwise indicated on Drawings.</w:t>
      </w:r>
    </w:p>
    <w:p w14:paraId="728AD736" w14:textId="77777777" w:rsidR="00A06054" w:rsidRPr="003C5FAE" w:rsidRDefault="00A06054" w:rsidP="00A06054">
      <w:pPr>
        <w:ind w:left="720"/>
        <w:rPr>
          <w:sz w:val="20"/>
        </w:rPr>
      </w:pPr>
    </w:p>
    <w:p w14:paraId="738E7EA2" w14:textId="5A913A2A" w:rsidR="00A06054" w:rsidRPr="003C5FAE" w:rsidRDefault="00A06054" w:rsidP="00A06054">
      <w:pPr>
        <w:ind w:left="720"/>
        <w:rPr>
          <w:sz w:val="20"/>
        </w:rPr>
      </w:pPr>
      <w:r w:rsidRPr="003C5FAE">
        <w:rPr>
          <w:sz w:val="20"/>
        </w:rPr>
        <w:t xml:space="preserve">Terminate full-width joint-filler strips not less than </w:t>
      </w:r>
      <w:r w:rsidRPr="003C5FAE">
        <w:rPr>
          <w:rStyle w:val="IP"/>
          <w:color w:val="auto"/>
          <w:sz w:val="20"/>
        </w:rPr>
        <w:t>1/2 inch</w:t>
      </w:r>
      <w:r w:rsidRPr="003C5FAE">
        <w:rPr>
          <w:sz w:val="20"/>
        </w:rPr>
        <w:t xml:space="preserve"> or more than </w:t>
      </w:r>
      <w:r w:rsidRPr="003C5FAE">
        <w:rPr>
          <w:rStyle w:val="IP"/>
          <w:color w:val="auto"/>
          <w:sz w:val="20"/>
        </w:rPr>
        <w:t>1 inch</w:t>
      </w:r>
      <w:r w:rsidRPr="003C5FAE">
        <w:rPr>
          <w:sz w:val="20"/>
        </w:rPr>
        <w:t xml:space="preserve"> below finished concrete surface, where joint sealants, specified in Section 07</w:t>
      </w:r>
      <w:r w:rsidR="00091485">
        <w:rPr>
          <w:sz w:val="20"/>
        </w:rPr>
        <w:t xml:space="preserve"> </w:t>
      </w:r>
      <w:r w:rsidRPr="003C5FAE">
        <w:rPr>
          <w:sz w:val="20"/>
        </w:rPr>
        <w:t>92</w:t>
      </w:r>
      <w:r w:rsidR="00091485">
        <w:rPr>
          <w:sz w:val="20"/>
        </w:rPr>
        <w:t xml:space="preserve"> </w:t>
      </w:r>
      <w:r w:rsidRPr="003C5FAE">
        <w:rPr>
          <w:sz w:val="20"/>
        </w:rPr>
        <w:t>00 "Joint Sealants," are indicated.</w:t>
      </w:r>
    </w:p>
    <w:p w14:paraId="6119A97B" w14:textId="77777777" w:rsidR="00A06054" w:rsidRPr="003C5FAE" w:rsidRDefault="00A06054" w:rsidP="00A06054">
      <w:pPr>
        <w:ind w:left="720"/>
        <w:rPr>
          <w:sz w:val="20"/>
        </w:rPr>
      </w:pPr>
    </w:p>
    <w:p w14:paraId="3C9D1526" w14:textId="28B3E0B7" w:rsidR="00A06054" w:rsidRPr="003C5FAE" w:rsidRDefault="00A06054" w:rsidP="00A06054">
      <w:pPr>
        <w:ind w:left="720"/>
        <w:rPr>
          <w:sz w:val="20"/>
        </w:rPr>
      </w:pPr>
      <w:r w:rsidRPr="003C5FAE">
        <w:rPr>
          <w:sz w:val="20"/>
        </w:rPr>
        <w:t>Install joint-filler strips in lengths as long as practicable. Where more than one length is required, lace or clip sections together.</w:t>
      </w:r>
    </w:p>
    <w:p w14:paraId="17C0990F" w14:textId="77777777" w:rsidR="00A06054" w:rsidRPr="003C5FAE" w:rsidRDefault="00A06054" w:rsidP="00A06054">
      <w:pPr>
        <w:ind w:left="720"/>
        <w:rPr>
          <w:sz w:val="20"/>
        </w:rPr>
      </w:pPr>
    </w:p>
    <w:p w14:paraId="68F0AEED" w14:textId="1762F588" w:rsidR="00A06054" w:rsidRPr="003C5FAE" w:rsidRDefault="00A06054" w:rsidP="00A06054">
      <w:pPr>
        <w:rPr>
          <w:sz w:val="20"/>
        </w:rPr>
      </w:pPr>
      <w:r w:rsidRPr="003C5FAE">
        <w:rPr>
          <w:sz w:val="20"/>
        </w:rPr>
        <w:t>Doweled Joints:</w:t>
      </w:r>
    </w:p>
    <w:p w14:paraId="66E66CD8" w14:textId="77777777" w:rsidR="00A06054" w:rsidRPr="003C5FAE" w:rsidRDefault="00A06054" w:rsidP="00A06054">
      <w:pPr>
        <w:rPr>
          <w:sz w:val="20"/>
        </w:rPr>
      </w:pPr>
    </w:p>
    <w:p w14:paraId="7473ACCF" w14:textId="77777777" w:rsidR="00A06054" w:rsidRPr="003C5FAE" w:rsidRDefault="00A06054" w:rsidP="00A06054">
      <w:pPr>
        <w:ind w:left="720"/>
        <w:rPr>
          <w:sz w:val="20"/>
        </w:rPr>
      </w:pPr>
      <w:r w:rsidRPr="003C5FAE">
        <w:rPr>
          <w:sz w:val="20"/>
        </w:rPr>
        <w:t>Install dowel bars and support assemblies at joints where indicated on Drawings.</w:t>
      </w:r>
    </w:p>
    <w:p w14:paraId="14B984ED" w14:textId="77777777" w:rsidR="00A06054" w:rsidRPr="003C5FAE" w:rsidRDefault="00A06054" w:rsidP="00A06054">
      <w:pPr>
        <w:ind w:left="720"/>
        <w:rPr>
          <w:sz w:val="20"/>
        </w:rPr>
      </w:pPr>
      <w:r w:rsidRPr="003C5FAE">
        <w:rPr>
          <w:sz w:val="20"/>
        </w:rPr>
        <w:t>Lubricate or asphalt coat one-half of dowel bar length to prevent concrete bonding to one side of joint.</w:t>
      </w:r>
    </w:p>
    <w:p w14:paraId="4A61AD58" w14:textId="77777777" w:rsidR="00A06054" w:rsidRPr="003C5FAE" w:rsidRDefault="00A06054" w:rsidP="00A06054">
      <w:pPr>
        <w:rPr>
          <w:sz w:val="20"/>
        </w:rPr>
      </w:pPr>
    </w:p>
    <w:p w14:paraId="5DD06259" w14:textId="6109A73D" w:rsidR="00A06054" w:rsidRPr="003C5FAE" w:rsidRDefault="00A06054" w:rsidP="00A06054">
      <w:pPr>
        <w:rPr>
          <w:sz w:val="20"/>
        </w:rPr>
      </w:pPr>
      <w:r w:rsidRPr="003C5FAE">
        <w:rPr>
          <w:sz w:val="20"/>
        </w:rPr>
        <w:t>Dowel Plates: Install dowel plates at joints where indicated on Drawings.</w:t>
      </w:r>
    </w:p>
    <w:p w14:paraId="7DA6804A" w14:textId="77777777" w:rsidR="000772A0" w:rsidRPr="003C5FAE" w:rsidRDefault="000772A0" w:rsidP="000772A0">
      <w:pPr>
        <w:pStyle w:val="ART"/>
        <w:numPr>
          <w:ilvl w:val="0"/>
          <w:numId w:val="0"/>
        </w:numPr>
        <w:tabs>
          <w:tab w:val="clear" w:pos="864"/>
          <w:tab w:val="left" w:pos="0"/>
        </w:tabs>
        <w:spacing w:before="0"/>
        <w:rPr>
          <w:sz w:val="20"/>
        </w:rPr>
      </w:pPr>
    </w:p>
    <w:p w14:paraId="77949E46" w14:textId="44FDEFAB" w:rsidR="007A068F" w:rsidRPr="003C5FAE" w:rsidRDefault="00A06054" w:rsidP="000772A0">
      <w:pPr>
        <w:pStyle w:val="ART"/>
        <w:numPr>
          <w:ilvl w:val="0"/>
          <w:numId w:val="0"/>
        </w:numPr>
        <w:tabs>
          <w:tab w:val="clear" w:pos="864"/>
          <w:tab w:val="left" w:pos="0"/>
        </w:tabs>
        <w:spacing w:before="0"/>
        <w:rPr>
          <w:b/>
          <w:sz w:val="20"/>
        </w:rPr>
      </w:pPr>
      <w:r w:rsidRPr="003C5FAE">
        <w:rPr>
          <w:b/>
          <w:sz w:val="20"/>
        </w:rPr>
        <w:t>CONCRETE PLACEMENT</w:t>
      </w:r>
    </w:p>
    <w:p w14:paraId="7FB00530" w14:textId="48A55446" w:rsidR="00A06054" w:rsidRPr="003C5FAE" w:rsidRDefault="00A06054" w:rsidP="00A06054">
      <w:pPr>
        <w:rPr>
          <w:sz w:val="20"/>
        </w:rPr>
      </w:pPr>
      <w:r w:rsidRPr="003C5FAE">
        <w:rPr>
          <w:sz w:val="20"/>
        </w:rPr>
        <w:t>Before placing concrete, verify that installation of formwork, reinforcement, embedded items, and vapor retarder is complete and that required inspections are completed.</w:t>
      </w:r>
    </w:p>
    <w:p w14:paraId="099EE34A" w14:textId="77777777" w:rsidR="00A06054" w:rsidRPr="003C5FAE" w:rsidRDefault="00A06054" w:rsidP="00A06054">
      <w:pPr>
        <w:rPr>
          <w:sz w:val="20"/>
        </w:rPr>
      </w:pPr>
    </w:p>
    <w:p w14:paraId="1EC3ECB0" w14:textId="53B161D4" w:rsidR="00A06054" w:rsidRPr="003C5FAE" w:rsidRDefault="00A06054" w:rsidP="00A06054">
      <w:pPr>
        <w:ind w:left="720"/>
        <w:rPr>
          <w:sz w:val="20"/>
        </w:rPr>
      </w:pPr>
      <w:r w:rsidRPr="003C5FAE">
        <w:rPr>
          <w:sz w:val="20"/>
        </w:rPr>
        <w:t>Immediately prior to concrete placement, inspect vapor retarder for damage and deficient installation, and repair defective areas.</w:t>
      </w:r>
    </w:p>
    <w:p w14:paraId="5702E12C" w14:textId="77777777" w:rsidR="00A06054" w:rsidRPr="003C5FAE" w:rsidRDefault="00A06054" w:rsidP="00A06054">
      <w:pPr>
        <w:ind w:left="720"/>
        <w:rPr>
          <w:sz w:val="20"/>
        </w:rPr>
      </w:pPr>
    </w:p>
    <w:p w14:paraId="5D5BE54A" w14:textId="567F21CF" w:rsidR="00A06054" w:rsidRPr="003C5FAE" w:rsidRDefault="00A06054" w:rsidP="00A06054">
      <w:pPr>
        <w:ind w:left="720"/>
        <w:rPr>
          <w:sz w:val="20"/>
        </w:rPr>
      </w:pPr>
      <w:r w:rsidRPr="003C5FAE">
        <w:rPr>
          <w:sz w:val="20"/>
        </w:rPr>
        <w:t>Provide continuous inspection of vapor retarder during concrete placement and make necessary repairs to damaged areas as Work progresses.</w:t>
      </w:r>
    </w:p>
    <w:p w14:paraId="6640EADF" w14:textId="77777777" w:rsidR="00A06054" w:rsidRPr="003C5FAE" w:rsidRDefault="00A06054" w:rsidP="00A06054">
      <w:pPr>
        <w:ind w:left="720"/>
        <w:rPr>
          <w:sz w:val="20"/>
        </w:rPr>
      </w:pPr>
    </w:p>
    <w:p w14:paraId="2978416B" w14:textId="77777777" w:rsidR="00A06054" w:rsidRPr="003C5FAE" w:rsidRDefault="00A06054" w:rsidP="00A06054">
      <w:pPr>
        <w:rPr>
          <w:sz w:val="20"/>
        </w:rPr>
      </w:pPr>
      <w:r w:rsidRPr="003C5FAE">
        <w:rPr>
          <w:sz w:val="20"/>
        </w:rPr>
        <w:t>Notify Architect and testing and inspection agencies 24 hours prior to commencement of concrete placement.</w:t>
      </w:r>
    </w:p>
    <w:p w14:paraId="1A4113FC" w14:textId="77777777" w:rsidR="00A06054" w:rsidRPr="003C5FAE" w:rsidRDefault="00A06054" w:rsidP="00A06054">
      <w:pPr>
        <w:rPr>
          <w:sz w:val="20"/>
        </w:rPr>
      </w:pPr>
    </w:p>
    <w:p w14:paraId="48E930D5" w14:textId="77777777" w:rsidR="00343EF2" w:rsidRPr="00343EF2" w:rsidRDefault="00343EF2" w:rsidP="00343EF2">
      <w:pPr>
        <w:pStyle w:val="PR1"/>
        <w:numPr>
          <w:ilvl w:val="0"/>
          <w:numId w:val="0"/>
        </w:numPr>
        <w:spacing w:before="0"/>
        <w:rPr>
          <w:sz w:val="20"/>
        </w:rPr>
      </w:pPr>
      <w:r w:rsidRPr="00343EF2">
        <w:rPr>
          <w:sz w:val="20"/>
        </w:rPr>
        <w:t>Measure, batch, mix, deliver, and provide delivery ticket for each batch of concrete in accordance with ASTM C94/C94M.</w:t>
      </w:r>
    </w:p>
    <w:p w14:paraId="56F33C12" w14:textId="77777777" w:rsidR="00343EF2" w:rsidRDefault="00343EF2" w:rsidP="00343EF2">
      <w:pPr>
        <w:pStyle w:val="PR2"/>
        <w:numPr>
          <w:ilvl w:val="0"/>
          <w:numId w:val="0"/>
        </w:numPr>
        <w:ind w:left="864"/>
        <w:rPr>
          <w:sz w:val="20"/>
        </w:rPr>
      </w:pPr>
    </w:p>
    <w:p w14:paraId="350328C8" w14:textId="21BFD24B" w:rsidR="00343EF2" w:rsidRPr="00343EF2" w:rsidRDefault="00343EF2" w:rsidP="00343EF2">
      <w:pPr>
        <w:pStyle w:val="PR2"/>
        <w:numPr>
          <w:ilvl w:val="0"/>
          <w:numId w:val="0"/>
        </w:numPr>
        <w:ind w:left="720"/>
        <w:rPr>
          <w:sz w:val="20"/>
        </w:rPr>
      </w:pPr>
      <w:r w:rsidRPr="00343EF2">
        <w:rPr>
          <w:sz w:val="20"/>
        </w:rPr>
        <w:t>Water is permitted to be added to a batch of concrete at the project site before placement provided that the amount of water added does not exceed the allowed amount indicated on the delivery ticket. Water addition shall only be permitted before any portion of the load is discharged. Samples for quality assurance tests shall be obtained after water addition and additional mixing in accordance with ASTM C94/C94M.</w:t>
      </w:r>
    </w:p>
    <w:p w14:paraId="0F1FA0A5" w14:textId="77777777" w:rsidR="00343EF2" w:rsidRDefault="00343EF2" w:rsidP="00343EF2">
      <w:pPr>
        <w:pStyle w:val="PR2"/>
        <w:numPr>
          <w:ilvl w:val="0"/>
          <w:numId w:val="0"/>
        </w:numPr>
        <w:ind w:left="720"/>
        <w:rPr>
          <w:sz w:val="20"/>
        </w:rPr>
      </w:pPr>
    </w:p>
    <w:p w14:paraId="55404C7C" w14:textId="6A2456B7" w:rsidR="00343EF2" w:rsidRPr="00343EF2" w:rsidRDefault="00343EF2" w:rsidP="00343EF2">
      <w:pPr>
        <w:pStyle w:val="PR2"/>
        <w:numPr>
          <w:ilvl w:val="0"/>
          <w:numId w:val="0"/>
        </w:numPr>
        <w:ind w:left="720"/>
        <w:rPr>
          <w:sz w:val="20"/>
        </w:rPr>
      </w:pPr>
      <w:r w:rsidRPr="00343EF2">
        <w:rPr>
          <w:sz w:val="20"/>
        </w:rPr>
        <w:t>It is permitted to add water to the concrete mixture during transportation to the jobsite when concrete is transported in truck mixers equipped with automated water measurement and slump or slump flow monitoring equipment in accordance with ASTM C94/C94M.</w:t>
      </w:r>
    </w:p>
    <w:p w14:paraId="50FCF795" w14:textId="77777777" w:rsidR="00A06054" w:rsidRPr="00343EF2" w:rsidRDefault="00A06054" w:rsidP="00343EF2">
      <w:pPr>
        <w:rPr>
          <w:sz w:val="20"/>
        </w:rPr>
      </w:pPr>
    </w:p>
    <w:p w14:paraId="305D22D2" w14:textId="4AB437C1" w:rsidR="00A06054" w:rsidRPr="003C5FAE" w:rsidRDefault="00A06054" w:rsidP="00A06054">
      <w:pPr>
        <w:ind w:left="720"/>
        <w:rPr>
          <w:sz w:val="20"/>
        </w:rPr>
      </w:pPr>
      <w:r w:rsidRPr="003C5FAE">
        <w:rPr>
          <w:sz w:val="20"/>
        </w:rPr>
        <w:t>Do not add water to concrete after adding high-range water-reducing admixtures to mixture.</w:t>
      </w:r>
    </w:p>
    <w:p w14:paraId="7ECBD661" w14:textId="77777777" w:rsidR="00A06054" w:rsidRPr="003C5FAE" w:rsidRDefault="00A06054" w:rsidP="00A06054">
      <w:pPr>
        <w:ind w:left="720"/>
        <w:rPr>
          <w:sz w:val="20"/>
        </w:rPr>
      </w:pPr>
    </w:p>
    <w:p w14:paraId="000D96B4" w14:textId="578BBCAA" w:rsidR="00A06054" w:rsidRPr="003C5FAE" w:rsidRDefault="00A06054" w:rsidP="00A06054">
      <w:pPr>
        <w:rPr>
          <w:sz w:val="20"/>
        </w:rPr>
      </w:pPr>
      <w:r w:rsidRPr="003C5FAE">
        <w:rPr>
          <w:sz w:val="20"/>
        </w:rPr>
        <w:t xml:space="preserve">Before test sampling and placing concrete, water may be added at Project site, subject to limitations of </w:t>
      </w:r>
      <w:r w:rsidRPr="003C5FAE">
        <w:rPr>
          <w:rStyle w:val="IP"/>
          <w:color w:val="auto"/>
          <w:sz w:val="20"/>
        </w:rPr>
        <w:t>ACI 301</w:t>
      </w:r>
      <w:r w:rsidRPr="003C5FAE">
        <w:rPr>
          <w:sz w:val="20"/>
        </w:rPr>
        <w:t>, but not to exceed the amount indicated on the concrete delivery ticket.</w:t>
      </w:r>
    </w:p>
    <w:p w14:paraId="26D1AFC9" w14:textId="77777777" w:rsidR="00A06054" w:rsidRPr="003C5FAE" w:rsidRDefault="00A06054" w:rsidP="00A06054">
      <w:pPr>
        <w:rPr>
          <w:sz w:val="20"/>
        </w:rPr>
      </w:pPr>
    </w:p>
    <w:p w14:paraId="5799C30E" w14:textId="77777777" w:rsidR="00A06054" w:rsidRPr="003C5FAE" w:rsidRDefault="00A06054" w:rsidP="00A06054">
      <w:pPr>
        <w:ind w:left="720"/>
        <w:rPr>
          <w:sz w:val="20"/>
        </w:rPr>
      </w:pPr>
      <w:r w:rsidRPr="003C5FAE">
        <w:rPr>
          <w:sz w:val="20"/>
        </w:rPr>
        <w:t>Do not add water to concrete after adding high-range water-reducing admixtures to mixture.</w:t>
      </w:r>
    </w:p>
    <w:p w14:paraId="7B4EA9FB" w14:textId="77777777" w:rsidR="00A06054" w:rsidRPr="003C5FAE" w:rsidRDefault="00A06054" w:rsidP="00A06054">
      <w:pPr>
        <w:rPr>
          <w:sz w:val="20"/>
        </w:rPr>
      </w:pPr>
    </w:p>
    <w:p w14:paraId="40DCD3E4" w14:textId="7314AD70" w:rsidR="00A06054" w:rsidRPr="003C5FAE" w:rsidRDefault="00A06054" w:rsidP="00A06054">
      <w:pPr>
        <w:rPr>
          <w:sz w:val="20"/>
        </w:rPr>
      </w:pPr>
      <w:r w:rsidRPr="003C5FAE">
        <w:rPr>
          <w:sz w:val="20"/>
        </w:rPr>
        <w:t>Deposit concrete continuously in one layer or in horizontal layers of such thickness that no new concrete is placed on concrete that has hardened enough to cause seams or planes of weakness.</w:t>
      </w:r>
    </w:p>
    <w:p w14:paraId="00587917" w14:textId="77777777" w:rsidR="00A06054" w:rsidRPr="003C5FAE" w:rsidRDefault="00A06054" w:rsidP="00A06054">
      <w:pPr>
        <w:rPr>
          <w:sz w:val="20"/>
        </w:rPr>
      </w:pPr>
    </w:p>
    <w:p w14:paraId="72B9A991" w14:textId="10ED72C4" w:rsidR="00A06054" w:rsidRPr="003C5FAE" w:rsidRDefault="00A06054" w:rsidP="00A06054">
      <w:pPr>
        <w:ind w:left="720"/>
        <w:rPr>
          <w:sz w:val="20"/>
        </w:rPr>
      </w:pPr>
      <w:r w:rsidRPr="003C5FAE">
        <w:rPr>
          <w:sz w:val="20"/>
        </w:rPr>
        <w:t>If a section cannot be placed continuously, provide construction joints as indicated.</w:t>
      </w:r>
    </w:p>
    <w:p w14:paraId="57AB146A" w14:textId="48E2614D" w:rsidR="00A06054" w:rsidRPr="003C5FAE" w:rsidRDefault="00A06054" w:rsidP="00A06054">
      <w:pPr>
        <w:ind w:left="720"/>
        <w:rPr>
          <w:sz w:val="20"/>
        </w:rPr>
      </w:pPr>
      <w:r w:rsidRPr="003C5FAE">
        <w:rPr>
          <w:sz w:val="20"/>
        </w:rPr>
        <w:t>Deposit concrete to avoid segregation.</w:t>
      </w:r>
    </w:p>
    <w:p w14:paraId="2FBBAB4E" w14:textId="77777777" w:rsidR="00A06054" w:rsidRPr="003C5FAE" w:rsidRDefault="00A06054" w:rsidP="00A06054">
      <w:pPr>
        <w:ind w:left="720"/>
        <w:rPr>
          <w:sz w:val="20"/>
        </w:rPr>
      </w:pPr>
    </w:p>
    <w:p w14:paraId="593B0058" w14:textId="47864135" w:rsidR="00A06054" w:rsidRPr="003C5FAE" w:rsidRDefault="00A06054" w:rsidP="00A06054">
      <w:pPr>
        <w:ind w:left="720"/>
        <w:rPr>
          <w:sz w:val="20"/>
        </w:rPr>
      </w:pPr>
      <w:r w:rsidRPr="003C5FAE">
        <w:rPr>
          <w:sz w:val="20"/>
        </w:rPr>
        <w:t>Deposit concrete in horizontal layers of depth not to exceed formwork design pressures and in a manner to avoid inclined construction joints.</w:t>
      </w:r>
    </w:p>
    <w:p w14:paraId="04805B95" w14:textId="77777777" w:rsidR="00A06054" w:rsidRPr="003C5FAE" w:rsidRDefault="00A06054" w:rsidP="00A06054">
      <w:pPr>
        <w:ind w:left="720"/>
        <w:rPr>
          <w:sz w:val="20"/>
        </w:rPr>
      </w:pPr>
    </w:p>
    <w:p w14:paraId="47892801" w14:textId="51D2A10A" w:rsidR="00A06054" w:rsidRPr="003C5FAE" w:rsidRDefault="00A06054" w:rsidP="00A06054">
      <w:pPr>
        <w:ind w:left="720"/>
        <w:rPr>
          <w:sz w:val="20"/>
        </w:rPr>
      </w:pPr>
      <w:r w:rsidRPr="003C5FAE">
        <w:rPr>
          <w:sz w:val="20"/>
        </w:rPr>
        <w:t xml:space="preserve">Consolidate placed concrete with mechanical vibrating equipment in accordance with </w:t>
      </w:r>
      <w:r w:rsidRPr="003C5FAE">
        <w:rPr>
          <w:rStyle w:val="IP"/>
          <w:color w:val="auto"/>
          <w:sz w:val="20"/>
        </w:rPr>
        <w:t>ACI 301</w:t>
      </w:r>
      <w:r w:rsidRPr="003C5FAE">
        <w:rPr>
          <w:sz w:val="20"/>
        </w:rPr>
        <w:t>.</w:t>
      </w:r>
    </w:p>
    <w:p w14:paraId="1878D919" w14:textId="77777777" w:rsidR="00A06054" w:rsidRPr="003C5FAE" w:rsidRDefault="00A06054" w:rsidP="00A06054">
      <w:pPr>
        <w:ind w:left="720"/>
        <w:rPr>
          <w:sz w:val="20"/>
        </w:rPr>
      </w:pPr>
    </w:p>
    <w:p w14:paraId="73D087C0" w14:textId="30D68ECE" w:rsidR="00A06054" w:rsidRPr="003C5FAE" w:rsidRDefault="00A06054" w:rsidP="00A06054">
      <w:pPr>
        <w:ind w:left="1440"/>
        <w:rPr>
          <w:sz w:val="20"/>
        </w:rPr>
      </w:pPr>
      <w:r w:rsidRPr="003C5FAE">
        <w:rPr>
          <w:sz w:val="20"/>
        </w:rPr>
        <w:t>Do not use vibrators to transport concrete inside forms.</w:t>
      </w:r>
    </w:p>
    <w:p w14:paraId="323137E6" w14:textId="77777777" w:rsidR="006D0D93" w:rsidRPr="003C5FAE" w:rsidRDefault="006D0D93" w:rsidP="00A06054">
      <w:pPr>
        <w:ind w:left="1440"/>
        <w:rPr>
          <w:sz w:val="20"/>
        </w:rPr>
      </w:pPr>
    </w:p>
    <w:p w14:paraId="21F4C557" w14:textId="19934417" w:rsidR="00A06054" w:rsidRPr="003C5FAE" w:rsidRDefault="00A06054" w:rsidP="00A06054">
      <w:pPr>
        <w:ind w:left="1440"/>
        <w:rPr>
          <w:sz w:val="20"/>
        </w:rPr>
      </w:pPr>
      <w:r w:rsidRPr="003C5FAE">
        <w:rPr>
          <w:sz w:val="20"/>
        </w:rPr>
        <w:t xml:space="preserve">Insert and withdraw vibrators vertically at uniformly spaced locations to rapidly penetrate placed layer and at least </w:t>
      </w:r>
      <w:r w:rsidRPr="003C5FAE">
        <w:rPr>
          <w:rStyle w:val="IP"/>
          <w:color w:val="auto"/>
          <w:sz w:val="20"/>
        </w:rPr>
        <w:t>6 inches</w:t>
      </w:r>
      <w:r w:rsidRPr="003C5FAE">
        <w:rPr>
          <w:sz w:val="20"/>
        </w:rPr>
        <w:t xml:space="preserve"> into preceding layer.</w:t>
      </w:r>
    </w:p>
    <w:p w14:paraId="41A7E91E" w14:textId="77777777" w:rsidR="006D0D93" w:rsidRPr="003C5FAE" w:rsidRDefault="006D0D93" w:rsidP="00A06054">
      <w:pPr>
        <w:ind w:left="1440"/>
        <w:rPr>
          <w:sz w:val="20"/>
        </w:rPr>
      </w:pPr>
    </w:p>
    <w:p w14:paraId="4643665C" w14:textId="251C55FE" w:rsidR="00A06054" w:rsidRPr="003C5FAE" w:rsidRDefault="00A06054" w:rsidP="00A06054">
      <w:pPr>
        <w:ind w:left="1440"/>
        <w:rPr>
          <w:sz w:val="20"/>
        </w:rPr>
      </w:pPr>
      <w:r w:rsidRPr="003C5FAE">
        <w:rPr>
          <w:sz w:val="20"/>
        </w:rPr>
        <w:t>Do not insert vibrators into lower layers of concrete that have begun to lose plasticity.</w:t>
      </w:r>
    </w:p>
    <w:p w14:paraId="4B1BC917" w14:textId="77777777" w:rsidR="006D0D93" w:rsidRPr="003C5FAE" w:rsidRDefault="006D0D93" w:rsidP="00A06054">
      <w:pPr>
        <w:ind w:left="1440"/>
        <w:rPr>
          <w:sz w:val="20"/>
        </w:rPr>
      </w:pPr>
    </w:p>
    <w:p w14:paraId="22BAA367" w14:textId="32FF61D5" w:rsidR="00A06054" w:rsidRPr="003C5FAE" w:rsidRDefault="00A06054" w:rsidP="00A06054">
      <w:pPr>
        <w:ind w:left="1440"/>
        <w:rPr>
          <w:sz w:val="20"/>
        </w:rPr>
      </w:pPr>
      <w:r w:rsidRPr="003C5FAE">
        <w:rPr>
          <w:sz w:val="20"/>
        </w:rPr>
        <w:t>At each insertion, limit duration of vibration to time necessary to consolidate concrete, and complete embedment of reinforcement and other embedded items without causing mixture constituents to segregate.</w:t>
      </w:r>
    </w:p>
    <w:p w14:paraId="0A59012C" w14:textId="77777777" w:rsidR="00A06054" w:rsidRPr="003C5FAE" w:rsidRDefault="00A06054" w:rsidP="00A06054">
      <w:pPr>
        <w:ind w:left="1440"/>
        <w:rPr>
          <w:sz w:val="20"/>
        </w:rPr>
      </w:pPr>
    </w:p>
    <w:p w14:paraId="6D1B60EF" w14:textId="296A8E4B" w:rsidR="00A06054" w:rsidRPr="003C5FAE" w:rsidRDefault="00A06054" w:rsidP="00A06054">
      <w:pPr>
        <w:rPr>
          <w:sz w:val="20"/>
        </w:rPr>
      </w:pPr>
      <w:r w:rsidRPr="003C5FAE">
        <w:rPr>
          <w:sz w:val="20"/>
        </w:rPr>
        <w:t>Deposit and consolidate concrete for floors and slabs in a continuous operation, within limits of construction joints, until placement of a panel or section is complete.</w:t>
      </w:r>
    </w:p>
    <w:p w14:paraId="77E1A3F1" w14:textId="77777777" w:rsidR="00A06054" w:rsidRPr="003C5FAE" w:rsidRDefault="00A06054" w:rsidP="00A06054">
      <w:pPr>
        <w:rPr>
          <w:sz w:val="20"/>
        </w:rPr>
      </w:pPr>
    </w:p>
    <w:p w14:paraId="4E62ABB5" w14:textId="5060C466" w:rsidR="00A06054" w:rsidRPr="003C5FAE" w:rsidRDefault="00A06054" w:rsidP="00A06054">
      <w:pPr>
        <w:ind w:left="720"/>
        <w:rPr>
          <w:sz w:val="20"/>
        </w:rPr>
      </w:pPr>
      <w:r w:rsidRPr="003C5FAE">
        <w:rPr>
          <w:sz w:val="20"/>
        </w:rPr>
        <w:t>Do not place concrete floors and slabs in a checkerboard sequence.</w:t>
      </w:r>
    </w:p>
    <w:p w14:paraId="2B5B6BF3" w14:textId="77777777" w:rsidR="006D0D93" w:rsidRPr="003C5FAE" w:rsidRDefault="006D0D93" w:rsidP="00A06054">
      <w:pPr>
        <w:ind w:left="720"/>
        <w:rPr>
          <w:sz w:val="20"/>
        </w:rPr>
      </w:pPr>
    </w:p>
    <w:p w14:paraId="3A621466" w14:textId="66C0190B" w:rsidR="00A06054" w:rsidRPr="003C5FAE" w:rsidRDefault="00A06054" w:rsidP="00A06054">
      <w:pPr>
        <w:ind w:left="720"/>
        <w:rPr>
          <w:sz w:val="20"/>
        </w:rPr>
      </w:pPr>
      <w:r w:rsidRPr="003C5FAE">
        <w:rPr>
          <w:sz w:val="20"/>
        </w:rPr>
        <w:t>Consolidate concrete during placement operations, so concrete is thoroughly worked around reinforcement and other embedded items and into corners.</w:t>
      </w:r>
    </w:p>
    <w:p w14:paraId="728DB8DF" w14:textId="77777777" w:rsidR="006D0D93" w:rsidRPr="003C5FAE" w:rsidRDefault="006D0D93" w:rsidP="00A06054">
      <w:pPr>
        <w:ind w:left="720"/>
        <w:rPr>
          <w:sz w:val="20"/>
        </w:rPr>
      </w:pPr>
    </w:p>
    <w:p w14:paraId="5FB55822" w14:textId="23BABEF2" w:rsidR="00A06054" w:rsidRPr="003C5FAE" w:rsidRDefault="00A06054" w:rsidP="00A06054">
      <w:pPr>
        <w:ind w:left="720"/>
        <w:rPr>
          <w:sz w:val="20"/>
        </w:rPr>
      </w:pPr>
      <w:r w:rsidRPr="003C5FAE">
        <w:rPr>
          <w:sz w:val="20"/>
        </w:rPr>
        <w:t>Maintain reinforcement in position on chairs during concrete placement.</w:t>
      </w:r>
    </w:p>
    <w:p w14:paraId="4E3C0ED9" w14:textId="77777777" w:rsidR="006D0D93" w:rsidRPr="003C5FAE" w:rsidRDefault="006D0D93" w:rsidP="00A06054">
      <w:pPr>
        <w:ind w:left="720"/>
        <w:rPr>
          <w:sz w:val="20"/>
        </w:rPr>
      </w:pPr>
    </w:p>
    <w:p w14:paraId="4B02EA57" w14:textId="1DB51AFF" w:rsidR="00A06054" w:rsidRPr="003C5FAE" w:rsidRDefault="00A06054" w:rsidP="00A06054">
      <w:pPr>
        <w:ind w:left="720"/>
        <w:rPr>
          <w:sz w:val="20"/>
        </w:rPr>
      </w:pPr>
      <w:r w:rsidRPr="003C5FAE">
        <w:rPr>
          <w:sz w:val="20"/>
        </w:rPr>
        <w:t>Screed slab surfaces with a straightedge and strike off to correct elevations.</w:t>
      </w:r>
    </w:p>
    <w:p w14:paraId="47D96C72" w14:textId="77777777" w:rsidR="006D0D93" w:rsidRPr="003C5FAE" w:rsidRDefault="006D0D93" w:rsidP="00A06054">
      <w:pPr>
        <w:ind w:left="720"/>
        <w:rPr>
          <w:sz w:val="20"/>
        </w:rPr>
      </w:pPr>
    </w:p>
    <w:p w14:paraId="49E4EB37" w14:textId="199A5CAE" w:rsidR="00A06054" w:rsidRPr="003C5FAE" w:rsidRDefault="00A06054" w:rsidP="00A06054">
      <w:pPr>
        <w:ind w:left="720"/>
        <w:rPr>
          <w:sz w:val="20"/>
        </w:rPr>
      </w:pPr>
      <w:r w:rsidRPr="003C5FAE">
        <w:rPr>
          <w:sz w:val="20"/>
        </w:rPr>
        <w:t>Level concrete, cut high areas, and fill low areas.</w:t>
      </w:r>
    </w:p>
    <w:p w14:paraId="51E23190" w14:textId="77777777" w:rsidR="006D0D93" w:rsidRPr="003C5FAE" w:rsidRDefault="006D0D93" w:rsidP="00A06054">
      <w:pPr>
        <w:ind w:left="720"/>
        <w:rPr>
          <w:sz w:val="20"/>
        </w:rPr>
      </w:pPr>
    </w:p>
    <w:p w14:paraId="6E206E20" w14:textId="7B508CA9" w:rsidR="00A06054" w:rsidRPr="003C5FAE" w:rsidRDefault="00A06054" w:rsidP="00A06054">
      <w:pPr>
        <w:ind w:left="720"/>
        <w:rPr>
          <w:sz w:val="20"/>
        </w:rPr>
      </w:pPr>
      <w:r w:rsidRPr="003C5FAE">
        <w:rPr>
          <w:sz w:val="20"/>
        </w:rPr>
        <w:t>Slope surfaces uniformly to drains where required.</w:t>
      </w:r>
    </w:p>
    <w:p w14:paraId="5C312029" w14:textId="77777777" w:rsidR="006D0D93" w:rsidRPr="003C5FAE" w:rsidRDefault="006D0D93" w:rsidP="00A06054">
      <w:pPr>
        <w:ind w:left="720"/>
        <w:rPr>
          <w:sz w:val="20"/>
        </w:rPr>
      </w:pPr>
    </w:p>
    <w:p w14:paraId="6D2DB6F6" w14:textId="027D466B" w:rsidR="00A06054" w:rsidRPr="003C5FAE" w:rsidRDefault="00A06054" w:rsidP="00A06054">
      <w:pPr>
        <w:ind w:left="720"/>
        <w:rPr>
          <w:sz w:val="20"/>
        </w:rPr>
      </w:pPr>
      <w:r w:rsidRPr="003C5FAE">
        <w:rPr>
          <w:sz w:val="20"/>
        </w:rPr>
        <w:t>Begin initial floating using bull floats or darbies to form a uniform and open-textured surface plane, before excess bleedwater appears on the surface.</w:t>
      </w:r>
    </w:p>
    <w:p w14:paraId="1B031F8F" w14:textId="77777777" w:rsidR="006D0D93" w:rsidRPr="003C5FAE" w:rsidRDefault="006D0D93" w:rsidP="00A06054">
      <w:pPr>
        <w:ind w:left="720"/>
        <w:rPr>
          <w:sz w:val="20"/>
        </w:rPr>
      </w:pPr>
    </w:p>
    <w:p w14:paraId="0DD0E698" w14:textId="77777777" w:rsidR="00A06054" w:rsidRPr="003C5FAE" w:rsidRDefault="00A06054" w:rsidP="00A06054">
      <w:pPr>
        <w:ind w:left="720"/>
        <w:rPr>
          <w:sz w:val="20"/>
        </w:rPr>
      </w:pPr>
      <w:r w:rsidRPr="003C5FAE">
        <w:rPr>
          <w:sz w:val="20"/>
        </w:rPr>
        <w:t>Do not further disturb slab surfaces before starting finishing operations.</w:t>
      </w:r>
    </w:p>
    <w:p w14:paraId="03495534" w14:textId="77777777" w:rsidR="000772A0" w:rsidRPr="003C5FAE" w:rsidRDefault="000772A0" w:rsidP="00A06054">
      <w:pPr>
        <w:rPr>
          <w:sz w:val="20"/>
        </w:rPr>
      </w:pPr>
    </w:p>
    <w:p w14:paraId="2F56558D" w14:textId="59A98D59" w:rsidR="007A068F" w:rsidRPr="003C5FAE" w:rsidRDefault="00BC1F1B" w:rsidP="000772A0">
      <w:pPr>
        <w:pStyle w:val="ART"/>
        <w:numPr>
          <w:ilvl w:val="0"/>
          <w:numId w:val="0"/>
        </w:numPr>
        <w:spacing w:before="0"/>
        <w:rPr>
          <w:b/>
          <w:sz w:val="20"/>
        </w:rPr>
      </w:pPr>
      <w:r w:rsidRPr="003C5FAE">
        <w:rPr>
          <w:b/>
          <w:sz w:val="20"/>
        </w:rPr>
        <w:t>FINISHING FORMED SURFACES</w:t>
      </w:r>
    </w:p>
    <w:p w14:paraId="5515A7F7" w14:textId="547BF6E5" w:rsidR="00BC1F1B" w:rsidRPr="003C5FAE" w:rsidRDefault="00BC1F1B" w:rsidP="00BC1F1B">
      <w:pPr>
        <w:rPr>
          <w:sz w:val="20"/>
        </w:rPr>
      </w:pPr>
      <w:r w:rsidRPr="003C5FAE">
        <w:rPr>
          <w:sz w:val="20"/>
        </w:rPr>
        <w:t>As-Cast Surface Finishes:</w:t>
      </w:r>
    </w:p>
    <w:p w14:paraId="32BB8356" w14:textId="77777777" w:rsidR="00BC1F1B" w:rsidRPr="003C5FAE" w:rsidRDefault="00BC1F1B" w:rsidP="00BC1F1B">
      <w:pPr>
        <w:rPr>
          <w:sz w:val="20"/>
        </w:rPr>
      </w:pPr>
    </w:p>
    <w:p w14:paraId="3AD98C64" w14:textId="77777777" w:rsidR="00BC1F1B" w:rsidRPr="003C5FAE" w:rsidRDefault="00BC1F1B" w:rsidP="00BC1F1B">
      <w:pPr>
        <w:ind w:left="720"/>
        <w:rPr>
          <w:sz w:val="20"/>
        </w:rPr>
      </w:pPr>
      <w:r w:rsidRPr="003C5FAE">
        <w:rPr>
          <w:rStyle w:val="IP"/>
          <w:color w:val="auto"/>
          <w:sz w:val="20"/>
        </w:rPr>
        <w:t>ACI 301</w:t>
      </w:r>
      <w:r w:rsidRPr="003C5FAE">
        <w:rPr>
          <w:sz w:val="20"/>
        </w:rPr>
        <w:t xml:space="preserve"> Surface Finish SF-1.0: As-cast concrete texture imparted by form-facing material.</w:t>
      </w:r>
    </w:p>
    <w:p w14:paraId="6C4C8E25" w14:textId="77777777" w:rsidR="003967DC" w:rsidRDefault="003967DC" w:rsidP="00BC1F1B">
      <w:pPr>
        <w:ind w:left="1440"/>
        <w:rPr>
          <w:sz w:val="20"/>
        </w:rPr>
      </w:pPr>
    </w:p>
    <w:p w14:paraId="46EBB41D" w14:textId="66C9F1C2" w:rsidR="00BC1F1B" w:rsidRPr="003C5FAE" w:rsidRDefault="00BC1F1B" w:rsidP="00BC1F1B">
      <w:pPr>
        <w:ind w:left="1440"/>
        <w:rPr>
          <w:sz w:val="20"/>
        </w:rPr>
      </w:pPr>
      <w:r w:rsidRPr="003C5FAE">
        <w:rPr>
          <w:sz w:val="20"/>
        </w:rPr>
        <w:t xml:space="preserve">Patch voids larger than </w:t>
      </w:r>
      <w:r w:rsidRPr="003C5FAE">
        <w:rPr>
          <w:rStyle w:val="IP"/>
          <w:color w:val="auto"/>
          <w:sz w:val="20"/>
        </w:rPr>
        <w:t>1-1/2 inches</w:t>
      </w:r>
      <w:r w:rsidRPr="003C5FAE">
        <w:rPr>
          <w:sz w:val="20"/>
        </w:rPr>
        <w:t xml:space="preserve"> wide or </w:t>
      </w:r>
      <w:r w:rsidRPr="003C5FAE">
        <w:rPr>
          <w:rStyle w:val="IP"/>
          <w:color w:val="auto"/>
          <w:sz w:val="20"/>
        </w:rPr>
        <w:t>1/2 inch</w:t>
      </w:r>
      <w:r w:rsidRPr="003C5FAE">
        <w:rPr>
          <w:sz w:val="20"/>
        </w:rPr>
        <w:t xml:space="preserve"> deep.</w:t>
      </w:r>
    </w:p>
    <w:p w14:paraId="26968FD2" w14:textId="77777777" w:rsidR="006D0D93" w:rsidRPr="003C5FAE" w:rsidRDefault="006D0D93" w:rsidP="00BC1F1B">
      <w:pPr>
        <w:ind w:left="1440"/>
        <w:rPr>
          <w:sz w:val="20"/>
        </w:rPr>
      </w:pPr>
    </w:p>
    <w:p w14:paraId="5B69A9EE" w14:textId="104062F7" w:rsidR="00BC1F1B" w:rsidRPr="003C5FAE" w:rsidRDefault="00BC1F1B" w:rsidP="00BC1F1B">
      <w:pPr>
        <w:ind w:left="1440"/>
        <w:rPr>
          <w:sz w:val="20"/>
        </w:rPr>
      </w:pPr>
      <w:r w:rsidRPr="003C5FAE">
        <w:rPr>
          <w:sz w:val="20"/>
        </w:rPr>
        <w:t xml:space="preserve">Remove projections larger than </w:t>
      </w:r>
      <w:r w:rsidRPr="003C5FAE">
        <w:rPr>
          <w:rStyle w:val="IP"/>
          <w:color w:val="auto"/>
          <w:sz w:val="20"/>
        </w:rPr>
        <w:t>1 inch</w:t>
      </w:r>
      <w:r w:rsidRPr="003C5FAE">
        <w:rPr>
          <w:sz w:val="20"/>
        </w:rPr>
        <w:t>.</w:t>
      </w:r>
    </w:p>
    <w:p w14:paraId="11215182" w14:textId="77777777" w:rsidR="006D0D93" w:rsidRPr="003C5FAE" w:rsidRDefault="006D0D93" w:rsidP="00BC1F1B">
      <w:pPr>
        <w:ind w:left="1440"/>
        <w:rPr>
          <w:sz w:val="20"/>
        </w:rPr>
      </w:pPr>
    </w:p>
    <w:p w14:paraId="7FA8F0CA" w14:textId="1C417497" w:rsidR="00BC1F1B" w:rsidRPr="003C5FAE" w:rsidRDefault="00BC1F1B" w:rsidP="00BC1F1B">
      <w:pPr>
        <w:ind w:left="1440"/>
        <w:rPr>
          <w:sz w:val="20"/>
        </w:rPr>
      </w:pPr>
      <w:r w:rsidRPr="003C5FAE">
        <w:rPr>
          <w:sz w:val="20"/>
        </w:rPr>
        <w:t>Tie holes do not require patching.</w:t>
      </w:r>
    </w:p>
    <w:p w14:paraId="16228020" w14:textId="77777777" w:rsidR="006D0D93" w:rsidRPr="003C5FAE" w:rsidRDefault="006D0D93" w:rsidP="00BC1F1B">
      <w:pPr>
        <w:ind w:left="1440"/>
        <w:rPr>
          <w:sz w:val="20"/>
        </w:rPr>
      </w:pPr>
    </w:p>
    <w:p w14:paraId="0F2A73B7" w14:textId="5309D70E" w:rsidR="00BC1F1B" w:rsidRPr="003C5FAE" w:rsidRDefault="00BC1F1B" w:rsidP="00BC1F1B">
      <w:pPr>
        <w:ind w:left="1440"/>
        <w:rPr>
          <w:sz w:val="20"/>
        </w:rPr>
      </w:pPr>
      <w:r w:rsidRPr="003C5FAE">
        <w:rPr>
          <w:sz w:val="20"/>
        </w:rPr>
        <w:t xml:space="preserve">Surface Tolerance: </w:t>
      </w:r>
      <w:r w:rsidRPr="003C5FAE">
        <w:rPr>
          <w:rStyle w:val="IP"/>
          <w:color w:val="auto"/>
          <w:sz w:val="20"/>
        </w:rPr>
        <w:t>ACI 117</w:t>
      </w:r>
      <w:r w:rsidRPr="003C5FAE">
        <w:rPr>
          <w:sz w:val="20"/>
        </w:rPr>
        <w:t xml:space="preserve"> Class D.</w:t>
      </w:r>
    </w:p>
    <w:p w14:paraId="3B8C242E" w14:textId="77777777" w:rsidR="006D0D93" w:rsidRPr="003C5FAE" w:rsidRDefault="006D0D93" w:rsidP="00BC1F1B">
      <w:pPr>
        <w:ind w:left="1440"/>
        <w:rPr>
          <w:sz w:val="20"/>
        </w:rPr>
      </w:pPr>
    </w:p>
    <w:p w14:paraId="6AA5F08B" w14:textId="4922D35C" w:rsidR="00BC1F1B" w:rsidRPr="003C5FAE" w:rsidRDefault="00BC1F1B" w:rsidP="00BC1F1B">
      <w:pPr>
        <w:ind w:left="1440"/>
        <w:rPr>
          <w:sz w:val="20"/>
        </w:rPr>
      </w:pPr>
      <w:r w:rsidRPr="003C5FAE">
        <w:rPr>
          <w:sz w:val="20"/>
        </w:rPr>
        <w:t xml:space="preserve">Apply to concrete surfaces </w:t>
      </w:r>
      <w:r w:rsidRPr="00A37622">
        <w:rPr>
          <w:color w:val="FF0000"/>
          <w:sz w:val="20"/>
        </w:rPr>
        <w:t>[not exposed to public view]</w:t>
      </w:r>
      <w:r w:rsidRPr="00E41E51">
        <w:rPr>
          <w:b/>
          <w:bCs/>
          <w:color w:val="FF0000"/>
          <w:sz w:val="20"/>
        </w:rPr>
        <w:t xml:space="preserve"> &lt;</w:t>
      </w:r>
      <w:r w:rsidR="00A37622">
        <w:rPr>
          <w:b/>
          <w:bCs/>
          <w:color w:val="FF0000"/>
          <w:sz w:val="20"/>
        </w:rPr>
        <w:t>i</w:t>
      </w:r>
      <w:r w:rsidRPr="00E41E51">
        <w:rPr>
          <w:b/>
          <w:bCs/>
          <w:color w:val="FF0000"/>
          <w:sz w:val="20"/>
        </w:rPr>
        <w:t>nsert locations&gt;</w:t>
      </w:r>
      <w:r w:rsidRPr="003C5FAE">
        <w:rPr>
          <w:sz w:val="20"/>
        </w:rPr>
        <w:t>.</w:t>
      </w:r>
    </w:p>
    <w:p w14:paraId="23128E4F" w14:textId="77777777" w:rsidR="00BC1F1B" w:rsidRPr="003C5FAE" w:rsidRDefault="00BC1F1B" w:rsidP="00BC1F1B">
      <w:pPr>
        <w:ind w:left="1440"/>
        <w:rPr>
          <w:sz w:val="20"/>
        </w:rPr>
      </w:pPr>
    </w:p>
    <w:p w14:paraId="7B0A061E" w14:textId="0961854F" w:rsidR="00BC1F1B" w:rsidRPr="003C5FAE" w:rsidRDefault="00BC1F1B" w:rsidP="00BC1F1B">
      <w:pPr>
        <w:ind w:left="720"/>
        <w:rPr>
          <w:sz w:val="20"/>
        </w:rPr>
      </w:pPr>
      <w:r w:rsidRPr="003C5FAE">
        <w:rPr>
          <w:rStyle w:val="IP"/>
          <w:color w:val="auto"/>
          <w:sz w:val="20"/>
        </w:rPr>
        <w:t>ACI 301</w:t>
      </w:r>
      <w:r w:rsidRPr="003C5FAE">
        <w:rPr>
          <w:sz w:val="20"/>
        </w:rPr>
        <w:t xml:space="preserve"> Surface Finish SF-2.0: As-cast concrete texture imparted by form-facing material, arranged in an orderly and symmetrical manner with a minimum of seams.</w:t>
      </w:r>
    </w:p>
    <w:p w14:paraId="7D43EB22" w14:textId="77777777" w:rsidR="006D0D93" w:rsidRPr="003C5FAE" w:rsidRDefault="006D0D93" w:rsidP="00BC1F1B">
      <w:pPr>
        <w:ind w:left="720"/>
        <w:rPr>
          <w:sz w:val="20"/>
        </w:rPr>
      </w:pPr>
    </w:p>
    <w:p w14:paraId="4A99B63E" w14:textId="27791138" w:rsidR="00BC1F1B" w:rsidRPr="003C5FAE" w:rsidRDefault="00BC1F1B" w:rsidP="00BC1F1B">
      <w:pPr>
        <w:ind w:left="1440"/>
        <w:rPr>
          <w:sz w:val="20"/>
        </w:rPr>
      </w:pPr>
      <w:r w:rsidRPr="003C5FAE">
        <w:rPr>
          <w:sz w:val="20"/>
        </w:rPr>
        <w:t xml:space="preserve">Patch voids larger than </w:t>
      </w:r>
      <w:r w:rsidRPr="003C5FAE">
        <w:rPr>
          <w:rStyle w:val="IP"/>
          <w:color w:val="auto"/>
          <w:sz w:val="20"/>
        </w:rPr>
        <w:t>3/4 inch</w:t>
      </w:r>
      <w:r w:rsidRPr="003C5FAE">
        <w:rPr>
          <w:sz w:val="20"/>
        </w:rPr>
        <w:t xml:space="preserve"> wide or </w:t>
      </w:r>
      <w:r w:rsidRPr="003C5FAE">
        <w:rPr>
          <w:rStyle w:val="IP"/>
          <w:color w:val="auto"/>
          <w:sz w:val="20"/>
        </w:rPr>
        <w:t>1/2 inch</w:t>
      </w:r>
      <w:r w:rsidRPr="003C5FAE">
        <w:rPr>
          <w:sz w:val="20"/>
        </w:rPr>
        <w:t xml:space="preserve"> deep.</w:t>
      </w:r>
    </w:p>
    <w:p w14:paraId="6A964677" w14:textId="77777777" w:rsidR="006D0D93" w:rsidRPr="003C5FAE" w:rsidRDefault="006D0D93" w:rsidP="00BC1F1B">
      <w:pPr>
        <w:ind w:left="1440"/>
        <w:rPr>
          <w:sz w:val="20"/>
        </w:rPr>
      </w:pPr>
    </w:p>
    <w:p w14:paraId="05F1406B" w14:textId="1B81DFBD" w:rsidR="00BC1F1B" w:rsidRPr="003C5FAE" w:rsidRDefault="00BC1F1B" w:rsidP="00BC1F1B">
      <w:pPr>
        <w:ind w:left="1440"/>
        <w:rPr>
          <w:sz w:val="20"/>
        </w:rPr>
      </w:pPr>
      <w:r w:rsidRPr="003C5FAE">
        <w:rPr>
          <w:sz w:val="20"/>
        </w:rPr>
        <w:t xml:space="preserve">Remove projections larger than </w:t>
      </w:r>
      <w:r w:rsidRPr="003C5FAE">
        <w:rPr>
          <w:rStyle w:val="IP"/>
          <w:color w:val="auto"/>
          <w:sz w:val="20"/>
        </w:rPr>
        <w:t>1/4 inch</w:t>
      </w:r>
      <w:r w:rsidRPr="003C5FAE">
        <w:rPr>
          <w:sz w:val="20"/>
        </w:rPr>
        <w:t>.</w:t>
      </w:r>
    </w:p>
    <w:p w14:paraId="607112E0" w14:textId="77777777" w:rsidR="006D0D93" w:rsidRPr="003C5FAE" w:rsidRDefault="006D0D93" w:rsidP="00BC1F1B">
      <w:pPr>
        <w:ind w:left="1440"/>
        <w:rPr>
          <w:sz w:val="20"/>
        </w:rPr>
      </w:pPr>
    </w:p>
    <w:p w14:paraId="1340FED3" w14:textId="50B493BB" w:rsidR="00BC1F1B" w:rsidRPr="003C5FAE" w:rsidRDefault="00BC1F1B" w:rsidP="00BC1F1B">
      <w:pPr>
        <w:ind w:left="1440"/>
        <w:rPr>
          <w:sz w:val="20"/>
        </w:rPr>
      </w:pPr>
      <w:r w:rsidRPr="003C5FAE">
        <w:rPr>
          <w:sz w:val="20"/>
        </w:rPr>
        <w:t>Patch tie holes.</w:t>
      </w:r>
    </w:p>
    <w:p w14:paraId="3A943C95" w14:textId="77777777" w:rsidR="006D0D93" w:rsidRPr="003C5FAE" w:rsidRDefault="006D0D93" w:rsidP="00BC1F1B">
      <w:pPr>
        <w:ind w:left="1440"/>
        <w:rPr>
          <w:sz w:val="20"/>
        </w:rPr>
      </w:pPr>
    </w:p>
    <w:p w14:paraId="3F7C8FBD" w14:textId="62EEE725" w:rsidR="00BC1F1B" w:rsidRPr="003C5FAE" w:rsidRDefault="00BC1F1B" w:rsidP="00BC1F1B">
      <w:pPr>
        <w:ind w:left="1440"/>
        <w:rPr>
          <w:sz w:val="20"/>
        </w:rPr>
      </w:pPr>
      <w:r w:rsidRPr="003C5FAE">
        <w:rPr>
          <w:sz w:val="20"/>
        </w:rPr>
        <w:t xml:space="preserve">Surface Tolerance: </w:t>
      </w:r>
      <w:r w:rsidRPr="003C5FAE">
        <w:rPr>
          <w:rStyle w:val="IP"/>
          <w:color w:val="auto"/>
          <w:sz w:val="20"/>
        </w:rPr>
        <w:t>ACI 117</w:t>
      </w:r>
      <w:r w:rsidRPr="003C5FAE">
        <w:rPr>
          <w:sz w:val="20"/>
        </w:rPr>
        <w:t xml:space="preserve"> Class B.</w:t>
      </w:r>
    </w:p>
    <w:p w14:paraId="022655E7" w14:textId="77777777" w:rsidR="006D0D93" w:rsidRPr="003C5FAE" w:rsidRDefault="006D0D93" w:rsidP="00BC1F1B">
      <w:pPr>
        <w:ind w:left="1440"/>
        <w:rPr>
          <w:sz w:val="20"/>
        </w:rPr>
      </w:pPr>
    </w:p>
    <w:p w14:paraId="11C90808" w14:textId="7A2E1A51" w:rsidR="00BC1F1B" w:rsidRPr="003C5FAE" w:rsidRDefault="00BC1F1B" w:rsidP="00BC1F1B">
      <w:pPr>
        <w:ind w:left="1440"/>
        <w:rPr>
          <w:sz w:val="20"/>
        </w:rPr>
      </w:pPr>
      <w:r w:rsidRPr="003C5FAE">
        <w:rPr>
          <w:sz w:val="20"/>
        </w:rPr>
        <w:t xml:space="preserve">Locations: Apply to concrete surfaces </w:t>
      </w:r>
      <w:r w:rsidRPr="00A37622">
        <w:rPr>
          <w:color w:val="FF0000"/>
          <w:sz w:val="20"/>
        </w:rPr>
        <w:t>[exposed to public view,] [to receive a rubbed finish,] [or to be covered with a coating or covering material applied directly to concrete]</w:t>
      </w:r>
      <w:r w:rsidRPr="00E41E51">
        <w:rPr>
          <w:b/>
          <w:bCs/>
          <w:color w:val="FF0000"/>
          <w:sz w:val="20"/>
        </w:rPr>
        <w:t xml:space="preserve"> &lt;</w:t>
      </w:r>
      <w:r w:rsidR="00A37622">
        <w:rPr>
          <w:b/>
          <w:bCs/>
          <w:color w:val="FF0000"/>
          <w:sz w:val="20"/>
        </w:rPr>
        <w:t>i</w:t>
      </w:r>
      <w:r w:rsidRPr="00E41E51">
        <w:rPr>
          <w:b/>
          <w:bCs/>
          <w:color w:val="FF0000"/>
          <w:sz w:val="20"/>
        </w:rPr>
        <w:t>nsert locations&gt;</w:t>
      </w:r>
      <w:r w:rsidRPr="003C5FAE">
        <w:rPr>
          <w:sz w:val="20"/>
        </w:rPr>
        <w:t>.</w:t>
      </w:r>
    </w:p>
    <w:p w14:paraId="73C11963" w14:textId="77777777" w:rsidR="00BC1F1B" w:rsidRPr="003C5FAE" w:rsidRDefault="00BC1F1B" w:rsidP="00BC1F1B">
      <w:pPr>
        <w:ind w:left="1440"/>
        <w:rPr>
          <w:sz w:val="20"/>
        </w:rPr>
      </w:pPr>
    </w:p>
    <w:p w14:paraId="6845E588" w14:textId="20EF67BD" w:rsidR="00BC1F1B" w:rsidRPr="003C5FAE" w:rsidRDefault="00BC1F1B" w:rsidP="00BC1F1B">
      <w:pPr>
        <w:ind w:left="720"/>
        <w:rPr>
          <w:sz w:val="20"/>
        </w:rPr>
      </w:pPr>
      <w:r w:rsidRPr="003C5FAE">
        <w:rPr>
          <w:rStyle w:val="IP"/>
          <w:color w:val="auto"/>
          <w:sz w:val="20"/>
        </w:rPr>
        <w:t>ACI 301</w:t>
      </w:r>
      <w:r w:rsidRPr="003C5FAE">
        <w:rPr>
          <w:sz w:val="20"/>
        </w:rPr>
        <w:t xml:space="preserve"> Surface Finish SF-3.0:</w:t>
      </w:r>
    </w:p>
    <w:p w14:paraId="1B6B75B6" w14:textId="77777777" w:rsidR="00BC1F1B" w:rsidRPr="003C5FAE" w:rsidRDefault="00BC1F1B" w:rsidP="00BC1F1B">
      <w:pPr>
        <w:ind w:left="720"/>
        <w:rPr>
          <w:sz w:val="20"/>
        </w:rPr>
      </w:pPr>
    </w:p>
    <w:p w14:paraId="5C838F4F" w14:textId="77D05F70" w:rsidR="00BC1F1B" w:rsidRPr="003C5FAE" w:rsidRDefault="00BC1F1B" w:rsidP="00BC1F1B">
      <w:pPr>
        <w:ind w:left="1440"/>
        <w:rPr>
          <w:sz w:val="20"/>
        </w:rPr>
      </w:pPr>
      <w:r w:rsidRPr="003C5FAE">
        <w:rPr>
          <w:sz w:val="20"/>
        </w:rPr>
        <w:t xml:space="preserve">Patch voids larger than </w:t>
      </w:r>
      <w:r w:rsidRPr="003C5FAE">
        <w:rPr>
          <w:rStyle w:val="IP"/>
          <w:color w:val="auto"/>
          <w:sz w:val="20"/>
        </w:rPr>
        <w:t>3/4 inch</w:t>
      </w:r>
      <w:r w:rsidRPr="003C5FAE">
        <w:rPr>
          <w:sz w:val="20"/>
        </w:rPr>
        <w:t xml:space="preserve"> wide or </w:t>
      </w:r>
      <w:r w:rsidRPr="003C5FAE">
        <w:rPr>
          <w:rStyle w:val="IP"/>
          <w:color w:val="auto"/>
          <w:sz w:val="20"/>
        </w:rPr>
        <w:t>1/2 inch</w:t>
      </w:r>
      <w:r w:rsidRPr="003C5FAE">
        <w:rPr>
          <w:sz w:val="20"/>
        </w:rPr>
        <w:t xml:space="preserve"> deep.</w:t>
      </w:r>
    </w:p>
    <w:p w14:paraId="0FEA4A9F" w14:textId="77777777" w:rsidR="006D0D93" w:rsidRPr="003C5FAE" w:rsidRDefault="006D0D93" w:rsidP="00BC1F1B">
      <w:pPr>
        <w:ind w:left="1440"/>
        <w:rPr>
          <w:sz w:val="20"/>
        </w:rPr>
      </w:pPr>
    </w:p>
    <w:p w14:paraId="3E1DC209" w14:textId="1838EF24" w:rsidR="00BC1F1B" w:rsidRPr="003C5FAE" w:rsidRDefault="00BC1F1B" w:rsidP="00BC1F1B">
      <w:pPr>
        <w:ind w:left="1440"/>
        <w:rPr>
          <w:sz w:val="20"/>
        </w:rPr>
      </w:pPr>
      <w:r w:rsidRPr="003C5FAE">
        <w:rPr>
          <w:sz w:val="20"/>
        </w:rPr>
        <w:t xml:space="preserve">Remove projections larger than </w:t>
      </w:r>
      <w:r w:rsidRPr="003C5FAE">
        <w:rPr>
          <w:rStyle w:val="IP"/>
          <w:color w:val="auto"/>
          <w:sz w:val="20"/>
        </w:rPr>
        <w:t>1/8 inch</w:t>
      </w:r>
      <w:r w:rsidRPr="003C5FAE">
        <w:rPr>
          <w:sz w:val="20"/>
        </w:rPr>
        <w:t>.</w:t>
      </w:r>
    </w:p>
    <w:p w14:paraId="5B3B033B" w14:textId="77777777" w:rsidR="006D0D93" w:rsidRPr="003C5FAE" w:rsidRDefault="006D0D93" w:rsidP="00BC1F1B">
      <w:pPr>
        <w:ind w:left="1440"/>
        <w:rPr>
          <w:sz w:val="20"/>
        </w:rPr>
      </w:pPr>
    </w:p>
    <w:p w14:paraId="16A9A22C" w14:textId="6F9D8BB0" w:rsidR="00BC1F1B" w:rsidRPr="003C5FAE" w:rsidRDefault="00BC1F1B" w:rsidP="00BC1F1B">
      <w:pPr>
        <w:ind w:left="1440"/>
        <w:rPr>
          <w:sz w:val="20"/>
        </w:rPr>
      </w:pPr>
      <w:r w:rsidRPr="003C5FAE">
        <w:rPr>
          <w:sz w:val="20"/>
        </w:rPr>
        <w:t>Patch tie holes.</w:t>
      </w:r>
    </w:p>
    <w:p w14:paraId="0A04C3B8" w14:textId="77777777" w:rsidR="006D0D93" w:rsidRPr="003C5FAE" w:rsidRDefault="006D0D93" w:rsidP="00BC1F1B">
      <w:pPr>
        <w:ind w:left="1440"/>
        <w:rPr>
          <w:sz w:val="20"/>
        </w:rPr>
      </w:pPr>
    </w:p>
    <w:p w14:paraId="04BF2FBB" w14:textId="77777777" w:rsidR="00BC1F1B" w:rsidRPr="003C5FAE" w:rsidRDefault="00BC1F1B" w:rsidP="00BC1F1B">
      <w:pPr>
        <w:ind w:left="1440"/>
        <w:rPr>
          <w:sz w:val="20"/>
        </w:rPr>
      </w:pPr>
      <w:r w:rsidRPr="003C5FAE">
        <w:rPr>
          <w:sz w:val="20"/>
        </w:rPr>
        <w:t xml:space="preserve">Surface Tolerance: </w:t>
      </w:r>
      <w:r w:rsidRPr="003C5FAE">
        <w:rPr>
          <w:rStyle w:val="IP"/>
          <w:color w:val="auto"/>
          <w:sz w:val="20"/>
        </w:rPr>
        <w:t>ACI 117</w:t>
      </w:r>
      <w:r w:rsidRPr="003C5FAE">
        <w:rPr>
          <w:sz w:val="20"/>
        </w:rPr>
        <w:t xml:space="preserve"> Class A.</w:t>
      </w:r>
    </w:p>
    <w:p w14:paraId="094475F3" w14:textId="77777777" w:rsidR="00BC1F1B" w:rsidRPr="003C5FAE" w:rsidRDefault="00BC1F1B" w:rsidP="00BC1F1B">
      <w:pPr>
        <w:ind w:left="720"/>
        <w:rPr>
          <w:sz w:val="20"/>
        </w:rPr>
      </w:pPr>
    </w:p>
    <w:p w14:paraId="7349BF8A" w14:textId="08117EF3" w:rsidR="00BC1F1B" w:rsidRPr="003C5FAE" w:rsidRDefault="00BC1F1B" w:rsidP="00BC1F1B">
      <w:pPr>
        <w:ind w:left="720"/>
        <w:rPr>
          <w:sz w:val="20"/>
        </w:rPr>
      </w:pPr>
      <w:r w:rsidRPr="003C5FAE">
        <w:rPr>
          <w:sz w:val="20"/>
        </w:rPr>
        <w:t xml:space="preserve">Locations: Apply to concrete surfaces </w:t>
      </w:r>
      <w:r w:rsidRPr="00E41E51">
        <w:rPr>
          <w:b/>
          <w:bCs/>
          <w:color w:val="FF0000"/>
          <w:sz w:val="20"/>
        </w:rPr>
        <w:t>[</w:t>
      </w:r>
      <w:r w:rsidRPr="00A37622">
        <w:rPr>
          <w:color w:val="FF0000"/>
          <w:sz w:val="20"/>
        </w:rPr>
        <w:t>exposed to public view,] [to receive a rubbed finish,] [or to be covered with a coating or covering material applied directly to concrete]</w:t>
      </w:r>
      <w:r w:rsidRPr="00E41E51">
        <w:rPr>
          <w:b/>
          <w:bCs/>
          <w:color w:val="FF0000"/>
          <w:sz w:val="20"/>
        </w:rPr>
        <w:t xml:space="preserve"> &lt;</w:t>
      </w:r>
      <w:r w:rsidR="00A37622">
        <w:rPr>
          <w:b/>
          <w:bCs/>
          <w:color w:val="FF0000"/>
          <w:sz w:val="20"/>
        </w:rPr>
        <w:t>i</w:t>
      </w:r>
      <w:r w:rsidRPr="00E41E51">
        <w:rPr>
          <w:b/>
          <w:bCs/>
          <w:color w:val="FF0000"/>
          <w:sz w:val="20"/>
        </w:rPr>
        <w:t>nsert locations&gt;</w:t>
      </w:r>
      <w:r w:rsidRPr="003C5FAE">
        <w:rPr>
          <w:sz w:val="20"/>
        </w:rPr>
        <w:t>.</w:t>
      </w:r>
    </w:p>
    <w:p w14:paraId="7E915862" w14:textId="77777777" w:rsidR="00BC1F1B" w:rsidRPr="003C5FAE" w:rsidRDefault="00BC1F1B" w:rsidP="00BC1F1B">
      <w:pPr>
        <w:rPr>
          <w:sz w:val="20"/>
        </w:rPr>
      </w:pPr>
    </w:p>
    <w:p w14:paraId="6E479FA9" w14:textId="0B029EC3" w:rsidR="00BC1F1B" w:rsidRPr="003C5FAE" w:rsidRDefault="00BC1F1B" w:rsidP="00BC1F1B">
      <w:pPr>
        <w:rPr>
          <w:sz w:val="20"/>
        </w:rPr>
      </w:pPr>
      <w:r w:rsidRPr="003C5FAE">
        <w:rPr>
          <w:sz w:val="20"/>
        </w:rPr>
        <w:t>Rubbed Finish: Apply the following to as cast surface finishes where indicated on Drawings:</w:t>
      </w:r>
    </w:p>
    <w:p w14:paraId="633D697D" w14:textId="77777777" w:rsidR="00BC1F1B" w:rsidRPr="003C5FAE" w:rsidRDefault="00BC1F1B" w:rsidP="00BC1F1B">
      <w:pPr>
        <w:ind w:left="720"/>
        <w:rPr>
          <w:sz w:val="20"/>
        </w:rPr>
      </w:pPr>
    </w:p>
    <w:p w14:paraId="3B9FAFC4" w14:textId="1A705A1A" w:rsidR="00BC1F1B" w:rsidRPr="003C5FAE" w:rsidRDefault="00BC1F1B" w:rsidP="00BC1F1B">
      <w:pPr>
        <w:ind w:left="720"/>
        <w:rPr>
          <w:sz w:val="20"/>
        </w:rPr>
      </w:pPr>
      <w:r w:rsidRPr="003C5FAE">
        <w:rPr>
          <w:sz w:val="20"/>
        </w:rPr>
        <w:t>Smooth-Rubbed Finish:</w:t>
      </w:r>
    </w:p>
    <w:p w14:paraId="7826CE83" w14:textId="147497F0" w:rsidR="00BC1F1B" w:rsidRPr="003C5FAE" w:rsidRDefault="00BC1F1B" w:rsidP="00BC1F1B">
      <w:pPr>
        <w:ind w:left="1440"/>
        <w:rPr>
          <w:sz w:val="20"/>
        </w:rPr>
      </w:pPr>
      <w:r w:rsidRPr="003C5FAE">
        <w:rPr>
          <w:sz w:val="20"/>
        </w:rPr>
        <w:t>Perform no later than one day after form removal.</w:t>
      </w:r>
    </w:p>
    <w:p w14:paraId="57F582AA" w14:textId="77777777" w:rsidR="006D0D93" w:rsidRPr="003C5FAE" w:rsidRDefault="006D0D93" w:rsidP="00BC1F1B">
      <w:pPr>
        <w:ind w:left="1440"/>
        <w:rPr>
          <w:sz w:val="20"/>
        </w:rPr>
      </w:pPr>
    </w:p>
    <w:p w14:paraId="03CD6F67" w14:textId="317632B8" w:rsidR="00BC1F1B" w:rsidRPr="003C5FAE" w:rsidRDefault="00BC1F1B" w:rsidP="00BC1F1B">
      <w:pPr>
        <w:ind w:left="1440"/>
        <w:rPr>
          <w:sz w:val="20"/>
        </w:rPr>
      </w:pPr>
      <w:r w:rsidRPr="003C5FAE">
        <w:rPr>
          <w:sz w:val="20"/>
        </w:rPr>
        <w:t>Moisten concrete surfaces and rub with carborundum brick or another abrasive until producing a uniform color and texture.</w:t>
      </w:r>
    </w:p>
    <w:p w14:paraId="1E847BA3" w14:textId="77777777" w:rsidR="006D0D93" w:rsidRPr="003C5FAE" w:rsidRDefault="006D0D93" w:rsidP="00BC1F1B">
      <w:pPr>
        <w:ind w:left="1440"/>
        <w:rPr>
          <w:sz w:val="20"/>
        </w:rPr>
      </w:pPr>
    </w:p>
    <w:p w14:paraId="7B3786F9" w14:textId="63CF0A8C" w:rsidR="00BC1F1B" w:rsidRPr="003C5FAE" w:rsidRDefault="00BC1F1B" w:rsidP="00BC1F1B">
      <w:pPr>
        <w:ind w:left="1440"/>
        <w:rPr>
          <w:sz w:val="20"/>
        </w:rPr>
      </w:pPr>
      <w:r w:rsidRPr="003C5FAE">
        <w:rPr>
          <w:sz w:val="20"/>
        </w:rPr>
        <w:t>If sufficient cement paste cannot be drawn from the concrete by the rubbing process, use a grout made from the same cementitious materials used in the in-place concrete.</w:t>
      </w:r>
    </w:p>
    <w:p w14:paraId="18D47D12" w14:textId="77777777" w:rsidR="006D0D93" w:rsidRPr="003C5FAE" w:rsidRDefault="006D0D93" w:rsidP="00BC1F1B">
      <w:pPr>
        <w:ind w:left="1440"/>
        <w:rPr>
          <w:sz w:val="20"/>
        </w:rPr>
      </w:pPr>
    </w:p>
    <w:p w14:paraId="1C420661" w14:textId="77777777" w:rsidR="00BC1F1B" w:rsidRPr="003C5FAE" w:rsidRDefault="00BC1F1B" w:rsidP="00BC1F1B">
      <w:pPr>
        <w:ind w:left="1440"/>
        <w:rPr>
          <w:sz w:val="20"/>
        </w:rPr>
      </w:pPr>
      <w:r w:rsidRPr="003C5FAE">
        <w:rPr>
          <w:sz w:val="20"/>
        </w:rPr>
        <w:t xml:space="preserve">Maintain required patterns or variances as shown on Drawings or to match </w:t>
      </w:r>
      <w:r w:rsidRPr="00E41E51">
        <w:rPr>
          <w:b/>
          <w:bCs/>
          <w:color w:val="FF0000"/>
          <w:sz w:val="20"/>
        </w:rPr>
        <w:t>[design reference sample] [field sample panels] [mockups]</w:t>
      </w:r>
      <w:r w:rsidRPr="003C5FAE">
        <w:rPr>
          <w:sz w:val="20"/>
        </w:rPr>
        <w:t>.</w:t>
      </w:r>
    </w:p>
    <w:p w14:paraId="133DC46A" w14:textId="77777777" w:rsidR="00BC1F1B" w:rsidRPr="003C5FAE" w:rsidRDefault="00BC1F1B" w:rsidP="00BC1F1B">
      <w:pPr>
        <w:ind w:left="720"/>
        <w:rPr>
          <w:sz w:val="20"/>
        </w:rPr>
      </w:pPr>
    </w:p>
    <w:p w14:paraId="2BFB7DE6" w14:textId="37820D1C" w:rsidR="00BC1F1B" w:rsidRPr="003C5FAE" w:rsidRDefault="00BC1F1B" w:rsidP="00BC1F1B">
      <w:pPr>
        <w:ind w:left="720"/>
        <w:rPr>
          <w:sz w:val="20"/>
        </w:rPr>
      </w:pPr>
      <w:r w:rsidRPr="003C5FAE">
        <w:rPr>
          <w:sz w:val="20"/>
        </w:rPr>
        <w:t>Grout-Cleaned Rubbed Finish:</w:t>
      </w:r>
    </w:p>
    <w:p w14:paraId="6A199F0B" w14:textId="108AC5DC" w:rsidR="00BC1F1B" w:rsidRPr="003C5FAE" w:rsidRDefault="00BC1F1B" w:rsidP="00BC1F1B">
      <w:pPr>
        <w:ind w:left="1440"/>
        <w:rPr>
          <w:sz w:val="20"/>
        </w:rPr>
      </w:pPr>
      <w:r w:rsidRPr="003C5FAE">
        <w:rPr>
          <w:sz w:val="20"/>
        </w:rPr>
        <w:t>Clean concrete surfaces after contiguous surfaces are completed and accessible.</w:t>
      </w:r>
    </w:p>
    <w:p w14:paraId="36D54C6F" w14:textId="77777777" w:rsidR="006D0D93" w:rsidRPr="003C5FAE" w:rsidRDefault="006D0D93" w:rsidP="00BC1F1B">
      <w:pPr>
        <w:ind w:left="1440"/>
        <w:rPr>
          <w:sz w:val="20"/>
        </w:rPr>
      </w:pPr>
    </w:p>
    <w:p w14:paraId="73F75590" w14:textId="17F68453" w:rsidR="00BC1F1B" w:rsidRPr="003C5FAE" w:rsidRDefault="00BC1F1B" w:rsidP="00BC1F1B">
      <w:pPr>
        <w:ind w:left="1440"/>
        <w:rPr>
          <w:sz w:val="20"/>
        </w:rPr>
      </w:pPr>
      <w:r w:rsidRPr="003C5FAE">
        <w:rPr>
          <w:sz w:val="20"/>
        </w:rPr>
        <w:t>Do not clean concrete surfaces as Work progresses.</w:t>
      </w:r>
    </w:p>
    <w:p w14:paraId="673F2231" w14:textId="77777777" w:rsidR="006D0D93" w:rsidRPr="003C5FAE" w:rsidRDefault="006D0D93" w:rsidP="00BC1F1B">
      <w:pPr>
        <w:ind w:left="1440"/>
        <w:rPr>
          <w:sz w:val="20"/>
        </w:rPr>
      </w:pPr>
    </w:p>
    <w:p w14:paraId="729A7D14" w14:textId="187BAA3E" w:rsidR="00BC1F1B" w:rsidRPr="003C5FAE" w:rsidRDefault="00BC1F1B" w:rsidP="00BC1F1B">
      <w:pPr>
        <w:ind w:left="1440"/>
        <w:rPr>
          <w:sz w:val="20"/>
        </w:rPr>
      </w:pPr>
      <w:r w:rsidRPr="003C5FAE">
        <w:rPr>
          <w:sz w:val="20"/>
        </w:rPr>
        <w:t xml:space="preserve">Mix </w:t>
      </w:r>
      <w:r w:rsidR="00A42FB9" w:rsidRPr="003C5FAE">
        <w:rPr>
          <w:sz w:val="20"/>
        </w:rPr>
        <w:t>1-part</w:t>
      </w:r>
      <w:r w:rsidRPr="003C5FAE">
        <w:rPr>
          <w:sz w:val="20"/>
        </w:rPr>
        <w:t xml:space="preserve"> </w:t>
      </w:r>
      <w:r w:rsidR="00133526">
        <w:rPr>
          <w:sz w:val="20"/>
        </w:rPr>
        <w:t>P</w:t>
      </w:r>
      <w:r w:rsidRPr="003C5FAE">
        <w:rPr>
          <w:sz w:val="20"/>
        </w:rPr>
        <w:t xml:space="preserve">ortland cement to 1-1/2 parts fine sand, complying with ASTM C144 or ASTM C404, by volume, with sufficient water to produce a mixture with the consistency of thick paint. Add white </w:t>
      </w:r>
      <w:r w:rsidR="00133526">
        <w:rPr>
          <w:sz w:val="20"/>
        </w:rPr>
        <w:t>P</w:t>
      </w:r>
      <w:r w:rsidRPr="003C5FAE">
        <w:rPr>
          <w:sz w:val="20"/>
        </w:rPr>
        <w:t>ortland cement in amounts determined by trial patches, so color of dry grout matches adjacent surfaces.</w:t>
      </w:r>
    </w:p>
    <w:p w14:paraId="745CE619" w14:textId="77777777" w:rsidR="006D0D93" w:rsidRPr="003C5FAE" w:rsidRDefault="006D0D93" w:rsidP="00BC1F1B">
      <w:pPr>
        <w:ind w:left="1440"/>
        <w:rPr>
          <w:sz w:val="20"/>
        </w:rPr>
      </w:pPr>
    </w:p>
    <w:p w14:paraId="2BBD6D91" w14:textId="3D7F48C0" w:rsidR="00BC1F1B" w:rsidRPr="003C5FAE" w:rsidRDefault="00BC1F1B" w:rsidP="00BC1F1B">
      <w:pPr>
        <w:ind w:left="1440"/>
        <w:rPr>
          <w:sz w:val="20"/>
        </w:rPr>
      </w:pPr>
      <w:r w:rsidRPr="003C5FAE">
        <w:rPr>
          <w:sz w:val="20"/>
        </w:rPr>
        <w:t>Wet concrete surfaces.</w:t>
      </w:r>
    </w:p>
    <w:p w14:paraId="5716C9EA" w14:textId="77777777" w:rsidR="006D0D93" w:rsidRPr="003C5FAE" w:rsidRDefault="006D0D93" w:rsidP="00BC1F1B">
      <w:pPr>
        <w:ind w:left="1440"/>
        <w:rPr>
          <w:sz w:val="20"/>
        </w:rPr>
      </w:pPr>
    </w:p>
    <w:p w14:paraId="1D210C8C" w14:textId="46C6AA43" w:rsidR="00BC1F1B" w:rsidRPr="003C5FAE" w:rsidRDefault="00BC1F1B" w:rsidP="00BC1F1B">
      <w:pPr>
        <w:ind w:left="1440"/>
        <w:rPr>
          <w:sz w:val="20"/>
        </w:rPr>
      </w:pPr>
      <w:r w:rsidRPr="003C5FAE">
        <w:rPr>
          <w:sz w:val="20"/>
        </w:rPr>
        <w:t>Scrub grout into voids and remove excess grout. When grout whitens, rub surface with clean burlap, and keep surface damp by fog spray for at least 36 hours.</w:t>
      </w:r>
    </w:p>
    <w:p w14:paraId="4E7EA37B" w14:textId="77777777" w:rsidR="006D0D93" w:rsidRPr="003C5FAE" w:rsidRDefault="006D0D93" w:rsidP="00BC1F1B">
      <w:pPr>
        <w:ind w:left="1440"/>
        <w:rPr>
          <w:sz w:val="20"/>
        </w:rPr>
      </w:pPr>
    </w:p>
    <w:p w14:paraId="17EB2B88" w14:textId="77777777" w:rsidR="00BC1F1B" w:rsidRPr="003C5FAE" w:rsidRDefault="00BC1F1B" w:rsidP="00BC1F1B">
      <w:pPr>
        <w:ind w:left="1440"/>
        <w:rPr>
          <w:sz w:val="20"/>
        </w:rPr>
      </w:pPr>
      <w:r w:rsidRPr="003C5FAE">
        <w:rPr>
          <w:sz w:val="20"/>
        </w:rPr>
        <w:t xml:space="preserve">Maintain required patterns or variances as shown on Drawings or to match </w:t>
      </w:r>
      <w:r w:rsidRPr="00E41E51">
        <w:rPr>
          <w:b/>
          <w:bCs/>
          <w:color w:val="FF0000"/>
          <w:sz w:val="20"/>
        </w:rPr>
        <w:t>[design reference sample] [field sample panels] [mockups]</w:t>
      </w:r>
      <w:r w:rsidRPr="003C5FAE">
        <w:rPr>
          <w:sz w:val="20"/>
        </w:rPr>
        <w:t>.</w:t>
      </w:r>
    </w:p>
    <w:p w14:paraId="1B1202B1" w14:textId="77777777" w:rsidR="00BC1F1B" w:rsidRPr="003C5FAE" w:rsidRDefault="00BC1F1B" w:rsidP="00BC1F1B">
      <w:pPr>
        <w:ind w:left="720"/>
        <w:rPr>
          <w:sz w:val="20"/>
        </w:rPr>
      </w:pPr>
    </w:p>
    <w:p w14:paraId="33F1BDA0" w14:textId="083602B1" w:rsidR="00BC1F1B" w:rsidRPr="003C5FAE" w:rsidRDefault="00BC1F1B" w:rsidP="00BC1F1B">
      <w:pPr>
        <w:ind w:left="720"/>
        <w:rPr>
          <w:sz w:val="20"/>
        </w:rPr>
      </w:pPr>
      <w:r w:rsidRPr="003C5FAE">
        <w:rPr>
          <w:sz w:val="20"/>
        </w:rPr>
        <w:t>Cork-Floated Finish:</w:t>
      </w:r>
    </w:p>
    <w:p w14:paraId="5C0465F6" w14:textId="2A8AB6E5" w:rsidR="00BC1F1B" w:rsidRPr="003C5FAE" w:rsidRDefault="00BC1F1B" w:rsidP="00BC1F1B">
      <w:pPr>
        <w:ind w:left="1440"/>
        <w:rPr>
          <w:sz w:val="20"/>
        </w:rPr>
      </w:pPr>
      <w:r w:rsidRPr="003C5FAE">
        <w:rPr>
          <w:sz w:val="20"/>
        </w:rPr>
        <w:t xml:space="preserve">Mix </w:t>
      </w:r>
      <w:r w:rsidR="00A42FB9" w:rsidRPr="003C5FAE">
        <w:rPr>
          <w:sz w:val="20"/>
        </w:rPr>
        <w:t>1-part</w:t>
      </w:r>
      <w:r w:rsidRPr="003C5FAE">
        <w:rPr>
          <w:sz w:val="20"/>
        </w:rPr>
        <w:t xml:space="preserve"> </w:t>
      </w:r>
      <w:r w:rsidR="00C45917" w:rsidRPr="003C5FAE">
        <w:rPr>
          <w:sz w:val="20"/>
        </w:rPr>
        <w:t>Portland</w:t>
      </w:r>
      <w:r w:rsidRPr="003C5FAE">
        <w:rPr>
          <w:sz w:val="20"/>
        </w:rPr>
        <w:t xml:space="preserve"> cement to </w:t>
      </w:r>
      <w:r w:rsidR="00C45917" w:rsidRPr="003C5FAE">
        <w:rPr>
          <w:sz w:val="20"/>
        </w:rPr>
        <w:t>1-part</w:t>
      </w:r>
      <w:r w:rsidRPr="003C5FAE">
        <w:rPr>
          <w:sz w:val="20"/>
        </w:rPr>
        <w:t xml:space="preserve"> fine sand, complying with ASTM C144 or ASTM C404, by volume, with sufficient water to produce a mixture with the consistency of thick paint.</w:t>
      </w:r>
    </w:p>
    <w:p w14:paraId="59EC30DF" w14:textId="77777777" w:rsidR="006D0D93" w:rsidRPr="003C5FAE" w:rsidRDefault="006D0D93" w:rsidP="00BC1F1B">
      <w:pPr>
        <w:ind w:left="1440"/>
        <w:rPr>
          <w:sz w:val="20"/>
        </w:rPr>
      </w:pPr>
    </w:p>
    <w:p w14:paraId="2FC8691B" w14:textId="14DF2911" w:rsidR="00BC1F1B" w:rsidRPr="003C5FAE" w:rsidRDefault="00BC1F1B" w:rsidP="00BC1F1B">
      <w:pPr>
        <w:ind w:left="1440"/>
        <w:rPr>
          <w:sz w:val="20"/>
        </w:rPr>
      </w:pPr>
      <w:r w:rsidRPr="003C5FAE">
        <w:rPr>
          <w:sz w:val="20"/>
        </w:rPr>
        <w:t xml:space="preserve">Mix </w:t>
      </w:r>
      <w:r w:rsidR="00A42FB9" w:rsidRPr="003C5FAE">
        <w:rPr>
          <w:sz w:val="20"/>
        </w:rPr>
        <w:t>1-part</w:t>
      </w:r>
      <w:r w:rsidRPr="003C5FAE">
        <w:rPr>
          <w:sz w:val="20"/>
        </w:rPr>
        <w:t xml:space="preserve"> </w:t>
      </w:r>
      <w:r w:rsidR="00C45917" w:rsidRPr="003C5FAE">
        <w:rPr>
          <w:sz w:val="20"/>
        </w:rPr>
        <w:t>Portland</w:t>
      </w:r>
      <w:r w:rsidRPr="003C5FAE">
        <w:rPr>
          <w:sz w:val="20"/>
        </w:rPr>
        <w:t xml:space="preserve"> cement and </w:t>
      </w:r>
      <w:r w:rsidR="00C45917" w:rsidRPr="003C5FAE">
        <w:rPr>
          <w:sz w:val="20"/>
        </w:rPr>
        <w:t>1-part</w:t>
      </w:r>
      <w:r w:rsidRPr="003C5FAE">
        <w:rPr>
          <w:sz w:val="20"/>
        </w:rPr>
        <w:t xml:space="preserve"> fine sand with sufficient water to produce a mixture of stiff grout. Add white </w:t>
      </w:r>
      <w:r w:rsidR="00133526">
        <w:rPr>
          <w:sz w:val="20"/>
        </w:rPr>
        <w:t>P</w:t>
      </w:r>
      <w:r w:rsidRPr="003C5FAE">
        <w:rPr>
          <w:sz w:val="20"/>
        </w:rPr>
        <w:t>ortland cement in amounts determined by trial patches, so color of dry grout matches adjacent surfaces.</w:t>
      </w:r>
    </w:p>
    <w:p w14:paraId="3ED00567" w14:textId="77777777" w:rsidR="006D0D93" w:rsidRPr="003C5FAE" w:rsidRDefault="006D0D93" w:rsidP="00BC1F1B">
      <w:pPr>
        <w:ind w:left="1440"/>
        <w:rPr>
          <w:sz w:val="20"/>
        </w:rPr>
      </w:pPr>
    </w:p>
    <w:p w14:paraId="36750960" w14:textId="48A80839" w:rsidR="00BC1F1B" w:rsidRPr="003C5FAE" w:rsidRDefault="00BC1F1B" w:rsidP="00BC1F1B">
      <w:pPr>
        <w:ind w:left="1440"/>
        <w:rPr>
          <w:sz w:val="20"/>
        </w:rPr>
      </w:pPr>
      <w:r w:rsidRPr="003C5FAE">
        <w:rPr>
          <w:sz w:val="20"/>
        </w:rPr>
        <w:t>Wet concrete surfaces.</w:t>
      </w:r>
    </w:p>
    <w:p w14:paraId="71505E87" w14:textId="77777777" w:rsidR="006D0D93" w:rsidRPr="003C5FAE" w:rsidRDefault="006D0D93" w:rsidP="00BC1F1B">
      <w:pPr>
        <w:ind w:left="1440"/>
        <w:rPr>
          <w:sz w:val="20"/>
        </w:rPr>
      </w:pPr>
    </w:p>
    <w:p w14:paraId="42F5762D" w14:textId="664EBB9B" w:rsidR="00BC1F1B" w:rsidRPr="003C5FAE" w:rsidRDefault="00BC1F1B" w:rsidP="00BC1F1B">
      <w:pPr>
        <w:ind w:left="1440"/>
        <w:rPr>
          <w:sz w:val="20"/>
        </w:rPr>
      </w:pPr>
      <w:r w:rsidRPr="003C5FAE">
        <w:rPr>
          <w:sz w:val="20"/>
        </w:rPr>
        <w:t>Compress grout into voids by grinding surface.</w:t>
      </w:r>
    </w:p>
    <w:p w14:paraId="758004CB" w14:textId="77777777" w:rsidR="006D0D93" w:rsidRPr="003C5FAE" w:rsidRDefault="006D0D93" w:rsidP="00BC1F1B">
      <w:pPr>
        <w:ind w:left="1440"/>
        <w:rPr>
          <w:sz w:val="20"/>
        </w:rPr>
      </w:pPr>
    </w:p>
    <w:p w14:paraId="5DC36F11" w14:textId="02583CFB" w:rsidR="00BC1F1B" w:rsidRPr="003C5FAE" w:rsidRDefault="00BC1F1B" w:rsidP="00BC1F1B">
      <w:pPr>
        <w:ind w:left="1440"/>
        <w:rPr>
          <w:sz w:val="20"/>
        </w:rPr>
      </w:pPr>
      <w:r w:rsidRPr="003C5FAE">
        <w:rPr>
          <w:sz w:val="20"/>
        </w:rPr>
        <w:t>In a swirling motion, finish surface with a cork float.</w:t>
      </w:r>
    </w:p>
    <w:p w14:paraId="0E280CDA" w14:textId="77777777" w:rsidR="006D0D93" w:rsidRPr="003C5FAE" w:rsidRDefault="006D0D93" w:rsidP="00BC1F1B">
      <w:pPr>
        <w:ind w:left="1440"/>
        <w:rPr>
          <w:sz w:val="20"/>
        </w:rPr>
      </w:pPr>
    </w:p>
    <w:p w14:paraId="2D88CD66" w14:textId="77777777" w:rsidR="00BC1F1B" w:rsidRPr="003C5FAE" w:rsidRDefault="00BC1F1B" w:rsidP="00BC1F1B">
      <w:pPr>
        <w:ind w:left="1440"/>
        <w:rPr>
          <w:sz w:val="20"/>
        </w:rPr>
      </w:pPr>
      <w:r w:rsidRPr="003C5FAE">
        <w:rPr>
          <w:sz w:val="20"/>
        </w:rPr>
        <w:t xml:space="preserve">Maintain required patterns or variances as shown on Drawings or to match </w:t>
      </w:r>
      <w:r w:rsidRPr="00E41E51">
        <w:rPr>
          <w:b/>
          <w:bCs/>
          <w:color w:val="FF0000"/>
          <w:sz w:val="20"/>
        </w:rPr>
        <w:t>[design reference sample] [field sample panels] [mockups]</w:t>
      </w:r>
      <w:r w:rsidRPr="003C5FAE">
        <w:rPr>
          <w:sz w:val="20"/>
        </w:rPr>
        <w:t>.</w:t>
      </w:r>
    </w:p>
    <w:p w14:paraId="0B8D2F2C" w14:textId="77777777" w:rsidR="00BC1F1B" w:rsidRPr="003C5FAE" w:rsidRDefault="00BC1F1B" w:rsidP="00BC1F1B">
      <w:pPr>
        <w:ind w:left="720"/>
        <w:rPr>
          <w:sz w:val="20"/>
        </w:rPr>
      </w:pPr>
    </w:p>
    <w:p w14:paraId="4F924746" w14:textId="696D0A50" w:rsidR="00BC1F1B" w:rsidRPr="003C5FAE" w:rsidRDefault="00BC1F1B" w:rsidP="00BC1F1B">
      <w:pPr>
        <w:ind w:left="720"/>
        <w:rPr>
          <w:sz w:val="20"/>
        </w:rPr>
      </w:pPr>
      <w:r w:rsidRPr="003C5FAE">
        <w:rPr>
          <w:sz w:val="20"/>
        </w:rPr>
        <w:t xml:space="preserve">Scrubbed Finish: After concrete has achieved a compressive strength of from </w:t>
      </w:r>
      <w:r w:rsidRPr="00A37622">
        <w:rPr>
          <w:rStyle w:val="IP"/>
          <w:color w:val="auto"/>
          <w:sz w:val="20"/>
        </w:rPr>
        <w:t>1000 to 1500 psi</w:t>
      </w:r>
      <w:r w:rsidRPr="00A37622">
        <w:rPr>
          <w:sz w:val="20"/>
        </w:rPr>
        <w:t xml:space="preserve">, </w:t>
      </w:r>
      <w:r w:rsidRPr="003C5FAE">
        <w:rPr>
          <w:sz w:val="20"/>
        </w:rPr>
        <w:t>apply scrubbed finish.</w:t>
      </w:r>
    </w:p>
    <w:p w14:paraId="17318EEF" w14:textId="77777777" w:rsidR="006D0D93" w:rsidRPr="003C5FAE" w:rsidRDefault="006D0D93" w:rsidP="00BC1F1B">
      <w:pPr>
        <w:ind w:left="720"/>
        <w:rPr>
          <w:sz w:val="20"/>
        </w:rPr>
      </w:pPr>
    </w:p>
    <w:p w14:paraId="39C52FE8" w14:textId="64E7DA60" w:rsidR="00BC1F1B" w:rsidRPr="003C5FAE" w:rsidRDefault="00BC1F1B" w:rsidP="00BC1F1B">
      <w:pPr>
        <w:ind w:left="1440"/>
        <w:rPr>
          <w:sz w:val="20"/>
        </w:rPr>
      </w:pPr>
      <w:r w:rsidRPr="003C5FAE">
        <w:rPr>
          <w:sz w:val="20"/>
        </w:rPr>
        <w:t xml:space="preserve">Wet concrete surfaces thoroughly and scrub with stiff fiber or wire brushes, using water freely, until top mortar surface is </w:t>
      </w:r>
      <w:r w:rsidR="00A42FB9" w:rsidRPr="003C5FAE">
        <w:rPr>
          <w:sz w:val="20"/>
        </w:rPr>
        <w:t>removed,</w:t>
      </w:r>
      <w:r w:rsidRPr="003C5FAE">
        <w:rPr>
          <w:sz w:val="20"/>
        </w:rPr>
        <w:t xml:space="preserve"> and aggregate is uniformly exposed.</w:t>
      </w:r>
    </w:p>
    <w:p w14:paraId="31DF029B" w14:textId="77777777" w:rsidR="006D0D93" w:rsidRPr="003C5FAE" w:rsidRDefault="006D0D93" w:rsidP="00BC1F1B">
      <w:pPr>
        <w:ind w:left="1440"/>
        <w:rPr>
          <w:sz w:val="20"/>
        </w:rPr>
      </w:pPr>
    </w:p>
    <w:p w14:paraId="5CCBAB33" w14:textId="391BE3A4" w:rsidR="00BC1F1B" w:rsidRPr="003C5FAE" w:rsidRDefault="00BC1F1B" w:rsidP="00BC1F1B">
      <w:pPr>
        <w:ind w:left="1440"/>
        <w:rPr>
          <w:sz w:val="20"/>
        </w:rPr>
      </w:pPr>
      <w:r w:rsidRPr="003C5FAE">
        <w:rPr>
          <w:sz w:val="20"/>
        </w:rPr>
        <w:t>Rinse scrubbed surfaces with clean water.</w:t>
      </w:r>
    </w:p>
    <w:p w14:paraId="7DF8ED8E" w14:textId="77777777" w:rsidR="006D0D93" w:rsidRPr="003C5FAE" w:rsidRDefault="006D0D93" w:rsidP="00BC1F1B">
      <w:pPr>
        <w:ind w:left="1440"/>
        <w:rPr>
          <w:sz w:val="20"/>
        </w:rPr>
      </w:pPr>
    </w:p>
    <w:p w14:paraId="0C73AE27" w14:textId="3A4F8B86" w:rsidR="00BC1F1B" w:rsidRPr="003C5FAE" w:rsidRDefault="00BC1F1B" w:rsidP="00BC1F1B">
      <w:pPr>
        <w:ind w:left="1440"/>
        <w:rPr>
          <w:sz w:val="20"/>
        </w:rPr>
      </w:pPr>
      <w:r w:rsidRPr="003C5FAE">
        <w:rPr>
          <w:sz w:val="20"/>
        </w:rPr>
        <w:t>Maintain continuity of finish on each surface or area of Work.</w:t>
      </w:r>
    </w:p>
    <w:p w14:paraId="18A866DA" w14:textId="77777777" w:rsidR="006D0D93" w:rsidRPr="003C5FAE" w:rsidRDefault="006D0D93" w:rsidP="00BC1F1B">
      <w:pPr>
        <w:ind w:left="1440"/>
        <w:rPr>
          <w:sz w:val="20"/>
        </w:rPr>
      </w:pPr>
    </w:p>
    <w:p w14:paraId="4CECD3DA" w14:textId="77777777" w:rsidR="00BC1F1B" w:rsidRPr="003C5FAE" w:rsidRDefault="00BC1F1B" w:rsidP="00BC1F1B">
      <w:pPr>
        <w:ind w:left="1440"/>
        <w:rPr>
          <w:sz w:val="20"/>
        </w:rPr>
      </w:pPr>
      <w:r w:rsidRPr="003C5FAE">
        <w:rPr>
          <w:sz w:val="20"/>
        </w:rPr>
        <w:t xml:space="preserve">Remove only enough concrete mortar from surfaces to match </w:t>
      </w:r>
      <w:r w:rsidRPr="00E41E51">
        <w:rPr>
          <w:b/>
          <w:bCs/>
          <w:color w:val="FF0000"/>
          <w:sz w:val="20"/>
        </w:rPr>
        <w:t>[design reference sample] [field sample panels] [mockups]</w:t>
      </w:r>
      <w:r w:rsidRPr="003C5FAE">
        <w:rPr>
          <w:sz w:val="20"/>
        </w:rPr>
        <w:t>.</w:t>
      </w:r>
    </w:p>
    <w:p w14:paraId="37A2D8EC" w14:textId="77777777" w:rsidR="00BC1F1B" w:rsidRPr="003C5FAE" w:rsidRDefault="00BC1F1B" w:rsidP="00BC1F1B">
      <w:pPr>
        <w:pStyle w:val="DFDNotes"/>
        <w:rPr>
          <w:sz w:val="20"/>
        </w:rPr>
      </w:pPr>
    </w:p>
    <w:p w14:paraId="66A0EBDB" w14:textId="55EB3124" w:rsidR="00BC1F1B" w:rsidRPr="003C5FAE" w:rsidRDefault="00BC1F1B" w:rsidP="00BC1F1B">
      <w:pPr>
        <w:rPr>
          <w:sz w:val="20"/>
        </w:rPr>
      </w:pPr>
      <w:r w:rsidRPr="003C5FAE">
        <w:rPr>
          <w:sz w:val="20"/>
        </w:rPr>
        <w:t>Abrasive-Blast Finish: Apply the following to as-cast surface finishes where indicated on Drawings:</w:t>
      </w:r>
    </w:p>
    <w:p w14:paraId="3AC90879" w14:textId="77777777" w:rsidR="00BC1F1B" w:rsidRPr="003C5FAE" w:rsidRDefault="00BC1F1B" w:rsidP="00BC1F1B">
      <w:pPr>
        <w:rPr>
          <w:sz w:val="20"/>
        </w:rPr>
      </w:pPr>
    </w:p>
    <w:p w14:paraId="46850D18" w14:textId="2D26F63A" w:rsidR="00BC1F1B" w:rsidRPr="003C5FAE" w:rsidRDefault="00BC1F1B" w:rsidP="00BC1F1B">
      <w:pPr>
        <w:ind w:left="720"/>
        <w:rPr>
          <w:sz w:val="20"/>
        </w:rPr>
      </w:pPr>
      <w:r w:rsidRPr="003C5FAE">
        <w:rPr>
          <w:sz w:val="20"/>
        </w:rPr>
        <w:t xml:space="preserve">Perform abrasive blasting after compressive strength of concrete exceeds </w:t>
      </w:r>
      <w:r w:rsidRPr="003C5FAE">
        <w:rPr>
          <w:rStyle w:val="IP"/>
          <w:color w:val="auto"/>
          <w:sz w:val="20"/>
        </w:rPr>
        <w:t>2000 psi</w:t>
      </w:r>
      <w:r w:rsidRPr="003C5FAE">
        <w:rPr>
          <w:sz w:val="20"/>
        </w:rPr>
        <w:t>.</w:t>
      </w:r>
    </w:p>
    <w:p w14:paraId="4AC0D487" w14:textId="77777777" w:rsidR="00BC1F1B" w:rsidRPr="003C5FAE" w:rsidRDefault="00BC1F1B" w:rsidP="00BC1F1B">
      <w:pPr>
        <w:ind w:left="720"/>
        <w:rPr>
          <w:sz w:val="20"/>
        </w:rPr>
      </w:pPr>
    </w:p>
    <w:p w14:paraId="79543811" w14:textId="6EBBAE95" w:rsidR="00BC1F1B" w:rsidRPr="003C5FAE" w:rsidRDefault="00BC1F1B" w:rsidP="00BC1F1B">
      <w:pPr>
        <w:ind w:left="720"/>
        <w:rPr>
          <w:sz w:val="20"/>
        </w:rPr>
      </w:pPr>
      <w:r w:rsidRPr="003C5FAE">
        <w:rPr>
          <w:sz w:val="20"/>
        </w:rPr>
        <w:t>Coordinate with formwork removal to ensure that surfaces to be abrasive blasted are treated at the same age.</w:t>
      </w:r>
    </w:p>
    <w:p w14:paraId="31257F8B" w14:textId="77777777" w:rsidR="00BC1F1B" w:rsidRPr="003C5FAE" w:rsidRDefault="00BC1F1B" w:rsidP="00BC1F1B">
      <w:pPr>
        <w:ind w:left="720"/>
        <w:rPr>
          <w:sz w:val="20"/>
        </w:rPr>
      </w:pPr>
    </w:p>
    <w:p w14:paraId="2EF7E906" w14:textId="77777777" w:rsidR="00BC1F1B" w:rsidRPr="003C5FAE" w:rsidRDefault="00BC1F1B" w:rsidP="00BC1F1B">
      <w:pPr>
        <w:ind w:left="720"/>
        <w:rPr>
          <w:sz w:val="20"/>
        </w:rPr>
      </w:pPr>
      <w:r w:rsidRPr="003C5FAE">
        <w:rPr>
          <w:sz w:val="20"/>
        </w:rPr>
        <w:t>Surface Continuity:</w:t>
      </w:r>
    </w:p>
    <w:p w14:paraId="77B366F7" w14:textId="7DFADBEE" w:rsidR="00BC1F1B" w:rsidRPr="003C5FAE" w:rsidRDefault="00BC1F1B" w:rsidP="00BC1F1B">
      <w:pPr>
        <w:ind w:left="1440"/>
        <w:rPr>
          <w:sz w:val="20"/>
        </w:rPr>
      </w:pPr>
      <w:r w:rsidRPr="003C5FAE">
        <w:rPr>
          <w:sz w:val="20"/>
        </w:rPr>
        <w:t>Perform abrasive-blast finishing as continuous operation, maintaining continuity of finish on each surface or area of Work.</w:t>
      </w:r>
    </w:p>
    <w:p w14:paraId="1BD429EE" w14:textId="77777777" w:rsidR="006D0D93" w:rsidRPr="003C5FAE" w:rsidRDefault="006D0D93" w:rsidP="00BC1F1B">
      <w:pPr>
        <w:ind w:left="1440"/>
        <w:rPr>
          <w:sz w:val="20"/>
        </w:rPr>
      </w:pPr>
    </w:p>
    <w:p w14:paraId="3881FF20" w14:textId="016CCC28" w:rsidR="00BC1F1B" w:rsidRPr="003C5FAE" w:rsidRDefault="00BC1F1B" w:rsidP="00BC1F1B">
      <w:pPr>
        <w:ind w:left="1440"/>
        <w:rPr>
          <w:sz w:val="20"/>
        </w:rPr>
      </w:pPr>
      <w:r w:rsidRPr="003C5FAE">
        <w:rPr>
          <w:sz w:val="20"/>
        </w:rPr>
        <w:t xml:space="preserve">Maintain required patterns or variances in depths of blast to match </w:t>
      </w:r>
      <w:r w:rsidRPr="00C500CE">
        <w:rPr>
          <w:b/>
          <w:bCs/>
          <w:color w:val="FF0000"/>
          <w:sz w:val="20"/>
        </w:rPr>
        <w:t>[design reference sample] [field sample panels] [mockups]</w:t>
      </w:r>
      <w:r w:rsidRPr="003C5FAE">
        <w:rPr>
          <w:sz w:val="20"/>
        </w:rPr>
        <w:t>.</w:t>
      </w:r>
    </w:p>
    <w:p w14:paraId="45E0CA7C" w14:textId="77777777" w:rsidR="00BC1F1B" w:rsidRPr="003C5FAE" w:rsidRDefault="00BC1F1B" w:rsidP="00BC1F1B">
      <w:pPr>
        <w:ind w:left="1440"/>
        <w:rPr>
          <w:sz w:val="20"/>
        </w:rPr>
      </w:pPr>
    </w:p>
    <w:p w14:paraId="6E254FF4" w14:textId="77777777" w:rsidR="00BC1F1B" w:rsidRPr="003C5FAE" w:rsidRDefault="00BC1F1B" w:rsidP="00BC1F1B">
      <w:pPr>
        <w:ind w:left="720"/>
        <w:rPr>
          <w:sz w:val="20"/>
        </w:rPr>
      </w:pPr>
      <w:r w:rsidRPr="003C5FAE">
        <w:rPr>
          <w:sz w:val="20"/>
        </w:rPr>
        <w:t>Abrasive Blasting:</w:t>
      </w:r>
    </w:p>
    <w:p w14:paraId="287941F9" w14:textId="31263482" w:rsidR="00BC1F1B" w:rsidRPr="003C5FAE" w:rsidRDefault="00BC1F1B" w:rsidP="00BC1F1B">
      <w:pPr>
        <w:ind w:left="1440"/>
        <w:rPr>
          <w:sz w:val="20"/>
        </w:rPr>
      </w:pPr>
      <w:r w:rsidRPr="003C5FAE">
        <w:rPr>
          <w:sz w:val="20"/>
        </w:rPr>
        <w:t>Abrasive-blast corners and edges of patterns carefully, using backup boards to maintain uniform corner and edge lines.</w:t>
      </w:r>
    </w:p>
    <w:p w14:paraId="21B93B04" w14:textId="77777777" w:rsidR="006D0D93" w:rsidRPr="003C5FAE" w:rsidRDefault="006D0D93" w:rsidP="00BC1F1B">
      <w:pPr>
        <w:ind w:left="1440"/>
        <w:rPr>
          <w:sz w:val="20"/>
        </w:rPr>
      </w:pPr>
    </w:p>
    <w:p w14:paraId="4EE4AA86" w14:textId="0130127D" w:rsidR="00BC1F1B" w:rsidRPr="003C5FAE" w:rsidRDefault="00BC1F1B" w:rsidP="00BC1F1B">
      <w:pPr>
        <w:ind w:left="1440"/>
        <w:rPr>
          <w:sz w:val="20"/>
        </w:rPr>
      </w:pPr>
      <w:r w:rsidRPr="003C5FAE">
        <w:rPr>
          <w:sz w:val="20"/>
        </w:rPr>
        <w:t>Determine type of nozzle pressure and blasting techniques required to match field sample.</w:t>
      </w:r>
    </w:p>
    <w:p w14:paraId="2C41F61D" w14:textId="77777777" w:rsidR="006D0D93" w:rsidRPr="003C5FAE" w:rsidRDefault="006D0D93" w:rsidP="00BC1F1B">
      <w:pPr>
        <w:ind w:left="1440"/>
        <w:rPr>
          <w:sz w:val="20"/>
        </w:rPr>
      </w:pPr>
    </w:p>
    <w:p w14:paraId="356EB1F1" w14:textId="7BCCD4B6" w:rsidR="00BC1F1B" w:rsidRPr="003C5FAE" w:rsidRDefault="00BC1F1B" w:rsidP="00BC1F1B">
      <w:pPr>
        <w:ind w:left="1440"/>
        <w:rPr>
          <w:sz w:val="20"/>
        </w:rPr>
      </w:pPr>
      <w:r w:rsidRPr="003C5FAE">
        <w:rPr>
          <w:sz w:val="20"/>
        </w:rPr>
        <w:t>Depth of Cut: Use an abrasive grit of proper type and gradation to expose aggregate and surrounding matrix surfaces to match field sample, as follows:</w:t>
      </w:r>
    </w:p>
    <w:p w14:paraId="7C0941C6" w14:textId="77777777" w:rsidR="006D0D93" w:rsidRPr="003C5FAE" w:rsidRDefault="006D0D93" w:rsidP="00BC1F1B">
      <w:pPr>
        <w:ind w:left="1440"/>
        <w:rPr>
          <w:sz w:val="20"/>
        </w:rPr>
      </w:pPr>
    </w:p>
    <w:p w14:paraId="7D843238" w14:textId="5290E85E" w:rsidR="00BC1F1B" w:rsidRPr="003C5FAE" w:rsidRDefault="00BC1F1B" w:rsidP="00BC1F1B">
      <w:pPr>
        <w:ind w:left="2160"/>
        <w:rPr>
          <w:sz w:val="20"/>
        </w:rPr>
      </w:pPr>
      <w:r w:rsidRPr="003C5FAE">
        <w:rPr>
          <w:sz w:val="20"/>
        </w:rPr>
        <w:t>Brush Texture: Remove cement matrix to dull surface sheen and expose face of fine aggregate, with no significant reveal.</w:t>
      </w:r>
    </w:p>
    <w:p w14:paraId="1C2F34FE" w14:textId="77777777" w:rsidR="006D0D93" w:rsidRPr="003C5FAE" w:rsidRDefault="006D0D93" w:rsidP="00BC1F1B">
      <w:pPr>
        <w:ind w:left="2160"/>
        <w:rPr>
          <w:sz w:val="20"/>
        </w:rPr>
      </w:pPr>
    </w:p>
    <w:p w14:paraId="53878A0D" w14:textId="2DF1D191" w:rsidR="00BC1F1B" w:rsidRPr="003C5FAE" w:rsidRDefault="00BC1F1B" w:rsidP="00BC1F1B">
      <w:pPr>
        <w:ind w:left="2160"/>
        <w:rPr>
          <w:sz w:val="20"/>
        </w:rPr>
      </w:pPr>
      <w:r w:rsidRPr="003C5FAE">
        <w:rPr>
          <w:sz w:val="20"/>
        </w:rPr>
        <w:t xml:space="preserve">Light Texture: Expose fine aggregate with occasional exposure of coarse aggregate and uniform color, with maximum reveal of </w:t>
      </w:r>
      <w:r w:rsidRPr="003C5FAE">
        <w:rPr>
          <w:rStyle w:val="IP"/>
          <w:color w:val="auto"/>
          <w:sz w:val="20"/>
        </w:rPr>
        <w:t>1/16 inch</w:t>
      </w:r>
      <w:r w:rsidRPr="003C5FAE">
        <w:rPr>
          <w:sz w:val="20"/>
        </w:rPr>
        <w:t>.</w:t>
      </w:r>
    </w:p>
    <w:p w14:paraId="310160B3" w14:textId="77777777" w:rsidR="006D0D93" w:rsidRPr="003C5FAE" w:rsidRDefault="006D0D93" w:rsidP="00BC1F1B">
      <w:pPr>
        <w:ind w:left="2160"/>
        <w:rPr>
          <w:sz w:val="20"/>
        </w:rPr>
      </w:pPr>
    </w:p>
    <w:p w14:paraId="11C7EA5E" w14:textId="76F51AAF" w:rsidR="00BC1F1B" w:rsidRPr="003C5FAE" w:rsidRDefault="00BC1F1B" w:rsidP="00BC1F1B">
      <w:pPr>
        <w:ind w:left="2160"/>
        <w:rPr>
          <w:sz w:val="20"/>
        </w:rPr>
      </w:pPr>
      <w:r w:rsidRPr="003C5FAE">
        <w:rPr>
          <w:sz w:val="20"/>
        </w:rPr>
        <w:t xml:space="preserve">Medium Texture: Generally, expose coarse aggregate with slight reveal and with a maximum reveal of </w:t>
      </w:r>
      <w:r w:rsidRPr="003C5FAE">
        <w:rPr>
          <w:rStyle w:val="IP"/>
          <w:color w:val="auto"/>
          <w:sz w:val="20"/>
        </w:rPr>
        <w:t>1/4 inch</w:t>
      </w:r>
      <w:r w:rsidRPr="003C5FAE">
        <w:rPr>
          <w:sz w:val="20"/>
        </w:rPr>
        <w:t>.</w:t>
      </w:r>
    </w:p>
    <w:p w14:paraId="340D9646" w14:textId="77777777" w:rsidR="006D0D93" w:rsidRPr="003C5FAE" w:rsidRDefault="006D0D93" w:rsidP="00BC1F1B">
      <w:pPr>
        <w:ind w:left="2160"/>
        <w:rPr>
          <w:sz w:val="20"/>
        </w:rPr>
      </w:pPr>
    </w:p>
    <w:p w14:paraId="3D76E33A" w14:textId="61417D0F" w:rsidR="00BC1F1B" w:rsidRPr="003C5FAE" w:rsidRDefault="00BC1F1B" w:rsidP="00BC1F1B">
      <w:pPr>
        <w:ind w:left="2160"/>
        <w:rPr>
          <w:sz w:val="20"/>
        </w:rPr>
      </w:pPr>
      <w:r w:rsidRPr="003C5FAE">
        <w:rPr>
          <w:sz w:val="20"/>
        </w:rPr>
        <w:t xml:space="preserve">Heavy Texture: Expose and reveal coarse aggregate to a maximum projection of one-third its diameter, with reveal range of </w:t>
      </w:r>
      <w:r w:rsidRPr="003C5FAE">
        <w:rPr>
          <w:rStyle w:val="IP"/>
          <w:color w:val="auto"/>
          <w:sz w:val="20"/>
        </w:rPr>
        <w:t>1/4 to 1/2 inch</w:t>
      </w:r>
      <w:r w:rsidRPr="003C5FAE">
        <w:rPr>
          <w:sz w:val="20"/>
        </w:rPr>
        <w:t>.</w:t>
      </w:r>
    </w:p>
    <w:p w14:paraId="28679E50" w14:textId="77777777" w:rsidR="00BC1F1B" w:rsidRPr="003C5FAE" w:rsidRDefault="00BC1F1B" w:rsidP="00BC1F1B">
      <w:pPr>
        <w:ind w:left="2160"/>
        <w:rPr>
          <w:sz w:val="20"/>
        </w:rPr>
      </w:pPr>
    </w:p>
    <w:p w14:paraId="14F80210" w14:textId="77777777" w:rsidR="00BC1F1B" w:rsidRPr="003C5FAE" w:rsidRDefault="00BC1F1B" w:rsidP="00BC1F1B">
      <w:pPr>
        <w:ind w:left="1440"/>
        <w:rPr>
          <w:sz w:val="20"/>
        </w:rPr>
      </w:pPr>
      <w:r w:rsidRPr="003C5FAE">
        <w:rPr>
          <w:sz w:val="20"/>
        </w:rPr>
        <w:t xml:space="preserve">Maintain required patterns or variances in reveal projection to match </w:t>
      </w:r>
      <w:r w:rsidRPr="00490D1A">
        <w:rPr>
          <w:b/>
          <w:bCs/>
          <w:color w:val="FF0000"/>
          <w:sz w:val="20"/>
        </w:rPr>
        <w:t>[design reference sample] [field sample panels] [mockups]</w:t>
      </w:r>
      <w:r w:rsidRPr="003C5FAE">
        <w:rPr>
          <w:sz w:val="20"/>
        </w:rPr>
        <w:t>.</w:t>
      </w:r>
    </w:p>
    <w:p w14:paraId="2D300328" w14:textId="77777777" w:rsidR="00BC1F1B" w:rsidRPr="003C5FAE" w:rsidRDefault="00BC1F1B" w:rsidP="00BC1F1B">
      <w:pPr>
        <w:rPr>
          <w:sz w:val="20"/>
        </w:rPr>
      </w:pPr>
    </w:p>
    <w:p w14:paraId="0973D910" w14:textId="0FD65964" w:rsidR="00BC1F1B" w:rsidRPr="003C5FAE" w:rsidRDefault="00BC1F1B" w:rsidP="00BC1F1B">
      <w:pPr>
        <w:rPr>
          <w:sz w:val="20"/>
        </w:rPr>
      </w:pPr>
      <w:r w:rsidRPr="003C5FAE">
        <w:rPr>
          <w:sz w:val="20"/>
        </w:rPr>
        <w:t>High-Pressure Water-Jet Finish: Apply the following to as-cast surface finishes where indicated on Drawings:</w:t>
      </w:r>
    </w:p>
    <w:p w14:paraId="4F18586E" w14:textId="77777777" w:rsidR="00BC1F1B" w:rsidRPr="003C5FAE" w:rsidRDefault="00BC1F1B" w:rsidP="00BC1F1B">
      <w:pPr>
        <w:rPr>
          <w:sz w:val="20"/>
        </w:rPr>
      </w:pPr>
    </w:p>
    <w:p w14:paraId="3C5AE599" w14:textId="1B002E3F" w:rsidR="00BC1F1B" w:rsidRPr="003C5FAE" w:rsidRDefault="00BC1F1B" w:rsidP="00BC1F1B">
      <w:pPr>
        <w:ind w:left="720"/>
        <w:rPr>
          <w:sz w:val="20"/>
        </w:rPr>
      </w:pPr>
      <w:r w:rsidRPr="003C5FAE">
        <w:rPr>
          <w:sz w:val="20"/>
        </w:rPr>
        <w:t xml:space="preserve">Perform high-pressure water jetting on concrete that has achieved a minimum compressive strength of </w:t>
      </w:r>
      <w:r w:rsidRPr="003C5FAE">
        <w:rPr>
          <w:rStyle w:val="IP"/>
          <w:color w:val="auto"/>
          <w:sz w:val="20"/>
        </w:rPr>
        <w:t>4500 psi</w:t>
      </w:r>
      <w:r w:rsidRPr="003C5FAE">
        <w:rPr>
          <w:sz w:val="20"/>
        </w:rPr>
        <w:t>.</w:t>
      </w:r>
    </w:p>
    <w:p w14:paraId="70FADCAF" w14:textId="77777777" w:rsidR="006D0D93" w:rsidRPr="003C5FAE" w:rsidRDefault="006D0D93" w:rsidP="00BC1F1B">
      <w:pPr>
        <w:ind w:left="720"/>
        <w:rPr>
          <w:sz w:val="20"/>
        </w:rPr>
      </w:pPr>
    </w:p>
    <w:p w14:paraId="0626ED8F" w14:textId="02A6BF09" w:rsidR="00BC1F1B" w:rsidRPr="003C5FAE" w:rsidRDefault="00BC1F1B" w:rsidP="00BC1F1B">
      <w:pPr>
        <w:ind w:left="720"/>
        <w:rPr>
          <w:sz w:val="20"/>
        </w:rPr>
      </w:pPr>
      <w:r w:rsidRPr="003C5FAE">
        <w:rPr>
          <w:sz w:val="20"/>
        </w:rPr>
        <w:t xml:space="preserve">Coordinate with formwork removal to ensure that surfaces to be high-pressure </w:t>
      </w:r>
      <w:r w:rsidR="00A42FB9" w:rsidRPr="003C5FAE">
        <w:rPr>
          <w:sz w:val="20"/>
        </w:rPr>
        <w:t>waterjet</w:t>
      </w:r>
      <w:r w:rsidRPr="003C5FAE">
        <w:rPr>
          <w:sz w:val="20"/>
        </w:rPr>
        <w:t xml:space="preserve"> finished are treated at same age for uniform results.</w:t>
      </w:r>
    </w:p>
    <w:p w14:paraId="75A08DBC" w14:textId="77777777" w:rsidR="006D0D93" w:rsidRPr="003C5FAE" w:rsidRDefault="006D0D93" w:rsidP="00BC1F1B">
      <w:pPr>
        <w:ind w:left="720"/>
        <w:rPr>
          <w:sz w:val="20"/>
        </w:rPr>
      </w:pPr>
    </w:p>
    <w:p w14:paraId="1E744BA9" w14:textId="66C38A98" w:rsidR="00BC1F1B" w:rsidRPr="003C5FAE" w:rsidRDefault="00BC1F1B" w:rsidP="00BC1F1B">
      <w:pPr>
        <w:ind w:left="720"/>
        <w:rPr>
          <w:sz w:val="20"/>
        </w:rPr>
      </w:pPr>
      <w:r w:rsidRPr="003C5FAE">
        <w:rPr>
          <w:sz w:val="20"/>
        </w:rPr>
        <w:t>Surface Continuity: Perform high-pressure water-jet finishing in as continuous an operation as possible, maintaining continuity of finish on each surface or area of Work.</w:t>
      </w:r>
    </w:p>
    <w:p w14:paraId="76A8D556" w14:textId="77777777" w:rsidR="006D0D93" w:rsidRPr="003C5FAE" w:rsidRDefault="006D0D93" w:rsidP="00BC1F1B">
      <w:pPr>
        <w:ind w:left="720"/>
        <w:rPr>
          <w:sz w:val="20"/>
        </w:rPr>
      </w:pPr>
    </w:p>
    <w:p w14:paraId="6E875B86" w14:textId="77777777" w:rsidR="00BC1F1B" w:rsidRPr="003C5FAE" w:rsidRDefault="00BC1F1B" w:rsidP="00BC1F1B">
      <w:pPr>
        <w:ind w:left="720"/>
        <w:rPr>
          <w:sz w:val="20"/>
        </w:rPr>
      </w:pPr>
      <w:r w:rsidRPr="003C5FAE">
        <w:rPr>
          <w:sz w:val="20"/>
        </w:rPr>
        <w:t xml:space="preserve">Maintain required patterns or variances in reveal projection to match </w:t>
      </w:r>
      <w:r w:rsidRPr="00C500CE">
        <w:rPr>
          <w:b/>
          <w:bCs/>
          <w:color w:val="FF0000"/>
          <w:sz w:val="20"/>
        </w:rPr>
        <w:t>[design reference sample] [field sample panels] [mockups]</w:t>
      </w:r>
      <w:r w:rsidRPr="003C5FAE">
        <w:rPr>
          <w:sz w:val="20"/>
        </w:rPr>
        <w:t>.</w:t>
      </w:r>
    </w:p>
    <w:p w14:paraId="44AFABC8" w14:textId="77777777" w:rsidR="00C500CE" w:rsidRDefault="00C500CE" w:rsidP="00BC1F1B">
      <w:pPr>
        <w:rPr>
          <w:sz w:val="20"/>
        </w:rPr>
      </w:pPr>
    </w:p>
    <w:p w14:paraId="767E9670" w14:textId="56062469" w:rsidR="00BC1F1B" w:rsidRPr="003C5FAE" w:rsidRDefault="00BC1F1B" w:rsidP="00BC1F1B">
      <w:pPr>
        <w:rPr>
          <w:sz w:val="20"/>
        </w:rPr>
      </w:pPr>
      <w:proofErr w:type="spellStart"/>
      <w:r w:rsidRPr="003C5FAE">
        <w:rPr>
          <w:sz w:val="20"/>
        </w:rPr>
        <w:t>Bushhammer</w:t>
      </w:r>
      <w:proofErr w:type="spellEnd"/>
      <w:r w:rsidRPr="003C5FAE">
        <w:rPr>
          <w:sz w:val="20"/>
        </w:rPr>
        <w:t xml:space="preserve"> Finish: Apply the following to as-cast surface finishes where indicated on Drawings:</w:t>
      </w:r>
    </w:p>
    <w:p w14:paraId="715E3B6C" w14:textId="4FDB2110" w:rsidR="00BC1F1B" w:rsidRPr="003C5FAE" w:rsidRDefault="00BC1F1B" w:rsidP="00BC1F1B">
      <w:pPr>
        <w:ind w:left="720"/>
        <w:rPr>
          <w:sz w:val="20"/>
        </w:rPr>
      </w:pPr>
      <w:r w:rsidRPr="003C5FAE">
        <w:rPr>
          <w:sz w:val="20"/>
        </w:rPr>
        <w:t xml:space="preserve">Perform </w:t>
      </w:r>
      <w:proofErr w:type="spellStart"/>
      <w:r w:rsidRPr="003C5FAE">
        <w:rPr>
          <w:sz w:val="20"/>
        </w:rPr>
        <w:t>bushhammer</w:t>
      </w:r>
      <w:proofErr w:type="spellEnd"/>
      <w:r w:rsidRPr="003C5FAE">
        <w:rPr>
          <w:sz w:val="20"/>
        </w:rPr>
        <w:t xml:space="preserve"> finish to concrete that has achieved a minimum compressive strength of </w:t>
      </w:r>
      <w:r w:rsidRPr="003C5FAE">
        <w:rPr>
          <w:rStyle w:val="IP"/>
          <w:color w:val="auto"/>
          <w:sz w:val="20"/>
        </w:rPr>
        <w:t>4500 psi</w:t>
      </w:r>
      <w:r w:rsidRPr="003C5FAE">
        <w:rPr>
          <w:sz w:val="20"/>
        </w:rPr>
        <w:t>.</w:t>
      </w:r>
    </w:p>
    <w:p w14:paraId="24905036" w14:textId="77777777" w:rsidR="006D0D93" w:rsidRPr="003C5FAE" w:rsidRDefault="006D0D93" w:rsidP="00BC1F1B">
      <w:pPr>
        <w:ind w:left="720"/>
        <w:rPr>
          <w:sz w:val="20"/>
        </w:rPr>
      </w:pPr>
    </w:p>
    <w:p w14:paraId="471A9E70" w14:textId="77777777" w:rsidR="00BC1F1B" w:rsidRPr="003C5FAE" w:rsidRDefault="00BC1F1B" w:rsidP="00BC1F1B">
      <w:pPr>
        <w:ind w:left="720"/>
        <w:rPr>
          <w:sz w:val="20"/>
        </w:rPr>
      </w:pPr>
      <w:r w:rsidRPr="003C5FAE">
        <w:rPr>
          <w:sz w:val="20"/>
        </w:rPr>
        <w:t>Surface Continuity:</w:t>
      </w:r>
    </w:p>
    <w:p w14:paraId="633D006F" w14:textId="3FF12685" w:rsidR="00BC1F1B" w:rsidRPr="003C5FAE" w:rsidRDefault="00BC1F1B" w:rsidP="00BC1F1B">
      <w:pPr>
        <w:ind w:left="1440"/>
        <w:rPr>
          <w:sz w:val="20"/>
        </w:rPr>
      </w:pPr>
      <w:r w:rsidRPr="003C5FAE">
        <w:rPr>
          <w:sz w:val="20"/>
        </w:rPr>
        <w:t xml:space="preserve">Perform </w:t>
      </w:r>
      <w:proofErr w:type="spellStart"/>
      <w:r w:rsidRPr="003C5FAE">
        <w:rPr>
          <w:sz w:val="20"/>
        </w:rPr>
        <w:t>bushhammer</w:t>
      </w:r>
      <w:proofErr w:type="spellEnd"/>
      <w:r w:rsidRPr="003C5FAE">
        <w:rPr>
          <w:sz w:val="20"/>
        </w:rPr>
        <w:t xml:space="preserve"> finishing in as continuous an operation as possible, maintaining continuity of finish on each surface or area of Work.</w:t>
      </w:r>
    </w:p>
    <w:p w14:paraId="215F8992" w14:textId="77777777" w:rsidR="006D0D93" w:rsidRPr="003C5FAE" w:rsidRDefault="006D0D93" w:rsidP="00BC1F1B">
      <w:pPr>
        <w:ind w:left="1440"/>
        <w:rPr>
          <w:sz w:val="20"/>
        </w:rPr>
      </w:pPr>
    </w:p>
    <w:p w14:paraId="364682AF" w14:textId="77777777" w:rsidR="00BC1F1B" w:rsidRPr="003C5FAE" w:rsidRDefault="00BC1F1B" w:rsidP="00BC1F1B">
      <w:pPr>
        <w:ind w:left="720"/>
        <w:rPr>
          <w:sz w:val="20"/>
        </w:rPr>
      </w:pPr>
      <w:r w:rsidRPr="003C5FAE">
        <w:rPr>
          <w:sz w:val="20"/>
        </w:rPr>
        <w:t>Surface Cut:</w:t>
      </w:r>
    </w:p>
    <w:p w14:paraId="4A103DAE" w14:textId="77777777" w:rsidR="00BC1F1B" w:rsidRPr="003C5FAE" w:rsidRDefault="00BC1F1B" w:rsidP="00BC1F1B">
      <w:pPr>
        <w:ind w:left="1440"/>
        <w:rPr>
          <w:sz w:val="20"/>
        </w:rPr>
      </w:pPr>
      <w:r w:rsidRPr="003C5FAE">
        <w:rPr>
          <w:sz w:val="20"/>
        </w:rPr>
        <w:t>Maintain required depth of cut and general aggregate exposure.</w:t>
      </w:r>
    </w:p>
    <w:p w14:paraId="6C1B0856" w14:textId="47367315" w:rsidR="00BC1F1B" w:rsidRPr="003C5FAE" w:rsidRDefault="00BC1F1B" w:rsidP="00BC1F1B">
      <w:pPr>
        <w:ind w:left="1440"/>
        <w:rPr>
          <w:sz w:val="20"/>
        </w:rPr>
      </w:pPr>
      <w:r w:rsidRPr="003C5FAE">
        <w:rPr>
          <w:sz w:val="20"/>
        </w:rPr>
        <w:t>Use power tool with hammer attachments for large, flat surfaces, and use hand hammers for small areas, at corners and edges, and for restricted locations where power tools cannot reach.</w:t>
      </w:r>
    </w:p>
    <w:p w14:paraId="0EE9B95C" w14:textId="77777777" w:rsidR="006D0D93" w:rsidRPr="003C5FAE" w:rsidRDefault="006D0D93" w:rsidP="00BC1F1B">
      <w:pPr>
        <w:ind w:left="1440"/>
        <w:rPr>
          <w:sz w:val="20"/>
        </w:rPr>
      </w:pPr>
    </w:p>
    <w:p w14:paraId="641BBA0F" w14:textId="77777777" w:rsidR="00BC1F1B" w:rsidRPr="003C5FAE" w:rsidRDefault="00BC1F1B" w:rsidP="00BC1F1B">
      <w:pPr>
        <w:ind w:left="720"/>
        <w:rPr>
          <w:sz w:val="20"/>
        </w:rPr>
      </w:pPr>
      <w:r w:rsidRPr="003C5FAE">
        <w:rPr>
          <w:sz w:val="20"/>
        </w:rPr>
        <w:t>Remove impressions of formwork and form facings with exception of tie holes.</w:t>
      </w:r>
    </w:p>
    <w:p w14:paraId="16BDC42B" w14:textId="6ED25009" w:rsidR="00BC1F1B" w:rsidRPr="003C5FAE" w:rsidRDefault="00BC1F1B" w:rsidP="00BC1F1B">
      <w:pPr>
        <w:ind w:left="720"/>
        <w:rPr>
          <w:sz w:val="20"/>
        </w:rPr>
      </w:pPr>
      <w:r w:rsidRPr="003C5FAE">
        <w:rPr>
          <w:sz w:val="20"/>
        </w:rPr>
        <w:t xml:space="preserve">Maintain required patterns or variances of cut as shown on Drawings or to match </w:t>
      </w:r>
      <w:r w:rsidRPr="00C500CE">
        <w:rPr>
          <w:b/>
          <w:bCs/>
          <w:color w:val="FF0000"/>
          <w:sz w:val="20"/>
        </w:rPr>
        <w:t>[design reference sample] [field sample panels] [mockups]</w:t>
      </w:r>
      <w:r w:rsidRPr="003C5FAE">
        <w:rPr>
          <w:sz w:val="20"/>
        </w:rPr>
        <w:t>.</w:t>
      </w:r>
    </w:p>
    <w:p w14:paraId="15555924" w14:textId="77777777" w:rsidR="006D0D93" w:rsidRPr="003C5FAE" w:rsidRDefault="006D0D93" w:rsidP="00BC1F1B">
      <w:pPr>
        <w:ind w:left="720"/>
        <w:rPr>
          <w:sz w:val="20"/>
        </w:rPr>
      </w:pPr>
    </w:p>
    <w:p w14:paraId="091B5C9F" w14:textId="414F1F3C" w:rsidR="00BC1F1B" w:rsidRPr="003C5FAE" w:rsidRDefault="00BC1F1B" w:rsidP="00BC1F1B">
      <w:pPr>
        <w:ind w:left="720"/>
        <w:rPr>
          <w:sz w:val="20"/>
        </w:rPr>
      </w:pPr>
      <w:r w:rsidRPr="003C5FAE">
        <w:rPr>
          <w:sz w:val="20"/>
        </w:rPr>
        <w:t xml:space="preserve">Maintain control of concrete chips, dust, and debris in each Work area, limiting migration of airborne materials and dust by use of tarpaulins, </w:t>
      </w:r>
      <w:r w:rsidR="00A42FB9" w:rsidRPr="003C5FAE">
        <w:rPr>
          <w:sz w:val="20"/>
        </w:rPr>
        <w:t>windbreaks</w:t>
      </w:r>
      <w:r w:rsidRPr="003C5FAE">
        <w:rPr>
          <w:sz w:val="20"/>
        </w:rPr>
        <w:t>, or similar devices.</w:t>
      </w:r>
    </w:p>
    <w:p w14:paraId="2CCA072B" w14:textId="77777777" w:rsidR="00BC1F1B" w:rsidRPr="003C5FAE" w:rsidRDefault="00BC1F1B" w:rsidP="00BC1F1B">
      <w:pPr>
        <w:ind w:left="720"/>
        <w:rPr>
          <w:sz w:val="20"/>
        </w:rPr>
      </w:pPr>
    </w:p>
    <w:p w14:paraId="79BCFFAC" w14:textId="77777777" w:rsidR="00BC1F1B" w:rsidRPr="003C5FAE" w:rsidRDefault="00BC1F1B" w:rsidP="00BC1F1B">
      <w:pPr>
        <w:rPr>
          <w:sz w:val="20"/>
        </w:rPr>
      </w:pPr>
      <w:r w:rsidRPr="003C5FAE">
        <w:rPr>
          <w:sz w:val="20"/>
        </w:rPr>
        <w:t>Related Unformed Surfaces:</w:t>
      </w:r>
    </w:p>
    <w:p w14:paraId="62A9675D" w14:textId="6CCADAC8" w:rsidR="00BC1F1B" w:rsidRPr="003C5FAE" w:rsidRDefault="00BC1F1B" w:rsidP="00BC1F1B">
      <w:pPr>
        <w:ind w:left="720"/>
        <w:rPr>
          <w:sz w:val="20"/>
        </w:rPr>
      </w:pPr>
      <w:r w:rsidRPr="003C5FAE">
        <w:rPr>
          <w:sz w:val="20"/>
        </w:rPr>
        <w:t>At tops of walls, horizontal offsets, and similar unformed surfaces adjacent to formed surfaces, strike off smooth and finish with a color and texture matching adjacent formed surfaces.</w:t>
      </w:r>
    </w:p>
    <w:p w14:paraId="3D381CB3" w14:textId="77777777" w:rsidR="00BC1F1B" w:rsidRPr="003C5FAE" w:rsidRDefault="00BC1F1B" w:rsidP="00BC1F1B">
      <w:pPr>
        <w:ind w:left="720"/>
        <w:rPr>
          <w:sz w:val="20"/>
        </w:rPr>
      </w:pPr>
    </w:p>
    <w:p w14:paraId="17EF3A9F" w14:textId="77777777" w:rsidR="00BC1F1B" w:rsidRPr="003C5FAE" w:rsidRDefault="00BC1F1B" w:rsidP="00BC1F1B">
      <w:pPr>
        <w:ind w:left="720"/>
        <w:rPr>
          <w:sz w:val="20"/>
        </w:rPr>
      </w:pPr>
      <w:r w:rsidRPr="003C5FAE">
        <w:rPr>
          <w:sz w:val="20"/>
        </w:rPr>
        <w:t>Continue final surface treatment of formed surfaces uniformly across adjacent unformed surfaces unless otherwise indicated.</w:t>
      </w:r>
    </w:p>
    <w:p w14:paraId="366F3889" w14:textId="77777777" w:rsidR="000772A0" w:rsidRPr="003C5FAE" w:rsidRDefault="000772A0" w:rsidP="000772A0">
      <w:pPr>
        <w:pStyle w:val="ART"/>
        <w:numPr>
          <w:ilvl w:val="0"/>
          <w:numId w:val="0"/>
        </w:numPr>
        <w:spacing w:before="0"/>
        <w:rPr>
          <w:sz w:val="20"/>
        </w:rPr>
      </w:pPr>
    </w:p>
    <w:p w14:paraId="63D8AA79" w14:textId="1783543D" w:rsidR="007A068F" w:rsidRPr="003C5FAE" w:rsidRDefault="00BC1F1B" w:rsidP="000772A0">
      <w:pPr>
        <w:pStyle w:val="ART"/>
        <w:numPr>
          <w:ilvl w:val="0"/>
          <w:numId w:val="0"/>
        </w:numPr>
        <w:spacing w:before="0"/>
        <w:rPr>
          <w:b/>
          <w:sz w:val="20"/>
        </w:rPr>
      </w:pPr>
      <w:r w:rsidRPr="003C5FAE">
        <w:rPr>
          <w:b/>
          <w:sz w:val="20"/>
        </w:rPr>
        <w:t>FINISHING FLOORS AND SLABS</w:t>
      </w:r>
    </w:p>
    <w:p w14:paraId="3735C2F8" w14:textId="77777777" w:rsidR="00BC1F1B" w:rsidRPr="003C5FAE" w:rsidRDefault="00BC1F1B" w:rsidP="00BC1F1B">
      <w:pPr>
        <w:rPr>
          <w:sz w:val="20"/>
        </w:rPr>
      </w:pPr>
      <w:r w:rsidRPr="003C5FAE">
        <w:rPr>
          <w:sz w:val="20"/>
        </w:rPr>
        <w:t>Comply with ACI 302.1R recommendations for screeding, restraightening, and finishing operations for concrete surfaces. Do not wet concrete surfaces.</w:t>
      </w:r>
    </w:p>
    <w:p w14:paraId="339BF5CE" w14:textId="77777777" w:rsidR="00BC1F1B" w:rsidRPr="003C5FAE" w:rsidRDefault="00BC1F1B" w:rsidP="00BC1F1B">
      <w:pPr>
        <w:rPr>
          <w:sz w:val="20"/>
        </w:rPr>
      </w:pPr>
    </w:p>
    <w:p w14:paraId="307968C8" w14:textId="52D795D5" w:rsidR="00BC1F1B" w:rsidRPr="003C5FAE" w:rsidRDefault="00BC1F1B" w:rsidP="00BC1F1B">
      <w:pPr>
        <w:rPr>
          <w:sz w:val="20"/>
        </w:rPr>
      </w:pPr>
      <w:r w:rsidRPr="003C5FAE">
        <w:rPr>
          <w:sz w:val="20"/>
        </w:rPr>
        <w:t>Scratch Finish:</w:t>
      </w:r>
    </w:p>
    <w:p w14:paraId="0F364329" w14:textId="77777777" w:rsidR="00BC1F1B" w:rsidRPr="003C5FAE" w:rsidRDefault="00BC1F1B" w:rsidP="00BC1F1B">
      <w:pPr>
        <w:ind w:left="720"/>
        <w:rPr>
          <w:sz w:val="20"/>
        </w:rPr>
      </w:pPr>
    </w:p>
    <w:p w14:paraId="3CB5903B" w14:textId="44F2E5ED" w:rsidR="00BC1F1B" w:rsidRPr="003C5FAE" w:rsidRDefault="00BC1F1B" w:rsidP="00BC1F1B">
      <w:pPr>
        <w:ind w:left="720"/>
        <w:rPr>
          <w:sz w:val="20"/>
        </w:rPr>
      </w:pPr>
      <w:r w:rsidRPr="003C5FAE">
        <w:rPr>
          <w:sz w:val="20"/>
        </w:rPr>
        <w:t xml:space="preserve">While still plastic, texture concrete surface that has been screeded and bull-floated or </w:t>
      </w:r>
      <w:proofErr w:type="spellStart"/>
      <w:r w:rsidRPr="003C5FAE">
        <w:rPr>
          <w:sz w:val="20"/>
        </w:rPr>
        <w:t>darbied</w:t>
      </w:r>
      <w:proofErr w:type="spellEnd"/>
      <w:r w:rsidRPr="003C5FAE">
        <w:rPr>
          <w:sz w:val="20"/>
        </w:rPr>
        <w:t>.</w:t>
      </w:r>
    </w:p>
    <w:p w14:paraId="356B898B" w14:textId="77777777" w:rsidR="006D0D93" w:rsidRPr="003C5FAE" w:rsidRDefault="006D0D93" w:rsidP="00BC1F1B">
      <w:pPr>
        <w:ind w:left="720"/>
        <w:rPr>
          <w:sz w:val="20"/>
        </w:rPr>
      </w:pPr>
    </w:p>
    <w:p w14:paraId="1C6AFD87" w14:textId="77777777" w:rsidR="00BC1F1B" w:rsidRPr="003C5FAE" w:rsidRDefault="00BC1F1B" w:rsidP="00BC1F1B">
      <w:pPr>
        <w:ind w:left="720"/>
        <w:rPr>
          <w:sz w:val="20"/>
        </w:rPr>
      </w:pPr>
      <w:r w:rsidRPr="003C5FAE">
        <w:rPr>
          <w:sz w:val="20"/>
        </w:rPr>
        <w:t xml:space="preserve">Use stiff brushes, brooms, or rakes to produce a profile depth of </w:t>
      </w:r>
      <w:r w:rsidRPr="003C5FAE">
        <w:rPr>
          <w:rStyle w:val="IP"/>
          <w:color w:val="auto"/>
          <w:sz w:val="20"/>
        </w:rPr>
        <w:t>1/4 inch</w:t>
      </w:r>
      <w:r w:rsidRPr="003C5FAE">
        <w:rPr>
          <w:sz w:val="20"/>
        </w:rPr>
        <w:t xml:space="preserve"> in one direction.</w:t>
      </w:r>
    </w:p>
    <w:p w14:paraId="541E19C5" w14:textId="77777777" w:rsidR="00BC1F1B" w:rsidRPr="003C5FAE" w:rsidRDefault="00BC1F1B" w:rsidP="00BC1F1B">
      <w:pPr>
        <w:pStyle w:val="DFDNotes"/>
        <w:rPr>
          <w:sz w:val="20"/>
        </w:rPr>
      </w:pPr>
    </w:p>
    <w:p w14:paraId="6D428C4D" w14:textId="0AD1751B" w:rsidR="00BC1F1B" w:rsidRPr="003C5FAE" w:rsidRDefault="00BC1F1B" w:rsidP="00BC1F1B">
      <w:pPr>
        <w:ind w:left="720"/>
        <w:rPr>
          <w:sz w:val="20"/>
        </w:rPr>
      </w:pPr>
      <w:r w:rsidRPr="003C5FAE">
        <w:rPr>
          <w:sz w:val="20"/>
        </w:rPr>
        <w:t xml:space="preserve">Apply scratch finish to surfaces </w:t>
      </w:r>
      <w:r w:rsidRPr="00A37622">
        <w:rPr>
          <w:color w:val="FF0000"/>
          <w:sz w:val="20"/>
        </w:rPr>
        <w:t xml:space="preserve">[to receive concrete floor toppings] [to receive mortar setting beds for bonded cementitious floor finishes] </w:t>
      </w:r>
      <w:r w:rsidRPr="00C500CE">
        <w:rPr>
          <w:b/>
          <w:bCs/>
          <w:color w:val="FF0000"/>
          <w:sz w:val="20"/>
        </w:rPr>
        <w:t>&lt;</w:t>
      </w:r>
      <w:r w:rsidR="00A37622">
        <w:rPr>
          <w:b/>
          <w:bCs/>
          <w:color w:val="FF0000"/>
          <w:sz w:val="20"/>
        </w:rPr>
        <w:t>i</w:t>
      </w:r>
      <w:r w:rsidRPr="00C500CE">
        <w:rPr>
          <w:b/>
          <w:bCs/>
          <w:color w:val="FF0000"/>
          <w:sz w:val="20"/>
        </w:rPr>
        <w:t>nsert locations&gt;</w:t>
      </w:r>
      <w:r w:rsidRPr="003C5FAE">
        <w:rPr>
          <w:sz w:val="20"/>
        </w:rPr>
        <w:t>.</w:t>
      </w:r>
    </w:p>
    <w:p w14:paraId="591F10BD" w14:textId="77777777" w:rsidR="00BC1F1B" w:rsidRPr="003C5FAE" w:rsidRDefault="00BC1F1B" w:rsidP="00BC1F1B">
      <w:pPr>
        <w:rPr>
          <w:sz w:val="20"/>
        </w:rPr>
      </w:pPr>
    </w:p>
    <w:p w14:paraId="2D0D47D5" w14:textId="2808151F" w:rsidR="00BC1F1B" w:rsidRPr="003C5FAE" w:rsidRDefault="00BC1F1B" w:rsidP="00BC1F1B">
      <w:pPr>
        <w:rPr>
          <w:sz w:val="20"/>
        </w:rPr>
      </w:pPr>
      <w:r w:rsidRPr="003C5FAE">
        <w:rPr>
          <w:sz w:val="20"/>
        </w:rPr>
        <w:t>Float Finish:</w:t>
      </w:r>
    </w:p>
    <w:p w14:paraId="55AE6D96" w14:textId="77777777" w:rsidR="00BC1F1B" w:rsidRPr="003C5FAE" w:rsidRDefault="00BC1F1B" w:rsidP="00BC1F1B">
      <w:pPr>
        <w:rPr>
          <w:sz w:val="20"/>
        </w:rPr>
      </w:pPr>
    </w:p>
    <w:p w14:paraId="7189728B" w14:textId="165BCC7C" w:rsidR="00BC1F1B" w:rsidRPr="003C5FAE" w:rsidRDefault="00BC1F1B" w:rsidP="00BC1F1B">
      <w:pPr>
        <w:ind w:left="720"/>
        <w:rPr>
          <w:sz w:val="20"/>
        </w:rPr>
      </w:pPr>
      <w:r w:rsidRPr="003C5FAE">
        <w:rPr>
          <w:sz w:val="20"/>
        </w:rPr>
        <w:t>When bleedwater sheen has disappeared and concrete surface has stiffened sufficiently to permit operation of specific float apparatus, consolidate concrete surface with power-driven floats or by hand floating if area is small or inaccessible to power-driven floats.</w:t>
      </w:r>
    </w:p>
    <w:p w14:paraId="5AC07C80" w14:textId="77777777" w:rsidR="00BC1F1B" w:rsidRPr="003C5FAE" w:rsidRDefault="00BC1F1B" w:rsidP="00BC1F1B">
      <w:pPr>
        <w:ind w:left="720"/>
        <w:rPr>
          <w:sz w:val="20"/>
        </w:rPr>
      </w:pPr>
    </w:p>
    <w:p w14:paraId="40FC393B" w14:textId="77777777" w:rsidR="00BC1F1B" w:rsidRPr="003C5FAE" w:rsidRDefault="00BC1F1B" w:rsidP="00BC1F1B">
      <w:pPr>
        <w:ind w:left="720"/>
        <w:rPr>
          <w:sz w:val="20"/>
        </w:rPr>
      </w:pPr>
      <w:r w:rsidRPr="003C5FAE">
        <w:rPr>
          <w:sz w:val="20"/>
        </w:rPr>
        <w:t xml:space="preserve">Repeat float passes and restraightening until surface is left with a uniform, smooth, granular texture and complies with </w:t>
      </w:r>
      <w:r w:rsidRPr="003C5FAE">
        <w:rPr>
          <w:rStyle w:val="IP"/>
          <w:color w:val="auto"/>
          <w:sz w:val="20"/>
        </w:rPr>
        <w:t>ACI 117</w:t>
      </w:r>
      <w:r w:rsidRPr="003C5FAE">
        <w:rPr>
          <w:sz w:val="20"/>
        </w:rPr>
        <w:t xml:space="preserve"> tolerances for conventional concrete.</w:t>
      </w:r>
    </w:p>
    <w:p w14:paraId="3695ADCA" w14:textId="77777777" w:rsidR="00BC1F1B" w:rsidRPr="003C5FAE" w:rsidRDefault="00BC1F1B" w:rsidP="00BC1F1B">
      <w:pPr>
        <w:ind w:left="720"/>
        <w:rPr>
          <w:sz w:val="20"/>
        </w:rPr>
      </w:pPr>
    </w:p>
    <w:p w14:paraId="6AAA7C23" w14:textId="5777380C" w:rsidR="00BC1F1B" w:rsidRPr="003C5FAE" w:rsidRDefault="00BC1F1B" w:rsidP="00BC1F1B">
      <w:pPr>
        <w:ind w:left="720"/>
        <w:rPr>
          <w:sz w:val="20"/>
        </w:rPr>
      </w:pPr>
      <w:r w:rsidRPr="003C5FAE">
        <w:rPr>
          <w:sz w:val="20"/>
        </w:rPr>
        <w:t xml:space="preserve">Apply float finish to surfaces </w:t>
      </w:r>
      <w:r w:rsidRPr="00A37622">
        <w:rPr>
          <w:color w:val="FF0000"/>
          <w:sz w:val="20"/>
        </w:rPr>
        <w:t>[to receive trowel finish] [and] [to be covered with fluid-applied or sheet waterproofing, built-up or membrane roofing, or sand-bed terrazzo]</w:t>
      </w:r>
      <w:r w:rsidRPr="00C500CE">
        <w:rPr>
          <w:b/>
          <w:bCs/>
          <w:color w:val="FF0000"/>
          <w:sz w:val="20"/>
        </w:rPr>
        <w:t xml:space="preserve"> &lt;</w:t>
      </w:r>
      <w:r w:rsidR="00A37622">
        <w:rPr>
          <w:b/>
          <w:bCs/>
          <w:color w:val="FF0000"/>
          <w:sz w:val="20"/>
        </w:rPr>
        <w:t>i</w:t>
      </w:r>
      <w:r w:rsidRPr="00C500CE">
        <w:rPr>
          <w:b/>
          <w:bCs/>
          <w:color w:val="FF0000"/>
          <w:sz w:val="20"/>
        </w:rPr>
        <w:t>nsert locations&gt;</w:t>
      </w:r>
      <w:r w:rsidRPr="003C5FAE">
        <w:rPr>
          <w:sz w:val="20"/>
        </w:rPr>
        <w:t>.</w:t>
      </w:r>
    </w:p>
    <w:p w14:paraId="64AE063D" w14:textId="77777777" w:rsidR="00BC1F1B" w:rsidRPr="003C5FAE" w:rsidRDefault="00BC1F1B" w:rsidP="00BC1F1B">
      <w:pPr>
        <w:rPr>
          <w:sz w:val="20"/>
        </w:rPr>
      </w:pPr>
    </w:p>
    <w:p w14:paraId="29694214" w14:textId="4294E1FA" w:rsidR="00BC1F1B" w:rsidRPr="003C5FAE" w:rsidRDefault="00BC1F1B" w:rsidP="00BC1F1B">
      <w:pPr>
        <w:rPr>
          <w:sz w:val="20"/>
        </w:rPr>
      </w:pPr>
      <w:r w:rsidRPr="003C5FAE">
        <w:rPr>
          <w:sz w:val="20"/>
        </w:rPr>
        <w:t>Trowel Finish:</w:t>
      </w:r>
    </w:p>
    <w:p w14:paraId="5C433480" w14:textId="77777777" w:rsidR="00BC1F1B" w:rsidRPr="003C5FAE" w:rsidRDefault="00BC1F1B" w:rsidP="00BC1F1B">
      <w:pPr>
        <w:rPr>
          <w:sz w:val="20"/>
        </w:rPr>
      </w:pPr>
    </w:p>
    <w:p w14:paraId="4618BA4E" w14:textId="7BE9200B" w:rsidR="00BC1F1B" w:rsidRPr="003C5FAE" w:rsidRDefault="00BC1F1B" w:rsidP="00BC1F1B">
      <w:pPr>
        <w:ind w:left="720"/>
        <w:rPr>
          <w:sz w:val="20"/>
        </w:rPr>
      </w:pPr>
      <w:r w:rsidRPr="003C5FAE">
        <w:rPr>
          <w:sz w:val="20"/>
        </w:rPr>
        <w:t>After applying float finish, apply first troweling and consolidate concrete by hand or power-driven trowel.</w:t>
      </w:r>
    </w:p>
    <w:p w14:paraId="397F332B" w14:textId="77777777" w:rsidR="00BC1F1B" w:rsidRPr="003C5FAE" w:rsidRDefault="00BC1F1B" w:rsidP="00BC1F1B">
      <w:pPr>
        <w:ind w:left="720"/>
        <w:rPr>
          <w:sz w:val="20"/>
        </w:rPr>
      </w:pPr>
    </w:p>
    <w:p w14:paraId="3DB00F4A" w14:textId="77777777" w:rsidR="00BC1F1B" w:rsidRPr="003C5FAE" w:rsidRDefault="00BC1F1B" w:rsidP="00BC1F1B">
      <w:pPr>
        <w:ind w:left="720"/>
        <w:rPr>
          <w:sz w:val="20"/>
        </w:rPr>
      </w:pPr>
      <w:r w:rsidRPr="003C5FAE">
        <w:rPr>
          <w:sz w:val="20"/>
        </w:rPr>
        <w:t>Continue troweling passes and restraighten until surface is free of trowel marks and uniform in texture and appearance.</w:t>
      </w:r>
    </w:p>
    <w:p w14:paraId="547D8F07" w14:textId="77777777" w:rsidR="00BC1F1B" w:rsidRPr="003C5FAE" w:rsidRDefault="00BC1F1B" w:rsidP="00BC1F1B">
      <w:pPr>
        <w:ind w:left="720"/>
        <w:rPr>
          <w:sz w:val="20"/>
        </w:rPr>
      </w:pPr>
    </w:p>
    <w:p w14:paraId="26475244" w14:textId="49E44024" w:rsidR="00BC1F1B" w:rsidRPr="003C5FAE" w:rsidRDefault="00BC1F1B" w:rsidP="00BC1F1B">
      <w:pPr>
        <w:ind w:left="720"/>
        <w:rPr>
          <w:sz w:val="20"/>
        </w:rPr>
      </w:pPr>
      <w:r w:rsidRPr="003C5FAE">
        <w:rPr>
          <w:sz w:val="20"/>
        </w:rPr>
        <w:t>Grind smooth any surface defects that would telegraph through applied coatings or floor coverings.</w:t>
      </w:r>
    </w:p>
    <w:p w14:paraId="6BA9BD5B" w14:textId="77777777" w:rsidR="00BC1F1B" w:rsidRPr="003C5FAE" w:rsidRDefault="00BC1F1B" w:rsidP="00BC1F1B">
      <w:pPr>
        <w:ind w:left="720"/>
        <w:rPr>
          <w:sz w:val="20"/>
        </w:rPr>
      </w:pPr>
    </w:p>
    <w:p w14:paraId="192BC004" w14:textId="35DC9E18" w:rsidR="00BC1F1B" w:rsidRPr="003C5FAE" w:rsidRDefault="00BC1F1B" w:rsidP="00BC1F1B">
      <w:pPr>
        <w:ind w:left="720"/>
        <w:rPr>
          <w:sz w:val="20"/>
        </w:rPr>
      </w:pPr>
      <w:r w:rsidRPr="003C5FAE">
        <w:rPr>
          <w:sz w:val="20"/>
        </w:rPr>
        <w:t>Do not add water to concrete surface.</w:t>
      </w:r>
    </w:p>
    <w:p w14:paraId="25C3519B" w14:textId="77777777" w:rsidR="00BC1F1B" w:rsidRPr="003C5FAE" w:rsidRDefault="00BC1F1B" w:rsidP="00BC1F1B">
      <w:pPr>
        <w:ind w:left="720"/>
        <w:rPr>
          <w:sz w:val="20"/>
        </w:rPr>
      </w:pPr>
    </w:p>
    <w:p w14:paraId="3E720D9B" w14:textId="5FC50E52" w:rsidR="00BC1F1B" w:rsidRPr="003C5FAE" w:rsidRDefault="00BC1F1B" w:rsidP="00BC1F1B">
      <w:pPr>
        <w:ind w:left="720"/>
        <w:rPr>
          <w:sz w:val="20"/>
        </w:rPr>
      </w:pPr>
      <w:r w:rsidRPr="003C5FAE">
        <w:rPr>
          <w:sz w:val="20"/>
        </w:rPr>
        <w:t>Do not apply hard-troweled finish to concrete, which has a total air content greater than 3 percent.</w:t>
      </w:r>
    </w:p>
    <w:p w14:paraId="5B6B3EEF" w14:textId="77777777" w:rsidR="00C500CE" w:rsidRDefault="00C500CE" w:rsidP="00BC1F1B">
      <w:pPr>
        <w:ind w:left="720"/>
        <w:rPr>
          <w:sz w:val="20"/>
        </w:rPr>
      </w:pPr>
    </w:p>
    <w:p w14:paraId="3CF822C2" w14:textId="15CF92C3" w:rsidR="00BC1F1B" w:rsidRPr="003C5FAE" w:rsidRDefault="00BC1F1B" w:rsidP="00BC1F1B">
      <w:pPr>
        <w:ind w:left="720"/>
        <w:rPr>
          <w:sz w:val="20"/>
        </w:rPr>
      </w:pPr>
      <w:r w:rsidRPr="003C5FAE">
        <w:rPr>
          <w:sz w:val="20"/>
        </w:rPr>
        <w:t xml:space="preserve">Apply a trowel finish to surfaces </w:t>
      </w:r>
      <w:r w:rsidRPr="00A37622">
        <w:rPr>
          <w:color w:val="FF0000"/>
          <w:sz w:val="20"/>
        </w:rPr>
        <w:t>[exposed to view] [or] [to be covered with resilient flooring, carpet, ceramic or quarry tile set over a cleavage membrane, paint, or another thin-film-finish coating system]</w:t>
      </w:r>
      <w:r w:rsidRPr="00C500CE">
        <w:rPr>
          <w:b/>
          <w:bCs/>
          <w:color w:val="FF0000"/>
          <w:sz w:val="20"/>
        </w:rPr>
        <w:t xml:space="preserve"> &lt;</w:t>
      </w:r>
      <w:r w:rsidR="00A37622">
        <w:rPr>
          <w:b/>
          <w:bCs/>
          <w:color w:val="FF0000"/>
          <w:sz w:val="20"/>
        </w:rPr>
        <w:t>i</w:t>
      </w:r>
      <w:r w:rsidRPr="00C500CE">
        <w:rPr>
          <w:b/>
          <w:bCs/>
          <w:color w:val="FF0000"/>
          <w:sz w:val="20"/>
        </w:rPr>
        <w:t>nsert locations&gt;</w:t>
      </w:r>
      <w:r w:rsidRPr="003C5FAE">
        <w:rPr>
          <w:sz w:val="20"/>
        </w:rPr>
        <w:t>.</w:t>
      </w:r>
    </w:p>
    <w:p w14:paraId="293A77A5" w14:textId="77777777" w:rsidR="00BC1F1B" w:rsidRPr="003C5FAE" w:rsidRDefault="00BC1F1B" w:rsidP="00BC1F1B">
      <w:pPr>
        <w:ind w:left="720"/>
        <w:rPr>
          <w:sz w:val="20"/>
        </w:rPr>
      </w:pPr>
    </w:p>
    <w:p w14:paraId="165A3E14" w14:textId="02A5AF15" w:rsidR="00BC1F1B" w:rsidRPr="003C5FAE" w:rsidRDefault="00BC1F1B" w:rsidP="00BC1F1B">
      <w:pPr>
        <w:ind w:left="720"/>
        <w:rPr>
          <w:sz w:val="20"/>
        </w:rPr>
      </w:pPr>
      <w:r w:rsidRPr="003C5FAE">
        <w:rPr>
          <w:sz w:val="20"/>
        </w:rPr>
        <w:t xml:space="preserve">Finish surfaces to the following tolerances, in accordance with </w:t>
      </w:r>
      <w:r w:rsidRPr="003C5FAE">
        <w:rPr>
          <w:rStyle w:val="IP"/>
          <w:color w:val="auto"/>
          <w:sz w:val="20"/>
        </w:rPr>
        <w:t>ASTM E1155</w:t>
      </w:r>
      <w:r w:rsidRPr="003C5FAE">
        <w:rPr>
          <w:sz w:val="20"/>
        </w:rPr>
        <w:t>, for a randomly trafficked floor surface:</w:t>
      </w:r>
    </w:p>
    <w:p w14:paraId="52FAA474" w14:textId="77777777" w:rsidR="00BC1F1B" w:rsidRPr="003C5FAE" w:rsidRDefault="00BC1F1B" w:rsidP="00BC1F1B">
      <w:pPr>
        <w:ind w:left="720"/>
        <w:rPr>
          <w:sz w:val="20"/>
        </w:rPr>
      </w:pPr>
    </w:p>
    <w:p w14:paraId="1F0C3153" w14:textId="77777777" w:rsidR="00BC1F1B" w:rsidRPr="003C5FAE" w:rsidRDefault="00BC1F1B" w:rsidP="00BC1F1B">
      <w:pPr>
        <w:ind w:left="1440"/>
        <w:rPr>
          <w:sz w:val="20"/>
        </w:rPr>
      </w:pPr>
      <w:r w:rsidRPr="003C5FAE">
        <w:rPr>
          <w:sz w:val="20"/>
        </w:rPr>
        <w:t>Slabs on Ground:</w:t>
      </w:r>
    </w:p>
    <w:p w14:paraId="22D86CE1" w14:textId="60E8DE4D" w:rsidR="00BC1F1B" w:rsidRPr="003C5FAE" w:rsidRDefault="00BC1F1B" w:rsidP="00BC1F1B">
      <w:pPr>
        <w:ind w:left="2160"/>
        <w:rPr>
          <w:sz w:val="20"/>
        </w:rPr>
      </w:pPr>
      <w:r w:rsidRPr="003C5FAE">
        <w:rPr>
          <w:sz w:val="20"/>
        </w:rPr>
        <w:t xml:space="preserve">Finish and measure surface so gap at any point between concrete surface and an unleveled, freestanding, </w:t>
      </w:r>
      <w:r w:rsidRPr="003C5FAE">
        <w:rPr>
          <w:rStyle w:val="IP"/>
          <w:color w:val="auto"/>
          <w:sz w:val="20"/>
        </w:rPr>
        <w:t>10-ft.-</w:t>
      </w:r>
      <w:r w:rsidRPr="003C5FAE">
        <w:rPr>
          <w:sz w:val="20"/>
        </w:rPr>
        <w:t xml:space="preserve"> long straightedge resting on two high spots and placed anywhere on the surface does not exceed </w:t>
      </w:r>
      <w:r w:rsidRPr="00A37622">
        <w:rPr>
          <w:color w:val="FF0000"/>
          <w:sz w:val="20"/>
        </w:rPr>
        <w:t>[</w:t>
      </w:r>
      <w:r w:rsidRPr="00A37622">
        <w:rPr>
          <w:rStyle w:val="IP"/>
          <w:sz w:val="20"/>
        </w:rPr>
        <w:t>1/4 inch</w:t>
      </w:r>
      <w:r w:rsidRPr="00A37622">
        <w:rPr>
          <w:color w:val="FF0000"/>
          <w:sz w:val="20"/>
        </w:rPr>
        <w:t>] [</w:t>
      </w:r>
      <w:r w:rsidRPr="00A37622">
        <w:rPr>
          <w:rStyle w:val="IP"/>
          <w:sz w:val="20"/>
        </w:rPr>
        <w:t>3/16 inch</w:t>
      </w:r>
      <w:r w:rsidRPr="00A37622">
        <w:rPr>
          <w:color w:val="FF0000"/>
          <w:sz w:val="20"/>
        </w:rPr>
        <w:t>] [</w:t>
      </w:r>
      <w:r w:rsidRPr="00A37622">
        <w:rPr>
          <w:rStyle w:val="IP"/>
          <w:sz w:val="20"/>
        </w:rPr>
        <w:t>1/8 inch</w:t>
      </w:r>
      <w:r w:rsidRPr="00A37622">
        <w:rPr>
          <w:color w:val="FF0000"/>
          <w:sz w:val="20"/>
        </w:rPr>
        <w:t>] [</w:t>
      </w:r>
      <w:r w:rsidRPr="00A37622">
        <w:rPr>
          <w:rStyle w:val="IP"/>
          <w:sz w:val="20"/>
        </w:rPr>
        <w:t>1/8 inch</w:t>
      </w:r>
      <w:r w:rsidRPr="00A37622">
        <w:rPr>
          <w:color w:val="FF0000"/>
          <w:sz w:val="20"/>
        </w:rPr>
        <w:t xml:space="preserve"> and also no more than </w:t>
      </w:r>
      <w:r w:rsidRPr="00A37622">
        <w:rPr>
          <w:rStyle w:val="IP"/>
          <w:sz w:val="20"/>
        </w:rPr>
        <w:t>1/16 inch</w:t>
      </w:r>
      <w:r w:rsidRPr="00A37622">
        <w:rPr>
          <w:color w:val="FF0000"/>
          <w:sz w:val="20"/>
        </w:rPr>
        <w:t xml:space="preserve"> in </w:t>
      </w:r>
      <w:r w:rsidRPr="00A37622">
        <w:rPr>
          <w:rStyle w:val="IP"/>
          <w:sz w:val="20"/>
        </w:rPr>
        <w:t>2 feet</w:t>
      </w:r>
      <w:r w:rsidRPr="00A37622">
        <w:rPr>
          <w:color w:val="FF0000"/>
          <w:sz w:val="20"/>
        </w:rPr>
        <w:t>]</w:t>
      </w:r>
      <w:r w:rsidR="00A37622">
        <w:rPr>
          <w:color w:val="FF0000"/>
          <w:sz w:val="20"/>
        </w:rPr>
        <w:t xml:space="preserve"> </w:t>
      </w:r>
      <w:r w:rsidR="00A37622">
        <w:rPr>
          <w:b/>
          <w:bCs/>
          <w:color w:val="FF0000"/>
          <w:sz w:val="20"/>
        </w:rPr>
        <w:t>insert measurement&gt;</w:t>
      </w:r>
      <w:r w:rsidRPr="00A37622">
        <w:rPr>
          <w:sz w:val="20"/>
        </w:rPr>
        <w:t>.</w:t>
      </w:r>
    </w:p>
    <w:p w14:paraId="1AAFCA49" w14:textId="57661778" w:rsidR="00BC1F1B" w:rsidRPr="003C5FAE" w:rsidRDefault="00BC1F1B" w:rsidP="00BC1F1B">
      <w:pPr>
        <w:ind w:left="2160"/>
        <w:rPr>
          <w:sz w:val="20"/>
        </w:rPr>
      </w:pPr>
      <w:r w:rsidRPr="003C5FAE">
        <w:rPr>
          <w:sz w:val="20"/>
        </w:rPr>
        <w:t>Specified overall values of flatness, F</w:t>
      </w:r>
      <w:r w:rsidRPr="003C5FAE">
        <w:rPr>
          <w:sz w:val="20"/>
          <w:vertAlign w:val="subscript"/>
        </w:rPr>
        <w:t>F</w:t>
      </w:r>
      <w:r w:rsidRPr="003C5FAE">
        <w:rPr>
          <w:sz w:val="20"/>
        </w:rPr>
        <w:t> 25; and of levelness, F</w:t>
      </w:r>
      <w:r w:rsidRPr="003C5FAE">
        <w:rPr>
          <w:sz w:val="20"/>
          <w:vertAlign w:val="subscript"/>
        </w:rPr>
        <w:t>L</w:t>
      </w:r>
      <w:r w:rsidRPr="003C5FAE">
        <w:rPr>
          <w:sz w:val="20"/>
        </w:rPr>
        <w:t> 20; with minimum local values of flatness, F</w:t>
      </w:r>
      <w:r w:rsidRPr="003C5FAE">
        <w:rPr>
          <w:sz w:val="20"/>
          <w:vertAlign w:val="subscript"/>
        </w:rPr>
        <w:t>F</w:t>
      </w:r>
      <w:r w:rsidRPr="003C5FAE">
        <w:rPr>
          <w:sz w:val="20"/>
        </w:rPr>
        <w:t> 17; and of levelness, F</w:t>
      </w:r>
      <w:r w:rsidRPr="003C5FAE">
        <w:rPr>
          <w:sz w:val="20"/>
          <w:vertAlign w:val="subscript"/>
        </w:rPr>
        <w:t>L</w:t>
      </w:r>
      <w:r w:rsidRPr="003C5FAE">
        <w:rPr>
          <w:sz w:val="20"/>
        </w:rPr>
        <w:t> 15.</w:t>
      </w:r>
    </w:p>
    <w:p w14:paraId="029F46C4" w14:textId="77777777" w:rsidR="006D0D93" w:rsidRPr="003C5FAE" w:rsidRDefault="006D0D93" w:rsidP="00BC1F1B">
      <w:pPr>
        <w:ind w:left="2160"/>
        <w:rPr>
          <w:sz w:val="20"/>
        </w:rPr>
      </w:pPr>
    </w:p>
    <w:p w14:paraId="64F0252A" w14:textId="1C263230" w:rsidR="00BC1F1B" w:rsidRPr="003C5FAE" w:rsidRDefault="00BC1F1B" w:rsidP="00BC1F1B">
      <w:pPr>
        <w:ind w:left="2160"/>
        <w:rPr>
          <w:sz w:val="20"/>
        </w:rPr>
      </w:pPr>
      <w:r w:rsidRPr="003C5FAE">
        <w:rPr>
          <w:sz w:val="20"/>
        </w:rPr>
        <w:t>Specified overall values of flatness, F</w:t>
      </w:r>
      <w:r w:rsidRPr="003C5FAE">
        <w:rPr>
          <w:sz w:val="20"/>
          <w:vertAlign w:val="subscript"/>
        </w:rPr>
        <w:t>F</w:t>
      </w:r>
      <w:r w:rsidRPr="003C5FAE">
        <w:rPr>
          <w:sz w:val="20"/>
        </w:rPr>
        <w:t> 35; and of levelness, F</w:t>
      </w:r>
      <w:r w:rsidRPr="003C5FAE">
        <w:rPr>
          <w:sz w:val="20"/>
          <w:vertAlign w:val="subscript"/>
        </w:rPr>
        <w:t>L</w:t>
      </w:r>
      <w:r w:rsidRPr="003C5FAE">
        <w:rPr>
          <w:sz w:val="20"/>
        </w:rPr>
        <w:t> 25; with minimum local values of flatness, F</w:t>
      </w:r>
      <w:r w:rsidRPr="003C5FAE">
        <w:rPr>
          <w:sz w:val="20"/>
          <w:vertAlign w:val="subscript"/>
        </w:rPr>
        <w:t>F</w:t>
      </w:r>
      <w:r w:rsidRPr="003C5FAE">
        <w:rPr>
          <w:sz w:val="20"/>
        </w:rPr>
        <w:t> 24; and of levelness, F</w:t>
      </w:r>
      <w:r w:rsidRPr="003C5FAE">
        <w:rPr>
          <w:sz w:val="20"/>
          <w:vertAlign w:val="subscript"/>
        </w:rPr>
        <w:t>L</w:t>
      </w:r>
      <w:r w:rsidRPr="003C5FAE">
        <w:rPr>
          <w:sz w:val="20"/>
        </w:rPr>
        <w:t> 17.</w:t>
      </w:r>
    </w:p>
    <w:p w14:paraId="006017AF" w14:textId="77777777" w:rsidR="006D0D93" w:rsidRPr="003C5FAE" w:rsidRDefault="006D0D93" w:rsidP="00BC1F1B">
      <w:pPr>
        <w:ind w:left="2160"/>
        <w:rPr>
          <w:sz w:val="20"/>
        </w:rPr>
      </w:pPr>
    </w:p>
    <w:p w14:paraId="6BCEA382" w14:textId="71C20BA6" w:rsidR="00BC1F1B" w:rsidRPr="003C5FAE" w:rsidRDefault="00BC1F1B" w:rsidP="00BC1F1B">
      <w:pPr>
        <w:ind w:left="2160"/>
        <w:rPr>
          <w:sz w:val="20"/>
        </w:rPr>
      </w:pPr>
      <w:r w:rsidRPr="003C5FAE">
        <w:rPr>
          <w:sz w:val="20"/>
        </w:rPr>
        <w:t>Specified overall values of flatness, F</w:t>
      </w:r>
      <w:r w:rsidRPr="003C5FAE">
        <w:rPr>
          <w:sz w:val="20"/>
          <w:vertAlign w:val="subscript"/>
        </w:rPr>
        <w:t>F</w:t>
      </w:r>
      <w:r w:rsidRPr="003C5FAE">
        <w:rPr>
          <w:sz w:val="20"/>
        </w:rPr>
        <w:t> 45; and of levelness, F</w:t>
      </w:r>
      <w:r w:rsidRPr="003C5FAE">
        <w:rPr>
          <w:sz w:val="20"/>
          <w:vertAlign w:val="subscript"/>
        </w:rPr>
        <w:t>L</w:t>
      </w:r>
      <w:r w:rsidRPr="003C5FAE">
        <w:rPr>
          <w:sz w:val="20"/>
        </w:rPr>
        <w:t> 35; with minimum local values of flatness, F</w:t>
      </w:r>
      <w:r w:rsidRPr="003C5FAE">
        <w:rPr>
          <w:sz w:val="20"/>
          <w:vertAlign w:val="subscript"/>
        </w:rPr>
        <w:t>F</w:t>
      </w:r>
      <w:r w:rsidRPr="003C5FAE">
        <w:rPr>
          <w:sz w:val="20"/>
        </w:rPr>
        <w:t> 30; and of levelness, F</w:t>
      </w:r>
      <w:r w:rsidRPr="003C5FAE">
        <w:rPr>
          <w:sz w:val="20"/>
          <w:vertAlign w:val="subscript"/>
        </w:rPr>
        <w:t>L</w:t>
      </w:r>
      <w:r w:rsidRPr="003C5FAE">
        <w:rPr>
          <w:sz w:val="20"/>
        </w:rPr>
        <w:t> 24.</w:t>
      </w:r>
    </w:p>
    <w:p w14:paraId="3C45C37C" w14:textId="77777777" w:rsidR="006D0D93" w:rsidRPr="003C5FAE" w:rsidRDefault="006D0D93" w:rsidP="00BC1F1B">
      <w:pPr>
        <w:ind w:left="2160"/>
        <w:rPr>
          <w:sz w:val="20"/>
        </w:rPr>
      </w:pPr>
    </w:p>
    <w:p w14:paraId="7163979A" w14:textId="77777777" w:rsidR="00BC1F1B" w:rsidRPr="003C5FAE" w:rsidRDefault="00BC1F1B" w:rsidP="00BC1F1B">
      <w:pPr>
        <w:ind w:left="2160"/>
        <w:rPr>
          <w:sz w:val="20"/>
        </w:rPr>
      </w:pPr>
      <w:r w:rsidRPr="003C5FAE">
        <w:rPr>
          <w:sz w:val="20"/>
        </w:rPr>
        <w:t>Specified overall values of flatness, F</w:t>
      </w:r>
      <w:r w:rsidRPr="003C5FAE">
        <w:rPr>
          <w:sz w:val="20"/>
          <w:vertAlign w:val="subscript"/>
        </w:rPr>
        <w:t>F</w:t>
      </w:r>
      <w:r w:rsidRPr="003C5FAE">
        <w:rPr>
          <w:sz w:val="20"/>
        </w:rPr>
        <w:t> 50; and of levelness, F</w:t>
      </w:r>
      <w:r w:rsidRPr="003C5FAE">
        <w:rPr>
          <w:sz w:val="20"/>
          <w:vertAlign w:val="subscript"/>
        </w:rPr>
        <w:t>L</w:t>
      </w:r>
      <w:r w:rsidRPr="003C5FAE">
        <w:rPr>
          <w:sz w:val="20"/>
        </w:rPr>
        <w:t> 25; with minimum local values of flatness, F</w:t>
      </w:r>
      <w:r w:rsidRPr="003C5FAE">
        <w:rPr>
          <w:sz w:val="20"/>
          <w:vertAlign w:val="subscript"/>
        </w:rPr>
        <w:t>F</w:t>
      </w:r>
      <w:r w:rsidRPr="003C5FAE">
        <w:rPr>
          <w:sz w:val="20"/>
        </w:rPr>
        <w:t> 40; and of levelness, F</w:t>
      </w:r>
      <w:r w:rsidRPr="003C5FAE">
        <w:rPr>
          <w:sz w:val="20"/>
          <w:vertAlign w:val="subscript"/>
        </w:rPr>
        <w:t>L</w:t>
      </w:r>
      <w:r w:rsidRPr="003C5FAE">
        <w:rPr>
          <w:sz w:val="20"/>
        </w:rPr>
        <w:t> 17.</w:t>
      </w:r>
    </w:p>
    <w:p w14:paraId="65802841" w14:textId="77777777" w:rsidR="00BC1F1B" w:rsidRPr="003C5FAE" w:rsidRDefault="00BC1F1B" w:rsidP="00BC1F1B">
      <w:pPr>
        <w:ind w:left="1440"/>
        <w:rPr>
          <w:sz w:val="20"/>
        </w:rPr>
      </w:pPr>
    </w:p>
    <w:p w14:paraId="14BBE602" w14:textId="047A5E4B" w:rsidR="00BC1F1B" w:rsidRPr="003C5FAE" w:rsidRDefault="00BC1F1B" w:rsidP="00BC1F1B">
      <w:pPr>
        <w:ind w:left="1440"/>
        <w:rPr>
          <w:sz w:val="20"/>
        </w:rPr>
      </w:pPr>
      <w:r w:rsidRPr="003C5FAE">
        <w:rPr>
          <w:sz w:val="20"/>
        </w:rPr>
        <w:t>Suspended Slabs:</w:t>
      </w:r>
    </w:p>
    <w:p w14:paraId="7AC0C8EB" w14:textId="24CED5A6" w:rsidR="00BC1F1B" w:rsidRPr="003C5FAE" w:rsidRDefault="00BC1F1B" w:rsidP="00BC1F1B">
      <w:pPr>
        <w:ind w:left="2160"/>
        <w:rPr>
          <w:sz w:val="20"/>
        </w:rPr>
      </w:pPr>
      <w:r w:rsidRPr="003C5FAE">
        <w:rPr>
          <w:sz w:val="20"/>
        </w:rPr>
        <w:t xml:space="preserve">Finish and measure surface so gap at any point between concrete surface and an unleveled, freestanding, </w:t>
      </w:r>
      <w:r w:rsidRPr="003C5FAE">
        <w:rPr>
          <w:rStyle w:val="IP"/>
          <w:color w:val="auto"/>
          <w:sz w:val="20"/>
        </w:rPr>
        <w:t>10-ft.-</w:t>
      </w:r>
      <w:r w:rsidRPr="003C5FAE">
        <w:rPr>
          <w:sz w:val="20"/>
        </w:rPr>
        <w:t xml:space="preserve"> long straightedge resting on two high spots and placed anywhere on the surface does not exceed </w:t>
      </w:r>
      <w:r w:rsidRPr="00A37622">
        <w:rPr>
          <w:color w:val="FF0000"/>
          <w:sz w:val="20"/>
        </w:rPr>
        <w:t>[</w:t>
      </w:r>
      <w:r w:rsidRPr="00A37622">
        <w:rPr>
          <w:rStyle w:val="IP"/>
          <w:sz w:val="20"/>
        </w:rPr>
        <w:t>1/4 inch</w:t>
      </w:r>
      <w:r w:rsidRPr="00A37622">
        <w:rPr>
          <w:color w:val="FF0000"/>
          <w:sz w:val="20"/>
        </w:rPr>
        <w:t>] [</w:t>
      </w:r>
      <w:r w:rsidRPr="00A37622">
        <w:rPr>
          <w:rStyle w:val="IP"/>
          <w:sz w:val="20"/>
        </w:rPr>
        <w:t>3/16 inch</w:t>
      </w:r>
      <w:r w:rsidRPr="00A37622">
        <w:rPr>
          <w:color w:val="FF0000"/>
          <w:sz w:val="20"/>
        </w:rPr>
        <w:t>] [</w:t>
      </w:r>
      <w:r w:rsidRPr="00A37622">
        <w:rPr>
          <w:rStyle w:val="IP"/>
          <w:sz w:val="20"/>
        </w:rPr>
        <w:t>1/8 inch</w:t>
      </w:r>
      <w:r w:rsidRPr="00A37622">
        <w:rPr>
          <w:color w:val="FF0000"/>
          <w:sz w:val="20"/>
        </w:rPr>
        <w:t>] [</w:t>
      </w:r>
      <w:r w:rsidRPr="00A37622">
        <w:rPr>
          <w:rStyle w:val="IP"/>
          <w:sz w:val="20"/>
        </w:rPr>
        <w:t>1/8 inch</w:t>
      </w:r>
      <w:r w:rsidRPr="00A37622">
        <w:rPr>
          <w:color w:val="FF0000"/>
          <w:sz w:val="20"/>
        </w:rPr>
        <w:t xml:space="preserve"> and also no more than </w:t>
      </w:r>
      <w:r w:rsidRPr="00A37622">
        <w:rPr>
          <w:rStyle w:val="IP"/>
          <w:sz w:val="20"/>
        </w:rPr>
        <w:t>1/16 inch</w:t>
      </w:r>
      <w:r w:rsidRPr="00A37622">
        <w:rPr>
          <w:color w:val="FF0000"/>
          <w:sz w:val="20"/>
        </w:rPr>
        <w:t xml:space="preserve"> in </w:t>
      </w:r>
      <w:r w:rsidRPr="00A37622">
        <w:rPr>
          <w:rStyle w:val="IP"/>
          <w:sz w:val="20"/>
        </w:rPr>
        <w:t>2 feet</w:t>
      </w:r>
      <w:r w:rsidRPr="00A37622">
        <w:rPr>
          <w:color w:val="FF0000"/>
          <w:sz w:val="20"/>
        </w:rPr>
        <w:t>]</w:t>
      </w:r>
      <w:r w:rsidR="00A37622">
        <w:rPr>
          <w:color w:val="FF0000"/>
          <w:sz w:val="20"/>
        </w:rPr>
        <w:t xml:space="preserve"> </w:t>
      </w:r>
      <w:r w:rsidR="00A37622">
        <w:rPr>
          <w:b/>
          <w:bCs/>
          <w:color w:val="FF0000"/>
          <w:sz w:val="20"/>
        </w:rPr>
        <w:t>&lt;insert measurement&gt;</w:t>
      </w:r>
      <w:r w:rsidRPr="00A37622">
        <w:rPr>
          <w:sz w:val="20"/>
        </w:rPr>
        <w:t>.</w:t>
      </w:r>
    </w:p>
    <w:p w14:paraId="31834901" w14:textId="77777777" w:rsidR="006D0D93" w:rsidRPr="003C5FAE" w:rsidRDefault="006D0D93" w:rsidP="00BC1F1B">
      <w:pPr>
        <w:ind w:left="2160"/>
        <w:rPr>
          <w:sz w:val="20"/>
        </w:rPr>
      </w:pPr>
    </w:p>
    <w:p w14:paraId="0D6083FC" w14:textId="7B603548" w:rsidR="00BC1F1B" w:rsidRPr="003C5FAE" w:rsidRDefault="00BC1F1B" w:rsidP="00BC1F1B">
      <w:pPr>
        <w:ind w:left="2160"/>
        <w:rPr>
          <w:sz w:val="20"/>
        </w:rPr>
      </w:pPr>
      <w:r w:rsidRPr="003C5FAE">
        <w:rPr>
          <w:sz w:val="20"/>
        </w:rPr>
        <w:t>Specified overall values of flatness, F</w:t>
      </w:r>
      <w:r w:rsidRPr="003C5FAE">
        <w:rPr>
          <w:sz w:val="20"/>
          <w:vertAlign w:val="subscript"/>
        </w:rPr>
        <w:t>F</w:t>
      </w:r>
      <w:r w:rsidRPr="003C5FAE">
        <w:rPr>
          <w:sz w:val="20"/>
        </w:rPr>
        <w:t> 25; and of levelness, F</w:t>
      </w:r>
      <w:r w:rsidRPr="003C5FAE">
        <w:rPr>
          <w:sz w:val="20"/>
          <w:vertAlign w:val="subscript"/>
        </w:rPr>
        <w:t>L</w:t>
      </w:r>
      <w:r w:rsidRPr="003C5FAE">
        <w:rPr>
          <w:sz w:val="20"/>
        </w:rPr>
        <w:t> 20; with minimum local values of flatness, F</w:t>
      </w:r>
      <w:r w:rsidRPr="003C5FAE">
        <w:rPr>
          <w:sz w:val="20"/>
          <w:vertAlign w:val="subscript"/>
        </w:rPr>
        <w:t>F</w:t>
      </w:r>
      <w:r w:rsidRPr="003C5FAE">
        <w:rPr>
          <w:sz w:val="20"/>
        </w:rPr>
        <w:t> 17; and of levelness, F</w:t>
      </w:r>
      <w:r w:rsidRPr="003C5FAE">
        <w:rPr>
          <w:sz w:val="20"/>
          <w:vertAlign w:val="subscript"/>
        </w:rPr>
        <w:t>L</w:t>
      </w:r>
      <w:r w:rsidRPr="003C5FAE">
        <w:rPr>
          <w:sz w:val="20"/>
        </w:rPr>
        <w:t> 15.</w:t>
      </w:r>
    </w:p>
    <w:p w14:paraId="34E8F6D4" w14:textId="77777777" w:rsidR="006D0D93" w:rsidRPr="003C5FAE" w:rsidRDefault="006D0D93" w:rsidP="00BC1F1B">
      <w:pPr>
        <w:ind w:left="2160"/>
        <w:rPr>
          <w:sz w:val="20"/>
        </w:rPr>
      </w:pPr>
    </w:p>
    <w:p w14:paraId="4AB417D7" w14:textId="2A505334" w:rsidR="00BC1F1B" w:rsidRPr="003C5FAE" w:rsidRDefault="00BC1F1B" w:rsidP="00BC1F1B">
      <w:pPr>
        <w:ind w:left="2160"/>
        <w:rPr>
          <w:sz w:val="20"/>
        </w:rPr>
      </w:pPr>
      <w:r w:rsidRPr="003C5FAE">
        <w:rPr>
          <w:sz w:val="20"/>
        </w:rPr>
        <w:t>Specified overall values of flatness, F</w:t>
      </w:r>
      <w:r w:rsidRPr="003C5FAE">
        <w:rPr>
          <w:sz w:val="20"/>
          <w:vertAlign w:val="subscript"/>
        </w:rPr>
        <w:t>F</w:t>
      </w:r>
      <w:r w:rsidRPr="003C5FAE">
        <w:rPr>
          <w:sz w:val="20"/>
        </w:rPr>
        <w:t> 35; and of levelness, F</w:t>
      </w:r>
      <w:r w:rsidRPr="003C5FAE">
        <w:rPr>
          <w:sz w:val="20"/>
          <w:vertAlign w:val="subscript"/>
        </w:rPr>
        <w:t>L</w:t>
      </w:r>
      <w:r w:rsidRPr="003C5FAE">
        <w:rPr>
          <w:sz w:val="20"/>
        </w:rPr>
        <w:t> 20; with minimum local values of flatness, F</w:t>
      </w:r>
      <w:r w:rsidRPr="003C5FAE">
        <w:rPr>
          <w:sz w:val="20"/>
          <w:vertAlign w:val="subscript"/>
        </w:rPr>
        <w:t>F</w:t>
      </w:r>
      <w:r w:rsidRPr="003C5FAE">
        <w:rPr>
          <w:sz w:val="20"/>
        </w:rPr>
        <w:t> 24; and of levelness, F</w:t>
      </w:r>
      <w:r w:rsidRPr="003C5FAE">
        <w:rPr>
          <w:sz w:val="20"/>
          <w:vertAlign w:val="subscript"/>
        </w:rPr>
        <w:t>L</w:t>
      </w:r>
      <w:r w:rsidRPr="003C5FAE">
        <w:rPr>
          <w:sz w:val="20"/>
        </w:rPr>
        <w:t> 15.</w:t>
      </w:r>
    </w:p>
    <w:p w14:paraId="6694C3EF" w14:textId="77777777" w:rsidR="006D0D93" w:rsidRPr="003C5FAE" w:rsidRDefault="006D0D93" w:rsidP="00BC1F1B">
      <w:pPr>
        <w:ind w:left="2160"/>
        <w:rPr>
          <w:sz w:val="20"/>
        </w:rPr>
      </w:pPr>
    </w:p>
    <w:p w14:paraId="7A035CE8" w14:textId="0BB58862" w:rsidR="00BC1F1B" w:rsidRPr="003C5FAE" w:rsidRDefault="00BC1F1B" w:rsidP="00BC1F1B">
      <w:pPr>
        <w:ind w:left="2160"/>
        <w:rPr>
          <w:sz w:val="20"/>
        </w:rPr>
      </w:pPr>
      <w:r w:rsidRPr="003C5FAE">
        <w:rPr>
          <w:sz w:val="20"/>
        </w:rPr>
        <w:t>Specified overall values of flatness, F</w:t>
      </w:r>
      <w:r w:rsidRPr="003C5FAE">
        <w:rPr>
          <w:sz w:val="20"/>
          <w:vertAlign w:val="subscript"/>
        </w:rPr>
        <w:t>F</w:t>
      </w:r>
      <w:r w:rsidRPr="003C5FAE">
        <w:rPr>
          <w:sz w:val="20"/>
        </w:rPr>
        <w:t> 45; and of levelness, F</w:t>
      </w:r>
      <w:r w:rsidRPr="003C5FAE">
        <w:rPr>
          <w:sz w:val="20"/>
          <w:vertAlign w:val="subscript"/>
        </w:rPr>
        <w:t>L</w:t>
      </w:r>
      <w:r w:rsidRPr="003C5FAE">
        <w:rPr>
          <w:sz w:val="20"/>
        </w:rPr>
        <w:t> 35; with minimum local values of flatness, F</w:t>
      </w:r>
      <w:r w:rsidRPr="003C5FAE">
        <w:rPr>
          <w:sz w:val="20"/>
          <w:vertAlign w:val="subscript"/>
        </w:rPr>
        <w:t>F</w:t>
      </w:r>
      <w:r w:rsidRPr="003C5FAE">
        <w:rPr>
          <w:sz w:val="20"/>
        </w:rPr>
        <w:t> 30; and of levelness, F</w:t>
      </w:r>
      <w:r w:rsidRPr="003C5FAE">
        <w:rPr>
          <w:sz w:val="20"/>
          <w:vertAlign w:val="subscript"/>
        </w:rPr>
        <w:t>L</w:t>
      </w:r>
      <w:r w:rsidRPr="003C5FAE">
        <w:rPr>
          <w:sz w:val="20"/>
        </w:rPr>
        <w:t> 24.</w:t>
      </w:r>
    </w:p>
    <w:p w14:paraId="4E3DCFDF" w14:textId="77777777" w:rsidR="00BC1F1B" w:rsidRPr="003C5FAE" w:rsidRDefault="00BC1F1B" w:rsidP="00BC1F1B">
      <w:pPr>
        <w:ind w:left="2160"/>
        <w:rPr>
          <w:sz w:val="20"/>
        </w:rPr>
      </w:pPr>
    </w:p>
    <w:p w14:paraId="6E102D42" w14:textId="77777777" w:rsidR="00BC1F1B" w:rsidRPr="003C5FAE" w:rsidRDefault="00BC1F1B" w:rsidP="00BC1F1B">
      <w:pPr>
        <w:rPr>
          <w:sz w:val="20"/>
        </w:rPr>
      </w:pPr>
      <w:r w:rsidRPr="003C5FAE">
        <w:rPr>
          <w:sz w:val="20"/>
        </w:rPr>
        <w:t xml:space="preserve">Trowel and Fine-Broom Finish: Apply a first trowel finish to surfaces </w:t>
      </w:r>
      <w:r w:rsidRPr="00C500CE">
        <w:rPr>
          <w:b/>
          <w:bCs/>
          <w:color w:val="FF0000"/>
          <w:sz w:val="20"/>
        </w:rPr>
        <w:t xml:space="preserve">[indicated on Drawings] [where ceramic or quarry tile is to be installed by either thickset or </w:t>
      </w:r>
      <w:proofErr w:type="spellStart"/>
      <w:r w:rsidRPr="00C500CE">
        <w:rPr>
          <w:b/>
          <w:bCs/>
          <w:color w:val="FF0000"/>
          <w:sz w:val="20"/>
        </w:rPr>
        <w:t>thinset</w:t>
      </w:r>
      <w:proofErr w:type="spellEnd"/>
      <w:r w:rsidRPr="00C500CE">
        <w:rPr>
          <w:b/>
          <w:bCs/>
          <w:color w:val="FF0000"/>
          <w:sz w:val="20"/>
        </w:rPr>
        <w:t xml:space="preserve"> method]</w:t>
      </w:r>
      <w:r w:rsidRPr="003C5FAE">
        <w:rPr>
          <w:sz w:val="20"/>
        </w:rPr>
        <w:t>. While concrete is still plastic, slightly scarify surface with a fine broom perpendicular to main traffic route.</w:t>
      </w:r>
    </w:p>
    <w:p w14:paraId="5490CE63" w14:textId="77777777" w:rsidR="00BC1F1B" w:rsidRPr="003C5FAE" w:rsidRDefault="00BC1F1B" w:rsidP="00BC1F1B">
      <w:pPr>
        <w:rPr>
          <w:sz w:val="20"/>
        </w:rPr>
      </w:pPr>
    </w:p>
    <w:p w14:paraId="7DA53C47" w14:textId="5D88BE9C" w:rsidR="00BC1F1B" w:rsidRPr="003C5FAE" w:rsidRDefault="00BC1F1B" w:rsidP="00BC1F1B">
      <w:pPr>
        <w:ind w:left="720"/>
        <w:rPr>
          <w:sz w:val="20"/>
        </w:rPr>
      </w:pPr>
      <w:r w:rsidRPr="003C5FAE">
        <w:rPr>
          <w:sz w:val="20"/>
        </w:rPr>
        <w:t>Coordinate required final finish with Architect before application.</w:t>
      </w:r>
    </w:p>
    <w:p w14:paraId="620560BA" w14:textId="77777777" w:rsidR="006D0D93" w:rsidRPr="003C5FAE" w:rsidRDefault="006D0D93" w:rsidP="00BC1F1B">
      <w:pPr>
        <w:ind w:left="720"/>
        <w:rPr>
          <w:sz w:val="20"/>
        </w:rPr>
      </w:pPr>
    </w:p>
    <w:p w14:paraId="47066102" w14:textId="567AC688" w:rsidR="00BC1F1B" w:rsidRPr="003C5FAE" w:rsidRDefault="00BC1F1B" w:rsidP="00BC1F1B">
      <w:pPr>
        <w:ind w:left="720"/>
        <w:rPr>
          <w:sz w:val="20"/>
        </w:rPr>
      </w:pPr>
      <w:r w:rsidRPr="003C5FAE">
        <w:rPr>
          <w:sz w:val="20"/>
        </w:rPr>
        <w:t>Comply with flatness and levelness tolerances for trowel-finished floor surfaces.</w:t>
      </w:r>
    </w:p>
    <w:p w14:paraId="3F1F2B45" w14:textId="77777777" w:rsidR="006D0D93" w:rsidRPr="003C5FAE" w:rsidRDefault="006D0D93" w:rsidP="00BC1F1B">
      <w:pPr>
        <w:ind w:left="720"/>
        <w:rPr>
          <w:sz w:val="20"/>
        </w:rPr>
      </w:pPr>
    </w:p>
    <w:p w14:paraId="3DD2E4D4" w14:textId="6FB05DC0" w:rsidR="00BC1F1B" w:rsidRPr="003C5FAE" w:rsidRDefault="00BC1F1B" w:rsidP="00BC1F1B">
      <w:pPr>
        <w:rPr>
          <w:sz w:val="20"/>
        </w:rPr>
      </w:pPr>
      <w:r w:rsidRPr="003C5FAE">
        <w:rPr>
          <w:sz w:val="20"/>
        </w:rPr>
        <w:t>Broom Finish: Apply a broom finish to exterior concrete platforms, steps, ramps, and locations indicated on Drawings.</w:t>
      </w:r>
    </w:p>
    <w:p w14:paraId="2EF749C6" w14:textId="77777777" w:rsidR="00BC1F1B" w:rsidRPr="003C5FAE" w:rsidRDefault="00BC1F1B" w:rsidP="00BC1F1B">
      <w:pPr>
        <w:rPr>
          <w:sz w:val="20"/>
        </w:rPr>
      </w:pPr>
    </w:p>
    <w:p w14:paraId="5EA164EB" w14:textId="3816CF9C" w:rsidR="00BC1F1B" w:rsidRPr="003C5FAE" w:rsidRDefault="00BC1F1B" w:rsidP="00BC1F1B">
      <w:pPr>
        <w:ind w:left="720"/>
        <w:rPr>
          <w:sz w:val="20"/>
        </w:rPr>
      </w:pPr>
      <w:r w:rsidRPr="003C5FAE">
        <w:rPr>
          <w:sz w:val="20"/>
        </w:rPr>
        <w:t>Immediately after float finishing, slightly roughen trafficked surface by brooming with fiber-bristle broom perpendicular to main traffic route.</w:t>
      </w:r>
    </w:p>
    <w:p w14:paraId="5E276C3C" w14:textId="77777777" w:rsidR="006D0D93" w:rsidRPr="003C5FAE" w:rsidRDefault="006D0D93" w:rsidP="00BC1F1B">
      <w:pPr>
        <w:ind w:left="720"/>
        <w:rPr>
          <w:sz w:val="20"/>
        </w:rPr>
      </w:pPr>
    </w:p>
    <w:p w14:paraId="70A96548" w14:textId="77777777" w:rsidR="00BC1F1B" w:rsidRPr="003C5FAE" w:rsidRDefault="00BC1F1B" w:rsidP="00BC1F1B">
      <w:pPr>
        <w:ind w:left="720"/>
        <w:rPr>
          <w:sz w:val="20"/>
        </w:rPr>
      </w:pPr>
      <w:r w:rsidRPr="003C5FAE">
        <w:rPr>
          <w:sz w:val="20"/>
        </w:rPr>
        <w:t>Coordinate required final finish with Architect before application.</w:t>
      </w:r>
    </w:p>
    <w:p w14:paraId="2F082C1C" w14:textId="77777777" w:rsidR="006D0D93" w:rsidRPr="003C5FAE" w:rsidRDefault="006D0D93" w:rsidP="00BC1F1B">
      <w:pPr>
        <w:pStyle w:val="DFDNotes"/>
        <w:rPr>
          <w:sz w:val="20"/>
        </w:rPr>
      </w:pPr>
    </w:p>
    <w:p w14:paraId="5A1E4C3D" w14:textId="7981CE51" w:rsidR="00BC1F1B" w:rsidRPr="003C5FAE" w:rsidRDefault="00BC1F1B" w:rsidP="00BC1F1B">
      <w:pPr>
        <w:rPr>
          <w:sz w:val="20"/>
        </w:rPr>
      </w:pPr>
      <w:r w:rsidRPr="003C5FAE">
        <w:rPr>
          <w:sz w:val="20"/>
        </w:rPr>
        <w:t xml:space="preserve">Slip-Resistive Finish: Before final floating, apply slip-resistive </w:t>
      </w:r>
      <w:r w:rsidRPr="00C500CE">
        <w:rPr>
          <w:b/>
          <w:bCs/>
          <w:color w:val="FF0000"/>
          <w:sz w:val="20"/>
        </w:rPr>
        <w:t>[aggregate] [aluminum granule]</w:t>
      </w:r>
      <w:r w:rsidRPr="003C5FAE">
        <w:rPr>
          <w:sz w:val="20"/>
        </w:rPr>
        <w:t xml:space="preserve"> finish to concrete stair treads, platforms, ramps as indicated on Drawings</w:t>
      </w:r>
    </w:p>
    <w:p w14:paraId="03D4F24A" w14:textId="77777777" w:rsidR="00BC1F1B" w:rsidRPr="003C5FAE" w:rsidRDefault="00BC1F1B" w:rsidP="00BC1F1B">
      <w:pPr>
        <w:rPr>
          <w:sz w:val="20"/>
        </w:rPr>
      </w:pPr>
    </w:p>
    <w:p w14:paraId="575F95BA" w14:textId="61824944" w:rsidR="00BC1F1B" w:rsidRPr="003C5FAE" w:rsidRDefault="00BC1F1B" w:rsidP="00BC1F1B">
      <w:pPr>
        <w:ind w:left="720"/>
        <w:rPr>
          <w:sz w:val="20"/>
        </w:rPr>
      </w:pPr>
      <w:r w:rsidRPr="003C5FAE">
        <w:rPr>
          <w:sz w:val="20"/>
        </w:rPr>
        <w:t>Apply in accordance with manufacturer's written instructions and as follows:</w:t>
      </w:r>
    </w:p>
    <w:p w14:paraId="5E41AFC3" w14:textId="77777777" w:rsidR="00BC1F1B" w:rsidRPr="003C5FAE" w:rsidRDefault="00BC1F1B" w:rsidP="00BC1F1B">
      <w:pPr>
        <w:rPr>
          <w:sz w:val="20"/>
        </w:rPr>
      </w:pPr>
    </w:p>
    <w:p w14:paraId="08FFEB0C" w14:textId="15E98D8A" w:rsidR="00BC1F1B" w:rsidRPr="003C5FAE" w:rsidRDefault="00BC1F1B" w:rsidP="00BC1F1B">
      <w:pPr>
        <w:ind w:left="1440"/>
        <w:rPr>
          <w:sz w:val="20"/>
        </w:rPr>
      </w:pPr>
      <w:r w:rsidRPr="003C5FAE">
        <w:rPr>
          <w:sz w:val="20"/>
        </w:rPr>
        <w:t xml:space="preserve">Uniformly spread </w:t>
      </w:r>
      <w:r w:rsidRPr="00A37622">
        <w:rPr>
          <w:color w:val="FF0000"/>
          <w:sz w:val="20"/>
        </w:rPr>
        <w:t>[</w:t>
      </w:r>
      <w:r w:rsidRPr="00A37622">
        <w:rPr>
          <w:rStyle w:val="IP"/>
          <w:sz w:val="20"/>
        </w:rPr>
        <w:t xml:space="preserve">25 </w:t>
      </w:r>
      <w:proofErr w:type="spellStart"/>
      <w:r w:rsidRPr="00A37622">
        <w:rPr>
          <w:rStyle w:val="IP"/>
          <w:sz w:val="20"/>
        </w:rPr>
        <w:t>lb</w:t>
      </w:r>
      <w:proofErr w:type="spellEnd"/>
      <w:r w:rsidRPr="00A37622">
        <w:rPr>
          <w:rStyle w:val="IP"/>
          <w:sz w:val="20"/>
        </w:rPr>
        <w:t>/100 sq. ft.</w:t>
      </w:r>
      <w:r w:rsidRPr="00A37622">
        <w:rPr>
          <w:color w:val="FF0000"/>
          <w:sz w:val="20"/>
        </w:rPr>
        <w:t>]</w:t>
      </w:r>
      <w:r w:rsidRPr="00C500CE">
        <w:rPr>
          <w:b/>
          <w:bCs/>
          <w:color w:val="FF0000"/>
          <w:sz w:val="20"/>
        </w:rPr>
        <w:t xml:space="preserve"> &lt;</w:t>
      </w:r>
      <w:r w:rsidR="00A37622">
        <w:rPr>
          <w:b/>
          <w:bCs/>
          <w:color w:val="FF0000"/>
          <w:sz w:val="20"/>
        </w:rPr>
        <w:t>i</w:t>
      </w:r>
      <w:r w:rsidRPr="00C500CE">
        <w:rPr>
          <w:b/>
          <w:bCs/>
          <w:color w:val="FF0000"/>
          <w:sz w:val="20"/>
        </w:rPr>
        <w:t>nsert rate&gt;</w:t>
      </w:r>
      <w:r w:rsidRPr="003C5FAE">
        <w:rPr>
          <w:sz w:val="20"/>
        </w:rPr>
        <w:t xml:space="preserve"> of dampened slip-resistive </w:t>
      </w:r>
      <w:r w:rsidRPr="00C500CE">
        <w:rPr>
          <w:b/>
          <w:bCs/>
          <w:color w:val="FF0000"/>
          <w:sz w:val="20"/>
        </w:rPr>
        <w:t>[aggregate] [aluminum granules]</w:t>
      </w:r>
      <w:r w:rsidRPr="003C5FAE">
        <w:rPr>
          <w:sz w:val="20"/>
        </w:rPr>
        <w:t xml:space="preserve"> over surface in one or two applications.</w:t>
      </w:r>
    </w:p>
    <w:p w14:paraId="356496F4" w14:textId="77777777" w:rsidR="006D0D93" w:rsidRPr="003C5FAE" w:rsidRDefault="006D0D93" w:rsidP="00BC1F1B">
      <w:pPr>
        <w:ind w:left="1440"/>
        <w:rPr>
          <w:sz w:val="20"/>
        </w:rPr>
      </w:pPr>
    </w:p>
    <w:p w14:paraId="5CE8E31B" w14:textId="509EDC77" w:rsidR="00BC1F1B" w:rsidRPr="003C5FAE" w:rsidRDefault="00BC1F1B" w:rsidP="00BC1F1B">
      <w:pPr>
        <w:ind w:left="1440"/>
        <w:rPr>
          <w:sz w:val="20"/>
        </w:rPr>
      </w:pPr>
      <w:r w:rsidRPr="003C5FAE">
        <w:rPr>
          <w:sz w:val="20"/>
        </w:rPr>
        <w:t>Tamp aggregate flush with surface, but do not force below surface.</w:t>
      </w:r>
    </w:p>
    <w:p w14:paraId="797CAA47" w14:textId="77777777" w:rsidR="006D0D93" w:rsidRPr="003C5FAE" w:rsidRDefault="006D0D93" w:rsidP="00BC1F1B">
      <w:pPr>
        <w:ind w:left="1440"/>
        <w:rPr>
          <w:sz w:val="20"/>
        </w:rPr>
      </w:pPr>
    </w:p>
    <w:p w14:paraId="328714AB" w14:textId="0764149B" w:rsidR="00BC1F1B" w:rsidRPr="003C5FAE" w:rsidRDefault="00BC1F1B" w:rsidP="00BC1F1B">
      <w:pPr>
        <w:ind w:left="1440"/>
        <w:rPr>
          <w:sz w:val="20"/>
        </w:rPr>
      </w:pPr>
      <w:r w:rsidRPr="003C5FAE">
        <w:rPr>
          <w:sz w:val="20"/>
        </w:rPr>
        <w:t>After broadcasting and tamping, apply float finish.</w:t>
      </w:r>
    </w:p>
    <w:p w14:paraId="257730E3" w14:textId="77777777" w:rsidR="006D0D93" w:rsidRPr="003C5FAE" w:rsidRDefault="006D0D93" w:rsidP="00BC1F1B">
      <w:pPr>
        <w:ind w:left="1440"/>
        <w:rPr>
          <w:sz w:val="20"/>
        </w:rPr>
      </w:pPr>
    </w:p>
    <w:p w14:paraId="0330A17E" w14:textId="77777777" w:rsidR="00BC1F1B" w:rsidRPr="003C5FAE" w:rsidRDefault="00BC1F1B" w:rsidP="00BC1F1B">
      <w:pPr>
        <w:ind w:left="1440"/>
        <w:rPr>
          <w:sz w:val="20"/>
        </w:rPr>
      </w:pPr>
      <w:r w:rsidRPr="003C5FAE">
        <w:rPr>
          <w:sz w:val="20"/>
        </w:rPr>
        <w:t xml:space="preserve">After curing, lightly work surface with a steel wire brush or an abrasive stone and water to expose slip-resistive </w:t>
      </w:r>
      <w:r w:rsidRPr="00C500CE">
        <w:rPr>
          <w:b/>
          <w:bCs/>
          <w:color w:val="FF0000"/>
          <w:sz w:val="20"/>
        </w:rPr>
        <w:t>[aggregate] [aluminum granules]</w:t>
      </w:r>
      <w:r w:rsidRPr="003C5FAE">
        <w:rPr>
          <w:sz w:val="20"/>
        </w:rPr>
        <w:t>.</w:t>
      </w:r>
    </w:p>
    <w:p w14:paraId="22261D06" w14:textId="77777777" w:rsidR="00BC1F1B" w:rsidRPr="003C5FAE" w:rsidRDefault="00BC1F1B" w:rsidP="00BC1F1B">
      <w:pPr>
        <w:pStyle w:val="DFDNotes"/>
        <w:rPr>
          <w:sz w:val="20"/>
        </w:rPr>
      </w:pPr>
    </w:p>
    <w:p w14:paraId="2B5D2293" w14:textId="77777777" w:rsidR="00BC1F1B" w:rsidRPr="003C5FAE" w:rsidRDefault="00BC1F1B" w:rsidP="00BC1F1B">
      <w:pPr>
        <w:rPr>
          <w:sz w:val="20"/>
        </w:rPr>
      </w:pPr>
      <w:r w:rsidRPr="003C5FAE">
        <w:rPr>
          <w:sz w:val="20"/>
        </w:rPr>
        <w:t>Dry-Shake Floor Hardener Finish: After initial floating, apply dry-shake floor hardener to surfaces in accordance with manufacturer's written instructions and as follows:</w:t>
      </w:r>
    </w:p>
    <w:p w14:paraId="391E1FDC" w14:textId="77777777" w:rsidR="00BC1F1B" w:rsidRPr="003C5FAE" w:rsidRDefault="00BC1F1B" w:rsidP="00BC1F1B">
      <w:pPr>
        <w:pStyle w:val="DFDNotes"/>
        <w:rPr>
          <w:sz w:val="20"/>
        </w:rPr>
      </w:pPr>
    </w:p>
    <w:p w14:paraId="4E00269D" w14:textId="401D3918" w:rsidR="00BC1F1B" w:rsidRPr="003C5FAE" w:rsidRDefault="00BC1F1B" w:rsidP="00BC1F1B">
      <w:pPr>
        <w:ind w:left="720"/>
        <w:rPr>
          <w:sz w:val="20"/>
        </w:rPr>
      </w:pPr>
      <w:r w:rsidRPr="003C5FAE">
        <w:rPr>
          <w:sz w:val="20"/>
        </w:rPr>
        <w:t xml:space="preserve">Uniformly apply dry-shake floor hardener at a rate of </w:t>
      </w:r>
      <w:r w:rsidRPr="00A37622">
        <w:rPr>
          <w:color w:val="FF0000"/>
          <w:sz w:val="20"/>
        </w:rPr>
        <w:t>[</w:t>
      </w:r>
      <w:r w:rsidRPr="00A37622">
        <w:rPr>
          <w:rStyle w:val="IP"/>
          <w:sz w:val="20"/>
        </w:rPr>
        <w:t xml:space="preserve">100 </w:t>
      </w:r>
      <w:proofErr w:type="spellStart"/>
      <w:r w:rsidRPr="00A37622">
        <w:rPr>
          <w:rStyle w:val="IP"/>
          <w:sz w:val="20"/>
        </w:rPr>
        <w:t>lb</w:t>
      </w:r>
      <w:proofErr w:type="spellEnd"/>
      <w:r w:rsidRPr="00A37622">
        <w:rPr>
          <w:rStyle w:val="IP"/>
          <w:sz w:val="20"/>
        </w:rPr>
        <w:t>/100 sq. ft.</w:t>
      </w:r>
      <w:r w:rsidRPr="00A37622">
        <w:rPr>
          <w:color w:val="FF0000"/>
          <w:sz w:val="20"/>
        </w:rPr>
        <w:t>]</w:t>
      </w:r>
      <w:r w:rsidRPr="00C500CE">
        <w:rPr>
          <w:b/>
          <w:bCs/>
          <w:color w:val="FF0000"/>
          <w:sz w:val="20"/>
        </w:rPr>
        <w:t xml:space="preserve"> &lt;</w:t>
      </w:r>
      <w:r w:rsidR="00A37622">
        <w:rPr>
          <w:b/>
          <w:bCs/>
          <w:color w:val="FF0000"/>
          <w:sz w:val="20"/>
        </w:rPr>
        <w:t>i</w:t>
      </w:r>
      <w:r w:rsidRPr="00C500CE">
        <w:rPr>
          <w:b/>
          <w:bCs/>
          <w:color w:val="FF0000"/>
          <w:sz w:val="20"/>
        </w:rPr>
        <w:t>nsert rate&gt;</w:t>
      </w:r>
      <w:r w:rsidRPr="003C5FAE">
        <w:rPr>
          <w:sz w:val="20"/>
        </w:rPr>
        <w:t xml:space="preserve"> unless greater amount is recommended by manufacturer.</w:t>
      </w:r>
    </w:p>
    <w:p w14:paraId="5D654603" w14:textId="77777777" w:rsidR="006D0D93" w:rsidRPr="003C5FAE" w:rsidRDefault="006D0D93" w:rsidP="00BC1F1B">
      <w:pPr>
        <w:ind w:left="720"/>
        <w:rPr>
          <w:sz w:val="20"/>
        </w:rPr>
      </w:pPr>
    </w:p>
    <w:p w14:paraId="76D625BB" w14:textId="32724F2C" w:rsidR="00BC1F1B" w:rsidRPr="003C5FAE" w:rsidRDefault="00BC1F1B" w:rsidP="00BC1F1B">
      <w:pPr>
        <w:ind w:left="720"/>
        <w:rPr>
          <w:sz w:val="20"/>
        </w:rPr>
      </w:pPr>
      <w:r w:rsidRPr="003C5FAE">
        <w:rPr>
          <w:sz w:val="20"/>
        </w:rPr>
        <w:t xml:space="preserve">Uniformly distribute approximately two-thirds of dry-shake floor hardener over surface by hand or with mechanical </w:t>
      </w:r>
      <w:r w:rsidR="00343EF2" w:rsidRPr="003C5FAE">
        <w:rPr>
          <w:sz w:val="20"/>
        </w:rPr>
        <w:t>spreader and</w:t>
      </w:r>
      <w:r w:rsidRPr="003C5FAE">
        <w:rPr>
          <w:sz w:val="20"/>
        </w:rPr>
        <w:t xml:space="preserve"> embed by power floating.</w:t>
      </w:r>
    </w:p>
    <w:p w14:paraId="4AB5F624" w14:textId="77777777" w:rsidR="006D0D93" w:rsidRPr="003C5FAE" w:rsidRDefault="006D0D93" w:rsidP="00BC1F1B">
      <w:pPr>
        <w:ind w:left="720"/>
        <w:rPr>
          <w:sz w:val="20"/>
        </w:rPr>
      </w:pPr>
    </w:p>
    <w:p w14:paraId="107268D4" w14:textId="0AE353F8" w:rsidR="00BC1F1B" w:rsidRPr="003C5FAE" w:rsidRDefault="00BC1F1B" w:rsidP="00BC1F1B">
      <w:pPr>
        <w:ind w:left="720"/>
        <w:rPr>
          <w:sz w:val="20"/>
        </w:rPr>
      </w:pPr>
      <w:r w:rsidRPr="003C5FAE">
        <w:rPr>
          <w:sz w:val="20"/>
        </w:rPr>
        <w:t>Follow power floating with a second dry-shake floor hardener application, uniformly distributing remainder of material, and embed by power floating.</w:t>
      </w:r>
    </w:p>
    <w:p w14:paraId="4E190E03" w14:textId="77777777" w:rsidR="006D0D93" w:rsidRPr="003C5FAE" w:rsidRDefault="006D0D93" w:rsidP="00BC1F1B">
      <w:pPr>
        <w:ind w:left="720"/>
        <w:rPr>
          <w:sz w:val="20"/>
        </w:rPr>
      </w:pPr>
    </w:p>
    <w:p w14:paraId="0D3CED3E" w14:textId="71E74EE1" w:rsidR="00BC1F1B" w:rsidRPr="003C5FAE" w:rsidRDefault="00BC1F1B" w:rsidP="00BC1F1B">
      <w:pPr>
        <w:ind w:left="720"/>
        <w:rPr>
          <w:sz w:val="20"/>
        </w:rPr>
      </w:pPr>
      <w:r w:rsidRPr="003C5FAE">
        <w:rPr>
          <w:sz w:val="20"/>
        </w:rPr>
        <w:t>After final floating, apply a trowel finish.</w:t>
      </w:r>
    </w:p>
    <w:p w14:paraId="51C9FD4E" w14:textId="77777777" w:rsidR="006D0D93" w:rsidRPr="003C5FAE" w:rsidRDefault="006D0D93" w:rsidP="00BC1F1B">
      <w:pPr>
        <w:ind w:left="720"/>
        <w:rPr>
          <w:sz w:val="20"/>
        </w:rPr>
      </w:pPr>
    </w:p>
    <w:p w14:paraId="7566108D" w14:textId="77777777" w:rsidR="00BC1F1B" w:rsidRPr="003C5FAE" w:rsidRDefault="00BC1F1B" w:rsidP="00BC1F1B">
      <w:pPr>
        <w:ind w:left="720"/>
        <w:rPr>
          <w:sz w:val="20"/>
        </w:rPr>
      </w:pPr>
      <w:r w:rsidRPr="003C5FAE">
        <w:rPr>
          <w:sz w:val="20"/>
        </w:rPr>
        <w:t>Cure concrete with curing compound recommended by dry-shake floor hardener manufacturer and apply immediately after final finishing.</w:t>
      </w:r>
    </w:p>
    <w:p w14:paraId="4874BCCF" w14:textId="77777777" w:rsidR="000772A0" w:rsidRPr="003C5FAE" w:rsidRDefault="000772A0" w:rsidP="00571AD5">
      <w:pPr>
        <w:pStyle w:val="ART"/>
        <w:numPr>
          <w:ilvl w:val="0"/>
          <w:numId w:val="0"/>
        </w:numPr>
        <w:spacing w:before="0"/>
        <w:ind w:left="864"/>
        <w:rPr>
          <w:sz w:val="20"/>
        </w:rPr>
      </w:pPr>
    </w:p>
    <w:p w14:paraId="417C347B" w14:textId="5AB62099" w:rsidR="007A068F" w:rsidRPr="003C5FAE" w:rsidRDefault="00BC1F1B" w:rsidP="000772A0">
      <w:pPr>
        <w:pStyle w:val="ART"/>
        <w:numPr>
          <w:ilvl w:val="0"/>
          <w:numId w:val="0"/>
        </w:numPr>
        <w:tabs>
          <w:tab w:val="clear" w:pos="864"/>
          <w:tab w:val="left" w:pos="0"/>
        </w:tabs>
        <w:spacing w:before="0"/>
        <w:rPr>
          <w:b/>
          <w:sz w:val="20"/>
        </w:rPr>
      </w:pPr>
      <w:r w:rsidRPr="003C5FAE">
        <w:rPr>
          <w:b/>
          <w:sz w:val="20"/>
        </w:rPr>
        <w:t>INSTALLATION OF MISCELLANEOUS CONCRETE ITEMS</w:t>
      </w:r>
    </w:p>
    <w:p w14:paraId="296BCB89" w14:textId="77777777" w:rsidR="00BC1F1B" w:rsidRPr="003C5FAE" w:rsidRDefault="00BC1F1B" w:rsidP="006D0D93">
      <w:pPr>
        <w:rPr>
          <w:sz w:val="20"/>
        </w:rPr>
      </w:pPr>
      <w:r w:rsidRPr="003C5FAE">
        <w:rPr>
          <w:sz w:val="20"/>
        </w:rPr>
        <w:t>Filling In:</w:t>
      </w:r>
    </w:p>
    <w:p w14:paraId="276C1CF0" w14:textId="6CC75E4B" w:rsidR="00BC1F1B" w:rsidRPr="003C5FAE" w:rsidRDefault="00BC1F1B" w:rsidP="006D0D93">
      <w:pPr>
        <w:ind w:left="720"/>
        <w:rPr>
          <w:sz w:val="20"/>
        </w:rPr>
      </w:pPr>
      <w:r w:rsidRPr="003C5FAE">
        <w:rPr>
          <w:sz w:val="20"/>
        </w:rPr>
        <w:t>Fill in holes and openings left in concrete structures after Work of other trades is in place unless otherwise indicated.</w:t>
      </w:r>
    </w:p>
    <w:p w14:paraId="377955E3" w14:textId="77777777" w:rsidR="006D0D93" w:rsidRPr="003C5FAE" w:rsidRDefault="006D0D93" w:rsidP="006D0D93">
      <w:pPr>
        <w:ind w:left="720"/>
        <w:rPr>
          <w:sz w:val="20"/>
        </w:rPr>
      </w:pPr>
    </w:p>
    <w:p w14:paraId="799EF8AD" w14:textId="77777777" w:rsidR="00BC1F1B" w:rsidRPr="003C5FAE" w:rsidRDefault="00BC1F1B" w:rsidP="006D0D93">
      <w:pPr>
        <w:ind w:left="720"/>
        <w:rPr>
          <w:sz w:val="20"/>
        </w:rPr>
      </w:pPr>
      <w:r w:rsidRPr="003C5FAE">
        <w:rPr>
          <w:sz w:val="20"/>
        </w:rPr>
        <w:t>Mix, place, and cure concrete, as specified, to blend with in-place construction.</w:t>
      </w:r>
    </w:p>
    <w:p w14:paraId="65E204A1" w14:textId="77777777" w:rsidR="006D0D93" w:rsidRPr="003C5FAE" w:rsidRDefault="006D0D93" w:rsidP="006D0D93">
      <w:pPr>
        <w:ind w:left="720"/>
        <w:rPr>
          <w:sz w:val="20"/>
        </w:rPr>
      </w:pPr>
    </w:p>
    <w:p w14:paraId="62B70EB7" w14:textId="632D8F5E" w:rsidR="00BC1F1B" w:rsidRPr="003C5FAE" w:rsidRDefault="00BC1F1B" w:rsidP="006D0D93">
      <w:pPr>
        <w:ind w:left="720"/>
        <w:rPr>
          <w:sz w:val="20"/>
        </w:rPr>
      </w:pPr>
      <w:r w:rsidRPr="003C5FAE">
        <w:rPr>
          <w:sz w:val="20"/>
        </w:rPr>
        <w:t>Provide other miscellaneous concrete filling indicated or required to complete the Work.</w:t>
      </w:r>
    </w:p>
    <w:p w14:paraId="2D168270" w14:textId="77777777" w:rsidR="006D0D93" w:rsidRPr="003C5FAE" w:rsidRDefault="006D0D93" w:rsidP="006D0D93">
      <w:pPr>
        <w:rPr>
          <w:sz w:val="20"/>
        </w:rPr>
      </w:pPr>
    </w:p>
    <w:p w14:paraId="23BC64B7" w14:textId="1AA0FCFF" w:rsidR="00BC1F1B" w:rsidRPr="003C5FAE" w:rsidRDefault="00BC1F1B" w:rsidP="006D0D93">
      <w:pPr>
        <w:rPr>
          <w:sz w:val="20"/>
        </w:rPr>
      </w:pPr>
      <w:r w:rsidRPr="003C5FAE">
        <w:rPr>
          <w:sz w:val="20"/>
        </w:rPr>
        <w:t>Curbs: Provide monolithic finish to interior curbs by stripping forms while concrete is still green and by steel-troweling surfaces to a hard, dense finish with corners, intersections, and terminations slightly rounded.</w:t>
      </w:r>
    </w:p>
    <w:p w14:paraId="65EDA46D" w14:textId="77777777" w:rsidR="006D0D93" w:rsidRPr="003C5FAE" w:rsidRDefault="006D0D93" w:rsidP="006D0D93">
      <w:pPr>
        <w:rPr>
          <w:sz w:val="20"/>
        </w:rPr>
      </w:pPr>
    </w:p>
    <w:p w14:paraId="0D7078FB" w14:textId="4B8FC7B7" w:rsidR="00BC1F1B" w:rsidRPr="003C5FAE" w:rsidRDefault="00BC1F1B" w:rsidP="006D0D93">
      <w:pPr>
        <w:rPr>
          <w:sz w:val="20"/>
        </w:rPr>
      </w:pPr>
      <w:r w:rsidRPr="003C5FAE">
        <w:rPr>
          <w:sz w:val="20"/>
        </w:rPr>
        <w:t>Equipment Bases and Foundations:</w:t>
      </w:r>
    </w:p>
    <w:p w14:paraId="2EDDE703" w14:textId="77777777" w:rsidR="00BC1F1B" w:rsidRPr="003C5FAE" w:rsidRDefault="00BC1F1B" w:rsidP="006D0D93">
      <w:pPr>
        <w:ind w:left="720"/>
        <w:rPr>
          <w:sz w:val="20"/>
        </w:rPr>
      </w:pPr>
      <w:r w:rsidRPr="003C5FAE">
        <w:rPr>
          <w:sz w:val="20"/>
        </w:rPr>
        <w:t>Coordinate sizes and locations of concrete bases with actual equipment provided.</w:t>
      </w:r>
    </w:p>
    <w:p w14:paraId="083B0088" w14:textId="77777777" w:rsidR="006D0D93" w:rsidRPr="003C5FAE" w:rsidRDefault="006D0D93" w:rsidP="006D0D93">
      <w:pPr>
        <w:ind w:left="720"/>
        <w:rPr>
          <w:sz w:val="20"/>
        </w:rPr>
      </w:pPr>
    </w:p>
    <w:p w14:paraId="11F42FEA" w14:textId="50006249" w:rsidR="00BC1F1B" w:rsidRPr="003C5FAE" w:rsidRDefault="00BC1F1B" w:rsidP="006D0D93">
      <w:pPr>
        <w:ind w:left="720"/>
        <w:rPr>
          <w:sz w:val="20"/>
        </w:rPr>
      </w:pPr>
      <w:r w:rsidRPr="003C5FAE">
        <w:rPr>
          <w:sz w:val="20"/>
        </w:rPr>
        <w:t xml:space="preserve">Construct concrete bases </w:t>
      </w:r>
      <w:r w:rsidRPr="00A37622">
        <w:rPr>
          <w:color w:val="FF0000"/>
          <w:sz w:val="20"/>
        </w:rPr>
        <w:t>[</w:t>
      </w:r>
      <w:r w:rsidRPr="00A37622">
        <w:rPr>
          <w:rStyle w:val="IP"/>
          <w:sz w:val="20"/>
        </w:rPr>
        <w:t>4 inches</w:t>
      </w:r>
      <w:r w:rsidRPr="00A37622">
        <w:rPr>
          <w:color w:val="FF0000"/>
          <w:sz w:val="20"/>
        </w:rPr>
        <w:t>] [</w:t>
      </w:r>
      <w:r w:rsidRPr="00A37622">
        <w:rPr>
          <w:rStyle w:val="IP"/>
          <w:sz w:val="20"/>
        </w:rPr>
        <w:t>6 inches</w:t>
      </w:r>
      <w:r w:rsidRPr="00A37622">
        <w:rPr>
          <w:color w:val="FF0000"/>
          <w:sz w:val="20"/>
        </w:rPr>
        <w:t>] [</w:t>
      </w:r>
      <w:r w:rsidRPr="00A37622">
        <w:rPr>
          <w:rStyle w:val="IP"/>
          <w:sz w:val="20"/>
        </w:rPr>
        <w:t>8 inches</w:t>
      </w:r>
      <w:r w:rsidRPr="00A37622">
        <w:rPr>
          <w:color w:val="FF0000"/>
          <w:sz w:val="20"/>
        </w:rPr>
        <w:t>]</w:t>
      </w:r>
      <w:r w:rsidRPr="00C500CE">
        <w:rPr>
          <w:b/>
          <w:bCs/>
          <w:color w:val="FF0000"/>
          <w:sz w:val="20"/>
        </w:rPr>
        <w:t xml:space="preserve"> &lt;</w:t>
      </w:r>
      <w:r w:rsidR="00A37622">
        <w:rPr>
          <w:b/>
          <w:bCs/>
          <w:color w:val="FF0000"/>
          <w:sz w:val="20"/>
        </w:rPr>
        <w:t>i</w:t>
      </w:r>
      <w:r w:rsidRPr="00C500CE">
        <w:rPr>
          <w:b/>
          <w:bCs/>
          <w:color w:val="FF0000"/>
          <w:sz w:val="20"/>
        </w:rPr>
        <w:t>nsert dimension&gt;</w:t>
      </w:r>
      <w:r w:rsidRPr="003C5FAE">
        <w:rPr>
          <w:sz w:val="20"/>
        </w:rPr>
        <w:t xml:space="preserve"> high unless otherwise indicated on </w:t>
      </w:r>
      <w:r w:rsidR="00343EF2" w:rsidRPr="003C5FAE">
        <w:rPr>
          <w:sz w:val="20"/>
        </w:rPr>
        <w:t>Drawings and</w:t>
      </w:r>
      <w:r w:rsidRPr="003C5FAE">
        <w:rPr>
          <w:sz w:val="20"/>
        </w:rPr>
        <w:t xml:space="preserve"> extend base not less than </w:t>
      </w:r>
      <w:r w:rsidRPr="003C5FAE">
        <w:rPr>
          <w:rStyle w:val="IP"/>
          <w:color w:val="auto"/>
          <w:sz w:val="20"/>
        </w:rPr>
        <w:t>6 inches</w:t>
      </w:r>
      <w:r w:rsidRPr="003C5FAE">
        <w:rPr>
          <w:sz w:val="20"/>
        </w:rPr>
        <w:t xml:space="preserve"> in each direction beyond the maximum dimensions of supported equipment unless otherwise indicated on Drawings, or unless required for seismic anchor support.</w:t>
      </w:r>
    </w:p>
    <w:p w14:paraId="689B0E97" w14:textId="77777777" w:rsidR="006D0D93" w:rsidRPr="003C5FAE" w:rsidRDefault="006D0D93" w:rsidP="006D0D93">
      <w:pPr>
        <w:ind w:left="720"/>
        <w:rPr>
          <w:sz w:val="20"/>
        </w:rPr>
      </w:pPr>
    </w:p>
    <w:p w14:paraId="5FDEE4F8" w14:textId="3519644A" w:rsidR="00BC1F1B" w:rsidRPr="003C5FAE" w:rsidRDefault="00BC1F1B" w:rsidP="006D0D93">
      <w:pPr>
        <w:ind w:left="720"/>
        <w:rPr>
          <w:sz w:val="20"/>
        </w:rPr>
      </w:pPr>
      <w:r w:rsidRPr="003C5FAE">
        <w:rPr>
          <w:sz w:val="20"/>
        </w:rPr>
        <w:t xml:space="preserve">Minimum Compressive Strength: </w:t>
      </w:r>
      <w:r w:rsidRPr="00A37622">
        <w:rPr>
          <w:color w:val="FF0000"/>
          <w:sz w:val="20"/>
        </w:rPr>
        <w:t>[</w:t>
      </w:r>
      <w:r w:rsidRPr="00A37622">
        <w:rPr>
          <w:rStyle w:val="IP"/>
          <w:sz w:val="20"/>
        </w:rPr>
        <w:t>5000 psi</w:t>
      </w:r>
      <w:r w:rsidRPr="00A37622">
        <w:rPr>
          <w:color w:val="FF0000"/>
          <w:sz w:val="20"/>
        </w:rPr>
        <w:t>] [</w:t>
      </w:r>
      <w:r w:rsidRPr="00A37622">
        <w:rPr>
          <w:rStyle w:val="IP"/>
          <w:sz w:val="20"/>
        </w:rPr>
        <w:t>4500 psi</w:t>
      </w:r>
      <w:r w:rsidRPr="00A37622">
        <w:rPr>
          <w:color w:val="FF0000"/>
          <w:sz w:val="20"/>
        </w:rPr>
        <w:t>] [</w:t>
      </w:r>
      <w:r w:rsidRPr="00A37622">
        <w:rPr>
          <w:rStyle w:val="IP"/>
          <w:sz w:val="20"/>
        </w:rPr>
        <w:t>4000 psi</w:t>
      </w:r>
      <w:r w:rsidRPr="00A37622">
        <w:rPr>
          <w:color w:val="FF0000"/>
          <w:sz w:val="20"/>
        </w:rPr>
        <w:t>] [</w:t>
      </w:r>
      <w:r w:rsidRPr="00A37622">
        <w:rPr>
          <w:rStyle w:val="IP"/>
          <w:sz w:val="20"/>
        </w:rPr>
        <w:t>3500 psi</w:t>
      </w:r>
      <w:r w:rsidRPr="00A37622">
        <w:rPr>
          <w:color w:val="FF0000"/>
          <w:sz w:val="20"/>
        </w:rPr>
        <w:t>] [</w:t>
      </w:r>
      <w:r w:rsidRPr="00A37622">
        <w:rPr>
          <w:rStyle w:val="IP"/>
          <w:sz w:val="20"/>
        </w:rPr>
        <w:t>3000 psi</w:t>
      </w:r>
      <w:r w:rsidRPr="00A37622">
        <w:rPr>
          <w:color w:val="FF0000"/>
          <w:sz w:val="20"/>
        </w:rPr>
        <w:t xml:space="preserve">] </w:t>
      </w:r>
      <w:r w:rsidRPr="00C500CE">
        <w:rPr>
          <w:b/>
          <w:bCs/>
          <w:color w:val="FF0000"/>
          <w:sz w:val="20"/>
        </w:rPr>
        <w:t>&lt;</w:t>
      </w:r>
      <w:r w:rsidR="00A37622">
        <w:rPr>
          <w:b/>
          <w:bCs/>
          <w:color w:val="FF0000"/>
          <w:sz w:val="20"/>
        </w:rPr>
        <w:t>i</w:t>
      </w:r>
      <w:r w:rsidRPr="00C500CE">
        <w:rPr>
          <w:b/>
          <w:bCs/>
          <w:color w:val="FF0000"/>
          <w:sz w:val="20"/>
        </w:rPr>
        <w:t>nsert value&gt;</w:t>
      </w:r>
      <w:r w:rsidRPr="00C500CE">
        <w:rPr>
          <w:color w:val="FF0000"/>
          <w:sz w:val="20"/>
        </w:rPr>
        <w:t xml:space="preserve"> </w:t>
      </w:r>
      <w:r w:rsidRPr="003C5FAE">
        <w:rPr>
          <w:sz w:val="20"/>
        </w:rPr>
        <w:t>at 28 days.</w:t>
      </w:r>
    </w:p>
    <w:p w14:paraId="3B7E045C" w14:textId="77777777" w:rsidR="006D0D93" w:rsidRPr="003C5FAE" w:rsidRDefault="006D0D93" w:rsidP="006D0D93">
      <w:pPr>
        <w:ind w:left="720"/>
        <w:rPr>
          <w:sz w:val="20"/>
        </w:rPr>
      </w:pPr>
    </w:p>
    <w:p w14:paraId="0502EA72" w14:textId="3FF8811D" w:rsidR="00BC1F1B" w:rsidRPr="003C5FAE" w:rsidRDefault="00BC1F1B" w:rsidP="006D0D93">
      <w:pPr>
        <w:ind w:left="720"/>
        <w:rPr>
          <w:sz w:val="20"/>
        </w:rPr>
      </w:pPr>
      <w:r w:rsidRPr="003C5FAE">
        <w:rPr>
          <w:sz w:val="20"/>
        </w:rPr>
        <w:t xml:space="preserve">Install dowel rods to connect concrete base to concrete floor. Unless otherwise indicated, install dowel rods on </w:t>
      </w:r>
      <w:r w:rsidRPr="003C5FAE">
        <w:rPr>
          <w:rStyle w:val="IP"/>
          <w:color w:val="auto"/>
          <w:sz w:val="20"/>
        </w:rPr>
        <w:t>18-inch</w:t>
      </w:r>
      <w:r w:rsidRPr="003C5FAE">
        <w:rPr>
          <w:sz w:val="20"/>
        </w:rPr>
        <w:t xml:space="preserve"> centers around the full perimeter of concrete base.</w:t>
      </w:r>
    </w:p>
    <w:p w14:paraId="5589D4D5" w14:textId="77777777" w:rsidR="006D0D93" w:rsidRPr="003C5FAE" w:rsidRDefault="006D0D93" w:rsidP="006D0D93">
      <w:pPr>
        <w:ind w:left="720"/>
        <w:rPr>
          <w:sz w:val="20"/>
        </w:rPr>
      </w:pPr>
    </w:p>
    <w:p w14:paraId="5BE8BD8D" w14:textId="60B687EF" w:rsidR="00BC1F1B" w:rsidRPr="003C5FAE" w:rsidRDefault="00BC1F1B" w:rsidP="006D0D93">
      <w:pPr>
        <w:ind w:left="720"/>
        <w:rPr>
          <w:sz w:val="20"/>
        </w:rPr>
      </w:pPr>
      <w:r w:rsidRPr="003C5FAE">
        <w:rPr>
          <w:sz w:val="20"/>
        </w:rPr>
        <w:t>For supported equipment, install epoxy-coated anchor bolts that extend through concrete base and anchor into structural concrete substrate.</w:t>
      </w:r>
    </w:p>
    <w:p w14:paraId="18B1A21D" w14:textId="77777777" w:rsidR="006D0D93" w:rsidRPr="003C5FAE" w:rsidRDefault="006D0D93" w:rsidP="006D0D93">
      <w:pPr>
        <w:ind w:left="720"/>
        <w:rPr>
          <w:sz w:val="20"/>
        </w:rPr>
      </w:pPr>
    </w:p>
    <w:p w14:paraId="0ABCB586" w14:textId="51DFFB1E" w:rsidR="00BC1F1B" w:rsidRPr="003C5FAE" w:rsidRDefault="00BC1F1B" w:rsidP="006D0D93">
      <w:pPr>
        <w:ind w:left="720"/>
        <w:rPr>
          <w:sz w:val="20"/>
        </w:rPr>
      </w:pPr>
      <w:r w:rsidRPr="003C5FAE">
        <w:rPr>
          <w:sz w:val="20"/>
        </w:rPr>
        <w:t>Prior to pouring concrete, place and secure anchorage devices.</w:t>
      </w:r>
    </w:p>
    <w:p w14:paraId="7EED53FB" w14:textId="77777777" w:rsidR="006D0D93" w:rsidRPr="003C5FAE" w:rsidRDefault="006D0D93" w:rsidP="006D0D93">
      <w:pPr>
        <w:ind w:left="720"/>
        <w:rPr>
          <w:sz w:val="20"/>
        </w:rPr>
      </w:pPr>
    </w:p>
    <w:p w14:paraId="048C8D5B" w14:textId="3E668AF3" w:rsidR="00BC1F1B" w:rsidRPr="003C5FAE" w:rsidRDefault="00BC1F1B" w:rsidP="006D0D93">
      <w:pPr>
        <w:ind w:left="720"/>
        <w:rPr>
          <w:sz w:val="20"/>
        </w:rPr>
      </w:pPr>
      <w:r w:rsidRPr="003C5FAE">
        <w:rPr>
          <w:sz w:val="20"/>
        </w:rPr>
        <w:t>Use setting drawings, templates, diagrams, instructions, and directions furnished with items to be embedded.</w:t>
      </w:r>
    </w:p>
    <w:p w14:paraId="17C203BF" w14:textId="77777777" w:rsidR="006D0D93" w:rsidRPr="003C5FAE" w:rsidRDefault="006D0D93" w:rsidP="006D0D93">
      <w:pPr>
        <w:ind w:left="720"/>
        <w:rPr>
          <w:sz w:val="20"/>
        </w:rPr>
      </w:pPr>
    </w:p>
    <w:p w14:paraId="1F178DF7" w14:textId="1BEABF85" w:rsidR="00BC1F1B" w:rsidRPr="003C5FAE" w:rsidRDefault="00BC1F1B" w:rsidP="006D0D93">
      <w:pPr>
        <w:ind w:left="720"/>
        <w:rPr>
          <w:sz w:val="20"/>
        </w:rPr>
      </w:pPr>
      <w:r w:rsidRPr="003C5FAE">
        <w:rPr>
          <w:sz w:val="20"/>
        </w:rPr>
        <w:t>Cast anchor-bolt insert into bases.</w:t>
      </w:r>
    </w:p>
    <w:p w14:paraId="13C6CAE9" w14:textId="77777777" w:rsidR="006D0D93" w:rsidRPr="003C5FAE" w:rsidRDefault="006D0D93" w:rsidP="006D0D93">
      <w:pPr>
        <w:ind w:left="720"/>
        <w:rPr>
          <w:sz w:val="20"/>
        </w:rPr>
      </w:pPr>
    </w:p>
    <w:p w14:paraId="65ADEF28" w14:textId="1BD9F633" w:rsidR="00BC1F1B" w:rsidRPr="003C5FAE" w:rsidRDefault="00BC1F1B" w:rsidP="006D0D93">
      <w:pPr>
        <w:ind w:left="720"/>
        <w:rPr>
          <w:sz w:val="20"/>
        </w:rPr>
      </w:pPr>
      <w:r w:rsidRPr="003C5FAE">
        <w:rPr>
          <w:sz w:val="20"/>
        </w:rPr>
        <w:t>Install anchor bolts to elevations required for proper attachment to supported equipment.</w:t>
      </w:r>
    </w:p>
    <w:p w14:paraId="6080C4CF" w14:textId="77777777" w:rsidR="006D0D93" w:rsidRPr="003C5FAE" w:rsidRDefault="006D0D93" w:rsidP="006D0D93">
      <w:pPr>
        <w:rPr>
          <w:sz w:val="20"/>
        </w:rPr>
      </w:pPr>
    </w:p>
    <w:p w14:paraId="5CBCB4BC" w14:textId="76EC40D9" w:rsidR="00BC1F1B" w:rsidRPr="003C5FAE" w:rsidRDefault="00BC1F1B" w:rsidP="006D0D93">
      <w:pPr>
        <w:rPr>
          <w:sz w:val="20"/>
        </w:rPr>
      </w:pPr>
      <w:r w:rsidRPr="003C5FAE">
        <w:rPr>
          <w:sz w:val="20"/>
        </w:rPr>
        <w:t>Steel Pan Stairs: Provide concrete fill for steel pan stair treads, landings, and associated items.</w:t>
      </w:r>
    </w:p>
    <w:p w14:paraId="4E6E7D04" w14:textId="77777777" w:rsidR="00BC1F1B" w:rsidRPr="003C5FAE" w:rsidRDefault="00BC1F1B" w:rsidP="006D0D93">
      <w:pPr>
        <w:ind w:left="720"/>
        <w:rPr>
          <w:sz w:val="20"/>
        </w:rPr>
      </w:pPr>
      <w:r w:rsidRPr="003C5FAE">
        <w:rPr>
          <w:sz w:val="20"/>
        </w:rPr>
        <w:t>Cast-in inserts and accessories, as shown on Drawings.</w:t>
      </w:r>
    </w:p>
    <w:p w14:paraId="5C76BCA1" w14:textId="77777777" w:rsidR="006D0D93" w:rsidRPr="003C5FAE" w:rsidRDefault="006D0D93" w:rsidP="006D0D93">
      <w:pPr>
        <w:ind w:left="720"/>
        <w:rPr>
          <w:sz w:val="20"/>
        </w:rPr>
      </w:pPr>
    </w:p>
    <w:p w14:paraId="7FBEF1CB" w14:textId="7BB4A6FA" w:rsidR="00BC1F1B" w:rsidRPr="003C5FAE" w:rsidRDefault="00BC1F1B" w:rsidP="006D0D93">
      <w:pPr>
        <w:ind w:left="720"/>
        <w:rPr>
          <w:sz w:val="20"/>
        </w:rPr>
      </w:pPr>
      <w:r w:rsidRPr="003C5FAE">
        <w:rPr>
          <w:sz w:val="20"/>
        </w:rPr>
        <w:t>Screed, tamp, and trowel finish concrete surfaces.</w:t>
      </w:r>
    </w:p>
    <w:p w14:paraId="255F7697" w14:textId="77777777" w:rsidR="006608FC" w:rsidRPr="003C5FAE" w:rsidRDefault="006608FC" w:rsidP="006608FC">
      <w:pPr>
        <w:pStyle w:val="ART"/>
        <w:numPr>
          <w:ilvl w:val="0"/>
          <w:numId w:val="0"/>
        </w:numPr>
        <w:tabs>
          <w:tab w:val="clear" w:pos="864"/>
          <w:tab w:val="left" w:pos="0"/>
        </w:tabs>
        <w:spacing w:before="0"/>
        <w:rPr>
          <w:sz w:val="20"/>
        </w:rPr>
      </w:pPr>
    </w:p>
    <w:p w14:paraId="5A55357A" w14:textId="48A8F029" w:rsidR="007A068F" w:rsidRPr="003C5FAE" w:rsidRDefault="006D0D93" w:rsidP="006608FC">
      <w:pPr>
        <w:pStyle w:val="ART"/>
        <w:numPr>
          <w:ilvl w:val="0"/>
          <w:numId w:val="0"/>
        </w:numPr>
        <w:tabs>
          <w:tab w:val="clear" w:pos="864"/>
          <w:tab w:val="left" w:pos="0"/>
        </w:tabs>
        <w:spacing w:before="0"/>
        <w:rPr>
          <w:b/>
          <w:sz w:val="20"/>
        </w:rPr>
      </w:pPr>
      <w:r w:rsidRPr="003C5FAE">
        <w:rPr>
          <w:b/>
          <w:sz w:val="20"/>
        </w:rPr>
        <w:t>CONCRETE CURING</w:t>
      </w:r>
    </w:p>
    <w:p w14:paraId="1ED28B32" w14:textId="77777777" w:rsidR="006D0D93" w:rsidRPr="003C5FAE" w:rsidRDefault="006D0D93" w:rsidP="006D0D93">
      <w:pPr>
        <w:rPr>
          <w:sz w:val="20"/>
        </w:rPr>
      </w:pPr>
      <w:r w:rsidRPr="003C5FAE">
        <w:rPr>
          <w:sz w:val="20"/>
        </w:rPr>
        <w:t>Protect freshly placed concrete from premature drying and excessive cold or hot temperatures.</w:t>
      </w:r>
    </w:p>
    <w:p w14:paraId="39DA3943" w14:textId="77777777" w:rsidR="00343EF2" w:rsidRDefault="00343EF2" w:rsidP="006D0D93">
      <w:pPr>
        <w:ind w:left="720"/>
        <w:rPr>
          <w:sz w:val="20"/>
        </w:rPr>
      </w:pPr>
    </w:p>
    <w:p w14:paraId="0E32AE9F" w14:textId="3A49BCBC" w:rsidR="006D0D93" w:rsidRPr="003C5FAE" w:rsidRDefault="006D0D93" w:rsidP="006D0D93">
      <w:pPr>
        <w:ind w:left="720"/>
        <w:rPr>
          <w:sz w:val="20"/>
        </w:rPr>
      </w:pPr>
      <w:r w:rsidRPr="003C5FAE">
        <w:rPr>
          <w:sz w:val="20"/>
        </w:rPr>
        <w:t xml:space="preserve">Comply with </w:t>
      </w:r>
      <w:r w:rsidRPr="003C5FAE">
        <w:rPr>
          <w:rStyle w:val="IP"/>
          <w:color w:val="auto"/>
          <w:sz w:val="20"/>
        </w:rPr>
        <w:t>ACI 301</w:t>
      </w:r>
      <w:r w:rsidRPr="003C5FAE">
        <w:rPr>
          <w:sz w:val="20"/>
        </w:rPr>
        <w:t xml:space="preserve"> and ACI 306.1 for cold weather protection during curing.</w:t>
      </w:r>
    </w:p>
    <w:p w14:paraId="03986D44" w14:textId="77777777" w:rsidR="00C500CE" w:rsidRDefault="00C500CE" w:rsidP="006D0D93">
      <w:pPr>
        <w:ind w:left="720"/>
        <w:rPr>
          <w:sz w:val="20"/>
        </w:rPr>
      </w:pPr>
    </w:p>
    <w:p w14:paraId="4961B8BE" w14:textId="55BE60E7" w:rsidR="006D0D93" w:rsidRPr="003C5FAE" w:rsidRDefault="006D0D93" w:rsidP="006D0D93">
      <w:pPr>
        <w:ind w:left="720"/>
        <w:rPr>
          <w:sz w:val="20"/>
        </w:rPr>
      </w:pPr>
      <w:r w:rsidRPr="003C5FAE">
        <w:rPr>
          <w:sz w:val="20"/>
        </w:rPr>
        <w:t xml:space="preserve">Comply with </w:t>
      </w:r>
      <w:r w:rsidRPr="003C5FAE">
        <w:rPr>
          <w:rStyle w:val="IP"/>
          <w:color w:val="auto"/>
          <w:sz w:val="20"/>
        </w:rPr>
        <w:t>ACI 301</w:t>
      </w:r>
      <w:r w:rsidRPr="003C5FAE">
        <w:rPr>
          <w:sz w:val="20"/>
        </w:rPr>
        <w:t xml:space="preserve"> and </w:t>
      </w:r>
      <w:r w:rsidRPr="003C5FAE">
        <w:rPr>
          <w:rStyle w:val="IP"/>
          <w:color w:val="auto"/>
          <w:sz w:val="20"/>
        </w:rPr>
        <w:t>ACI 305.1</w:t>
      </w:r>
      <w:r w:rsidRPr="003C5FAE">
        <w:rPr>
          <w:sz w:val="20"/>
        </w:rPr>
        <w:t xml:space="preserve"> for hot-weather protection during curing.</w:t>
      </w:r>
    </w:p>
    <w:p w14:paraId="22A91F0F" w14:textId="77777777" w:rsidR="00C500CE" w:rsidRDefault="00C500CE" w:rsidP="006D0D93">
      <w:pPr>
        <w:ind w:left="720"/>
        <w:rPr>
          <w:sz w:val="20"/>
        </w:rPr>
      </w:pPr>
    </w:p>
    <w:p w14:paraId="254A5955" w14:textId="4C16D2FD" w:rsidR="006D0D93" w:rsidRPr="003C5FAE" w:rsidRDefault="006D0D93" w:rsidP="006D0D93">
      <w:pPr>
        <w:ind w:left="720"/>
        <w:rPr>
          <w:sz w:val="20"/>
        </w:rPr>
      </w:pPr>
      <w:r w:rsidRPr="003C5FAE">
        <w:rPr>
          <w:sz w:val="20"/>
        </w:rPr>
        <w:t xml:space="preserve">Maintain moisture loss no more than 0.2 </w:t>
      </w:r>
      <w:proofErr w:type="spellStart"/>
      <w:r w:rsidRPr="003C5FAE">
        <w:rPr>
          <w:sz w:val="20"/>
        </w:rPr>
        <w:t>lb</w:t>
      </w:r>
      <w:proofErr w:type="spellEnd"/>
      <w:r w:rsidRPr="003C5FAE">
        <w:rPr>
          <w:sz w:val="20"/>
        </w:rPr>
        <w:t>/sq. ft. x h, calculated in accordance with ACI 305.1, before and during finishing operations.</w:t>
      </w:r>
    </w:p>
    <w:p w14:paraId="005B1839" w14:textId="77777777" w:rsidR="006D0D93" w:rsidRPr="003C5FAE" w:rsidRDefault="006D0D93" w:rsidP="006D0D93">
      <w:pPr>
        <w:ind w:left="720"/>
        <w:rPr>
          <w:sz w:val="20"/>
        </w:rPr>
      </w:pPr>
    </w:p>
    <w:p w14:paraId="3051C9A0" w14:textId="77777777" w:rsidR="006D0D93" w:rsidRPr="003C5FAE" w:rsidRDefault="006D0D93" w:rsidP="006D0D93">
      <w:pPr>
        <w:rPr>
          <w:sz w:val="20"/>
        </w:rPr>
      </w:pPr>
      <w:r w:rsidRPr="003C5FAE">
        <w:rPr>
          <w:sz w:val="20"/>
        </w:rPr>
        <w:t xml:space="preserve">Curing Formed Surfaces: Comply with </w:t>
      </w:r>
      <w:r w:rsidRPr="003C5FAE">
        <w:rPr>
          <w:rStyle w:val="IP"/>
          <w:color w:val="auto"/>
          <w:sz w:val="20"/>
        </w:rPr>
        <w:t>ACI 308.1</w:t>
      </w:r>
      <w:r w:rsidRPr="003C5FAE">
        <w:rPr>
          <w:sz w:val="20"/>
        </w:rPr>
        <w:t xml:space="preserve"> as follows:</w:t>
      </w:r>
    </w:p>
    <w:p w14:paraId="459C82DC" w14:textId="77777777" w:rsidR="006D0D93" w:rsidRPr="003C5FAE" w:rsidRDefault="006D0D93" w:rsidP="006D0D93">
      <w:pPr>
        <w:ind w:left="720"/>
        <w:rPr>
          <w:sz w:val="20"/>
        </w:rPr>
      </w:pPr>
    </w:p>
    <w:p w14:paraId="4CB0DE5C" w14:textId="234ED1FD" w:rsidR="006D0D93" w:rsidRPr="003C5FAE" w:rsidRDefault="006D0D93" w:rsidP="006D0D93">
      <w:pPr>
        <w:ind w:left="720"/>
        <w:rPr>
          <w:sz w:val="20"/>
        </w:rPr>
      </w:pPr>
      <w:r w:rsidRPr="003C5FAE">
        <w:rPr>
          <w:sz w:val="20"/>
        </w:rPr>
        <w:t xml:space="preserve">Cure </w:t>
      </w:r>
      <w:r w:rsidR="00D62B48">
        <w:rPr>
          <w:sz w:val="20"/>
        </w:rPr>
        <w:t xml:space="preserve">all </w:t>
      </w:r>
      <w:r w:rsidRPr="003C5FAE">
        <w:rPr>
          <w:sz w:val="20"/>
        </w:rPr>
        <w:t xml:space="preserve">formed concrete surfaces, including underside of beams, supported slabs, </w:t>
      </w:r>
      <w:r w:rsidR="00D62B48">
        <w:rPr>
          <w:sz w:val="20"/>
        </w:rPr>
        <w:t xml:space="preserve">footings, columns, walls, </w:t>
      </w:r>
      <w:r w:rsidRPr="003C5FAE">
        <w:rPr>
          <w:sz w:val="20"/>
        </w:rPr>
        <w:t>and other similar surfaces.</w:t>
      </w:r>
    </w:p>
    <w:p w14:paraId="47D3A56C" w14:textId="77777777" w:rsidR="006D0D93" w:rsidRPr="003C5FAE" w:rsidRDefault="006D0D93" w:rsidP="006D0D93">
      <w:pPr>
        <w:ind w:left="720"/>
        <w:rPr>
          <w:sz w:val="20"/>
        </w:rPr>
      </w:pPr>
    </w:p>
    <w:p w14:paraId="384F4417" w14:textId="0F75BE2C" w:rsidR="006D0D93" w:rsidRPr="003C5FAE" w:rsidRDefault="006D0D93" w:rsidP="006D0D93">
      <w:pPr>
        <w:ind w:left="720"/>
        <w:rPr>
          <w:sz w:val="20"/>
        </w:rPr>
      </w:pPr>
      <w:r w:rsidRPr="003C5FAE">
        <w:rPr>
          <w:sz w:val="20"/>
        </w:rPr>
        <w:t>Cure concrete containing color pigments in accordance with color pigment manufacturer's instructions.</w:t>
      </w:r>
    </w:p>
    <w:p w14:paraId="330D63E5" w14:textId="77777777" w:rsidR="006D0D93" w:rsidRPr="003C5FAE" w:rsidRDefault="006D0D93" w:rsidP="006D0D93">
      <w:pPr>
        <w:ind w:left="720"/>
        <w:rPr>
          <w:sz w:val="20"/>
        </w:rPr>
      </w:pPr>
    </w:p>
    <w:p w14:paraId="53F409EF" w14:textId="06569F14" w:rsidR="006D0D93" w:rsidRPr="003C5FAE" w:rsidRDefault="006D0D93" w:rsidP="006D0D93">
      <w:pPr>
        <w:ind w:left="720"/>
        <w:rPr>
          <w:sz w:val="20"/>
        </w:rPr>
      </w:pPr>
      <w:r w:rsidRPr="003C5FAE">
        <w:rPr>
          <w:sz w:val="20"/>
        </w:rPr>
        <w:t>If forms remain during curing period, moist cure after loosening forms.</w:t>
      </w:r>
    </w:p>
    <w:p w14:paraId="44216A81" w14:textId="77777777" w:rsidR="006D0D93" w:rsidRPr="003C5FAE" w:rsidRDefault="006D0D93" w:rsidP="006D0D93">
      <w:pPr>
        <w:ind w:left="720"/>
        <w:rPr>
          <w:sz w:val="20"/>
        </w:rPr>
      </w:pPr>
    </w:p>
    <w:p w14:paraId="542DFF06" w14:textId="77777777" w:rsidR="006D0D93" w:rsidRPr="003C5FAE" w:rsidRDefault="006D0D93" w:rsidP="006D0D93">
      <w:pPr>
        <w:ind w:left="720"/>
        <w:rPr>
          <w:sz w:val="20"/>
        </w:rPr>
      </w:pPr>
      <w:r w:rsidRPr="003C5FAE">
        <w:rPr>
          <w:sz w:val="20"/>
        </w:rPr>
        <w:t>If removing forms before end of curing period, continue curing for remainder of curing period, as follows:</w:t>
      </w:r>
    </w:p>
    <w:p w14:paraId="0585A921" w14:textId="77777777" w:rsidR="006D0D93" w:rsidRPr="003C5FAE" w:rsidRDefault="006D0D93" w:rsidP="006D0D93">
      <w:pPr>
        <w:ind w:left="1440"/>
        <w:rPr>
          <w:sz w:val="20"/>
        </w:rPr>
      </w:pPr>
    </w:p>
    <w:p w14:paraId="039D63EC" w14:textId="36CC1425" w:rsidR="006D0D93" w:rsidRPr="003C5FAE" w:rsidRDefault="006D0D93" w:rsidP="006D0D93">
      <w:pPr>
        <w:ind w:left="1440"/>
        <w:rPr>
          <w:sz w:val="20"/>
        </w:rPr>
      </w:pPr>
      <w:r w:rsidRPr="003C5FAE">
        <w:rPr>
          <w:sz w:val="20"/>
        </w:rPr>
        <w:t>Continuous Fogging: Maintain standing water on concrete surface until final setting of concrete.</w:t>
      </w:r>
    </w:p>
    <w:p w14:paraId="4E2DAA1B" w14:textId="77777777" w:rsidR="006D0D93" w:rsidRPr="003C5FAE" w:rsidRDefault="006D0D93" w:rsidP="006D0D93">
      <w:pPr>
        <w:ind w:left="1440"/>
        <w:rPr>
          <w:sz w:val="20"/>
        </w:rPr>
      </w:pPr>
    </w:p>
    <w:p w14:paraId="480F06F0" w14:textId="498BD3E8" w:rsidR="006D0D93" w:rsidRPr="003C5FAE" w:rsidRDefault="006D0D93" w:rsidP="006D0D93">
      <w:pPr>
        <w:ind w:left="1440"/>
        <w:rPr>
          <w:sz w:val="20"/>
        </w:rPr>
      </w:pPr>
      <w:r w:rsidRPr="003C5FAE">
        <w:rPr>
          <w:sz w:val="20"/>
        </w:rPr>
        <w:t>Continuous Sprinkling: Maintain concrete surface continuously wet.</w:t>
      </w:r>
    </w:p>
    <w:p w14:paraId="144D38C3" w14:textId="77777777" w:rsidR="006D0D93" w:rsidRPr="003C5FAE" w:rsidRDefault="006D0D93" w:rsidP="006D0D93">
      <w:pPr>
        <w:ind w:left="1440"/>
        <w:rPr>
          <w:sz w:val="20"/>
        </w:rPr>
      </w:pPr>
    </w:p>
    <w:p w14:paraId="0389F37E" w14:textId="609FD0BE" w:rsidR="006D0D93" w:rsidRPr="003C5FAE" w:rsidRDefault="006D0D93" w:rsidP="006D0D93">
      <w:pPr>
        <w:ind w:left="1440"/>
        <w:rPr>
          <w:sz w:val="20"/>
        </w:rPr>
      </w:pPr>
      <w:r w:rsidRPr="003C5FAE">
        <w:rPr>
          <w:sz w:val="20"/>
        </w:rPr>
        <w:t>Absorptive Cover: Pre-dampen absorptive material before application; apply additional water to absorptive material to maintain concrete surface continuously wet.</w:t>
      </w:r>
    </w:p>
    <w:p w14:paraId="6E1804F4" w14:textId="77777777" w:rsidR="006D0D93" w:rsidRPr="003C5FAE" w:rsidRDefault="006D0D93" w:rsidP="006D0D93">
      <w:pPr>
        <w:ind w:left="1440"/>
        <w:rPr>
          <w:sz w:val="20"/>
        </w:rPr>
      </w:pPr>
    </w:p>
    <w:p w14:paraId="5E4ED521" w14:textId="653BBD4F" w:rsidR="006D0D93" w:rsidRPr="003C5FAE" w:rsidRDefault="006D0D93" w:rsidP="006D0D93">
      <w:pPr>
        <w:ind w:left="1440"/>
        <w:rPr>
          <w:sz w:val="20"/>
        </w:rPr>
      </w:pPr>
      <w:r w:rsidRPr="003C5FAE">
        <w:rPr>
          <w:sz w:val="20"/>
        </w:rPr>
        <w:t>Water-Retention Sheeting Materials: Cover exposed concrete surfaces with sheeting material, taping, or lapping seams.</w:t>
      </w:r>
    </w:p>
    <w:p w14:paraId="3FDA7DF4" w14:textId="77777777" w:rsidR="006D0D93" w:rsidRPr="003C5FAE" w:rsidRDefault="006D0D93" w:rsidP="006D0D93">
      <w:pPr>
        <w:ind w:left="1440"/>
        <w:rPr>
          <w:sz w:val="20"/>
        </w:rPr>
      </w:pPr>
    </w:p>
    <w:p w14:paraId="11534136" w14:textId="0FE486FE" w:rsidR="006D0D93" w:rsidRPr="003C5FAE" w:rsidRDefault="006D0D93" w:rsidP="006D0D93">
      <w:pPr>
        <w:ind w:left="1440"/>
        <w:rPr>
          <w:sz w:val="20"/>
        </w:rPr>
      </w:pPr>
      <w:r w:rsidRPr="003C5FAE">
        <w:rPr>
          <w:sz w:val="20"/>
        </w:rPr>
        <w:t>Membrane-Forming Curing Compound: Apply uniformly in continuous operation by power spray or roller in accordance with manufacturer's written instructions.</w:t>
      </w:r>
    </w:p>
    <w:p w14:paraId="4D1B6E74" w14:textId="77777777" w:rsidR="006D0D93" w:rsidRPr="003C5FAE" w:rsidRDefault="006D0D93" w:rsidP="006D0D93">
      <w:pPr>
        <w:ind w:left="1440"/>
        <w:rPr>
          <w:sz w:val="20"/>
        </w:rPr>
      </w:pPr>
    </w:p>
    <w:p w14:paraId="41F96F83" w14:textId="629A9218" w:rsidR="006D0D93" w:rsidRPr="003C5FAE" w:rsidRDefault="006D0D93" w:rsidP="006D0D93">
      <w:pPr>
        <w:ind w:left="2160"/>
        <w:rPr>
          <w:sz w:val="20"/>
        </w:rPr>
      </w:pPr>
      <w:r w:rsidRPr="003C5FAE">
        <w:rPr>
          <w:sz w:val="20"/>
        </w:rPr>
        <w:t>Recoat areas subject to heavy rainfall within three hours after initial application.</w:t>
      </w:r>
    </w:p>
    <w:p w14:paraId="5EE39A4E" w14:textId="77777777" w:rsidR="006D0D93" w:rsidRPr="003C5FAE" w:rsidRDefault="006D0D93" w:rsidP="006D0D93">
      <w:pPr>
        <w:ind w:left="2160"/>
        <w:rPr>
          <w:sz w:val="20"/>
        </w:rPr>
      </w:pPr>
    </w:p>
    <w:p w14:paraId="1937C597" w14:textId="11F59B92" w:rsidR="006D0D93" w:rsidRPr="003C5FAE" w:rsidRDefault="006D0D93" w:rsidP="006D0D93">
      <w:pPr>
        <w:ind w:left="2160"/>
        <w:rPr>
          <w:sz w:val="20"/>
        </w:rPr>
      </w:pPr>
      <w:r w:rsidRPr="003C5FAE">
        <w:rPr>
          <w:sz w:val="20"/>
        </w:rPr>
        <w:t>Maintain continuity of coating and repair damage during curing period.</w:t>
      </w:r>
    </w:p>
    <w:p w14:paraId="165DE072" w14:textId="77777777" w:rsidR="006D0D93" w:rsidRPr="003C5FAE" w:rsidRDefault="006D0D93" w:rsidP="006D0D93">
      <w:pPr>
        <w:ind w:left="2160"/>
        <w:rPr>
          <w:sz w:val="20"/>
        </w:rPr>
      </w:pPr>
    </w:p>
    <w:p w14:paraId="0BA3F2E6" w14:textId="109226DE" w:rsidR="006D0D93" w:rsidRPr="003C5FAE" w:rsidRDefault="006D0D93" w:rsidP="006D0D93">
      <w:pPr>
        <w:rPr>
          <w:sz w:val="20"/>
        </w:rPr>
      </w:pPr>
      <w:r w:rsidRPr="003C5FAE">
        <w:rPr>
          <w:sz w:val="20"/>
        </w:rPr>
        <w:t xml:space="preserve">Curing Unformed Surfaces: Comply with </w:t>
      </w:r>
      <w:r w:rsidRPr="003C5FAE">
        <w:rPr>
          <w:rStyle w:val="IP"/>
          <w:color w:val="auto"/>
          <w:sz w:val="20"/>
        </w:rPr>
        <w:t>ACI 308.1</w:t>
      </w:r>
      <w:r w:rsidRPr="003C5FAE">
        <w:rPr>
          <w:sz w:val="20"/>
        </w:rPr>
        <w:t xml:space="preserve"> as follows:</w:t>
      </w:r>
    </w:p>
    <w:p w14:paraId="51E9B9D6" w14:textId="77777777" w:rsidR="006D0D93" w:rsidRPr="003C5FAE" w:rsidRDefault="006D0D93" w:rsidP="006D0D93">
      <w:pPr>
        <w:rPr>
          <w:sz w:val="20"/>
        </w:rPr>
      </w:pPr>
    </w:p>
    <w:p w14:paraId="35073BD3" w14:textId="19D86A7B" w:rsidR="006D0D93" w:rsidRPr="00C915A3" w:rsidRDefault="006D0D93" w:rsidP="006D0D93">
      <w:pPr>
        <w:ind w:left="720"/>
        <w:rPr>
          <w:color w:val="0070C0"/>
          <w:sz w:val="20"/>
        </w:rPr>
      </w:pPr>
      <w:r w:rsidRPr="003C5FAE">
        <w:rPr>
          <w:sz w:val="20"/>
        </w:rPr>
        <w:t>Begin curing immediately after finishing concrete.</w:t>
      </w:r>
      <w:r w:rsidR="00D62B48">
        <w:rPr>
          <w:sz w:val="20"/>
        </w:rPr>
        <w:t xml:space="preserve"> Cure all unformed surfaces, including floors and slabs, concrete floor toppings, footings, walls, columns, and other similar exposed surfaces. </w:t>
      </w:r>
      <w:r w:rsidRPr="003C5FAE">
        <w:rPr>
          <w:sz w:val="20"/>
        </w:rPr>
        <w:t>Interior Concrete Floors:</w:t>
      </w:r>
      <w:r w:rsidR="00C915A3">
        <w:rPr>
          <w:sz w:val="20"/>
        </w:rPr>
        <w:t xml:space="preserve">  </w:t>
      </w:r>
      <w:r w:rsidR="00C915A3">
        <w:rPr>
          <w:color w:val="0070C0"/>
          <w:sz w:val="20"/>
        </w:rPr>
        <w:t>James – see Matt’s note</w:t>
      </w:r>
    </w:p>
    <w:p w14:paraId="14144C74" w14:textId="77777777" w:rsidR="006D0D93" w:rsidRPr="003C5FAE" w:rsidRDefault="006D0D93" w:rsidP="006D0D93">
      <w:pPr>
        <w:ind w:left="720"/>
        <w:rPr>
          <w:sz w:val="20"/>
        </w:rPr>
      </w:pPr>
    </w:p>
    <w:p w14:paraId="718ED2F5" w14:textId="1252E119" w:rsidR="006D0D93" w:rsidRPr="003C5FAE" w:rsidRDefault="006D0D93" w:rsidP="006D0D93">
      <w:pPr>
        <w:ind w:left="1440"/>
        <w:rPr>
          <w:sz w:val="20"/>
        </w:rPr>
      </w:pPr>
      <w:r w:rsidRPr="003C5FAE">
        <w:rPr>
          <w:sz w:val="20"/>
        </w:rPr>
        <w:t>Floors to Receive Floor Coverings Specified in Other Sections: Contractor has option of the following:</w:t>
      </w:r>
    </w:p>
    <w:p w14:paraId="1092424B" w14:textId="77777777" w:rsidR="006D0D93" w:rsidRPr="003C5FAE" w:rsidRDefault="006D0D93" w:rsidP="006D0D93">
      <w:pPr>
        <w:ind w:left="1440"/>
        <w:rPr>
          <w:sz w:val="20"/>
        </w:rPr>
      </w:pPr>
    </w:p>
    <w:p w14:paraId="7D07BB99" w14:textId="40443199" w:rsidR="006D0D93" w:rsidRPr="003C5FAE" w:rsidRDefault="006D0D93" w:rsidP="006D0D93">
      <w:pPr>
        <w:ind w:left="2160"/>
        <w:rPr>
          <w:sz w:val="20"/>
        </w:rPr>
      </w:pPr>
      <w:r w:rsidRPr="003C5FAE">
        <w:rPr>
          <w:sz w:val="20"/>
        </w:rPr>
        <w:t>Absorptive Cover: As soon as concrete has sufficient set to permit application without marring concrete surface, install prewetted absorptive cover over entire area of floor.</w:t>
      </w:r>
    </w:p>
    <w:p w14:paraId="132F9626" w14:textId="77777777" w:rsidR="006D0D93" w:rsidRPr="003C5FAE" w:rsidRDefault="006D0D93" w:rsidP="006D0D93">
      <w:pPr>
        <w:ind w:left="2160"/>
        <w:rPr>
          <w:sz w:val="20"/>
        </w:rPr>
      </w:pPr>
    </w:p>
    <w:p w14:paraId="2594FEC4" w14:textId="6AB48D2D" w:rsidR="006D0D93" w:rsidRPr="003C5FAE" w:rsidRDefault="006D0D93" w:rsidP="006D0D93">
      <w:pPr>
        <w:ind w:left="2880"/>
        <w:rPr>
          <w:sz w:val="20"/>
        </w:rPr>
      </w:pPr>
      <w:r w:rsidRPr="003C5FAE">
        <w:rPr>
          <w:sz w:val="20"/>
        </w:rPr>
        <w:t xml:space="preserve">Lap edges and ends of absorptive cover not less than </w:t>
      </w:r>
      <w:r w:rsidRPr="003C5FAE">
        <w:rPr>
          <w:rStyle w:val="IP"/>
          <w:color w:val="auto"/>
          <w:sz w:val="20"/>
        </w:rPr>
        <w:t>12 inches</w:t>
      </w:r>
      <w:r w:rsidRPr="003C5FAE">
        <w:rPr>
          <w:sz w:val="20"/>
        </w:rPr>
        <w:t>.</w:t>
      </w:r>
    </w:p>
    <w:p w14:paraId="2B98EA10" w14:textId="77777777" w:rsidR="006D0D93" w:rsidRPr="003C5FAE" w:rsidRDefault="006D0D93" w:rsidP="006D0D93">
      <w:pPr>
        <w:ind w:left="2880"/>
        <w:rPr>
          <w:sz w:val="20"/>
        </w:rPr>
      </w:pPr>
    </w:p>
    <w:p w14:paraId="5FFE5980" w14:textId="0A5099CE" w:rsidR="006D0D93" w:rsidRPr="003C5FAE" w:rsidRDefault="006D0D93" w:rsidP="006D0D93">
      <w:pPr>
        <w:ind w:left="2880"/>
        <w:rPr>
          <w:sz w:val="20"/>
        </w:rPr>
      </w:pPr>
      <w:r w:rsidRPr="003C5FAE">
        <w:rPr>
          <w:sz w:val="20"/>
        </w:rPr>
        <w:t>Maintain absorptive cover water saturated, and in place, for duration of curing period, but not less than seven days.</w:t>
      </w:r>
    </w:p>
    <w:p w14:paraId="51291FBE" w14:textId="77777777" w:rsidR="006D0D93" w:rsidRPr="003C5FAE" w:rsidRDefault="006D0D93" w:rsidP="006D0D93">
      <w:pPr>
        <w:ind w:left="2160"/>
        <w:rPr>
          <w:sz w:val="20"/>
        </w:rPr>
      </w:pPr>
    </w:p>
    <w:p w14:paraId="151F4518" w14:textId="1F2E04D9" w:rsidR="006D0D93" w:rsidRPr="003C5FAE" w:rsidRDefault="006D0D93" w:rsidP="006D0D93">
      <w:pPr>
        <w:ind w:left="2160"/>
        <w:rPr>
          <w:sz w:val="20"/>
        </w:rPr>
      </w:pPr>
      <w:r w:rsidRPr="003C5FAE">
        <w:rPr>
          <w:sz w:val="20"/>
        </w:rPr>
        <w:t xml:space="preserve">Moisture-Retaining-Cover Curing: Cover concrete surfaces with moisture-retaining cover for curing concrete, placed in widest practicable width, with sides and ends lapped at least </w:t>
      </w:r>
      <w:r w:rsidRPr="003C5FAE">
        <w:rPr>
          <w:rStyle w:val="IP"/>
          <w:color w:val="auto"/>
          <w:sz w:val="20"/>
        </w:rPr>
        <w:t>12 inches</w:t>
      </w:r>
      <w:r w:rsidRPr="003C5FAE">
        <w:rPr>
          <w:sz w:val="20"/>
        </w:rPr>
        <w:t>, and sealed by waterproof tape or adhesive.</w:t>
      </w:r>
    </w:p>
    <w:p w14:paraId="437CCA21" w14:textId="77777777" w:rsidR="006D0D93" w:rsidRPr="003C5FAE" w:rsidRDefault="006D0D93" w:rsidP="006D0D93">
      <w:pPr>
        <w:ind w:left="2160"/>
        <w:rPr>
          <w:sz w:val="20"/>
        </w:rPr>
      </w:pPr>
    </w:p>
    <w:p w14:paraId="48D9304A" w14:textId="6102DAAE" w:rsidR="006D0D93" w:rsidRPr="003C5FAE" w:rsidRDefault="006D0D93" w:rsidP="006D0D93">
      <w:pPr>
        <w:ind w:left="2880"/>
        <w:rPr>
          <w:sz w:val="20"/>
        </w:rPr>
      </w:pPr>
      <w:r w:rsidRPr="003C5FAE">
        <w:rPr>
          <w:sz w:val="20"/>
        </w:rPr>
        <w:t>Immediately repair any holes or tears during curing period, using cover material and waterproof tape.</w:t>
      </w:r>
    </w:p>
    <w:p w14:paraId="458C2292" w14:textId="77777777" w:rsidR="006D0D93" w:rsidRPr="003C5FAE" w:rsidRDefault="006D0D93" w:rsidP="006D0D93">
      <w:pPr>
        <w:ind w:left="2880"/>
        <w:rPr>
          <w:sz w:val="20"/>
        </w:rPr>
      </w:pPr>
    </w:p>
    <w:p w14:paraId="4F1E593A" w14:textId="41164328" w:rsidR="006D0D93" w:rsidRPr="003C5FAE" w:rsidRDefault="006D0D93" w:rsidP="006D0D93">
      <w:pPr>
        <w:ind w:left="2880"/>
        <w:rPr>
          <w:sz w:val="20"/>
        </w:rPr>
      </w:pPr>
      <w:r w:rsidRPr="003C5FAE">
        <w:rPr>
          <w:sz w:val="20"/>
        </w:rPr>
        <w:t>Cure for not less than seven days.</w:t>
      </w:r>
    </w:p>
    <w:p w14:paraId="0E1B2CAD" w14:textId="77777777" w:rsidR="006D0D93" w:rsidRPr="003C5FAE" w:rsidRDefault="006D0D93" w:rsidP="006D0D93">
      <w:pPr>
        <w:ind w:left="2160"/>
        <w:rPr>
          <w:sz w:val="20"/>
        </w:rPr>
      </w:pPr>
    </w:p>
    <w:p w14:paraId="0C8B3C35" w14:textId="7BA0058B" w:rsidR="006D0D93" w:rsidRPr="003C5FAE" w:rsidRDefault="006D0D93" w:rsidP="006D0D93">
      <w:pPr>
        <w:ind w:left="2160"/>
        <w:rPr>
          <w:sz w:val="20"/>
        </w:rPr>
      </w:pPr>
      <w:r w:rsidRPr="003C5FAE">
        <w:rPr>
          <w:sz w:val="20"/>
        </w:rPr>
        <w:t>Ponding or Continuous Sprinkling of Water: Maintain concrete surfaces continuously wet for not less than seven days, utilizing one, or a combination of, the following:</w:t>
      </w:r>
    </w:p>
    <w:p w14:paraId="4501B103" w14:textId="77777777" w:rsidR="006D0D93" w:rsidRPr="003C5FAE" w:rsidRDefault="006D0D93" w:rsidP="006D0D93">
      <w:pPr>
        <w:ind w:left="2160"/>
        <w:rPr>
          <w:sz w:val="20"/>
        </w:rPr>
      </w:pPr>
    </w:p>
    <w:p w14:paraId="159CB610" w14:textId="553B830D" w:rsidR="006D0D93" w:rsidRPr="003C5FAE" w:rsidRDefault="006D0D93" w:rsidP="006D0D93">
      <w:pPr>
        <w:ind w:left="2880"/>
        <w:rPr>
          <w:sz w:val="20"/>
        </w:rPr>
      </w:pPr>
      <w:r w:rsidRPr="003C5FAE">
        <w:rPr>
          <w:sz w:val="20"/>
        </w:rPr>
        <w:t>Water.</w:t>
      </w:r>
    </w:p>
    <w:p w14:paraId="671F6A9A" w14:textId="77777777" w:rsidR="006D0D93" w:rsidRPr="003C5FAE" w:rsidRDefault="006D0D93" w:rsidP="006D0D93">
      <w:pPr>
        <w:ind w:left="2880"/>
        <w:rPr>
          <w:sz w:val="20"/>
        </w:rPr>
      </w:pPr>
    </w:p>
    <w:p w14:paraId="380152F0" w14:textId="766DD8AD" w:rsidR="006D0D93" w:rsidRPr="003C5FAE" w:rsidRDefault="006D0D93" w:rsidP="006D0D93">
      <w:pPr>
        <w:ind w:left="2880"/>
        <w:rPr>
          <w:sz w:val="20"/>
        </w:rPr>
      </w:pPr>
      <w:r w:rsidRPr="003C5FAE">
        <w:rPr>
          <w:sz w:val="20"/>
        </w:rPr>
        <w:t>Continuous water-fog spray.</w:t>
      </w:r>
    </w:p>
    <w:p w14:paraId="6F1E559D" w14:textId="77777777" w:rsidR="006D0D93" w:rsidRPr="003C5FAE" w:rsidRDefault="006D0D93" w:rsidP="006D0D93">
      <w:pPr>
        <w:ind w:left="2880"/>
        <w:rPr>
          <w:sz w:val="20"/>
        </w:rPr>
      </w:pPr>
    </w:p>
    <w:p w14:paraId="1B503B2F" w14:textId="44E08E71" w:rsidR="006D0D93" w:rsidRPr="003C5FAE" w:rsidRDefault="006D0D93" w:rsidP="006D0D93">
      <w:pPr>
        <w:ind w:left="1440"/>
        <w:rPr>
          <w:sz w:val="20"/>
        </w:rPr>
      </w:pPr>
      <w:r w:rsidRPr="003C5FAE">
        <w:rPr>
          <w:sz w:val="20"/>
        </w:rPr>
        <w:t>Floors to Receive Penetrating Liquid Floor Treatments: Contractor has option of the following:</w:t>
      </w:r>
    </w:p>
    <w:p w14:paraId="75C55020" w14:textId="77777777" w:rsidR="006D0D93" w:rsidRPr="003C5FAE" w:rsidRDefault="006D0D93" w:rsidP="006D0D93">
      <w:pPr>
        <w:ind w:left="1440"/>
        <w:rPr>
          <w:sz w:val="20"/>
        </w:rPr>
      </w:pPr>
    </w:p>
    <w:p w14:paraId="6C6F856A" w14:textId="63E50655" w:rsidR="006D0D93" w:rsidRPr="003C5FAE" w:rsidRDefault="006D0D93" w:rsidP="006D0D93">
      <w:pPr>
        <w:ind w:left="2160"/>
        <w:rPr>
          <w:sz w:val="20"/>
        </w:rPr>
      </w:pPr>
      <w:r w:rsidRPr="003C5FAE">
        <w:rPr>
          <w:sz w:val="20"/>
        </w:rPr>
        <w:t>Absorptive Cover: As soon as concrete has sufficient set to permit application without marring concrete surface, install prewetted absorptive cover over entire area of floor.</w:t>
      </w:r>
    </w:p>
    <w:p w14:paraId="6430D773" w14:textId="77777777" w:rsidR="006D0D93" w:rsidRPr="003C5FAE" w:rsidRDefault="006D0D93" w:rsidP="006D0D93">
      <w:pPr>
        <w:ind w:left="2160"/>
        <w:rPr>
          <w:sz w:val="20"/>
        </w:rPr>
      </w:pPr>
    </w:p>
    <w:p w14:paraId="2C62BADE" w14:textId="065CC59E" w:rsidR="006D0D93" w:rsidRPr="003C5FAE" w:rsidRDefault="006D0D93" w:rsidP="006D0D93">
      <w:pPr>
        <w:ind w:left="2880"/>
        <w:rPr>
          <w:sz w:val="20"/>
        </w:rPr>
      </w:pPr>
      <w:r w:rsidRPr="003C5FAE">
        <w:rPr>
          <w:sz w:val="20"/>
        </w:rPr>
        <w:t xml:space="preserve">Lap edges and ends of absorptive cover not less than </w:t>
      </w:r>
      <w:r w:rsidRPr="003C5FAE">
        <w:rPr>
          <w:rStyle w:val="IP"/>
          <w:color w:val="auto"/>
          <w:sz w:val="20"/>
        </w:rPr>
        <w:t>12 inches</w:t>
      </w:r>
      <w:r w:rsidRPr="003C5FAE">
        <w:rPr>
          <w:sz w:val="20"/>
        </w:rPr>
        <w:t>.</w:t>
      </w:r>
    </w:p>
    <w:p w14:paraId="3015ECC8" w14:textId="77777777" w:rsidR="006D0D93" w:rsidRPr="003C5FAE" w:rsidRDefault="006D0D93" w:rsidP="006D0D93">
      <w:pPr>
        <w:ind w:left="2880"/>
        <w:rPr>
          <w:sz w:val="20"/>
        </w:rPr>
      </w:pPr>
    </w:p>
    <w:p w14:paraId="62A7A745" w14:textId="35255E6A" w:rsidR="006D0D93" w:rsidRPr="003C5FAE" w:rsidRDefault="006D0D93" w:rsidP="006D0D93">
      <w:pPr>
        <w:ind w:left="2880"/>
        <w:rPr>
          <w:sz w:val="20"/>
        </w:rPr>
      </w:pPr>
      <w:r w:rsidRPr="003C5FAE">
        <w:rPr>
          <w:sz w:val="20"/>
        </w:rPr>
        <w:t>Maintain absorptive cover water saturated, and in place, for duration of curing period, but not less than seven days.</w:t>
      </w:r>
    </w:p>
    <w:p w14:paraId="75A3D947" w14:textId="77777777" w:rsidR="006D0D93" w:rsidRPr="003C5FAE" w:rsidRDefault="006D0D93" w:rsidP="006D0D93">
      <w:pPr>
        <w:ind w:left="2880"/>
        <w:rPr>
          <w:sz w:val="20"/>
        </w:rPr>
      </w:pPr>
    </w:p>
    <w:p w14:paraId="168AA9F3" w14:textId="76A3F78B" w:rsidR="006D0D93" w:rsidRPr="003C5FAE" w:rsidRDefault="006D0D93" w:rsidP="006D0D93">
      <w:pPr>
        <w:ind w:left="2160"/>
        <w:rPr>
          <w:sz w:val="20"/>
        </w:rPr>
      </w:pPr>
      <w:r w:rsidRPr="003C5FAE">
        <w:rPr>
          <w:sz w:val="20"/>
        </w:rPr>
        <w:t xml:space="preserve">Moisture-Retaining-Cover Curing: Cover concrete surfaces with moisture-retaining cover for curing concrete, placed in widest practicable width, with sides and ends lapped at least </w:t>
      </w:r>
      <w:r w:rsidRPr="003C5FAE">
        <w:rPr>
          <w:rStyle w:val="IP"/>
          <w:color w:val="auto"/>
          <w:sz w:val="20"/>
        </w:rPr>
        <w:t>12 inches</w:t>
      </w:r>
      <w:r w:rsidRPr="003C5FAE">
        <w:rPr>
          <w:sz w:val="20"/>
        </w:rPr>
        <w:t>, and sealed by waterproof tape or adhesive.</w:t>
      </w:r>
    </w:p>
    <w:p w14:paraId="0B5C93E6" w14:textId="77777777" w:rsidR="006D0D93" w:rsidRPr="003C5FAE" w:rsidRDefault="006D0D93" w:rsidP="006D0D93">
      <w:pPr>
        <w:ind w:left="2160"/>
        <w:rPr>
          <w:sz w:val="20"/>
        </w:rPr>
      </w:pPr>
    </w:p>
    <w:p w14:paraId="3B388778" w14:textId="3E6AD0CD" w:rsidR="006D0D93" w:rsidRPr="003C5FAE" w:rsidRDefault="006D0D93" w:rsidP="006D0D93">
      <w:pPr>
        <w:ind w:left="2880"/>
        <w:rPr>
          <w:sz w:val="20"/>
        </w:rPr>
      </w:pPr>
      <w:r w:rsidRPr="003C5FAE">
        <w:rPr>
          <w:sz w:val="20"/>
        </w:rPr>
        <w:t>Immediately repair any holes or tears during curing period, using cover material and waterproof tape.</w:t>
      </w:r>
    </w:p>
    <w:p w14:paraId="22D92C0E" w14:textId="77777777" w:rsidR="006D0D93" w:rsidRPr="003C5FAE" w:rsidRDefault="006D0D93" w:rsidP="006D0D93">
      <w:pPr>
        <w:ind w:left="2880"/>
        <w:rPr>
          <w:sz w:val="20"/>
        </w:rPr>
      </w:pPr>
    </w:p>
    <w:p w14:paraId="02B1CD1B" w14:textId="386F86DF" w:rsidR="006D0D93" w:rsidRPr="003C5FAE" w:rsidRDefault="006D0D93" w:rsidP="006D0D93">
      <w:pPr>
        <w:ind w:left="2880"/>
        <w:rPr>
          <w:sz w:val="20"/>
        </w:rPr>
      </w:pPr>
      <w:r w:rsidRPr="003C5FAE">
        <w:rPr>
          <w:sz w:val="20"/>
        </w:rPr>
        <w:t>Cure for not less than seven days.</w:t>
      </w:r>
    </w:p>
    <w:p w14:paraId="2995EFA1" w14:textId="77777777" w:rsidR="006D0D93" w:rsidRPr="003C5FAE" w:rsidRDefault="006D0D93" w:rsidP="006D0D93">
      <w:pPr>
        <w:ind w:left="2880"/>
        <w:rPr>
          <w:sz w:val="20"/>
        </w:rPr>
      </w:pPr>
    </w:p>
    <w:p w14:paraId="46600153" w14:textId="56FF945C" w:rsidR="006D0D93" w:rsidRPr="003C5FAE" w:rsidRDefault="006D0D93" w:rsidP="006D0D93">
      <w:pPr>
        <w:ind w:left="2160"/>
        <w:rPr>
          <w:sz w:val="20"/>
        </w:rPr>
      </w:pPr>
      <w:r w:rsidRPr="003C5FAE">
        <w:rPr>
          <w:sz w:val="20"/>
        </w:rPr>
        <w:t>Ponding or Continuous Sprinkling of Water: Maintain concrete surfaces continuously wet for not less than seven days, utilizing one, or a combination of, the following:</w:t>
      </w:r>
    </w:p>
    <w:p w14:paraId="25EB725A" w14:textId="77777777" w:rsidR="006D0D93" w:rsidRPr="003C5FAE" w:rsidRDefault="006D0D93" w:rsidP="006D0D93">
      <w:pPr>
        <w:ind w:left="2160"/>
        <w:rPr>
          <w:sz w:val="20"/>
        </w:rPr>
      </w:pPr>
    </w:p>
    <w:p w14:paraId="4109FF3D" w14:textId="6E7F7611" w:rsidR="006D0D93" w:rsidRPr="003C5FAE" w:rsidRDefault="006D0D93" w:rsidP="006D0D93">
      <w:pPr>
        <w:ind w:left="2880"/>
        <w:rPr>
          <w:sz w:val="20"/>
        </w:rPr>
      </w:pPr>
      <w:r w:rsidRPr="003C5FAE">
        <w:rPr>
          <w:sz w:val="20"/>
        </w:rPr>
        <w:t>Water.</w:t>
      </w:r>
    </w:p>
    <w:p w14:paraId="2AE15F84" w14:textId="77777777" w:rsidR="006D0D93" w:rsidRPr="003C5FAE" w:rsidRDefault="006D0D93" w:rsidP="006D0D93">
      <w:pPr>
        <w:ind w:left="2880"/>
        <w:rPr>
          <w:sz w:val="20"/>
        </w:rPr>
      </w:pPr>
    </w:p>
    <w:p w14:paraId="37919875" w14:textId="4ECB4064" w:rsidR="006D0D93" w:rsidRPr="003C5FAE" w:rsidRDefault="006D0D93" w:rsidP="006D0D93">
      <w:pPr>
        <w:ind w:left="2880"/>
        <w:rPr>
          <w:sz w:val="20"/>
        </w:rPr>
      </w:pPr>
      <w:r w:rsidRPr="003C5FAE">
        <w:rPr>
          <w:sz w:val="20"/>
        </w:rPr>
        <w:t>Continuous water-fog spray.</w:t>
      </w:r>
    </w:p>
    <w:p w14:paraId="66721531" w14:textId="77777777" w:rsidR="006D0D93" w:rsidRPr="003C5FAE" w:rsidRDefault="006D0D93" w:rsidP="006D0D93">
      <w:pPr>
        <w:ind w:left="2880"/>
        <w:rPr>
          <w:sz w:val="20"/>
        </w:rPr>
      </w:pPr>
    </w:p>
    <w:p w14:paraId="3F6508B8" w14:textId="6D3E3DFB" w:rsidR="006D0D93" w:rsidRPr="003C5FAE" w:rsidRDefault="006D0D93" w:rsidP="006D0D93">
      <w:pPr>
        <w:ind w:left="1440"/>
        <w:rPr>
          <w:sz w:val="20"/>
        </w:rPr>
      </w:pPr>
      <w:r w:rsidRPr="003C5FAE">
        <w:rPr>
          <w:sz w:val="20"/>
        </w:rPr>
        <w:t>Floors to Receive Polished Finish: Contractor has option of the following:</w:t>
      </w:r>
    </w:p>
    <w:p w14:paraId="07DCA51F" w14:textId="77777777" w:rsidR="006D0D93" w:rsidRPr="003C5FAE" w:rsidRDefault="006D0D93" w:rsidP="006D0D93">
      <w:pPr>
        <w:ind w:left="1440"/>
        <w:rPr>
          <w:sz w:val="20"/>
        </w:rPr>
      </w:pPr>
    </w:p>
    <w:p w14:paraId="27F7708B" w14:textId="0A0550B8" w:rsidR="006D0D93" w:rsidRPr="003C5FAE" w:rsidRDefault="006D0D93" w:rsidP="006D0D93">
      <w:pPr>
        <w:ind w:left="2160"/>
        <w:rPr>
          <w:sz w:val="20"/>
        </w:rPr>
      </w:pPr>
      <w:r w:rsidRPr="003C5FAE">
        <w:rPr>
          <w:sz w:val="20"/>
        </w:rPr>
        <w:t>Absorptive Cover: As soon as concrete has sufficient set to permit application without marring concrete surface, install prewetted absorptive cover over entire area of floor.</w:t>
      </w:r>
    </w:p>
    <w:p w14:paraId="08F647A3" w14:textId="77777777" w:rsidR="006D0D93" w:rsidRPr="003C5FAE" w:rsidRDefault="006D0D93" w:rsidP="006D0D93">
      <w:pPr>
        <w:ind w:left="2160"/>
        <w:rPr>
          <w:sz w:val="20"/>
        </w:rPr>
      </w:pPr>
    </w:p>
    <w:p w14:paraId="6CD1A97B" w14:textId="36312D4E" w:rsidR="006D0D93" w:rsidRPr="003C5FAE" w:rsidRDefault="006D0D93" w:rsidP="006D0D93">
      <w:pPr>
        <w:ind w:left="2880"/>
        <w:rPr>
          <w:sz w:val="20"/>
        </w:rPr>
      </w:pPr>
      <w:r w:rsidRPr="003C5FAE">
        <w:rPr>
          <w:sz w:val="20"/>
        </w:rPr>
        <w:t xml:space="preserve">Lap edges and ends of absorptive cover not less than </w:t>
      </w:r>
      <w:r w:rsidRPr="003C5FAE">
        <w:rPr>
          <w:rStyle w:val="IP"/>
          <w:color w:val="auto"/>
          <w:sz w:val="20"/>
        </w:rPr>
        <w:t>12 inches</w:t>
      </w:r>
      <w:r w:rsidRPr="003C5FAE">
        <w:rPr>
          <w:sz w:val="20"/>
        </w:rPr>
        <w:t>.</w:t>
      </w:r>
    </w:p>
    <w:p w14:paraId="17A3E221" w14:textId="77777777" w:rsidR="006D0D93" w:rsidRPr="003C5FAE" w:rsidRDefault="006D0D93" w:rsidP="006D0D93">
      <w:pPr>
        <w:ind w:left="2880"/>
        <w:rPr>
          <w:sz w:val="20"/>
        </w:rPr>
      </w:pPr>
    </w:p>
    <w:p w14:paraId="425FD7C8" w14:textId="77777777" w:rsidR="006D0D93" w:rsidRPr="003C5FAE" w:rsidRDefault="006D0D93" w:rsidP="006D0D93">
      <w:pPr>
        <w:ind w:left="2880"/>
        <w:rPr>
          <w:sz w:val="20"/>
        </w:rPr>
      </w:pPr>
      <w:r w:rsidRPr="003C5FAE">
        <w:rPr>
          <w:sz w:val="20"/>
        </w:rPr>
        <w:t>Maintain absorptive cover water saturated, and in place, for duration of curing period, but not less than seven days.</w:t>
      </w:r>
    </w:p>
    <w:p w14:paraId="0E52FD75" w14:textId="77777777" w:rsidR="006D0D93" w:rsidRPr="003C5FAE" w:rsidRDefault="006D0D93" w:rsidP="006D0D93">
      <w:pPr>
        <w:ind w:left="2160"/>
        <w:rPr>
          <w:sz w:val="20"/>
        </w:rPr>
      </w:pPr>
    </w:p>
    <w:p w14:paraId="150081CC" w14:textId="4F73D81E" w:rsidR="006D0D93" w:rsidRPr="003C5FAE" w:rsidRDefault="006D0D93" w:rsidP="006D0D93">
      <w:pPr>
        <w:ind w:left="2160"/>
        <w:rPr>
          <w:sz w:val="20"/>
        </w:rPr>
      </w:pPr>
      <w:r w:rsidRPr="003C5FAE">
        <w:rPr>
          <w:sz w:val="20"/>
        </w:rPr>
        <w:t>Ponding or Continuous Sprinkling of Water: Maintain concrete surfaces continuously wet for not less than seven days, utilizing one, or a combination of, the following:</w:t>
      </w:r>
    </w:p>
    <w:p w14:paraId="2A36D35D" w14:textId="77777777" w:rsidR="006D0D93" w:rsidRPr="003C5FAE" w:rsidRDefault="006D0D93" w:rsidP="006D0D93">
      <w:pPr>
        <w:ind w:left="2160"/>
        <w:rPr>
          <w:sz w:val="20"/>
        </w:rPr>
      </w:pPr>
    </w:p>
    <w:p w14:paraId="1E2DE34B" w14:textId="6CAA4D47" w:rsidR="006D0D93" w:rsidRPr="003C5FAE" w:rsidRDefault="006D0D93" w:rsidP="006D0D93">
      <w:pPr>
        <w:ind w:left="2880"/>
        <w:rPr>
          <w:sz w:val="20"/>
        </w:rPr>
      </w:pPr>
      <w:r w:rsidRPr="003C5FAE">
        <w:rPr>
          <w:sz w:val="20"/>
        </w:rPr>
        <w:t>Water.</w:t>
      </w:r>
    </w:p>
    <w:p w14:paraId="5C639354" w14:textId="77777777" w:rsidR="006D0D93" w:rsidRPr="003C5FAE" w:rsidRDefault="006D0D93" w:rsidP="006D0D93">
      <w:pPr>
        <w:ind w:left="2880"/>
        <w:rPr>
          <w:sz w:val="20"/>
        </w:rPr>
      </w:pPr>
    </w:p>
    <w:p w14:paraId="61756B9E" w14:textId="4D03C72F" w:rsidR="006D0D93" w:rsidRPr="003C5FAE" w:rsidRDefault="006D0D93" w:rsidP="006D0D93">
      <w:pPr>
        <w:ind w:left="2880"/>
        <w:rPr>
          <w:sz w:val="20"/>
        </w:rPr>
      </w:pPr>
      <w:r w:rsidRPr="003C5FAE">
        <w:rPr>
          <w:sz w:val="20"/>
        </w:rPr>
        <w:t>Continuous water-fog spray.</w:t>
      </w:r>
    </w:p>
    <w:p w14:paraId="24FD3F2A" w14:textId="77777777" w:rsidR="006D0D93" w:rsidRPr="003C5FAE" w:rsidRDefault="006D0D93" w:rsidP="006D0D93">
      <w:pPr>
        <w:ind w:left="2880"/>
        <w:rPr>
          <w:sz w:val="20"/>
        </w:rPr>
      </w:pPr>
    </w:p>
    <w:p w14:paraId="70AE6F27" w14:textId="5B13E87C" w:rsidR="006D0D93" w:rsidRPr="003C5FAE" w:rsidRDefault="006D0D93" w:rsidP="006D0D93">
      <w:pPr>
        <w:ind w:left="1440"/>
        <w:rPr>
          <w:sz w:val="20"/>
        </w:rPr>
      </w:pPr>
      <w:r w:rsidRPr="003C5FAE">
        <w:rPr>
          <w:sz w:val="20"/>
        </w:rPr>
        <w:t>Floors to Receive Chemical Stain:</w:t>
      </w:r>
    </w:p>
    <w:p w14:paraId="25CAC6EC" w14:textId="77777777" w:rsidR="006D0D93" w:rsidRPr="003C5FAE" w:rsidRDefault="006D0D93" w:rsidP="006D0D93">
      <w:pPr>
        <w:ind w:left="1440"/>
        <w:rPr>
          <w:sz w:val="20"/>
        </w:rPr>
      </w:pPr>
    </w:p>
    <w:p w14:paraId="6EEB1471" w14:textId="7730E480" w:rsidR="006D0D93" w:rsidRPr="003C5FAE" w:rsidRDefault="006D0D93" w:rsidP="006D0D93">
      <w:pPr>
        <w:ind w:left="2160"/>
        <w:rPr>
          <w:sz w:val="20"/>
        </w:rPr>
      </w:pPr>
      <w:r w:rsidRPr="003C5FAE">
        <w:rPr>
          <w:sz w:val="20"/>
        </w:rPr>
        <w:t>As soon as concrete has sufficient set to permit application without marring concrete surface, install curing paper over entire area of floor.</w:t>
      </w:r>
    </w:p>
    <w:p w14:paraId="29BAF85D" w14:textId="77777777" w:rsidR="006D0D93" w:rsidRPr="003C5FAE" w:rsidRDefault="006D0D93" w:rsidP="006D0D93">
      <w:pPr>
        <w:ind w:left="2160"/>
        <w:rPr>
          <w:sz w:val="20"/>
        </w:rPr>
      </w:pPr>
    </w:p>
    <w:p w14:paraId="4B7C14D5" w14:textId="3C597F6F" w:rsidR="006D0D93" w:rsidRPr="003C5FAE" w:rsidRDefault="006D0D93" w:rsidP="006D0D93">
      <w:pPr>
        <w:ind w:left="2160"/>
        <w:rPr>
          <w:sz w:val="20"/>
        </w:rPr>
      </w:pPr>
      <w:r w:rsidRPr="003C5FAE">
        <w:rPr>
          <w:sz w:val="20"/>
        </w:rPr>
        <w:t>Install curing paper square to building lines, without wrinkles, and in a single length without end joints.</w:t>
      </w:r>
    </w:p>
    <w:p w14:paraId="507AA9CD" w14:textId="77777777" w:rsidR="006D0D93" w:rsidRPr="003C5FAE" w:rsidRDefault="006D0D93" w:rsidP="006D0D93">
      <w:pPr>
        <w:ind w:left="2160"/>
        <w:rPr>
          <w:sz w:val="20"/>
        </w:rPr>
      </w:pPr>
    </w:p>
    <w:p w14:paraId="72380ADD" w14:textId="0E817ABC" w:rsidR="006D0D93" w:rsidRPr="003C5FAE" w:rsidRDefault="006D0D93" w:rsidP="006D0D93">
      <w:pPr>
        <w:ind w:left="2160"/>
        <w:rPr>
          <w:sz w:val="20"/>
        </w:rPr>
      </w:pPr>
      <w:r w:rsidRPr="003C5FAE">
        <w:rPr>
          <w:sz w:val="20"/>
        </w:rPr>
        <w:t>Butt sides of curing paper tight; do not overlap sides of curing paper.</w:t>
      </w:r>
    </w:p>
    <w:p w14:paraId="184E264B" w14:textId="77777777" w:rsidR="006D0D93" w:rsidRPr="003C5FAE" w:rsidRDefault="006D0D93" w:rsidP="006D0D93">
      <w:pPr>
        <w:ind w:left="2160"/>
        <w:rPr>
          <w:sz w:val="20"/>
        </w:rPr>
      </w:pPr>
    </w:p>
    <w:p w14:paraId="6B05B82B" w14:textId="6EA5285B" w:rsidR="006D0D93" w:rsidRPr="003C5FAE" w:rsidRDefault="006D0D93" w:rsidP="006D0D93">
      <w:pPr>
        <w:ind w:left="2160"/>
        <w:rPr>
          <w:sz w:val="20"/>
        </w:rPr>
      </w:pPr>
      <w:r w:rsidRPr="003C5FAE">
        <w:rPr>
          <w:sz w:val="20"/>
        </w:rPr>
        <w:t>Leave curing paper in place for duration of curing period, but not less than 28 days.</w:t>
      </w:r>
    </w:p>
    <w:p w14:paraId="510A0E56" w14:textId="77777777" w:rsidR="006D0D93" w:rsidRPr="003C5FAE" w:rsidRDefault="006D0D93" w:rsidP="006D0D93">
      <w:pPr>
        <w:ind w:left="2160"/>
        <w:rPr>
          <w:sz w:val="20"/>
        </w:rPr>
      </w:pPr>
    </w:p>
    <w:p w14:paraId="55773B70" w14:textId="77777777" w:rsidR="006D0D93" w:rsidRPr="003C5FAE" w:rsidRDefault="006D0D93" w:rsidP="006D0D93">
      <w:pPr>
        <w:ind w:left="1440"/>
        <w:rPr>
          <w:sz w:val="20"/>
        </w:rPr>
      </w:pPr>
      <w:r w:rsidRPr="003C5FAE">
        <w:rPr>
          <w:sz w:val="20"/>
        </w:rPr>
        <w:t>Floors to Receive Urethane Flooring:</w:t>
      </w:r>
    </w:p>
    <w:p w14:paraId="555D14F7" w14:textId="77777777" w:rsidR="003F6EA2" w:rsidRDefault="003F6EA2" w:rsidP="006D0D93">
      <w:pPr>
        <w:ind w:left="2160"/>
        <w:rPr>
          <w:sz w:val="20"/>
        </w:rPr>
      </w:pPr>
    </w:p>
    <w:p w14:paraId="5A300E3A" w14:textId="094FCC4B" w:rsidR="006D0D93" w:rsidRPr="003C5FAE" w:rsidRDefault="006D0D93" w:rsidP="006D0D93">
      <w:pPr>
        <w:ind w:left="2160"/>
        <w:rPr>
          <w:sz w:val="20"/>
        </w:rPr>
      </w:pPr>
      <w:r w:rsidRPr="003C5FAE">
        <w:rPr>
          <w:sz w:val="20"/>
        </w:rPr>
        <w:t>As soon as concrete has sufficient set to permit application without marring concrete surface, install prewetted absorptive cover over entire area of floor.</w:t>
      </w:r>
    </w:p>
    <w:p w14:paraId="76C490FC" w14:textId="77777777" w:rsidR="006D0D93" w:rsidRPr="003C5FAE" w:rsidRDefault="006D0D93" w:rsidP="006D0D93">
      <w:pPr>
        <w:ind w:left="2160"/>
        <w:rPr>
          <w:sz w:val="20"/>
        </w:rPr>
      </w:pPr>
    </w:p>
    <w:p w14:paraId="009EBF69" w14:textId="6C4E71D6" w:rsidR="006D0D93" w:rsidRPr="003C5FAE" w:rsidRDefault="006D0D93" w:rsidP="006D0D93">
      <w:pPr>
        <w:ind w:left="2160"/>
        <w:rPr>
          <w:sz w:val="20"/>
        </w:rPr>
      </w:pPr>
      <w:r w:rsidRPr="003C5FAE">
        <w:rPr>
          <w:sz w:val="20"/>
        </w:rPr>
        <w:t xml:space="preserve">Rewet absorptive </w:t>
      </w:r>
      <w:r w:rsidR="00C45917" w:rsidRPr="003C5FAE">
        <w:rPr>
          <w:sz w:val="20"/>
        </w:rPr>
        <w:t>cover and</w:t>
      </w:r>
      <w:r w:rsidRPr="003C5FAE">
        <w:rPr>
          <w:sz w:val="20"/>
        </w:rPr>
        <w:t xml:space="preserve"> cover immediately with polyethylene moisture-retaining cover with edges lapped </w:t>
      </w:r>
      <w:r w:rsidRPr="003C5FAE">
        <w:rPr>
          <w:rStyle w:val="IP"/>
          <w:color w:val="auto"/>
          <w:sz w:val="20"/>
        </w:rPr>
        <w:t>6 inches</w:t>
      </w:r>
      <w:r w:rsidRPr="003C5FAE">
        <w:rPr>
          <w:sz w:val="20"/>
        </w:rPr>
        <w:t xml:space="preserve"> and sealed in place.</w:t>
      </w:r>
    </w:p>
    <w:p w14:paraId="6FFFB3CD" w14:textId="77777777" w:rsidR="006D0D93" w:rsidRPr="003C5FAE" w:rsidRDefault="006D0D93" w:rsidP="006D0D93">
      <w:pPr>
        <w:ind w:left="2160"/>
        <w:rPr>
          <w:sz w:val="20"/>
        </w:rPr>
      </w:pPr>
    </w:p>
    <w:p w14:paraId="6521C7AE" w14:textId="246A57C6" w:rsidR="006D0D93" w:rsidRPr="003C5FAE" w:rsidRDefault="006D0D93" w:rsidP="006D0D93">
      <w:pPr>
        <w:ind w:left="2160"/>
        <w:rPr>
          <w:sz w:val="20"/>
        </w:rPr>
      </w:pPr>
      <w:r w:rsidRPr="003C5FAE">
        <w:rPr>
          <w:sz w:val="20"/>
        </w:rPr>
        <w:t>Secure polyethylene moisture-retaining cover in place to prohibit air from circulating under polyethylene moisture-retaining cover.</w:t>
      </w:r>
    </w:p>
    <w:p w14:paraId="1EB619A7" w14:textId="77777777" w:rsidR="006D0D93" w:rsidRPr="003C5FAE" w:rsidRDefault="006D0D93" w:rsidP="006D0D93">
      <w:pPr>
        <w:ind w:left="2160"/>
        <w:rPr>
          <w:sz w:val="20"/>
        </w:rPr>
      </w:pPr>
    </w:p>
    <w:p w14:paraId="5BF64251" w14:textId="77777777" w:rsidR="006D0D93" w:rsidRPr="003C5FAE" w:rsidRDefault="006D0D93" w:rsidP="006D0D93">
      <w:pPr>
        <w:ind w:left="2160"/>
        <w:rPr>
          <w:sz w:val="20"/>
        </w:rPr>
      </w:pPr>
      <w:r w:rsidRPr="003C5FAE">
        <w:rPr>
          <w:sz w:val="20"/>
        </w:rPr>
        <w:t>Leave absorptive cover and polyethylene moisture-retaining cover in place for duration of curing period, but not less than 28 days.</w:t>
      </w:r>
    </w:p>
    <w:p w14:paraId="7AFE6F6E" w14:textId="77777777" w:rsidR="00C500CE" w:rsidRDefault="00C500CE" w:rsidP="006D0D93">
      <w:pPr>
        <w:ind w:left="1440"/>
        <w:rPr>
          <w:sz w:val="20"/>
        </w:rPr>
      </w:pPr>
    </w:p>
    <w:p w14:paraId="69A19F50" w14:textId="25BDBCBD" w:rsidR="006D0D93" w:rsidRPr="003C5FAE" w:rsidRDefault="006D0D93" w:rsidP="006D0D93">
      <w:pPr>
        <w:ind w:left="1440"/>
        <w:rPr>
          <w:sz w:val="20"/>
        </w:rPr>
      </w:pPr>
      <w:r w:rsidRPr="003C5FAE">
        <w:rPr>
          <w:sz w:val="20"/>
        </w:rPr>
        <w:t>Floors to Receive Curing Compound:</w:t>
      </w:r>
    </w:p>
    <w:p w14:paraId="15A7B986" w14:textId="77777777" w:rsidR="006D0D93" w:rsidRPr="003C5FAE" w:rsidRDefault="006D0D93" w:rsidP="006D0D93">
      <w:pPr>
        <w:ind w:left="1440"/>
        <w:rPr>
          <w:sz w:val="20"/>
        </w:rPr>
      </w:pPr>
    </w:p>
    <w:p w14:paraId="7869B0E7" w14:textId="40965A0F" w:rsidR="006D0D93" w:rsidRPr="003C5FAE" w:rsidRDefault="006D0D93" w:rsidP="006D0D93">
      <w:pPr>
        <w:ind w:left="2160"/>
        <w:rPr>
          <w:sz w:val="20"/>
        </w:rPr>
      </w:pPr>
      <w:r w:rsidRPr="003C5FAE">
        <w:rPr>
          <w:sz w:val="20"/>
        </w:rPr>
        <w:t>Apply uniformly in continuous operation by power spray or roller in accordance with manufacturer's written instructions.</w:t>
      </w:r>
    </w:p>
    <w:p w14:paraId="6309D2C7" w14:textId="77777777" w:rsidR="006D0D93" w:rsidRPr="003C5FAE" w:rsidRDefault="006D0D93" w:rsidP="006D0D93">
      <w:pPr>
        <w:ind w:left="2160"/>
        <w:rPr>
          <w:sz w:val="20"/>
        </w:rPr>
      </w:pPr>
    </w:p>
    <w:p w14:paraId="09B47CE4" w14:textId="6B141394" w:rsidR="006D0D93" w:rsidRPr="003C5FAE" w:rsidRDefault="006D0D93" w:rsidP="006D0D93">
      <w:pPr>
        <w:ind w:left="2160"/>
        <w:rPr>
          <w:sz w:val="20"/>
        </w:rPr>
      </w:pPr>
      <w:r w:rsidRPr="003C5FAE">
        <w:rPr>
          <w:sz w:val="20"/>
        </w:rPr>
        <w:t>Recoat areas subjected to heavy rainfall within three hours after initial application.</w:t>
      </w:r>
    </w:p>
    <w:p w14:paraId="7C4010FE" w14:textId="77777777" w:rsidR="006D0D93" w:rsidRPr="003C5FAE" w:rsidRDefault="006D0D93" w:rsidP="006D0D93">
      <w:pPr>
        <w:ind w:left="2160"/>
        <w:rPr>
          <w:sz w:val="20"/>
        </w:rPr>
      </w:pPr>
    </w:p>
    <w:p w14:paraId="6C27EAC0" w14:textId="60EA68F2" w:rsidR="006D0D93" w:rsidRPr="003C5FAE" w:rsidRDefault="006D0D93" w:rsidP="006D0D93">
      <w:pPr>
        <w:ind w:left="2160"/>
        <w:rPr>
          <w:sz w:val="20"/>
        </w:rPr>
      </w:pPr>
      <w:r w:rsidRPr="003C5FAE">
        <w:rPr>
          <w:sz w:val="20"/>
        </w:rPr>
        <w:t>Maintain continuity of coating, and repair damage during curing period.</w:t>
      </w:r>
    </w:p>
    <w:p w14:paraId="1BC90659" w14:textId="77777777" w:rsidR="006D0D93" w:rsidRPr="003C5FAE" w:rsidRDefault="006D0D93" w:rsidP="006D0D93">
      <w:pPr>
        <w:ind w:left="2160"/>
        <w:rPr>
          <w:sz w:val="20"/>
        </w:rPr>
      </w:pPr>
    </w:p>
    <w:p w14:paraId="24FF9576" w14:textId="08F9C484" w:rsidR="006D0D93" w:rsidRPr="00A37622" w:rsidRDefault="006D0D93" w:rsidP="006D0D93">
      <w:pPr>
        <w:ind w:left="2160"/>
        <w:rPr>
          <w:sz w:val="20"/>
        </w:rPr>
      </w:pPr>
      <w:r w:rsidRPr="003C5FAE">
        <w:rPr>
          <w:sz w:val="20"/>
        </w:rPr>
        <w:t xml:space="preserve">Removal: After curing period has elapsed, remove curing compound without damaging concrete surfaces by method recommended by curing compound </w:t>
      </w:r>
      <w:r w:rsidR="00343EF2" w:rsidRPr="003C5FAE">
        <w:rPr>
          <w:sz w:val="20"/>
        </w:rPr>
        <w:t>manufacturer</w:t>
      </w:r>
      <w:r w:rsidR="00343EF2" w:rsidRPr="00C500CE">
        <w:rPr>
          <w:b/>
          <w:bCs/>
          <w:color w:val="FF0000"/>
          <w:sz w:val="20"/>
        </w:rPr>
        <w:t xml:space="preserve"> </w:t>
      </w:r>
      <w:r w:rsidRPr="00A37622">
        <w:rPr>
          <w:sz w:val="20"/>
        </w:rPr>
        <w:t>unless manufacturer certifies curing compound does not interfere with bonding of floor covering used on Project.</w:t>
      </w:r>
    </w:p>
    <w:p w14:paraId="0847CFC8" w14:textId="77777777" w:rsidR="00C500CE" w:rsidRDefault="00C500CE" w:rsidP="006D0D93">
      <w:pPr>
        <w:ind w:left="1440"/>
        <w:rPr>
          <w:sz w:val="20"/>
        </w:rPr>
      </w:pPr>
    </w:p>
    <w:p w14:paraId="64B50697" w14:textId="45AFE743" w:rsidR="006D0D93" w:rsidRPr="003C5FAE" w:rsidRDefault="006D0D93" w:rsidP="006D0D93">
      <w:pPr>
        <w:ind w:left="1440"/>
        <w:rPr>
          <w:sz w:val="20"/>
        </w:rPr>
      </w:pPr>
      <w:r w:rsidRPr="003C5FAE">
        <w:rPr>
          <w:sz w:val="20"/>
        </w:rPr>
        <w:t>Floors to Receive Curing and Sealing Compound:</w:t>
      </w:r>
    </w:p>
    <w:p w14:paraId="51649EA3" w14:textId="77777777" w:rsidR="006D0D93" w:rsidRPr="003C5FAE" w:rsidRDefault="006D0D93" w:rsidP="006D0D93">
      <w:pPr>
        <w:ind w:left="1440"/>
        <w:rPr>
          <w:sz w:val="20"/>
        </w:rPr>
      </w:pPr>
    </w:p>
    <w:p w14:paraId="0FCAB8BB" w14:textId="77777777" w:rsidR="006D0D93" w:rsidRPr="003C5FAE" w:rsidRDefault="006D0D93" w:rsidP="006D0D93">
      <w:pPr>
        <w:ind w:left="2160"/>
        <w:rPr>
          <w:sz w:val="20"/>
        </w:rPr>
      </w:pPr>
      <w:r w:rsidRPr="003C5FAE">
        <w:rPr>
          <w:sz w:val="20"/>
        </w:rPr>
        <w:t>Apply uniformly to floors and slabs indicated in a continuous operation by power spray or roller in accordance with manufacturer's written instructions.</w:t>
      </w:r>
    </w:p>
    <w:p w14:paraId="6F1DAAA8" w14:textId="77777777" w:rsidR="006D0D93" w:rsidRDefault="006D0D93" w:rsidP="006D0D93">
      <w:pPr>
        <w:ind w:left="2160"/>
        <w:rPr>
          <w:sz w:val="20"/>
        </w:rPr>
      </w:pPr>
      <w:r w:rsidRPr="003C5FAE">
        <w:rPr>
          <w:sz w:val="20"/>
        </w:rPr>
        <w:t>Recoat areas subjected to heavy rainfall within three hours after initial application.</w:t>
      </w:r>
    </w:p>
    <w:p w14:paraId="5B913EF7" w14:textId="77777777" w:rsidR="00287729" w:rsidRPr="003C5FAE" w:rsidRDefault="00287729" w:rsidP="006D0D93">
      <w:pPr>
        <w:ind w:left="2160"/>
        <w:rPr>
          <w:sz w:val="20"/>
        </w:rPr>
      </w:pPr>
    </w:p>
    <w:p w14:paraId="66D00495" w14:textId="50687A78" w:rsidR="00110AA0" w:rsidRDefault="006D0D93" w:rsidP="006D0D93">
      <w:pPr>
        <w:ind w:left="2160"/>
        <w:rPr>
          <w:sz w:val="20"/>
        </w:rPr>
      </w:pPr>
      <w:r w:rsidRPr="003C5FAE">
        <w:rPr>
          <w:sz w:val="20"/>
        </w:rPr>
        <w:t xml:space="preserve">Repeat process 24 hours </w:t>
      </w:r>
      <w:r w:rsidR="00343EF2" w:rsidRPr="003C5FAE">
        <w:rPr>
          <w:sz w:val="20"/>
        </w:rPr>
        <w:t>later and</w:t>
      </w:r>
      <w:r w:rsidRPr="003C5FAE">
        <w:rPr>
          <w:sz w:val="20"/>
        </w:rPr>
        <w:t xml:space="preserve"> apply a second coat. Maintain continuity of coating, and repair damage during curing period.</w:t>
      </w:r>
    </w:p>
    <w:p w14:paraId="692F1F73" w14:textId="77777777" w:rsidR="00287729" w:rsidRDefault="00287729" w:rsidP="006D0D93">
      <w:pPr>
        <w:ind w:left="2160"/>
        <w:rPr>
          <w:sz w:val="20"/>
        </w:rPr>
      </w:pPr>
    </w:p>
    <w:p w14:paraId="13934F8B" w14:textId="1AE48A28" w:rsidR="00287729" w:rsidRPr="003C5FAE" w:rsidRDefault="003F6EA2" w:rsidP="00287729">
      <w:pPr>
        <w:ind w:left="1440"/>
        <w:rPr>
          <w:sz w:val="20"/>
        </w:rPr>
      </w:pPr>
      <w:r>
        <w:rPr>
          <w:sz w:val="20"/>
        </w:rPr>
        <w:t xml:space="preserve">Unformed </w:t>
      </w:r>
      <w:r w:rsidR="00287729">
        <w:rPr>
          <w:sz w:val="20"/>
        </w:rPr>
        <w:t>Surface</w:t>
      </w:r>
      <w:r>
        <w:rPr>
          <w:sz w:val="20"/>
        </w:rPr>
        <w:t>s (tops of footings, walls, etc.)</w:t>
      </w:r>
      <w:r w:rsidR="00287729" w:rsidRPr="003C5FAE">
        <w:rPr>
          <w:sz w:val="20"/>
        </w:rPr>
        <w:t xml:space="preserve"> to Receive </w:t>
      </w:r>
      <w:r>
        <w:rPr>
          <w:sz w:val="20"/>
        </w:rPr>
        <w:t>M</w:t>
      </w:r>
      <w:r w:rsidR="00287729">
        <w:rPr>
          <w:sz w:val="20"/>
        </w:rPr>
        <w:t xml:space="preserve">oisture </w:t>
      </w:r>
      <w:r>
        <w:rPr>
          <w:sz w:val="20"/>
        </w:rPr>
        <w:t xml:space="preserve">Retaining Cover or Curing </w:t>
      </w:r>
      <w:r w:rsidR="00287729" w:rsidRPr="003C5FAE">
        <w:rPr>
          <w:sz w:val="20"/>
        </w:rPr>
        <w:t>Compound</w:t>
      </w:r>
      <w:r>
        <w:rPr>
          <w:sz w:val="20"/>
        </w:rPr>
        <w:t xml:space="preserve"> where surfaces are exposed to the elements to prevent premature drying</w:t>
      </w:r>
      <w:r w:rsidR="00287729" w:rsidRPr="003C5FAE">
        <w:rPr>
          <w:sz w:val="20"/>
        </w:rPr>
        <w:t>:</w:t>
      </w:r>
    </w:p>
    <w:p w14:paraId="155F38BA" w14:textId="77777777" w:rsidR="00287729" w:rsidRPr="003C5FAE" w:rsidRDefault="00287729" w:rsidP="00287729">
      <w:pPr>
        <w:ind w:left="1440"/>
        <w:rPr>
          <w:sz w:val="20"/>
        </w:rPr>
      </w:pPr>
    </w:p>
    <w:p w14:paraId="1E6A91AE" w14:textId="77777777" w:rsidR="003F6EA2" w:rsidRPr="003C5FAE" w:rsidRDefault="003F6EA2" w:rsidP="003F6EA2">
      <w:pPr>
        <w:ind w:left="2160"/>
        <w:rPr>
          <w:sz w:val="20"/>
        </w:rPr>
      </w:pPr>
      <w:r w:rsidRPr="003C5FAE">
        <w:rPr>
          <w:sz w:val="20"/>
        </w:rPr>
        <w:t xml:space="preserve">Moisture-Retaining-Cover Curing: Cover concrete surfaces with moisture-retaining cover for curing concrete, placed in widest practicable width, with sides and ends lapped at least </w:t>
      </w:r>
      <w:r w:rsidRPr="003C5FAE">
        <w:rPr>
          <w:rStyle w:val="IP"/>
          <w:color w:val="auto"/>
          <w:sz w:val="20"/>
        </w:rPr>
        <w:t>12 inches</w:t>
      </w:r>
      <w:r w:rsidRPr="003C5FAE">
        <w:rPr>
          <w:sz w:val="20"/>
        </w:rPr>
        <w:t>, and sealed by waterproof tape or adhesive.</w:t>
      </w:r>
    </w:p>
    <w:p w14:paraId="79638870" w14:textId="77777777" w:rsidR="003F6EA2" w:rsidRPr="003C5FAE" w:rsidRDefault="003F6EA2" w:rsidP="003F6EA2">
      <w:pPr>
        <w:ind w:left="2160"/>
        <w:rPr>
          <w:sz w:val="20"/>
        </w:rPr>
      </w:pPr>
    </w:p>
    <w:p w14:paraId="7A7634C8" w14:textId="77777777" w:rsidR="003F6EA2" w:rsidRPr="003C5FAE" w:rsidRDefault="003F6EA2" w:rsidP="003F6EA2">
      <w:pPr>
        <w:ind w:left="2880"/>
        <w:rPr>
          <w:sz w:val="20"/>
        </w:rPr>
      </w:pPr>
      <w:r w:rsidRPr="003C5FAE">
        <w:rPr>
          <w:sz w:val="20"/>
        </w:rPr>
        <w:t>Immediately repair any holes or tears during curing period, using cover material and waterproof tape.</w:t>
      </w:r>
    </w:p>
    <w:p w14:paraId="23D3E5DA" w14:textId="77777777" w:rsidR="003F6EA2" w:rsidRPr="003C5FAE" w:rsidRDefault="003F6EA2" w:rsidP="003F6EA2">
      <w:pPr>
        <w:ind w:left="2880"/>
        <w:rPr>
          <w:sz w:val="20"/>
        </w:rPr>
      </w:pPr>
    </w:p>
    <w:p w14:paraId="1325A627" w14:textId="77777777" w:rsidR="003F6EA2" w:rsidRDefault="003F6EA2" w:rsidP="003F6EA2">
      <w:pPr>
        <w:ind w:left="2880"/>
        <w:rPr>
          <w:sz w:val="20"/>
        </w:rPr>
      </w:pPr>
      <w:r w:rsidRPr="003C5FAE">
        <w:rPr>
          <w:sz w:val="20"/>
        </w:rPr>
        <w:t>Cure for not less than seven days.</w:t>
      </w:r>
    </w:p>
    <w:p w14:paraId="2CFF8958" w14:textId="77777777" w:rsidR="003F6EA2" w:rsidRDefault="003F6EA2" w:rsidP="003F6EA2">
      <w:pPr>
        <w:ind w:left="2880"/>
        <w:rPr>
          <w:sz w:val="20"/>
        </w:rPr>
      </w:pPr>
    </w:p>
    <w:p w14:paraId="76A8A84F" w14:textId="4CD45262" w:rsidR="003F6EA2" w:rsidRPr="003C5FAE" w:rsidRDefault="003F6EA2" w:rsidP="003F6EA2">
      <w:pPr>
        <w:ind w:left="1440" w:firstLine="810"/>
        <w:rPr>
          <w:sz w:val="20"/>
        </w:rPr>
      </w:pPr>
      <w:r w:rsidRPr="003C5FAE">
        <w:rPr>
          <w:sz w:val="20"/>
        </w:rPr>
        <w:t>Curing Compound:</w:t>
      </w:r>
    </w:p>
    <w:p w14:paraId="3F4DDCE1" w14:textId="77777777" w:rsidR="003F6EA2" w:rsidRPr="003C5FAE" w:rsidRDefault="003F6EA2" w:rsidP="003F6EA2">
      <w:pPr>
        <w:ind w:left="1440" w:firstLine="810"/>
        <w:rPr>
          <w:sz w:val="20"/>
        </w:rPr>
      </w:pPr>
    </w:p>
    <w:p w14:paraId="291F7915" w14:textId="77777777" w:rsidR="003F6EA2" w:rsidRPr="003C5FAE" w:rsidRDefault="003F6EA2" w:rsidP="003F6EA2">
      <w:pPr>
        <w:ind w:left="2880"/>
        <w:rPr>
          <w:sz w:val="20"/>
        </w:rPr>
      </w:pPr>
      <w:r w:rsidRPr="003C5FAE">
        <w:rPr>
          <w:sz w:val="20"/>
        </w:rPr>
        <w:t>Apply uniformly in continuous operation by power spray or roller in accordance with manufacturer's written instructions.</w:t>
      </w:r>
    </w:p>
    <w:p w14:paraId="3774F033" w14:textId="77777777" w:rsidR="003F6EA2" w:rsidRPr="003C5FAE" w:rsidRDefault="003F6EA2" w:rsidP="003F6EA2">
      <w:pPr>
        <w:ind w:left="2160" w:firstLine="810"/>
        <w:rPr>
          <w:sz w:val="20"/>
        </w:rPr>
      </w:pPr>
    </w:p>
    <w:p w14:paraId="1C2F98A4" w14:textId="77777777" w:rsidR="003F6EA2" w:rsidRPr="003C5FAE" w:rsidRDefault="003F6EA2" w:rsidP="003F6EA2">
      <w:pPr>
        <w:ind w:left="2880"/>
        <w:rPr>
          <w:sz w:val="20"/>
        </w:rPr>
      </w:pPr>
      <w:r w:rsidRPr="003C5FAE">
        <w:rPr>
          <w:sz w:val="20"/>
        </w:rPr>
        <w:t>Recoat areas subjected to heavy rainfall within three hours after initial application.</w:t>
      </w:r>
    </w:p>
    <w:p w14:paraId="68FF8353" w14:textId="77777777" w:rsidR="003F6EA2" w:rsidRPr="003C5FAE" w:rsidRDefault="003F6EA2" w:rsidP="003F6EA2">
      <w:pPr>
        <w:ind w:left="2880"/>
        <w:rPr>
          <w:sz w:val="20"/>
        </w:rPr>
      </w:pPr>
    </w:p>
    <w:p w14:paraId="554CAF9B" w14:textId="72000C56" w:rsidR="00110AA0" w:rsidRPr="003C5FAE" w:rsidRDefault="003F6EA2" w:rsidP="006D0D93">
      <w:pPr>
        <w:ind w:left="1440"/>
        <w:rPr>
          <w:sz w:val="20"/>
        </w:rPr>
      </w:pPr>
      <w:r w:rsidRPr="003C5FAE">
        <w:rPr>
          <w:sz w:val="20"/>
        </w:rPr>
        <w:t>Maintain continuity of coating, and repair damage during curing period.</w:t>
      </w:r>
    </w:p>
    <w:p w14:paraId="79F9A13A" w14:textId="3204CF6E" w:rsidR="003B09C6" w:rsidRPr="003C5FAE" w:rsidRDefault="006D0D93" w:rsidP="003B09C6">
      <w:pPr>
        <w:pStyle w:val="ART"/>
        <w:numPr>
          <w:ilvl w:val="0"/>
          <w:numId w:val="0"/>
        </w:numPr>
        <w:tabs>
          <w:tab w:val="clear" w:pos="864"/>
          <w:tab w:val="left" w:pos="0"/>
        </w:tabs>
        <w:spacing w:before="0"/>
        <w:rPr>
          <w:b/>
          <w:sz w:val="20"/>
        </w:rPr>
      </w:pPr>
      <w:r w:rsidRPr="003C5FAE">
        <w:rPr>
          <w:b/>
          <w:sz w:val="20"/>
        </w:rPr>
        <w:t>TOLERANCES</w:t>
      </w:r>
    </w:p>
    <w:p w14:paraId="78AB18B1" w14:textId="50186B13" w:rsidR="003B09C6" w:rsidRDefault="006D0D93" w:rsidP="006D0D93">
      <w:pPr>
        <w:rPr>
          <w:color w:val="0070C0"/>
          <w:sz w:val="20"/>
        </w:rPr>
      </w:pPr>
      <w:r w:rsidRPr="003C5FAE">
        <w:rPr>
          <w:sz w:val="20"/>
        </w:rPr>
        <w:t>Conform to ACI 117</w:t>
      </w:r>
      <w:r w:rsidR="002A57CA">
        <w:rPr>
          <w:sz w:val="20"/>
        </w:rPr>
        <w:t xml:space="preserve"> </w:t>
      </w:r>
      <w:r w:rsidR="002A57CA">
        <w:rPr>
          <w:rStyle w:val="IP"/>
          <w:color w:val="auto"/>
        </w:rPr>
        <w:t>and tolerances listed below</w:t>
      </w:r>
      <w:r w:rsidRPr="003C5FAE">
        <w:rPr>
          <w:sz w:val="20"/>
        </w:rPr>
        <w:t>.</w:t>
      </w:r>
      <w:r w:rsidR="00C915A3">
        <w:rPr>
          <w:sz w:val="20"/>
        </w:rPr>
        <w:t xml:space="preserve">  </w:t>
      </w:r>
    </w:p>
    <w:p w14:paraId="4AE6D824" w14:textId="77777777" w:rsidR="004E39D1" w:rsidRDefault="004E39D1" w:rsidP="006D0D93">
      <w:pPr>
        <w:rPr>
          <w:color w:val="0070C0"/>
          <w:sz w:val="20"/>
        </w:rPr>
      </w:pPr>
    </w:p>
    <w:p w14:paraId="1CFBAA72" w14:textId="1EB8A9DB" w:rsidR="004E39D1" w:rsidRPr="002A57CA" w:rsidRDefault="004E39D1" w:rsidP="002A57CA">
      <w:pPr>
        <w:rPr>
          <w:sz w:val="20"/>
        </w:rPr>
      </w:pPr>
      <w:r w:rsidRPr="002A57CA">
        <w:rPr>
          <w:sz w:val="20"/>
        </w:rPr>
        <w:t>Concrete properties</w:t>
      </w:r>
      <w:r w:rsidR="002A57CA">
        <w:rPr>
          <w:sz w:val="20"/>
        </w:rPr>
        <w:t>:</w:t>
      </w:r>
    </w:p>
    <w:p w14:paraId="7DC68D22" w14:textId="77777777" w:rsidR="004E39D1" w:rsidRPr="002A57CA" w:rsidRDefault="004E39D1" w:rsidP="002A57CA">
      <w:pPr>
        <w:ind w:left="1440"/>
        <w:rPr>
          <w:sz w:val="20"/>
        </w:rPr>
      </w:pPr>
    </w:p>
    <w:p w14:paraId="45215A9F" w14:textId="77777777" w:rsidR="004E39D1" w:rsidRPr="002A57CA" w:rsidRDefault="004E39D1" w:rsidP="002A57CA">
      <w:pPr>
        <w:rPr>
          <w:sz w:val="20"/>
        </w:rPr>
      </w:pPr>
      <w:r w:rsidRPr="002A57CA">
        <w:rPr>
          <w:sz w:val="20"/>
        </w:rPr>
        <w:t>Slump</w:t>
      </w:r>
    </w:p>
    <w:p w14:paraId="2B9E569C" w14:textId="77777777" w:rsidR="004E39D1" w:rsidRPr="002A57CA" w:rsidRDefault="004E39D1" w:rsidP="002A57CA">
      <w:pPr>
        <w:ind w:left="1440"/>
        <w:rPr>
          <w:sz w:val="20"/>
        </w:rPr>
      </w:pPr>
    </w:p>
    <w:p w14:paraId="746D7822" w14:textId="77777777" w:rsidR="004E39D1" w:rsidRPr="002A57CA" w:rsidRDefault="004E39D1" w:rsidP="002A57CA">
      <w:pPr>
        <w:rPr>
          <w:sz w:val="20"/>
        </w:rPr>
      </w:pPr>
      <w:r w:rsidRPr="002A57CA">
        <w:rPr>
          <w:sz w:val="20"/>
        </w:rPr>
        <w:t>Where slump is specified as “maximum” or “not to exceed”</w:t>
      </w:r>
    </w:p>
    <w:p w14:paraId="26A6ABE9" w14:textId="77777777" w:rsidR="004E39D1" w:rsidRPr="002A57CA" w:rsidRDefault="004E39D1" w:rsidP="002A57CA">
      <w:pPr>
        <w:ind w:left="720"/>
        <w:rPr>
          <w:sz w:val="20"/>
        </w:rPr>
      </w:pPr>
      <w:r w:rsidRPr="002A57CA">
        <w:rPr>
          <w:sz w:val="20"/>
        </w:rPr>
        <w:t>For all values........................................................+0 in.</w:t>
      </w:r>
    </w:p>
    <w:p w14:paraId="631DD159" w14:textId="77777777" w:rsidR="004E39D1" w:rsidRPr="002A57CA" w:rsidRDefault="004E39D1" w:rsidP="002A57CA">
      <w:pPr>
        <w:ind w:left="720"/>
        <w:rPr>
          <w:sz w:val="20"/>
        </w:rPr>
      </w:pPr>
    </w:p>
    <w:p w14:paraId="09F53D05" w14:textId="77777777" w:rsidR="004E39D1" w:rsidRPr="002A57CA" w:rsidRDefault="004E39D1" w:rsidP="002A57CA">
      <w:pPr>
        <w:ind w:left="720"/>
        <w:rPr>
          <w:sz w:val="20"/>
        </w:rPr>
      </w:pPr>
      <w:r w:rsidRPr="002A57CA">
        <w:rPr>
          <w:sz w:val="20"/>
        </w:rPr>
        <w:t>Specified slump 3 in. or less ..........................–1-1/2 in.</w:t>
      </w:r>
    </w:p>
    <w:p w14:paraId="20329BB2" w14:textId="77777777" w:rsidR="004E39D1" w:rsidRPr="002A57CA" w:rsidRDefault="004E39D1" w:rsidP="002A57CA">
      <w:pPr>
        <w:ind w:left="720"/>
        <w:rPr>
          <w:sz w:val="20"/>
        </w:rPr>
      </w:pPr>
    </w:p>
    <w:p w14:paraId="508BBBF4" w14:textId="77777777" w:rsidR="004E39D1" w:rsidRPr="002A57CA" w:rsidRDefault="004E39D1" w:rsidP="002A57CA">
      <w:pPr>
        <w:ind w:left="720"/>
        <w:rPr>
          <w:sz w:val="20"/>
        </w:rPr>
      </w:pPr>
      <w:r w:rsidRPr="002A57CA">
        <w:rPr>
          <w:sz w:val="20"/>
        </w:rPr>
        <w:t>Specified slump more than 3 in........................–2-1/2 in.</w:t>
      </w:r>
    </w:p>
    <w:p w14:paraId="1BB653A3" w14:textId="77777777" w:rsidR="004E39D1" w:rsidRPr="002A57CA" w:rsidRDefault="004E39D1" w:rsidP="002A57CA">
      <w:pPr>
        <w:ind w:left="1440"/>
        <w:rPr>
          <w:sz w:val="20"/>
        </w:rPr>
      </w:pPr>
    </w:p>
    <w:p w14:paraId="3CB35F72" w14:textId="77777777" w:rsidR="004E39D1" w:rsidRPr="002A57CA" w:rsidRDefault="004E39D1" w:rsidP="002A57CA">
      <w:pPr>
        <w:rPr>
          <w:sz w:val="20"/>
        </w:rPr>
      </w:pPr>
      <w:r w:rsidRPr="002A57CA">
        <w:rPr>
          <w:sz w:val="20"/>
        </w:rPr>
        <w:t>Where slump is specified as a single value</w:t>
      </w:r>
    </w:p>
    <w:p w14:paraId="6D57B922" w14:textId="77777777" w:rsidR="002A57CA" w:rsidRDefault="002A57CA" w:rsidP="002A57CA">
      <w:pPr>
        <w:rPr>
          <w:sz w:val="20"/>
        </w:rPr>
      </w:pPr>
    </w:p>
    <w:p w14:paraId="486159FA" w14:textId="5019156C" w:rsidR="004E39D1" w:rsidRPr="002A57CA" w:rsidRDefault="004E39D1" w:rsidP="002A57CA">
      <w:pPr>
        <w:ind w:left="720"/>
        <w:rPr>
          <w:sz w:val="20"/>
        </w:rPr>
      </w:pPr>
      <w:r w:rsidRPr="002A57CA">
        <w:rPr>
          <w:sz w:val="20"/>
        </w:rPr>
        <w:t>Specified slump 2 in. and less........................ ±1/2 in.</w:t>
      </w:r>
    </w:p>
    <w:p w14:paraId="3A7FF287" w14:textId="77777777" w:rsidR="002A57CA" w:rsidRDefault="002A57CA" w:rsidP="002A57CA">
      <w:pPr>
        <w:ind w:left="720"/>
        <w:rPr>
          <w:sz w:val="20"/>
        </w:rPr>
      </w:pPr>
    </w:p>
    <w:p w14:paraId="0E123A56" w14:textId="0F3334DE" w:rsidR="004E39D1" w:rsidRPr="002A57CA" w:rsidRDefault="004E39D1" w:rsidP="002A57CA">
      <w:pPr>
        <w:ind w:left="720"/>
        <w:rPr>
          <w:sz w:val="20"/>
        </w:rPr>
      </w:pPr>
      <w:r w:rsidRPr="002A57CA">
        <w:rPr>
          <w:sz w:val="20"/>
        </w:rPr>
        <w:t>Specified slump more than 2 in. but not greater than 4 in..................................................................±1 in.</w:t>
      </w:r>
    </w:p>
    <w:p w14:paraId="1FFDC518" w14:textId="77777777" w:rsidR="002A57CA" w:rsidRDefault="002A57CA" w:rsidP="002A57CA">
      <w:pPr>
        <w:ind w:left="720"/>
        <w:rPr>
          <w:sz w:val="20"/>
        </w:rPr>
      </w:pPr>
    </w:p>
    <w:p w14:paraId="3A0C078D" w14:textId="77777777" w:rsidR="002A57CA" w:rsidRDefault="004E39D1" w:rsidP="002A57CA">
      <w:pPr>
        <w:ind w:left="720"/>
        <w:rPr>
          <w:sz w:val="20"/>
        </w:rPr>
      </w:pPr>
      <w:r w:rsidRPr="002A57CA">
        <w:rPr>
          <w:sz w:val="20"/>
        </w:rPr>
        <w:t xml:space="preserve">Specified slump more than 4 in........................±1-1/2 in. </w:t>
      </w:r>
    </w:p>
    <w:p w14:paraId="06097DFD" w14:textId="77777777" w:rsidR="002A57CA" w:rsidRDefault="002A57CA" w:rsidP="002A57CA">
      <w:pPr>
        <w:rPr>
          <w:sz w:val="20"/>
        </w:rPr>
      </w:pPr>
    </w:p>
    <w:p w14:paraId="09EA2937" w14:textId="113053BF" w:rsidR="004E39D1" w:rsidRPr="002A57CA" w:rsidRDefault="004E39D1" w:rsidP="002A57CA">
      <w:pPr>
        <w:rPr>
          <w:sz w:val="20"/>
        </w:rPr>
      </w:pPr>
      <w:r w:rsidRPr="002A57CA">
        <w:rPr>
          <w:sz w:val="20"/>
        </w:rPr>
        <w:t>Where slump is specified as a range........ no tolerance</w:t>
      </w:r>
    </w:p>
    <w:p w14:paraId="43380794" w14:textId="77777777" w:rsidR="002A57CA" w:rsidRDefault="002A57CA" w:rsidP="002A57CA">
      <w:pPr>
        <w:rPr>
          <w:sz w:val="20"/>
        </w:rPr>
      </w:pPr>
    </w:p>
    <w:p w14:paraId="57BE223C" w14:textId="4AE941F1" w:rsidR="002A57CA" w:rsidRDefault="002A57CA" w:rsidP="002A57CA">
      <w:pPr>
        <w:rPr>
          <w:sz w:val="20"/>
        </w:rPr>
      </w:pPr>
      <w:r>
        <w:rPr>
          <w:sz w:val="20"/>
        </w:rPr>
        <w:t>Air Content:</w:t>
      </w:r>
    </w:p>
    <w:p w14:paraId="01A5C108" w14:textId="77777777" w:rsidR="002A57CA" w:rsidRDefault="002A57CA" w:rsidP="002A57CA">
      <w:pPr>
        <w:rPr>
          <w:sz w:val="20"/>
        </w:rPr>
      </w:pPr>
    </w:p>
    <w:p w14:paraId="4AC26C83" w14:textId="06E644EB" w:rsidR="006D0D93" w:rsidRPr="003C5FAE" w:rsidRDefault="002A57CA" w:rsidP="00570463">
      <w:pPr>
        <w:pStyle w:val="ART"/>
        <w:numPr>
          <w:ilvl w:val="0"/>
          <w:numId w:val="0"/>
        </w:numPr>
        <w:tabs>
          <w:tab w:val="clear" w:pos="864"/>
          <w:tab w:val="left" w:pos="0"/>
        </w:tabs>
        <w:spacing w:before="0"/>
        <w:rPr>
          <w:b/>
          <w:sz w:val="20"/>
        </w:rPr>
      </w:pPr>
      <w:r>
        <w:rPr>
          <w:sz w:val="20"/>
        </w:rPr>
        <w:t>W</w:t>
      </w:r>
      <w:r w:rsidR="004E39D1" w:rsidRPr="002A57CA">
        <w:rPr>
          <w:sz w:val="20"/>
        </w:rPr>
        <w:t xml:space="preserve">here no range is specified, the air content tolerance is </w:t>
      </w:r>
      <w:r w:rsidR="004E39D1">
        <w:rPr>
          <w:sz w:val="20"/>
        </w:rPr>
        <w:t>........................................</w:t>
      </w:r>
      <w:r w:rsidR="004E39D1" w:rsidRPr="002A57CA">
        <w:rPr>
          <w:sz w:val="20"/>
        </w:rPr>
        <w:t xml:space="preserve"> </w:t>
      </w:r>
      <w:r w:rsidR="004E39D1">
        <w:rPr>
          <w:sz w:val="20"/>
        </w:rPr>
        <w:t>±1-1/2%</w:t>
      </w:r>
    </w:p>
    <w:p w14:paraId="56DF2A6C" w14:textId="3C70E914" w:rsidR="00110AA0" w:rsidRPr="003C5FAE" w:rsidRDefault="006D0D93" w:rsidP="00570463">
      <w:pPr>
        <w:pStyle w:val="ART"/>
        <w:numPr>
          <w:ilvl w:val="0"/>
          <w:numId w:val="0"/>
        </w:numPr>
        <w:tabs>
          <w:tab w:val="clear" w:pos="864"/>
          <w:tab w:val="left" w:pos="0"/>
        </w:tabs>
        <w:spacing w:before="0"/>
        <w:rPr>
          <w:b/>
          <w:sz w:val="20"/>
        </w:rPr>
      </w:pPr>
      <w:r w:rsidRPr="003C5FAE">
        <w:rPr>
          <w:b/>
          <w:sz w:val="20"/>
        </w:rPr>
        <w:t>APPLICATION OF LIQUID FLOOR TREATMENTS</w:t>
      </w:r>
    </w:p>
    <w:p w14:paraId="570AB1FF" w14:textId="46C327D0" w:rsidR="006D0D93" w:rsidRPr="003C5FAE" w:rsidRDefault="006D0D93" w:rsidP="006D0D93">
      <w:pPr>
        <w:rPr>
          <w:sz w:val="20"/>
        </w:rPr>
      </w:pPr>
      <w:r w:rsidRPr="003C5FAE">
        <w:rPr>
          <w:sz w:val="20"/>
        </w:rPr>
        <w:t>Penetrating Liquid Floor Treatment: Prepare, apply, and finish penetrating liquid floor treatment in accordance with manufacturer's written instructions.</w:t>
      </w:r>
    </w:p>
    <w:p w14:paraId="47DB4096" w14:textId="77777777" w:rsidR="006D0D93" w:rsidRPr="003C5FAE" w:rsidRDefault="006D0D93" w:rsidP="006D0D93">
      <w:pPr>
        <w:rPr>
          <w:sz w:val="20"/>
        </w:rPr>
      </w:pPr>
    </w:p>
    <w:p w14:paraId="505B6B43" w14:textId="77777777" w:rsidR="006D0D93" w:rsidRPr="003C5FAE" w:rsidRDefault="006D0D93" w:rsidP="006D0D93">
      <w:pPr>
        <w:ind w:left="720"/>
        <w:rPr>
          <w:sz w:val="20"/>
        </w:rPr>
      </w:pPr>
      <w:r w:rsidRPr="003C5FAE">
        <w:rPr>
          <w:sz w:val="20"/>
        </w:rPr>
        <w:t>Remove curing compounds, sealers, oil, dirt, laitance, and other contaminants and complete surface repairs.</w:t>
      </w:r>
    </w:p>
    <w:p w14:paraId="4FBAB9A8" w14:textId="77777777" w:rsidR="006D0D93" w:rsidRPr="003C5FAE" w:rsidRDefault="006D0D93" w:rsidP="006D0D93">
      <w:pPr>
        <w:ind w:left="720"/>
        <w:rPr>
          <w:sz w:val="20"/>
        </w:rPr>
      </w:pPr>
    </w:p>
    <w:p w14:paraId="44361F8C" w14:textId="0094C5DD" w:rsidR="006D0D93" w:rsidRPr="003C5FAE" w:rsidRDefault="006D0D93" w:rsidP="006D0D93">
      <w:pPr>
        <w:ind w:left="720"/>
        <w:rPr>
          <w:sz w:val="20"/>
        </w:rPr>
      </w:pPr>
      <w:r w:rsidRPr="003C5FAE">
        <w:rPr>
          <w:sz w:val="20"/>
        </w:rPr>
        <w:t xml:space="preserve">Do not apply to concrete that is less than </w:t>
      </w:r>
      <w:r w:rsidRPr="00A37622">
        <w:rPr>
          <w:color w:val="FF0000"/>
          <w:sz w:val="20"/>
        </w:rPr>
        <w:t>[three] [seven] [14] [28]</w:t>
      </w:r>
      <w:r w:rsidRPr="003C5FAE">
        <w:rPr>
          <w:sz w:val="20"/>
        </w:rPr>
        <w:t xml:space="preserve"> </w:t>
      </w:r>
      <w:r w:rsidR="00A37622" w:rsidRPr="00A37622">
        <w:rPr>
          <w:b/>
          <w:bCs/>
          <w:color w:val="FF0000"/>
          <w:sz w:val="20"/>
        </w:rPr>
        <w:t>&lt;insert days&gt;</w:t>
      </w:r>
      <w:r w:rsidR="00A37622" w:rsidRPr="00A37622">
        <w:rPr>
          <w:color w:val="FF0000"/>
          <w:sz w:val="20"/>
        </w:rPr>
        <w:t xml:space="preserve"> </w:t>
      </w:r>
      <w:r w:rsidRPr="003C5FAE">
        <w:rPr>
          <w:sz w:val="20"/>
        </w:rPr>
        <w:t>days old.</w:t>
      </w:r>
    </w:p>
    <w:p w14:paraId="2312BC41" w14:textId="77777777" w:rsidR="006D0D93" w:rsidRPr="003C5FAE" w:rsidRDefault="006D0D93" w:rsidP="006D0D93">
      <w:pPr>
        <w:ind w:left="720"/>
        <w:rPr>
          <w:sz w:val="20"/>
        </w:rPr>
      </w:pPr>
    </w:p>
    <w:p w14:paraId="6B65044A" w14:textId="31E115EC" w:rsidR="006D0D93" w:rsidRPr="003C5FAE" w:rsidRDefault="006D0D93" w:rsidP="006D0D93">
      <w:pPr>
        <w:ind w:left="720"/>
        <w:rPr>
          <w:sz w:val="20"/>
        </w:rPr>
      </w:pPr>
      <w:r w:rsidRPr="003C5FAE">
        <w:rPr>
          <w:sz w:val="20"/>
        </w:rPr>
        <w:t>Apply liquid until surface is saturated, scrubbing into surface until a gel forms; rewet; and repeat brooming or scrubbing.</w:t>
      </w:r>
    </w:p>
    <w:p w14:paraId="4CE4ED4D" w14:textId="77777777" w:rsidR="006D0D93" w:rsidRPr="003C5FAE" w:rsidRDefault="006D0D93" w:rsidP="006D0D93">
      <w:pPr>
        <w:ind w:left="720"/>
        <w:rPr>
          <w:sz w:val="20"/>
        </w:rPr>
      </w:pPr>
    </w:p>
    <w:p w14:paraId="1D628132" w14:textId="012A3FF9" w:rsidR="006D0D93" w:rsidRPr="003C5FAE" w:rsidRDefault="006D0D93" w:rsidP="006D0D93">
      <w:pPr>
        <w:ind w:left="720"/>
        <w:rPr>
          <w:sz w:val="20"/>
        </w:rPr>
      </w:pPr>
      <w:r w:rsidRPr="003C5FAE">
        <w:rPr>
          <w:sz w:val="20"/>
        </w:rPr>
        <w:t>Rinse with water; remove excess material until surface is dry.</w:t>
      </w:r>
    </w:p>
    <w:p w14:paraId="1DB23EB9" w14:textId="77777777" w:rsidR="006D0D93" w:rsidRPr="003C5FAE" w:rsidRDefault="006D0D93" w:rsidP="006D0D93">
      <w:pPr>
        <w:ind w:left="720"/>
        <w:rPr>
          <w:sz w:val="20"/>
        </w:rPr>
      </w:pPr>
    </w:p>
    <w:p w14:paraId="67032DCF" w14:textId="118E5DD4" w:rsidR="006D0D93" w:rsidRPr="003C5FAE" w:rsidRDefault="006D0D93" w:rsidP="006D0D93">
      <w:pPr>
        <w:ind w:left="720"/>
        <w:rPr>
          <w:sz w:val="20"/>
        </w:rPr>
      </w:pPr>
      <w:r w:rsidRPr="003C5FAE">
        <w:rPr>
          <w:sz w:val="20"/>
        </w:rPr>
        <w:t>Apply a second coat in a similar manner if surface is rough or porous.</w:t>
      </w:r>
    </w:p>
    <w:p w14:paraId="6ABA5C34" w14:textId="77777777" w:rsidR="006D0D93" w:rsidRPr="003C5FAE" w:rsidRDefault="006D0D93" w:rsidP="006D0D93">
      <w:pPr>
        <w:pStyle w:val="DFDNotes"/>
        <w:rPr>
          <w:sz w:val="20"/>
        </w:rPr>
      </w:pPr>
    </w:p>
    <w:p w14:paraId="4BD23228" w14:textId="16969903" w:rsidR="006D0D93" w:rsidRPr="003C5FAE" w:rsidRDefault="006D0D93" w:rsidP="006D0D93">
      <w:pPr>
        <w:rPr>
          <w:sz w:val="20"/>
        </w:rPr>
      </w:pPr>
      <w:r w:rsidRPr="003C5FAE">
        <w:rPr>
          <w:sz w:val="20"/>
        </w:rPr>
        <w:t>Sealing Coat: Uniformly apply a continuous sealing coat of curing and sealing compound to hardened concrete by power spray or roller in accordance with manufacturer's written instructions.</w:t>
      </w:r>
    </w:p>
    <w:p w14:paraId="64C95899" w14:textId="77777777" w:rsidR="00110AA0" w:rsidRPr="003C5FAE" w:rsidRDefault="00110AA0" w:rsidP="00110AA0">
      <w:pPr>
        <w:pStyle w:val="PR2"/>
        <w:numPr>
          <w:ilvl w:val="0"/>
          <w:numId w:val="0"/>
        </w:numPr>
        <w:rPr>
          <w:spacing w:val="-1"/>
          <w:sz w:val="20"/>
        </w:rPr>
      </w:pPr>
    </w:p>
    <w:p w14:paraId="1B58CB6A" w14:textId="5E5D7C3D" w:rsidR="00110AA0" w:rsidRPr="003C5FAE" w:rsidRDefault="006D0D93" w:rsidP="00570463">
      <w:pPr>
        <w:pStyle w:val="ART"/>
        <w:numPr>
          <w:ilvl w:val="0"/>
          <w:numId w:val="0"/>
        </w:numPr>
        <w:tabs>
          <w:tab w:val="clear" w:pos="864"/>
          <w:tab w:val="left" w:pos="0"/>
        </w:tabs>
        <w:spacing w:before="0"/>
        <w:rPr>
          <w:b/>
          <w:sz w:val="20"/>
        </w:rPr>
      </w:pPr>
      <w:r w:rsidRPr="003C5FAE">
        <w:rPr>
          <w:b/>
          <w:sz w:val="20"/>
        </w:rPr>
        <w:t>JOINT FILLING</w:t>
      </w:r>
    </w:p>
    <w:p w14:paraId="1EA65C4D" w14:textId="77777777" w:rsidR="006D0D93" w:rsidRPr="003C5FAE" w:rsidRDefault="006D0D93" w:rsidP="006D0D93">
      <w:pPr>
        <w:rPr>
          <w:sz w:val="20"/>
        </w:rPr>
      </w:pPr>
      <w:r w:rsidRPr="003C5FAE">
        <w:rPr>
          <w:sz w:val="20"/>
        </w:rPr>
        <w:t>Prepare, clean, and install joint filler in accordance with manufacturer's written instructions.</w:t>
      </w:r>
    </w:p>
    <w:p w14:paraId="12C68F7A" w14:textId="77777777" w:rsidR="006D0D93" w:rsidRPr="003C5FAE" w:rsidRDefault="006D0D93" w:rsidP="006D0D93">
      <w:pPr>
        <w:ind w:left="720"/>
        <w:rPr>
          <w:sz w:val="20"/>
        </w:rPr>
      </w:pPr>
      <w:r w:rsidRPr="003C5FAE">
        <w:rPr>
          <w:sz w:val="20"/>
        </w:rPr>
        <w:t xml:space="preserve">Defer joint filling until concrete has aged at least </w:t>
      </w:r>
      <w:r w:rsidRPr="00FC53EB">
        <w:rPr>
          <w:b/>
          <w:bCs/>
          <w:color w:val="FF0000"/>
          <w:sz w:val="20"/>
        </w:rPr>
        <w:t>[one] [six]</w:t>
      </w:r>
      <w:r w:rsidRPr="003C5FAE">
        <w:rPr>
          <w:sz w:val="20"/>
        </w:rPr>
        <w:t xml:space="preserve"> month(s).</w:t>
      </w:r>
    </w:p>
    <w:p w14:paraId="08979F49" w14:textId="77777777" w:rsidR="00FC53EB" w:rsidRDefault="00FC53EB" w:rsidP="006D0D93">
      <w:pPr>
        <w:ind w:left="720"/>
        <w:rPr>
          <w:sz w:val="20"/>
        </w:rPr>
      </w:pPr>
    </w:p>
    <w:p w14:paraId="667B02BA" w14:textId="705F06DF" w:rsidR="006D0D93" w:rsidRPr="003C5FAE" w:rsidRDefault="006D0D93" w:rsidP="006D0D93">
      <w:pPr>
        <w:ind w:left="720"/>
        <w:rPr>
          <w:sz w:val="20"/>
        </w:rPr>
      </w:pPr>
      <w:r w:rsidRPr="003C5FAE">
        <w:rPr>
          <w:sz w:val="20"/>
        </w:rPr>
        <w:t>Do not fill joints until construction traffic has permanently ceased.</w:t>
      </w:r>
    </w:p>
    <w:p w14:paraId="0530AA1C" w14:textId="77777777" w:rsidR="006D0D93" w:rsidRPr="003C5FAE" w:rsidRDefault="006D0D93" w:rsidP="006D0D93">
      <w:pPr>
        <w:rPr>
          <w:sz w:val="20"/>
        </w:rPr>
      </w:pPr>
    </w:p>
    <w:p w14:paraId="18247762" w14:textId="4DB3C8F1" w:rsidR="006D0D93" w:rsidRPr="003C5FAE" w:rsidRDefault="006D0D93" w:rsidP="006D0D93">
      <w:pPr>
        <w:rPr>
          <w:sz w:val="20"/>
        </w:rPr>
      </w:pPr>
      <w:r w:rsidRPr="003C5FAE">
        <w:rPr>
          <w:sz w:val="20"/>
        </w:rPr>
        <w:t>Remove dirt, debris, saw cuttings, curing compounds, and sealers from joints; leave contact faces of joints clean and dry.</w:t>
      </w:r>
    </w:p>
    <w:p w14:paraId="74B7EF5E" w14:textId="77777777" w:rsidR="006D0D93" w:rsidRPr="003C5FAE" w:rsidRDefault="006D0D93" w:rsidP="006D0D93">
      <w:pPr>
        <w:rPr>
          <w:sz w:val="20"/>
        </w:rPr>
      </w:pPr>
    </w:p>
    <w:p w14:paraId="4A04ADF6" w14:textId="620F0176" w:rsidR="006D0D93" w:rsidRPr="003C5FAE" w:rsidRDefault="006D0D93" w:rsidP="006D0D93">
      <w:pPr>
        <w:rPr>
          <w:sz w:val="20"/>
        </w:rPr>
      </w:pPr>
      <w:r w:rsidRPr="003C5FAE">
        <w:rPr>
          <w:sz w:val="20"/>
        </w:rPr>
        <w:t xml:space="preserve">Install semirigid joint filler full depth in saw-cut joints and at least </w:t>
      </w:r>
      <w:r w:rsidRPr="003C5FAE">
        <w:rPr>
          <w:rStyle w:val="IP"/>
          <w:color w:val="auto"/>
          <w:sz w:val="20"/>
        </w:rPr>
        <w:t>2 inches</w:t>
      </w:r>
      <w:r w:rsidRPr="003C5FAE">
        <w:rPr>
          <w:sz w:val="20"/>
        </w:rPr>
        <w:t xml:space="preserve"> deep in formed joints.</w:t>
      </w:r>
    </w:p>
    <w:p w14:paraId="1BBEBFE2" w14:textId="77777777" w:rsidR="006D0D93" w:rsidRPr="003C5FAE" w:rsidRDefault="006D0D93" w:rsidP="006D0D93">
      <w:pPr>
        <w:rPr>
          <w:sz w:val="20"/>
        </w:rPr>
      </w:pPr>
    </w:p>
    <w:p w14:paraId="30929B86" w14:textId="40F540AB" w:rsidR="006D0D93" w:rsidRPr="003C5FAE" w:rsidRDefault="006D0D93" w:rsidP="006D0D93">
      <w:pPr>
        <w:rPr>
          <w:sz w:val="20"/>
        </w:rPr>
      </w:pPr>
      <w:r w:rsidRPr="003C5FAE">
        <w:rPr>
          <w:sz w:val="20"/>
        </w:rPr>
        <w:t>Overfill joint, and trim joint filler flush with top of joint after hardening.</w:t>
      </w:r>
    </w:p>
    <w:p w14:paraId="2DF4F31E" w14:textId="77777777" w:rsidR="00110AA0" w:rsidRPr="003C5FAE" w:rsidRDefault="00110AA0" w:rsidP="006608FC">
      <w:pPr>
        <w:pStyle w:val="ART"/>
        <w:numPr>
          <w:ilvl w:val="0"/>
          <w:numId w:val="0"/>
        </w:numPr>
        <w:tabs>
          <w:tab w:val="clear" w:pos="864"/>
          <w:tab w:val="left" w:pos="0"/>
        </w:tabs>
        <w:spacing w:before="0"/>
        <w:rPr>
          <w:b/>
          <w:sz w:val="20"/>
        </w:rPr>
      </w:pPr>
    </w:p>
    <w:p w14:paraId="291F94CD" w14:textId="3E099664" w:rsidR="007A068F" w:rsidRPr="003C5FAE" w:rsidRDefault="006D0D93" w:rsidP="006608FC">
      <w:pPr>
        <w:pStyle w:val="ART"/>
        <w:numPr>
          <w:ilvl w:val="0"/>
          <w:numId w:val="0"/>
        </w:numPr>
        <w:tabs>
          <w:tab w:val="clear" w:pos="864"/>
          <w:tab w:val="left" w:pos="0"/>
        </w:tabs>
        <w:spacing w:before="0"/>
        <w:rPr>
          <w:b/>
          <w:sz w:val="20"/>
        </w:rPr>
      </w:pPr>
      <w:r w:rsidRPr="003C5FAE">
        <w:rPr>
          <w:b/>
          <w:sz w:val="20"/>
        </w:rPr>
        <w:t>CONCRETE SURFACE REPAIRS</w:t>
      </w:r>
    </w:p>
    <w:p w14:paraId="26FC8CFC" w14:textId="77777777" w:rsidR="006D0D93" w:rsidRPr="003C5FAE" w:rsidRDefault="006D0D93" w:rsidP="006D0D93">
      <w:pPr>
        <w:rPr>
          <w:sz w:val="20"/>
        </w:rPr>
      </w:pPr>
      <w:r w:rsidRPr="003C5FAE">
        <w:rPr>
          <w:sz w:val="20"/>
        </w:rPr>
        <w:t>Defective Concrete:</w:t>
      </w:r>
    </w:p>
    <w:p w14:paraId="41B971D2" w14:textId="77777777" w:rsidR="006D0D93" w:rsidRPr="003C5FAE" w:rsidRDefault="006D0D93" w:rsidP="006D0D93">
      <w:pPr>
        <w:ind w:left="720"/>
        <w:rPr>
          <w:sz w:val="20"/>
        </w:rPr>
      </w:pPr>
      <w:r w:rsidRPr="003C5FAE">
        <w:rPr>
          <w:sz w:val="20"/>
        </w:rPr>
        <w:t>Repair and patch defective areas when approved by Architect.</w:t>
      </w:r>
    </w:p>
    <w:p w14:paraId="025049B4" w14:textId="77777777" w:rsidR="006D0D93" w:rsidRPr="003C5FAE" w:rsidRDefault="006D0D93" w:rsidP="006D0D93">
      <w:pPr>
        <w:ind w:left="720"/>
        <w:rPr>
          <w:sz w:val="20"/>
        </w:rPr>
      </w:pPr>
      <w:r w:rsidRPr="003C5FAE">
        <w:rPr>
          <w:sz w:val="20"/>
        </w:rPr>
        <w:t>Remove and replace concrete that cannot be repaired and patched to Architect's approval.</w:t>
      </w:r>
    </w:p>
    <w:p w14:paraId="5A92684A" w14:textId="77777777" w:rsidR="006D0D93" w:rsidRPr="003C5FAE" w:rsidRDefault="006D0D93" w:rsidP="006D0D93">
      <w:pPr>
        <w:rPr>
          <w:sz w:val="20"/>
        </w:rPr>
      </w:pPr>
    </w:p>
    <w:p w14:paraId="5D282BA5" w14:textId="70015B44" w:rsidR="006D0D93" w:rsidRPr="003C5FAE" w:rsidRDefault="006D0D93" w:rsidP="006D0D93">
      <w:pPr>
        <w:rPr>
          <w:sz w:val="20"/>
        </w:rPr>
      </w:pPr>
      <w:r w:rsidRPr="003C5FAE">
        <w:rPr>
          <w:sz w:val="20"/>
        </w:rPr>
        <w:t xml:space="preserve">Patching Mortar: Mix dry-pack patching mortar, consisting of 1 part </w:t>
      </w:r>
      <w:r w:rsidR="00133526">
        <w:rPr>
          <w:sz w:val="20"/>
        </w:rPr>
        <w:t>P</w:t>
      </w:r>
      <w:r w:rsidRPr="003C5FAE">
        <w:rPr>
          <w:sz w:val="20"/>
        </w:rPr>
        <w:t xml:space="preserve">ortland cement to 2-1/2 parts fine aggregate passing a </w:t>
      </w:r>
      <w:r w:rsidRPr="003C5FAE">
        <w:rPr>
          <w:rStyle w:val="IP"/>
          <w:color w:val="auto"/>
          <w:sz w:val="20"/>
        </w:rPr>
        <w:t>No. 16</w:t>
      </w:r>
      <w:r w:rsidRPr="003C5FAE">
        <w:rPr>
          <w:sz w:val="20"/>
        </w:rPr>
        <w:t xml:space="preserve"> sieve, using only enough water for handling and placing.</w:t>
      </w:r>
    </w:p>
    <w:p w14:paraId="195675DE" w14:textId="77777777" w:rsidR="006D0D93" w:rsidRPr="003C5FAE" w:rsidRDefault="006D0D93" w:rsidP="006D0D93">
      <w:pPr>
        <w:rPr>
          <w:sz w:val="20"/>
        </w:rPr>
      </w:pPr>
    </w:p>
    <w:p w14:paraId="71025C41" w14:textId="06CE2C50" w:rsidR="006D0D93" w:rsidRPr="003C5FAE" w:rsidRDefault="006D0D93" w:rsidP="006D0D93">
      <w:pPr>
        <w:rPr>
          <w:sz w:val="20"/>
        </w:rPr>
      </w:pPr>
      <w:r w:rsidRPr="003C5FAE">
        <w:rPr>
          <w:sz w:val="20"/>
        </w:rPr>
        <w:t>Repairing Formed Surfaces: Surface defects include color and texture irregularities, cracks, spalls, air bubbles, honeycombs, rock pockets, fins and other projections on the surface, and stains and other discolorations that cannot be removed by cleaning.</w:t>
      </w:r>
    </w:p>
    <w:p w14:paraId="2E86BE5F" w14:textId="77777777" w:rsidR="006D0D93" w:rsidRPr="003C5FAE" w:rsidRDefault="006D0D93" w:rsidP="006D0D93">
      <w:pPr>
        <w:rPr>
          <w:sz w:val="20"/>
        </w:rPr>
      </w:pPr>
    </w:p>
    <w:p w14:paraId="029A1C68" w14:textId="0564F536" w:rsidR="006D0D93" w:rsidRPr="003C5FAE" w:rsidRDefault="006D0D93" w:rsidP="006D0D93">
      <w:pPr>
        <w:ind w:left="720"/>
        <w:rPr>
          <w:sz w:val="20"/>
        </w:rPr>
      </w:pPr>
      <w:r w:rsidRPr="003C5FAE">
        <w:rPr>
          <w:sz w:val="20"/>
        </w:rPr>
        <w:t xml:space="preserve">Immediately after form removal, cut out honeycombs, rock pockets, and voids more than </w:t>
      </w:r>
      <w:r w:rsidRPr="003C5FAE">
        <w:rPr>
          <w:rStyle w:val="IP"/>
          <w:color w:val="auto"/>
          <w:sz w:val="20"/>
        </w:rPr>
        <w:t>1/2 inch</w:t>
      </w:r>
      <w:r w:rsidRPr="003C5FAE">
        <w:rPr>
          <w:sz w:val="20"/>
        </w:rPr>
        <w:t xml:space="preserve"> in any dimension to solid concrete.</w:t>
      </w:r>
    </w:p>
    <w:p w14:paraId="0D1FD217" w14:textId="77777777" w:rsidR="006D0D93" w:rsidRPr="003C5FAE" w:rsidRDefault="006D0D93" w:rsidP="006D0D93">
      <w:pPr>
        <w:ind w:left="720"/>
        <w:rPr>
          <w:sz w:val="20"/>
        </w:rPr>
      </w:pPr>
    </w:p>
    <w:p w14:paraId="6D407FBF" w14:textId="3F9AAEBC" w:rsidR="006D0D93" w:rsidRPr="003C5FAE" w:rsidRDefault="006D0D93" w:rsidP="006D0D93">
      <w:pPr>
        <w:ind w:left="1440"/>
        <w:rPr>
          <w:sz w:val="20"/>
        </w:rPr>
      </w:pPr>
      <w:r w:rsidRPr="003C5FAE">
        <w:rPr>
          <w:sz w:val="20"/>
        </w:rPr>
        <w:t xml:space="preserve">Limit cut depth to </w:t>
      </w:r>
      <w:r w:rsidRPr="003C5FAE">
        <w:rPr>
          <w:rStyle w:val="IP"/>
          <w:color w:val="auto"/>
          <w:sz w:val="20"/>
        </w:rPr>
        <w:t>3/4 inch</w:t>
      </w:r>
      <w:r w:rsidRPr="003C5FAE">
        <w:rPr>
          <w:sz w:val="20"/>
        </w:rPr>
        <w:t>.</w:t>
      </w:r>
    </w:p>
    <w:p w14:paraId="2C2E2D60" w14:textId="77777777" w:rsidR="006D0D93" w:rsidRPr="003C5FAE" w:rsidRDefault="006D0D93" w:rsidP="006D0D93">
      <w:pPr>
        <w:ind w:left="1440"/>
        <w:rPr>
          <w:sz w:val="20"/>
        </w:rPr>
      </w:pPr>
    </w:p>
    <w:p w14:paraId="5E71A48B" w14:textId="6E724B2D" w:rsidR="006D0D93" w:rsidRPr="003C5FAE" w:rsidRDefault="006D0D93" w:rsidP="006D0D93">
      <w:pPr>
        <w:ind w:left="1440"/>
        <w:rPr>
          <w:sz w:val="20"/>
        </w:rPr>
      </w:pPr>
      <w:r w:rsidRPr="003C5FAE">
        <w:rPr>
          <w:sz w:val="20"/>
        </w:rPr>
        <w:t>Make edges of cuts perpendicular to concrete surface.</w:t>
      </w:r>
    </w:p>
    <w:p w14:paraId="31BAF78F" w14:textId="77777777" w:rsidR="006D0D93" w:rsidRPr="003C5FAE" w:rsidRDefault="006D0D93" w:rsidP="006D0D93">
      <w:pPr>
        <w:ind w:left="1440"/>
        <w:rPr>
          <w:sz w:val="20"/>
        </w:rPr>
      </w:pPr>
    </w:p>
    <w:p w14:paraId="48C25777" w14:textId="77777777" w:rsidR="006D0D93" w:rsidRPr="003C5FAE" w:rsidRDefault="006D0D93" w:rsidP="006D0D93">
      <w:pPr>
        <w:ind w:left="1440"/>
        <w:rPr>
          <w:sz w:val="20"/>
        </w:rPr>
      </w:pPr>
      <w:r w:rsidRPr="003C5FAE">
        <w:rPr>
          <w:sz w:val="20"/>
        </w:rPr>
        <w:t>Clean, dampen with water, and brush-coat holes and voids with bonding agent.</w:t>
      </w:r>
    </w:p>
    <w:p w14:paraId="62A24A71" w14:textId="7BBB60DC" w:rsidR="006D0D93" w:rsidRPr="003C5FAE" w:rsidRDefault="006D0D93" w:rsidP="006D0D93">
      <w:pPr>
        <w:ind w:left="1440"/>
        <w:rPr>
          <w:sz w:val="20"/>
        </w:rPr>
      </w:pPr>
      <w:r w:rsidRPr="003C5FAE">
        <w:rPr>
          <w:sz w:val="20"/>
        </w:rPr>
        <w:t>Fill and compact with patching mortar before bonding agent has dried.</w:t>
      </w:r>
    </w:p>
    <w:p w14:paraId="5E7FCDEF" w14:textId="77777777" w:rsidR="006D0D93" w:rsidRPr="003C5FAE" w:rsidRDefault="006D0D93" w:rsidP="006D0D93">
      <w:pPr>
        <w:ind w:left="1440"/>
        <w:rPr>
          <w:sz w:val="20"/>
        </w:rPr>
      </w:pPr>
    </w:p>
    <w:p w14:paraId="070EC591" w14:textId="15B2767E" w:rsidR="006D0D93" w:rsidRPr="003C5FAE" w:rsidRDefault="006D0D93" w:rsidP="006D0D93">
      <w:pPr>
        <w:ind w:left="1440"/>
        <w:rPr>
          <w:sz w:val="20"/>
        </w:rPr>
      </w:pPr>
      <w:r w:rsidRPr="003C5FAE">
        <w:rPr>
          <w:sz w:val="20"/>
        </w:rPr>
        <w:t>Fill form-tie voids with patching mortar or cone plugs secured in place with bonding agent.</w:t>
      </w:r>
    </w:p>
    <w:p w14:paraId="7A788D8C" w14:textId="77777777" w:rsidR="006D0D93" w:rsidRPr="003C5FAE" w:rsidRDefault="006D0D93" w:rsidP="006D0D93">
      <w:pPr>
        <w:ind w:left="1440"/>
        <w:rPr>
          <w:sz w:val="20"/>
        </w:rPr>
      </w:pPr>
    </w:p>
    <w:p w14:paraId="5CBE1075" w14:textId="32D95106" w:rsidR="006D0D93" w:rsidRPr="003C5FAE" w:rsidRDefault="006D0D93" w:rsidP="006D0D93">
      <w:pPr>
        <w:ind w:left="720"/>
        <w:rPr>
          <w:sz w:val="20"/>
        </w:rPr>
      </w:pPr>
      <w:r w:rsidRPr="003C5FAE">
        <w:rPr>
          <w:sz w:val="20"/>
        </w:rPr>
        <w:t xml:space="preserve">Repair defects on surfaces exposed to view by blending white </w:t>
      </w:r>
      <w:r w:rsidR="00133526">
        <w:rPr>
          <w:sz w:val="20"/>
        </w:rPr>
        <w:t>P</w:t>
      </w:r>
      <w:r w:rsidRPr="003C5FAE">
        <w:rPr>
          <w:sz w:val="20"/>
        </w:rPr>
        <w:t xml:space="preserve">ortland cement and standard </w:t>
      </w:r>
      <w:r w:rsidR="00133526">
        <w:rPr>
          <w:sz w:val="20"/>
        </w:rPr>
        <w:t>P</w:t>
      </w:r>
      <w:r w:rsidRPr="003C5FAE">
        <w:rPr>
          <w:sz w:val="20"/>
        </w:rPr>
        <w:t>ortland cement, so that, when dry, patching mortar matches surrounding color.</w:t>
      </w:r>
    </w:p>
    <w:p w14:paraId="6246E8C6" w14:textId="77777777" w:rsidR="006D0D93" w:rsidRPr="003C5FAE" w:rsidRDefault="006D0D93" w:rsidP="006D0D93">
      <w:pPr>
        <w:ind w:left="720"/>
        <w:rPr>
          <w:sz w:val="20"/>
        </w:rPr>
      </w:pPr>
    </w:p>
    <w:p w14:paraId="028A4EF8" w14:textId="3EEE1F61" w:rsidR="006D0D93" w:rsidRPr="003C5FAE" w:rsidRDefault="006D0D93" w:rsidP="006D0D93">
      <w:pPr>
        <w:ind w:left="1440"/>
        <w:rPr>
          <w:sz w:val="20"/>
        </w:rPr>
      </w:pPr>
      <w:r w:rsidRPr="003C5FAE">
        <w:rPr>
          <w:sz w:val="20"/>
        </w:rPr>
        <w:t>Patch a test area at inconspicuous locations to verify mixture and color match before proceeding with patching.</w:t>
      </w:r>
    </w:p>
    <w:p w14:paraId="50369FEF" w14:textId="77777777" w:rsidR="006D0D93" w:rsidRPr="003C5FAE" w:rsidRDefault="006D0D93" w:rsidP="006D0D93">
      <w:pPr>
        <w:ind w:left="1440"/>
        <w:rPr>
          <w:sz w:val="20"/>
        </w:rPr>
      </w:pPr>
    </w:p>
    <w:p w14:paraId="0F043A3E" w14:textId="4FA4A1A2" w:rsidR="006D0D93" w:rsidRPr="003C5FAE" w:rsidRDefault="006D0D93" w:rsidP="006D0D93">
      <w:pPr>
        <w:ind w:left="1440"/>
        <w:rPr>
          <w:sz w:val="20"/>
        </w:rPr>
      </w:pPr>
      <w:r w:rsidRPr="003C5FAE">
        <w:rPr>
          <w:sz w:val="20"/>
        </w:rPr>
        <w:t>Compact mortar in place and strike off slightly higher than surrounding surface.</w:t>
      </w:r>
    </w:p>
    <w:p w14:paraId="79D9B2E4" w14:textId="77777777" w:rsidR="006D0D93" w:rsidRPr="003C5FAE" w:rsidRDefault="006D0D93" w:rsidP="006D0D93">
      <w:pPr>
        <w:ind w:left="1440"/>
        <w:rPr>
          <w:sz w:val="20"/>
        </w:rPr>
      </w:pPr>
    </w:p>
    <w:p w14:paraId="303B0E34" w14:textId="648DA73E" w:rsidR="006D0D93" w:rsidRPr="003C5FAE" w:rsidRDefault="006D0D93" w:rsidP="006D0D93">
      <w:pPr>
        <w:ind w:left="720"/>
        <w:rPr>
          <w:sz w:val="20"/>
        </w:rPr>
      </w:pPr>
      <w:r w:rsidRPr="003C5FAE">
        <w:rPr>
          <w:sz w:val="20"/>
        </w:rPr>
        <w:t>Repair defects on concealed formed surfaces that will affect concrete's durability and structural performance as determined by Architect.</w:t>
      </w:r>
    </w:p>
    <w:p w14:paraId="2955EB63" w14:textId="77777777" w:rsidR="006D0D93" w:rsidRPr="003C5FAE" w:rsidRDefault="006D0D93" w:rsidP="006D0D93">
      <w:pPr>
        <w:ind w:left="720"/>
        <w:rPr>
          <w:sz w:val="20"/>
        </w:rPr>
      </w:pPr>
    </w:p>
    <w:p w14:paraId="649CBBC7" w14:textId="233B0248" w:rsidR="006D0D93" w:rsidRPr="003C5FAE" w:rsidRDefault="006D0D93" w:rsidP="006D0D93">
      <w:pPr>
        <w:rPr>
          <w:sz w:val="20"/>
        </w:rPr>
      </w:pPr>
      <w:r w:rsidRPr="003C5FAE">
        <w:rPr>
          <w:sz w:val="20"/>
        </w:rPr>
        <w:t>Repairing Unformed Surfaces:</w:t>
      </w:r>
    </w:p>
    <w:p w14:paraId="29D346C5" w14:textId="77777777" w:rsidR="006D0D93" w:rsidRPr="003C5FAE" w:rsidRDefault="006D0D93" w:rsidP="006D0D93">
      <w:pPr>
        <w:rPr>
          <w:sz w:val="20"/>
        </w:rPr>
      </w:pPr>
    </w:p>
    <w:p w14:paraId="6BDCA7CB" w14:textId="6AD99E38" w:rsidR="006D0D93" w:rsidRPr="003C5FAE" w:rsidRDefault="006D0D93" w:rsidP="006D0D93">
      <w:pPr>
        <w:ind w:left="720"/>
        <w:rPr>
          <w:sz w:val="20"/>
        </w:rPr>
      </w:pPr>
      <w:r w:rsidRPr="003C5FAE">
        <w:rPr>
          <w:sz w:val="20"/>
        </w:rPr>
        <w:t>Test unformed surfaces, such as floors and slabs, for finish, and verify surface tolerances specified for each surface.</w:t>
      </w:r>
    </w:p>
    <w:p w14:paraId="3997B977" w14:textId="77777777" w:rsidR="006D0D93" w:rsidRPr="003C5FAE" w:rsidRDefault="006D0D93" w:rsidP="006D0D93">
      <w:pPr>
        <w:ind w:left="720"/>
        <w:rPr>
          <w:sz w:val="20"/>
        </w:rPr>
      </w:pPr>
    </w:p>
    <w:p w14:paraId="0B1E032C" w14:textId="7CFC01FF" w:rsidR="006D0D93" w:rsidRPr="003C5FAE" w:rsidRDefault="006D0D93" w:rsidP="006D0D93">
      <w:pPr>
        <w:ind w:left="1440"/>
        <w:rPr>
          <w:sz w:val="20"/>
        </w:rPr>
      </w:pPr>
      <w:r w:rsidRPr="003C5FAE">
        <w:rPr>
          <w:sz w:val="20"/>
        </w:rPr>
        <w:t>Correct low and high areas.</w:t>
      </w:r>
    </w:p>
    <w:p w14:paraId="6AE59B8E" w14:textId="77777777" w:rsidR="006D0D93" w:rsidRPr="003C5FAE" w:rsidRDefault="006D0D93" w:rsidP="006D0D93">
      <w:pPr>
        <w:ind w:left="1440"/>
        <w:rPr>
          <w:sz w:val="20"/>
        </w:rPr>
      </w:pPr>
    </w:p>
    <w:p w14:paraId="196C5C2B" w14:textId="5AE43BCA" w:rsidR="006D0D93" w:rsidRPr="003C5FAE" w:rsidRDefault="006D0D93" w:rsidP="006D0D93">
      <w:pPr>
        <w:ind w:left="1440"/>
        <w:rPr>
          <w:sz w:val="20"/>
        </w:rPr>
      </w:pPr>
      <w:r w:rsidRPr="003C5FAE">
        <w:rPr>
          <w:sz w:val="20"/>
        </w:rPr>
        <w:t>Test surfaces sloped to drain for trueness of slope and smoothness; use a sloped template.</w:t>
      </w:r>
    </w:p>
    <w:p w14:paraId="00D68DED" w14:textId="77777777" w:rsidR="006D0D93" w:rsidRPr="003C5FAE" w:rsidRDefault="006D0D93" w:rsidP="006D0D93">
      <w:pPr>
        <w:ind w:left="1440"/>
        <w:rPr>
          <w:sz w:val="20"/>
        </w:rPr>
      </w:pPr>
    </w:p>
    <w:p w14:paraId="6D18A566" w14:textId="77777777" w:rsidR="006D0D93" w:rsidRPr="003C5FAE" w:rsidRDefault="006D0D93" w:rsidP="006D0D93">
      <w:pPr>
        <w:ind w:left="720"/>
        <w:rPr>
          <w:sz w:val="20"/>
        </w:rPr>
      </w:pPr>
      <w:r w:rsidRPr="003C5FAE">
        <w:rPr>
          <w:sz w:val="20"/>
        </w:rPr>
        <w:t xml:space="preserve">Repair finished surfaces containing surface defects, including spalls, popouts, honeycombs, rock pockets, crazing, and cracks in excess of </w:t>
      </w:r>
      <w:r w:rsidRPr="003C5FAE">
        <w:rPr>
          <w:rStyle w:val="IP"/>
          <w:color w:val="auto"/>
          <w:sz w:val="20"/>
        </w:rPr>
        <w:t>0.01 inch</w:t>
      </w:r>
      <w:r w:rsidRPr="003C5FAE">
        <w:rPr>
          <w:sz w:val="20"/>
        </w:rPr>
        <w:t xml:space="preserve"> wide or that penetrate to reinforcement or completely through unreinforced sections regardless of width, and other objectionable conditions.</w:t>
      </w:r>
    </w:p>
    <w:p w14:paraId="658E3AB4" w14:textId="4A1D810F" w:rsidR="006D0D93" w:rsidRPr="003C5FAE" w:rsidRDefault="006D0D93" w:rsidP="006D0D93">
      <w:pPr>
        <w:ind w:left="720"/>
        <w:rPr>
          <w:sz w:val="20"/>
        </w:rPr>
      </w:pPr>
      <w:r w:rsidRPr="003C5FAE">
        <w:rPr>
          <w:sz w:val="20"/>
        </w:rPr>
        <w:t>After concrete has cured at least 14 days, correct high areas by grinding.</w:t>
      </w:r>
    </w:p>
    <w:p w14:paraId="68ECF490" w14:textId="77777777" w:rsidR="006D0D93" w:rsidRPr="003C5FAE" w:rsidRDefault="006D0D93" w:rsidP="006D0D93">
      <w:pPr>
        <w:ind w:left="720"/>
        <w:rPr>
          <w:sz w:val="20"/>
        </w:rPr>
      </w:pPr>
    </w:p>
    <w:p w14:paraId="1C6F06F3" w14:textId="6668D70E" w:rsidR="006D0D93" w:rsidRPr="003C5FAE" w:rsidRDefault="006D0D93" w:rsidP="006D0D93">
      <w:pPr>
        <w:ind w:left="720"/>
        <w:rPr>
          <w:sz w:val="20"/>
        </w:rPr>
      </w:pPr>
      <w:r w:rsidRPr="003C5FAE">
        <w:rPr>
          <w:sz w:val="20"/>
        </w:rPr>
        <w:t>Correct localized low areas during, or immediately after, completing surface-finishing operations by cutting out low areas and replacing with patching mortar.</w:t>
      </w:r>
    </w:p>
    <w:p w14:paraId="5F0F30B1" w14:textId="77777777" w:rsidR="006D0D93" w:rsidRPr="003C5FAE" w:rsidRDefault="006D0D93" w:rsidP="006D0D93">
      <w:pPr>
        <w:ind w:left="720"/>
        <w:rPr>
          <w:sz w:val="20"/>
        </w:rPr>
      </w:pPr>
    </w:p>
    <w:p w14:paraId="6A6A5FE8" w14:textId="77777777" w:rsidR="006D0D93" w:rsidRPr="003C5FAE" w:rsidRDefault="006D0D93" w:rsidP="006D0D93">
      <w:pPr>
        <w:ind w:left="1440"/>
        <w:rPr>
          <w:sz w:val="20"/>
        </w:rPr>
      </w:pPr>
      <w:r w:rsidRPr="003C5FAE">
        <w:rPr>
          <w:sz w:val="20"/>
        </w:rPr>
        <w:t>Finish repaired areas to blend into adjacent concrete.</w:t>
      </w:r>
    </w:p>
    <w:p w14:paraId="47D9CFDF" w14:textId="77777777" w:rsidR="006D0D93" w:rsidRPr="003C5FAE" w:rsidRDefault="006D0D93" w:rsidP="006D0D93">
      <w:pPr>
        <w:pStyle w:val="DFDNotes"/>
        <w:rPr>
          <w:sz w:val="20"/>
        </w:rPr>
      </w:pPr>
    </w:p>
    <w:p w14:paraId="0733C900" w14:textId="31B551B9" w:rsidR="006D0D93" w:rsidRPr="003C5FAE" w:rsidRDefault="006D0D93" w:rsidP="006D0D93">
      <w:pPr>
        <w:ind w:left="720"/>
        <w:rPr>
          <w:sz w:val="20"/>
        </w:rPr>
      </w:pPr>
      <w:r w:rsidRPr="003C5FAE">
        <w:rPr>
          <w:sz w:val="20"/>
        </w:rPr>
        <w:t>Correct other low areas scheduled to receive floor coverings with a repair underlayment.</w:t>
      </w:r>
    </w:p>
    <w:p w14:paraId="140CF483" w14:textId="77777777" w:rsidR="006D0D93" w:rsidRPr="003C5FAE" w:rsidRDefault="006D0D93" w:rsidP="006D0D93">
      <w:pPr>
        <w:ind w:left="720"/>
        <w:rPr>
          <w:sz w:val="20"/>
        </w:rPr>
      </w:pPr>
    </w:p>
    <w:p w14:paraId="68B2C4E9" w14:textId="4163D299" w:rsidR="006D0D93" w:rsidRPr="003C5FAE" w:rsidRDefault="006D0D93" w:rsidP="006D0D93">
      <w:pPr>
        <w:ind w:left="1440"/>
        <w:rPr>
          <w:sz w:val="20"/>
        </w:rPr>
      </w:pPr>
      <w:r w:rsidRPr="003C5FAE">
        <w:rPr>
          <w:sz w:val="20"/>
        </w:rPr>
        <w:t>Prepare, mix, and apply repair underlayment and primer in accordance with manufacturer's written instructions to produce a smooth, uniform, plane, and level surface.</w:t>
      </w:r>
    </w:p>
    <w:p w14:paraId="2D931565" w14:textId="77777777" w:rsidR="006D0D93" w:rsidRPr="003C5FAE" w:rsidRDefault="006D0D93" w:rsidP="006D0D93">
      <w:pPr>
        <w:ind w:left="1440"/>
        <w:rPr>
          <w:sz w:val="20"/>
        </w:rPr>
      </w:pPr>
    </w:p>
    <w:p w14:paraId="2D391C87" w14:textId="77777777" w:rsidR="006D0D93" w:rsidRPr="003C5FAE" w:rsidRDefault="006D0D93" w:rsidP="006D0D93">
      <w:pPr>
        <w:ind w:left="1440"/>
        <w:rPr>
          <w:sz w:val="20"/>
        </w:rPr>
      </w:pPr>
      <w:r w:rsidRPr="003C5FAE">
        <w:rPr>
          <w:sz w:val="20"/>
        </w:rPr>
        <w:t>Feather edges to match adjacent floor elevations.</w:t>
      </w:r>
    </w:p>
    <w:p w14:paraId="0B933758" w14:textId="77777777" w:rsidR="006D0D93" w:rsidRPr="003C5FAE" w:rsidRDefault="006D0D93" w:rsidP="006D0D93">
      <w:pPr>
        <w:ind w:left="720"/>
        <w:rPr>
          <w:sz w:val="20"/>
        </w:rPr>
      </w:pPr>
    </w:p>
    <w:p w14:paraId="03082084" w14:textId="4219E337" w:rsidR="006D0D93" w:rsidRPr="003C5FAE" w:rsidRDefault="006D0D93" w:rsidP="006D0D93">
      <w:pPr>
        <w:ind w:left="720"/>
        <w:rPr>
          <w:sz w:val="20"/>
        </w:rPr>
      </w:pPr>
      <w:r w:rsidRPr="003C5FAE">
        <w:rPr>
          <w:sz w:val="20"/>
        </w:rPr>
        <w:t>Correct other low areas scheduled to remain exposed with repair topping.</w:t>
      </w:r>
    </w:p>
    <w:p w14:paraId="762E799D" w14:textId="77777777" w:rsidR="006D0D93" w:rsidRPr="003C5FAE" w:rsidRDefault="006D0D93" w:rsidP="006D0D93">
      <w:pPr>
        <w:ind w:left="720"/>
        <w:rPr>
          <w:sz w:val="20"/>
        </w:rPr>
      </w:pPr>
    </w:p>
    <w:p w14:paraId="69D427A4" w14:textId="07EAC5BD" w:rsidR="006D0D93" w:rsidRPr="003C5FAE" w:rsidRDefault="006D0D93" w:rsidP="006D0D93">
      <w:pPr>
        <w:ind w:left="1440"/>
        <w:rPr>
          <w:sz w:val="20"/>
        </w:rPr>
      </w:pPr>
      <w:r w:rsidRPr="003C5FAE">
        <w:rPr>
          <w:sz w:val="20"/>
        </w:rPr>
        <w:t xml:space="preserve">Cut out low areas to ensure a minimum repair topping depth of </w:t>
      </w:r>
      <w:r w:rsidRPr="003C5FAE">
        <w:rPr>
          <w:rStyle w:val="IP"/>
          <w:color w:val="auto"/>
          <w:sz w:val="20"/>
        </w:rPr>
        <w:t>1/4 inch</w:t>
      </w:r>
      <w:r w:rsidRPr="003C5FAE">
        <w:rPr>
          <w:sz w:val="20"/>
        </w:rPr>
        <w:t xml:space="preserve"> to match adjacent floor elevations.</w:t>
      </w:r>
    </w:p>
    <w:p w14:paraId="54B09F87" w14:textId="77777777" w:rsidR="006D0D93" w:rsidRPr="003C5FAE" w:rsidRDefault="006D0D93" w:rsidP="006D0D93">
      <w:pPr>
        <w:ind w:left="1440"/>
        <w:rPr>
          <w:sz w:val="20"/>
        </w:rPr>
      </w:pPr>
    </w:p>
    <w:p w14:paraId="0B01A78F" w14:textId="77777777" w:rsidR="006D0D93" w:rsidRPr="003C5FAE" w:rsidRDefault="006D0D93" w:rsidP="006D0D93">
      <w:pPr>
        <w:ind w:left="1440"/>
        <w:rPr>
          <w:sz w:val="20"/>
        </w:rPr>
      </w:pPr>
      <w:r w:rsidRPr="003C5FAE">
        <w:rPr>
          <w:sz w:val="20"/>
        </w:rPr>
        <w:t>Prepare, mix, and apply repair topping and primer in accordance with manufacturer's written instructions to produce a smooth, uniform, plane, and level surface.</w:t>
      </w:r>
    </w:p>
    <w:p w14:paraId="5F05DA6F" w14:textId="77777777" w:rsidR="006D0D93" w:rsidRPr="003C5FAE" w:rsidRDefault="006D0D93" w:rsidP="006D0D93">
      <w:pPr>
        <w:ind w:left="720"/>
        <w:rPr>
          <w:sz w:val="20"/>
        </w:rPr>
      </w:pPr>
    </w:p>
    <w:p w14:paraId="5985CF6C" w14:textId="366CABE3" w:rsidR="006D0D93" w:rsidRPr="003C5FAE" w:rsidRDefault="006D0D93" w:rsidP="006D0D93">
      <w:pPr>
        <w:ind w:left="720"/>
        <w:rPr>
          <w:sz w:val="20"/>
        </w:rPr>
      </w:pPr>
      <w:r w:rsidRPr="003C5FAE">
        <w:rPr>
          <w:sz w:val="20"/>
        </w:rPr>
        <w:t xml:space="preserve">Repair defective areas, except random cracks and single holes </w:t>
      </w:r>
      <w:r w:rsidRPr="003C5FAE">
        <w:rPr>
          <w:rStyle w:val="IP"/>
          <w:color w:val="auto"/>
          <w:sz w:val="20"/>
        </w:rPr>
        <w:t>1 inch</w:t>
      </w:r>
      <w:r w:rsidRPr="003C5FAE">
        <w:rPr>
          <w:sz w:val="20"/>
        </w:rPr>
        <w:t xml:space="preserve"> or less in diameter, by cutting out and replacing with fresh concrete.</w:t>
      </w:r>
    </w:p>
    <w:p w14:paraId="020AE841" w14:textId="77777777" w:rsidR="006D0D93" w:rsidRPr="003C5FAE" w:rsidRDefault="006D0D93" w:rsidP="006D0D93">
      <w:pPr>
        <w:ind w:left="720"/>
        <w:rPr>
          <w:sz w:val="20"/>
        </w:rPr>
      </w:pPr>
    </w:p>
    <w:p w14:paraId="7D733E18" w14:textId="464B1DCE" w:rsidR="006D0D93" w:rsidRPr="003C5FAE" w:rsidRDefault="006D0D93" w:rsidP="006D0D93">
      <w:pPr>
        <w:ind w:left="1440"/>
        <w:rPr>
          <w:sz w:val="20"/>
        </w:rPr>
      </w:pPr>
      <w:r w:rsidRPr="003C5FAE">
        <w:rPr>
          <w:sz w:val="20"/>
        </w:rPr>
        <w:t xml:space="preserve">Remove defective areas with clean, square cuts, and expose steel reinforcement with at least a </w:t>
      </w:r>
      <w:r w:rsidRPr="003C5FAE">
        <w:rPr>
          <w:rStyle w:val="IP"/>
          <w:color w:val="auto"/>
          <w:sz w:val="20"/>
        </w:rPr>
        <w:t>3/4-inch</w:t>
      </w:r>
      <w:r w:rsidRPr="003C5FAE">
        <w:rPr>
          <w:sz w:val="20"/>
        </w:rPr>
        <w:t xml:space="preserve"> clearance all around.</w:t>
      </w:r>
    </w:p>
    <w:p w14:paraId="4AC3341D" w14:textId="77777777" w:rsidR="006D0D93" w:rsidRPr="003C5FAE" w:rsidRDefault="006D0D93" w:rsidP="006D0D93">
      <w:pPr>
        <w:ind w:left="1440"/>
        <w:rPr>
          <w:sz w:val="20"/>
        </w:rPr>
      </w:pPr>
    </w:p>
    <w:p w14:paraId="49221315" w14:textId="77777777" w:rsidR="006D0D93" w:rsidRPr="003C5FAE" w:rsidRDefault="006D0D93" w:rsidP="006D0D93">
      <w:pPr>
        <w:ind w:left="1440"/>
        <w:rPr>
          <w:sz w:val="20"/>
        </w:rPr>
      </w:pPr>
      <w:r w:rsidRPr="003C5FAE">
        <w:rPr>
          <w:sz w:val="20"/>
        </w:rPr>
        <w:t>Dampen concrete surfaces in contact with patching concrete and apply bonding agent.</w:t>
      </w:r>
    </w:p>
    <w:p w14:paraId="3B42E9EA" w14:textId="5B2550F6" w:rsidR="006D0D93" w:rsidRPr="003C5FAE" w:rsidRDefault="006D0D93" w:rsidP="006D0D93">
      <w:pPr>
        <w:ind w:left="1440"/>
        <w:rPr>
          <w:sz w:val="20"/>
        </w:rPr>
      </w:pPr>
      <w:r w:rsidRPr="003C5FAE">
        <w:rPr>
          <w:sz w:val="20"/>
        </w:rPr>
        <w:t>Mix patching concrete of same materials and mixture as original concrete, except without coarse aggregate.</w:t>
      </w:r>
    </w:p>
    <w:p w14:paraId="419FD0DF" w14:textId="77777777" w:rsidR="006D0D93" w:rsidRPr="003C5FAE" w:rsidRDefault="006D0D93" w:rsidP="006D0D93">
      <w:pPr>
        <w:ind w:left="1440"/>
        <w:rPr>
          <w:sz w:val="20"/>
        </w:rPr>
      </w:pPr>
    </w:p>
    <w:p w14:paraId="11149552" w14:textId="4C3B89EA" w:rsidR="006D0D93" w:rsidRPr="003C5FAE" w:rsidRDefault="006D0D93" w:rsidP="006D0D93">
      <w:pPr>
        <w:ind w:left="1440"/>
        <w:rPr>
          <w:sz w:val="20"/>
        </w:rPr>
      </w:pPr>
      <w:r w:rsidRPr="003C5FAE">
        <w:rPr>
          <w:sz w:val="20"/>
        </w:rPr>
        <w:t>Place, compact, and finish to blend with adjacent finished concrete.</w:t>
      </w:r>
    </w:p>
    <w:p w14:paraId="2326C62D" w14:textId="77777777" w:rsidR="006D0D93" w:rsidRPr="003C5FAE" w:rsidRDefault="006D0D93" w:rsidP="006D0D93">
      <w:pPr>
        <w:ind w:left="1440"/>
        <w:rPr>
          <w:sz w:val="20"/>
        </w:rPr>
      </w:pPr>
    </w:p>
    <w:p w14:paraId="5DB12010" w14:textId="32263AA8" w:rsidR="006D0D93" w:rsidRPr="003C5FAE" w:rsidRDefault="006D0D93" w:rsidP="006D0D93">
      <w:pPr>
        <w:ind w:left="1440"/>
        <w:rPr>
          <w:sz w:val="20"/>
        </w:rPr>
      </w:pPr>
      <w:r w:rsidRPr="003C5FAE">
        <w:rPr>
          <w:sz w:val="20"/>
        </w:rPr>
        <w:t>Cure in same manner as adjacent concrete.</w:t>
      </w:r>
    </w:p>
    <w:p w14:paraId="7FA50F47" w14:textId="77777777" w:rsidR="006D0D93" w:rsidRPr="003C5FAE" w:rsidRDefault="006D0D93" w:rsidP="006D0D93">
      <w:pPr>
        <w:ind w:left="1440"/>
        <w:rPr>
          <w:sz w:val="20"/>
        </w:rPr>
      </w:pPr>
    </w:p>
    <w:p w14:paraId="6F27E545" w14:textId="20B29FDA" w:rsidR="006D0D93" w:rsidRPr="003C5FAE" w:rsidRDefault="006D0D93" w:rsidP="006D0D93">
      <w:pPr>
        <w:ind w:left="720"/>
        <w:rPr>
          <w:sz w:val="20"/>
        </w:rPr>
      </w:pPr>
      <w:r w:rsidRPr="003C5FAE">
        <w:rPr>
          <w:sz w:val="20"/>
        </w:rPr>
        <w:t xml:space="preserve">Repair random cracks and single holes </w:t>
      </w:r>
      <w:r w:rsidRPr="003C5FAE">
        <w:rPr>
          <w:rStyle w:val="IP"/>
          <w:color w:val="auto"/>
          <w:sz w:val="20"/>
        </w:rPr>
        <w:t>1 inch</w:t>
      </w:r>
      <w:r w:rsidRPr="003C5FAE">
        <w:rPr>
          <w:sz w:val="20"/>
        </w:rPr>
        <w:t xml:space="preserve"> or less in diameter with patching mortar.</w:t>
      </w:r>
    </w:p>
    <w:p w14:paraId="7FAB3320" w14:textId="77777777" w:rsidR="006D0D93" w:rsidRPr="003C5FAE" w:rsidRDefault="006D0D93" w:rsidP="006D0D93">
      <w:pPr>
        <w:ind w:left="720"/>
        <w:rPr>
          <w:sz w:val="20"/>
        </w:rPr>
      </w:pPr>
    </w:p>
    <w:p w14:paraId="689371A3" w14:textId="0596CA7C" w:rsidR="006D0D93" w:rsidRPr="003C5FAE" w:rsidRDefault="006D0D93" w:rsidP="006D0D93">
      <w:pPr>
        <w:ind w:left="720"/>
        <w:rPr>
          <w:sz w:val="20"/>
        </w:rPr>
      </w:pPr>
      <w:r w:rsidRPr="003C5FAE">
        <w:rPr>
          <w:sz w:val="20"/>
        </w:rPr>
        <w:t>Groove top of cracks and cut out holes to sound concrete, and clean off dust, dirt, and loose particles.</w:t>
      </w:r>
    </w:p>
    <w:p w14:paraId="04E2A6EE" w14:textId="77777777" w:rsidR="006D0D93" w:rsidRPr="003C5FAE" w:rsidRDefault="006D0D93" w:rsidP="006D0D93">
      <w:pPr>
        <w:ind w:left="720"/>
        <w:rPr>
          <w:sz w:val="20"/>
        </w:rPr>
      </w:pPr>
    </w:p>
    <w:p w14:paraId="7B7B77DE" w14:textId="52317A62" w:rsidR="006D0D93" w:rsidRPr="003C5FAE" w:rsidRDefault="006D0D93" w:rsidP="006D0D93">
      <w:pPr>
        <w:ind w:left="720"/>
        <w:rPr>
          <w:sz w:val="20"/>
        </w:rPr>
      </w:pPr>
      <w:r w:rsidRPr="003C5FAE">
        <w:rPr>
          <w:sz w:val="20"/>
        </w:rPr>
        <w:t>Dampen cleaned concrete surfaces and apply bonding agent.</w:t>
      </w:r>
    </w:p>
    <w:p w14:paraId="4F30D6DF" w14:textId="77777777" w:rsidR="006D0D93" w:rsidRPr="003C5FAE" w:rsidRDefault="006D0D93" w:rsidP="006D0D93">
      <w:pPr>
        <w:ind w:left="720"/>
        <w:rPr>
          <w:sz w:val="20"/>
        </w:rPr>
      </w:pPr>
    </w:p>
    <w:p w14:paraId="4AB270F1" w14:textId="14796384" w:rsidR="006D0D93" w:rsidRPr="003C5FAE" w:rsidRDefault="006D0D93" w:rsidP="006D0D93">
      <w:pPr>
        <w:ind w:left="720"/>
        <w:rPr>
          <w:sz w:val="20"/>
        </w:rPr>
      </w:pPr>
      <w:r w:rsidRPr="003C5FAE">
        <w:rPr>
          <w:sz w:val="20"/>
        </w:rPr>
        <w:t>Place patching mortar before bonding agent has dried.</w:t>
      </w:r>
    </w:p>
    <w:p w14:paraId="0FEB841D" w14:textId="77777777" w:rsidR="006D0D93" w:rsidRPr="003C5FAE" w:rsidRDefault="006D0D93" w:rsidP="006D0D93">
      <w:pPr>
        <w:ind w:left="720"/>
        <w:rPr>
          <w:sz w:val="20"/>
        </w:rPr>
      </w:pPr>
    </w:p>
    <w:p w14:paraId="3AA3999B" w14:textId="180B5680" w:rsidR="006D0D93" w:rsidRPr="003C5FAE" w:rsidRDefault="006D0D93" w:rsidP="006D0D93">
      <w:pPr>
        <w:ind w:left="720"/>
        <w:rPr>
          <w:sz w:val="20"/>
        </w:rPr>
      </w:pPr>
      <w:r w:rsidRPr="003C5FAE">
        <w:rPr>
          <w:sz w:val="20"/>
        </w:rPr>
        <w:t>Compact patching mortar and finish to match adjacent concrete.</w:t>
      </w:r>
    </w:p>
    <w:p w14:paraId="06021C15" w14:textId="77777777" w:rsidR="006D0D93" w:rsidRPr="003C5FAE" w:rsidRDefault="006D0D93" w:rsidP="006D0D93">
      <w:pPr>
        <w:ind w:left="720"/>
        <w:rPr>
          <w:sz w:val="20"/>
        </w:rPr>
      </w:pPr>
    </w:p>
    <w:p w14:paraId="314890CC" w14:textId="6E07A799" w:rsidR="006D0D93" w:rsidRPr="003C5FAE" w:rsidRDefault="006D0D93" w:rsidP="006D0D93">
      <w:pPr>
        <w:ind w:left="720"/>
        <w:rPr>
          <w:sz w:val="20"/>
        </w:rPr>
      </w:pPr>
      <w:r w:rsidRPr="003C5FAE">
        <w:rPr>
          <w:sz w:val="20"/>
        </w:rPr>
        <w:t>Keep patched area continuously moist for at least 72 hours.</w:t>
      </w:r>
    </w:p>
    <w:p w14:paraId="36B578F1" w14:textId="77777777" w:rsidR="006D0D93" w:rsidRPr="003C5FAE" w:rsidRDefault="006D0D93" w:rsidP="006D0D93">
      <w:pPr>
        <w:ind w:left="720"/>
        <w:rPr>
          <w:sz w:val="20"/>
        </w:rPr>
      </w:pPr>
    </w:p>
    <w:p w14:paraId="47E7B282" w14:textId="7E4DF083" w:rsidR="006D0D93" w:rsidRPr="003C5FAE" w:rsidRDefault="006D0D93" w:rsidP="006D0D93">
      <w:pPr>
        <w:rPr>
          <w:sz w:val="20"/>
        </w:rPr>
      </w:pPr>
      <w:r w:rsidRPr="003C5FAE">
        <w:rPr>
          <w:sz w:val="20"/>
        </w:rPr>
        <w:t>Perform structural repairs of concrete, subject to Architect's approval, using epoxy adhesive and patching mortar.</w:t>
      </w:r>
    </w:p>
    <w:p w14:paraId="0F10C4E8" w14:textId="77777777" w:rsidR="006D0D93" w:rsidRPr="003C5FAE" w:rsidRDefault="006D0D93" w:rsidP="006D0D93">
      <w:pPr>
        <w:rPr>
          <w:sz w:val="20"/>
        </w:rPr>
      </w:pPr>
    </w:p>
    <w:p w14:paraId="1EB7FB3F" w14:textId="77777777" w:rsidR="006D0D93" w:rsidRPr="003C5FAE" w:rsidRDefault="006D0D93" w:rsidP="006D0D93">
      <w:pPr>
        <w:rPr>
          <w:sz w:val="20"/>
        </w:rPr>
      </w:pPr>
      <w:r w:rsidRPr="003C5FAE">
        <w:rPr>
          <w:sz w:val="20"/>
        </w:rPr>
        <w:t>Repair materials and installation not specified above may be used, subject to Architect's approval.</w:t>
      </w:r>
    </w:p>
    <w:p w14:paraId="354E135F" w14:textId="77777777" w:rsidR="006608FC" w:rsidRPr="003C5FAE" w:rsidRDefault="006608FC" w:rsidP="006D0D93">
      <w:pPr>
        <w:rPr>
          <w:sz w:val="20"/>
        </w:rPr>
      </w:pPr>
    </w:p>
    <w:p w14:paraId="0F49E2E8" w14:textId="174FD5F3" w:rsidR="007A068F" w:rsidRPr="003C5FAE" w:rsidRDefault="006D0D93" w:rsidP="006608FC">
      <w:pPr>
        <w:pStyle w:val="ART"/>
        <w:numPr>
          <w:ilvl w:val="0"/>
          <w:numId w:val="0"/>
        </w:numPr>
        <w:tabs>
          <w:tab w:val="clear" w:pos="864"/>
          <w:tab w:val="left" w:pos="0"/>
        </w:tabs>
        <w:spacing w:before="0"/>
        <w:rPr>
          <w:b/>
          <w:sz w:val="20"/>
        </w:rPr>
      </w:pPr>
      <w:r w:rsidRPr="003C5FAE">
        <w:rPr>
          <w:b/>
          <w:sz w:val="20"/>
        </w:rPr>
        <w:t>FIELD QUALITY CONTROL</w:t>
      </w:r>
    </w:p>
    <w:p w14:paraId="0FB0CF5F" w14:textId="3631D7F2" w:rsidR="006D0D93" w:rsidRPr="003C5FAE" w:rsidRDefault="006D0D93" w:rsidP="006D0D93">
      <w:pPr>
        <w:rPr>
          <w:sz w:val="20"/>
        </w:rPr>
      </w:pPr>
      <w:r w:rsidRPr="003C5FAE">
        <w:rPr>
          <w:sz w:val="20"/>
        </w:rPr>
        <w:t xml:space="preserve">Special Inspections: </w:t>
      </w:r>
      <w:r w:rsidR="00922B47">
        <w:rPr>
          <w:sz w:val="20"/>
        </w:rPr>
        <w:t>E</w:t>
      </w:r>
      <w:r w:rsidRPr="003C5FAE">
        <w:rPr>
          <w:sz w:val="20"/>
        </w:rPr>
        <w:t>ngage a special inspector to perform field tests and inspections and prepare testing and inspection reports.</w:t>
      </w:r>
    </w:p>
    <w:p w14:paraId="27135D0C" w14:textId="77777777" w:rsidR="006D0D93" w:rsidRPr="003C5FAE" w:rsidRDefault="006D0D93" w:rsidP="006D0D93">
      <w:pPr>
        <w:rPr>
          <w:sz w:val="20"/>
        </w:rPr>
      </w:pPr>
    </w:p>
    <w:p w14:paraId="0D101B80" w14:textId="71DA67AF" w:rsidR="006D0D93" w:rsidRPr="003C5FAE" w:rsidRDefault="006D0D93" w:rsidP="006D0D93">
      <w:pPr>
        <w:rPr>
          <w:sz w:val="20"/>
        </w:rPr>
      </w:pPr>
      <w:r w:rsidRPr="003C5FAE">
        <w:rPr>
          <w:sz w:val="20"/>
        </w:rPr>
        <w:t xml:space="preserve">Testing Agency: </w:t>
      </w:r>
      <w:r w:rsidRPr="002C49C8">
        <w:rPr>
          <w:bCs/>
          <w:sz w:val="20"/>
        </w:rPr>
        <w:t>Engage</w:t>
      </w:r>
      <w:r w:rsidRPr="003C5FAE">
        <w:rPr>
          <w:sz w:val="20"/>
        </w:rPr>
        <w:t xml:space="preserve"> a qualified testing and inspecting agency to perform tests and inspections and to submit reports.</w:t>
      </w:r>
    </w:p>
    <w:p w14:paraId="3E896910" w14:textId="77777777" w:rsidR="006D0D93" w:rsidRPr="003C5FAE" w:rsidRDefault="006D0D93" w:rsidP="006D0D93">
      <w:pPr>
        <w:rPr>
          <w:sz w:val="20"/>
        </w:rPr>
      </w:pPr>
    </w:p>
    <w:p w14:paraId="0684CADF" w14:textId="7106FFE2" w:rsidR="006D0D93" w:rsidRPr="00343EF2" w:rsidRDefault="00343EF2" w:rsidP="006D0D93">
      <w:pPr>
        <w:ind w:left="720"/>
        <w:rPr>
          <w:sz w:val="20"/>
        </w:rPr>
      </w:pPr>
      <w:r w:rsidRPr="00343EF2">
        <w:rPr>
          <w:sz w:val="20"/>
        </w:rPr>
        <w:t>Unless otherwise specified, the testing agency shall be responsible for providing containers and securing means with the contractor for initial curing at the jobsite for standard-cured strength test specimens used for determining acceptance of concrete and shall be responsible for maintaining and transporting these specimens to the laboratory in accordance with ASTM C31/C31M; and shall be responsible for verifying that standard-cured and field-cured strength specimens, when specified, are cured in accordance with ASTM C31/C31M</w:t>
      </w:r>
    </w:p>
    <w:p w14:paraId="34937EC2" w14:textId="77777777" w:rsidR="00343EF2" w:rsidRPr="003C5FAE" w:rsidRDefault="00343EF2" w:rsidP="006D0D93">
      <w:pPr>
        <w:ind w:left="720"/>
        <w:rPr>
          <w:sz w:val="20"/>
        </w:rPr>
      </w:pPr>
    </w:p>
    <w:p w14:paraId="79967173" w14:textId="21E531DA" w:rsidR="006D0D93" w:rsidRPr="003C5FAE" w:rsidRDefault="006D0D93" w:rsidP="006D0D93">
      <w:pPr>
        <w:ind w:left="720"/>
        <w:rPr>
          <w:sz w:val="20"/>
        </w:rPr>
      </w:pPr>
      <w:r w:rsidRPr="003C5FAE">
        <w:rPr>
          <w:sz w:val="20"/>
        </w:rPr>
        <w:t>Testing agency to immediately report to Architect, Contractor, and concrete manufacturer any failure of Work to comply with Contract Documents.</w:t>
      </w:r>
    </w:p>
    <w:p w14:paraId="70B63DA7" w14:textId="77777777" w:rsidR="006D0D93" w:rsidRPr="003C5FAE" w:rsidRDefault="006D0D93" w:rsidP="006D0D93">
      <w:pPr>
        <w:ind w:left="720"/>
        <w:rPr>
          <w:sz w:val="20"/>
        </w:rPr>
      </w:pPr>
    </w:p>
    <w:p w14:paraId="1B8B3E44" w14:textId="2B0CA5F0" w:rsidR="006D0D93" w:rsidRPr="003C5FAE" w:rsidRDefault="006D0D93" w:rsidP="006D0D93">
      <w:pPr>
        <w:ind w:left="720"/>
        <w:rPr>
          <w:sz w:val="20"/>
        </w:rPr>
      </w:pPr>
      <w:r w:rsidRPr="003C5FAE">
        <w:rPr>
          <w:sz w:val="20"/>
        </w:rPr>
        <w:t>Testing agency to report results of tests and inspections, in writing, to Owner, Architect, Contractor, and concrete manufacturer within 48 hours of inspections and tests.</w:t>
      </w:r>
    </w:p>
    <w:p w14:paraId="1F46B225" w14:textId="77777777" w:rsidR="006D0D93" w:rsidRPr="003C5FAE" w:rsidRDefault="006D0D93" w:rsidP="006D0D93">
      <w:pPr>
        <w:ind w:left="720"/>
        <w:rPr>
          <w:sz w:val="20"/>
        </w:rPr>
      </w:pPr>
    </w:p>
    <w:p w14:paraId="47E08959" w14:textId="63A13DF6" w:rsidR="006D0D93" w:rsidRPr="003C5FAE" w:rsidRDefault="006D0D93" w:rsidP="006D0D93">
      <w:pPr>
        <w:ind w:left="1440"/>
        <w:rPr>
          <w:sz w:val="20"/>
        </w:rPr>
      </w:pPr>
      <w:r w:rsidRPr="003C5FAE">
        <w:rPr>
          <w:sz w:val="20"/>
        </w:rPr>
        <w:t xml:space="preserve">Test reports </w:t>
      </w:r>
      <w:r w:rsidR="00343EF2">
        <w:rPr>
          <w:sz w:val="20"/>
        </w:rPr>
        <w:t xml:space="preserve">of concrete strength </w:t>
      </w:r>
      <w:r w:rsidRPr="003C5FAE">
        <w:rPr>
          <w:sz w:val="20"/>
        </w:rPr>
        <w:t>to include reporting requirements of ASTM C31/C31M, ASTM C39/C39M, including the following as applicable to each test and inspection:</w:t>
      </w:r>
    </w:p>
    <w:p w14:paraId="58370C71" w14:textId="77777777" w:rsidR="006D0D93" w:rsidRPr="003C5FAE" w:rsidRDefault="006D0D93" w:rsidP="006D0D93">
      <w:pPr>
        <w:ind w:left="1440"/>
        <w:rPr>
          <w:sz w:val="20"/>
        </w:rPr>
      </w:pPr>
    </w:p>
    <w:p w14:paraId="0C020296" w14:textId="77777777" w:rsidR="006D0D93" w:rsidRPr="003C5FAE" w:rsidRDefault="006D0D93" w:rsidP="006D0D93">
      <w:pPr>
        <w:ind w:left="2160"/>
        <w:rPr>
          <w:sz w:val="20"/>
        </w:rPr>
      </w:pPr>
      <w:r w:rsidRPr="003C5FAE">
        <w:rPr>
          <w:sz w:val="20"/>
        </w:rPr>
        <w:t>Project name.</w:t>
      </w:r>
    </w:p>
    <w:p w14:paraId="4429F382" w14:textId="77777777" w:rsidR="006D0D93" w:rsidRPr="003C5FAE" w:rsidRDefault="006D0D93" w:rsidP="006D0D93">
      <w:pPr>
        <w:ind w:left="2160"/>
        <w:rPr>
          <w:sz w:val="20"/>
        </w:rPr>
      </w:pPr>
      <w:r w:rsidRPr="003C5FAE">
        <w:rPr>
          <w:sz w:val="20"/>
        </w:rPr>
        <w:t>Name of testing agency.</w:t>
      </w:r>
    </w:p>
    <w:p w14:paraId="186F92DA" w14:textId="77777777" w:rsidR="006D0D93" w:rsidRPr="003C5FAE" w:rsidRDefault="006D0D93" w:rsidP="006D0D93">
      <w:pPr>
        <w:ind w:left="2160"/>
        <w:rPr>
          <w:sz w:val="20"/>
        </w:rPr>
      </w:pPr>
      <w:r w:rsidRPr="003C5FAE">
        <w:rPr>
          <w:sz w:val="20"/>
        </w:rPr>
        <w:t>Names and certification numbers of field and laboratory technicians performing inspections and testing.</w:t>
      </w:r>
    </w:p>
    <w:p w14:paraId="0B6179C2" w14:textId="77777777" w:rsidR="006D0D93" w:rsidRPr="003C5FAE" w:rsidRDefault="006D0D93" w:rsidP="006D0D93">
      <w:pPr>
        <w:ind w:left="2160"/>
        <w:rPr>
          <w:sz w:val="20"/>
        </w:rPr>
      </w:pPr>
      <w:r w:rsidRPr="003C5FAE">
        <w:rPr>
          <w:sz w:val="20"/>
        </w:rPr>
        <w:t>Name of concrete manufacturer.</w:t>
      </w:r>
    </w:p>
    <w:p w14:paraId="3588C2AC" w14:textId="77777777" w:rsidR="006D0D93" w:rsidRPr="003C5FAE" w:rsidRDefault="006D0D93" w:rsidP="006D0D93">
      <w:pPr>
        <w:ind w:left="2160"/>
        <w:rPr>
          <w:sz w:val="20"/>
        </w:rPr>
      </w:pPr>
      <w:r w:rsidRPr="003C5FAE">
        <w:rPr>
          <w:sz w:val="20"/>
        </w:rPr>
        <w:t>Date and time of inspection, sampling, and field testing.</w:t>
      </w:r>
    </w:p>
    <w:p w14:paraId="5AA106FE" w14:textId="77777777" w:rsidR="006D0D93" w:rsidRPr="003C5FAE" w:rsidRDefault="006D0D93" w:rsidP="006D0D93">
      <w:pPr>
        <w:ind w:left="2160"/>
        <w:rPr>
          <w:sz w:val="20"/>
        </w:rPr>
      </w:pPr>
      <w:r w:rsidRPr="003C5FAE">
        <w:rPr>
          <w:sz w:val="20"/>
        </w:rPr>
        <w:t>Date and time of concrete placement.</w:t>
      </w:r>
    </w:p>
    <w:p w14:paraId="6E961530" w14:textId="77777777" w:rsidR="006D0D93" w:rsidRPr="003C5FAE" w:rsidRDefault="006D0D93" w:rsidP="006D0D93">
      <w:pPr>
        <w:ind w:left="2160"/>
        <w:rPr>
          <w:sz w:val="20"/>
        </w:rPr>
      </w:pPr>
      <w:r w:rsidRPr="003C5FAE">
        <w:rPr>
          <w:sz w:val="20"/>
        </w:rPr>
        <w:t>Location in Work of concrete represented by samples.</w:t>
      </w:r>
    </w:p>
    <w:p w14:paraId="0EB7C741" w14:textId="77777777" w:rsidR="006D0D93" w:rsidRPr="003C5FAE" w:rsidRDefault="006D0D93" w:rsidP="006D0D93">
      <w:pPr>
        <w:ind w:left="2160"/>
        <w:rPr>
          <w:sz w:val="20"/>
        </w:rPr>
      </w:pPr>
      <w:r w:rsidRPr="003C5FAE">
        <w:rPr>
          <w:sz w:val="20"/>
        </w:rPr>
        <w:t>Date and time sample was obtained.</w:t>
      </w:r>
    </w:p>
    <w:p w14:paraId="3B63C2FC" w14:textId="77777777" w:rsidR="006D0D93" w:rsidRPr="003C5FAE" w:rsidRDefault="006D0D93" w:rsidP="006D0D93">
      <w:pPr>
        <w:ind w:left="2160"/>
        <w:rPr>
          <w:sz w:val="20"/>
        </w:rPr>
      </w:pPr>
      <w:r w:rsidRPr="003C5FAE">
        <w:rPr>
          <w:sz w:val="20"/>
        </w:rPr>
        <w:t>Truck and batch ticket numbers.</w:t>
      </w:r>
    </w:p>
    <w:p w14:paraId="7D3C0420" w14:textId="6761DAC8" w:rsidR="006D0D93" w:rsidRPr="003C5FAE" w:rsidRDefault="00343EF2" w:rsidP="006D0D93">
      <w:pPr>
        <w:ind w:left="2160"/>
        <w:rPr>
          <w:sz w:val="20"/>
        </w:rPr>
      </w:pPr>
      <w:r>
        <w:rPr>
          <w:sz w:val="20"/>
        </w:rPr>
        <w:t>Specified</w:t>
      </w:r>
      <w:r w:rsidR="006D0D93" w:rsidRPr="003C5FAE">
        <w:rPr>
          <w:sz w:val="20"/>
        </w:rPr>
        <w:t xml:space="preserve"> compressive strength</w:t>
      </w:r>
      <w:r>
        <w:rPr>
          <w:sz w:val="20"/>
        </w:rPr>
        <w:t xml:space="preserve"> and test age</w:t>
      </w:r>
      <w:r w:rsidR="006D0D93" w:rsidRPr="003C5FAE">
        <w:rPr>
          <w:sz w:val="20"/>
        </w:rPr>
        <w:t>.</w:t>
      </w:r>
    </w:p>
    <w:p w14:paraId="027743E1" w14:textId="1418EC38" w:rsidR="006D0D93" w:rsidRPr="003C5FAE" w:rsidRDefault="006D0D93" w:rsidP="006D0D93">
      <w:pPr>
        <w:ind w:left="2160"/>
        <w:rPr>
          <w:sz w:val="20"/>
        </w:rPr>
      </w:pPr>
      <w:r w:rsidRPr="003C5FAE">
        <w:rPr>
          <w:sz w:val="20"/>
        </w:rPr>
        <w:t>Concrete mixture designation.</w:t>
      </w:r>
    </w:p>
    <w:p w14:paraId="3473B2C8" w14:textId="57CBC76A" w:rsidR="006D0D93" w:rsidRPr="003C5FAE" w:rsidRDefault="00343EF2" w:rsidP="006D0D93">
      <w:pPr>
        <w:ind w:left="2160"/>
        <w:rPr>
          <w:sz w:val="20"/>
        </w:rPr>
      </w:pPr>
      <w:r>
        <w:rPr>
          <w:sz w:val="20"/>
        </w:rPr>
        <w:t>Results of tests of fresh concrete performed</w:t>
      </w:r>
      <w:r w:rsidR="006D0D93" w:rsidRPr="003C5FAE">
        <w:rPr>
          <w:sz w:val="20"/>
        </w:rPr>
        <w:t>.</w:t>
      </w:r>
    </w:p>
    <w:p w14:paraId="559E644B" w14:textId="793C2CD5" w:rsidR="006D0D93" w:rsidRPr="003C5FAE" w:rsidRDefault="006D0D93" w:rsidP="006D0D93">
      <w:pPr>
        <w:ind w:left="2160"/>
        <w:rPr>
          <w:sz w:val="20"/>
        </w:rPr>
      </w:pPr>
      <w:r w:rsidRPr="003C5FAE">
        <w:rPr>
          <w:sz w:val="20"/>
        </w:rPr>
        <w:t xml:space="preserve">Information on storage and curing of </w:t>
      </w:r>
      <w:r w:rsidR="00343EF2">
        <w:rPr>
          <w:sz w:val="20"/>
        </w:rPr>
        <w:t>test specimens</w:t>
      </w:r>
      <w:r w:rsidRPr="003C5FAE">
        <w:rPr>
          <w:sz w:val="20"/>
        </w:rPr>
        <w:t>, including curing method and maximum and minimum temperatures during initial curing period.</w:t>
      </w:r>
    </w:p>
    <w:p w14:paraId="387A8696" w14:textId="2CB307BF" w:rsidR="006D0D93" w:rsidRPr="003C5FAE" w:rsidRDefault="00343EF2" w:rsidP="006D0D93">
      <w:pPr>
        <w:ind w:left="2160"/>
        <w:rPr>
          <w:sz w:val="20"/>
        </w:rPr>
      </w:pPr>
      <w:r>
        <w:rPr>
          <w:sz w:val="20"/>
        </w:rPr>
        <w:t>Compressive strength test results at required test ages and t</w:t>
      </w:r>
      <w:r w:rsidR="006D0D93" w:rsidRPr="003C5FAE">
        <w:rPr>
          <w:sz w:val="20"/>
        </w:rPr>
        <w:t>ype of fracture</w:t>
      </w:r>
      <w:r>
        <w:rPr>
          <w:sz w:val="20"/>
        </w:rPr>
        <w:t xml:space="preserve"> of specimen tested</w:t>
      </w:r>
      <w:r w:rsidR="006D0D93" w:rsidRPr="003C5FAE">
        <w:rPr>
          <w:sz w:val="20"/>
        </w:rPr>
        <w:t>.</w:t>
      </w:r>
    </w:p>
    <w:p w14:paraId="49D8A793" w14:textId="77777777" w:rsidR="006D0D93" w:rsidRPr="003C5FAE" w:rsidRDefault="006D0D93" w:rsidP="006D0D93">
      <w:pPr>
        <w:ind w:left="2160"/>
        <w:rPr>
          <w:sz w:val="20"/>
        </w:rPr>
      </w:pPr>
    </w:p>
    <w:p w14:paraId="39188BBB" w14:textId="77777777" w:rsidR="00A86E38" w:rsidRPr="00A86E38" w:rsidRDefault="00A86E38" w:rsidP="00A86E38">
      <w:pPr>
        <w:rPr>
          <w:sz w:val="20"/>
        </w:rPr>
      </w:pPr>
      <w:r w:rsidRPr="00A86E38">
        <w:rPr>
          <w:sz w:val="20"/>
        </w:rPr>
        <w:t>The contractor shall be responsible for providing space, water, and source of electrical power for storage of test specimens during the initial curing period at the jobsite. Storage of test specimens shall be in a secured location and the testing agency shall be provided access.</w:t>
      </w:r>
    </w:p>
    <w:p w14:paraId="7EBF678E" w14:textId="77777777" w:rsidR="00A86E38" w:rsidRDefault="00A86E38" w:rsidP="006D0D93">
      <w:pPr>
        <w:rPr>
          <w:sz w:val="20"/>
        </w:rPr>
      </w:pPr>
    </w:p>
    <w:p w14:paraId="4F89ED33" w14:textId="4A5D7788" w:rsidR="006D0D93" w:rsidRPr="003C5FAE" w:rsidRDefault="00343EF2" w:rsidP="006D0D93">
      <w:pPr>
        <w:rPr>
          <w:sz w:val="20"/>
        </w:rPr>
      </w:pPr>
      <w:r>
        <w:rPr>
          <w:sz w:val="20"/>
        </w:rPr>
        <w:t xml:space="preserve">Concrete Delivery </w:t>
      </w:r>
      <w:r w:rsidR="00A86E38">
        <w:rPr>
          <w:sz w:val="20"/>
        </w:rPr>
        <w:t>T</w:t>
      </w:r>
      <w:r w:rsidR="006D0D93" w:rsidRPr="003C5FAE">
        <w:rPr>
          <w:sz w:val="20"/>
        </w:rPr>
        <w:t xml:space="preserve">ickets: For each load delivered, </w:t>
      </w:r>
      <w:r w:rsidR="00A86E38">
        <w:rPr>
          <w:sz w:val="20"/>
        </w:rPr>
        <w:t xml:space="preserve">collect and </w:t>
      </w:r>
      <w:r w:rsidR="006D0D93" w:rsidRPr="003C5FAE">
        <w:rPr>
          <w:sz w:val="20"/>
        </w:rPr>
        <w:t>submit three copies of delivery ticket</w:t>
      </w:r>
      <w:r w:rsidR="00A86E38">
        <w:rPr>
          <w:sz w:val="20"/>
        </w:rPr>
        <w:t xml:space="preserve">s that include the reporting requirement of ASTM C94/C94M and include additional information as specified.  Record jobsite addition of water or admixtures with a signature of person requiring the adjustment. </w:t>
      </w:r>
      <w:r w:rsidR="006D0D93" w:rsidRPr="003C5FAE">
        <w:rPr>
          <w:sz w:val="20"/>
        </w:rPr>
        <w:t xml:space="preserve"> </w:t>
      </w:r>
    </w:p>
    <w:p w14:paraId="08D232BC" w14:textId="77777777" w:rsidR="00A86E38" w:rsidRDefault="00A86E38" w:rsidP="006D0D93">
      <w:pPr>
        <w:rPr>
          <w:sz w:val="20"/>
        </w:rPr>
      </w:pPr>
    </w:p>
    <w:p w14:paraId="795DAD04" w14:textId="4F22E5AE" w:rsidR="006D0D93" w:rsidRPr="003C5FAE" w:rsidRDefault="006D0D93" w:rsidP="006D0D93">
      <w:pPr>
        <w:rPr>
          <w:sz w:val="20"/>
        </w:rPr>
      </w:pPr>
      <w:r w:rsidRPr="003C5FAE">
        <w:rPr>
          <w:sz w:val="20"/>
        </w:rPr>
        <w:t>Inspections:</w:t>
      </w:r>
    </w:p>
    <w:p w14:paraId="75A051DC" w14:textId="77777777" w:rsidR="006D0D93" w:rsidRPr="003C5FAE" w:rsidRDefault="006D0D93" w:rsidP="006D0D93">
      <w:pPr>
        <w:rPr>
          <w:sz w:val="20"/>
        </w:rPr>
      </w:pPr>
    </w:p>
    <w:p w14:paraId="7BB05627" w14:textId="77777777" w:rsidR="006D0D93" w:rsidRPr="003C5FAE" w:rsidRDefault="006D0D93" w:rsidP="006D0D93">
      <w:pPr>
        <w:ind w:left="720"/>
        <w:rPr>
          <w:sz w:val="20"/>
        </w:rPr>
      </w:pPr>
      <w:r w:rsidRPr="003C5FAE">
        <w:rPr>
          <w:sz w:val="20"/>
        </w:rPr>
        <w:t>Headed bolts and studs.</w:t>
      </w:r>
    </w:p>
    <w:p w14:paraId="36E60AE8" w14:textId="5EC24D67" w:rsidR="006D0D93" w:rsidRPr="003C5FAE" w:rsidRDefault="006D0D93" w:rsidP="006D0D93">
      <w:pPr>
        <w:ind w:left="720"/>
        <w:rPr>
          <w:sz w:val="20"/>
        </w:rPr>
      </w:pPr>
      <w:r w:rsidRPr="003C5FAE">
        <w:rPr>
          <w:sz w:val="20"/>
        </w:rPr>
        <w:t xml:space="preserve">Verification of </w:t>
      </w:r>
      <w:r w:rsidR="00A86E38">
        <w:rPr>
          <w:sz w:val="20"/>
        </w:rPr>
        <w:t>concrete mixtures delivered consistent with submittals</w:t>
      </w:r>
      <w:r w:rsidRPr="003C5FAE">
        <w:rPr>
          <w:sz w:val="20"/>
        </w:rPr>
        <w:t>.</w:t>
      </w:r>
    </w:p>
    <w:p w14:paraId="323D401F" w14:textId="77777777" w:rsidR="006D0D93" w:rsidRPr="003C5FAE" w:rsidRDefault="006D0D93" w:rsidP="006D0D93">
      <w:pPr>
        <w:ind w:left="720"/>
        <w:rPr>
          <w:sz w:val="20"/>
        </w:rPr>
      </w:pPr>
      <w:r w:rsidRPr="003C5FAE">
        <w:rPr>
          <w:sz w:val="20"/>
        </w:rPr>
        <w:t>Concrete placement, including conveying and depositing.</w:t>
      </w:r>
    </w:p>
    <w:p w14:paraId="72D1B6EE" w14:textId="77777777" w:rsidR="006D0D93" w:rsidRPr="003C5FAE" w:rsidRDefault="006D0D93" w:rsidP="006D0D93">
      <w:pPr>
        <w:ind w:left="720"/>
        <w:rPr>
          <w:sz w:val="20"/>
        </w:rPr>
      </w:pPr>
      <w:r w:rsidRPr="003C5FAE">
        <w:rPr>
          <w:sz w:val="20"/>
        </w:rPr>
        <w:t>Curing procedures and maintenance of curing temperature.</w:t>
      </w:r>
    </w:p>
    <w:p w14:paraId="7263C836" w14:textId="77777777" w:rsidR="006D0D93" w:rsidRPr="003C5FAE" w:rsidRDefault="006D0D93" w:rsidP="006D0D93">
      <w:pPr>
        <w:ind w:left="720"/>
        <w:rPr>
          <w:sz w:val="20"/>
        </w:rPr>
      </w:pPr>
      <w:r w:rsidRPr="003C5FAE">
        <w:rPr>
          <w:sz w:val="20"/>
        </w:rPr>
        <w:t>Verification of concrete strength before removal of shores and forms from beams and slabs.</w:t>
      </w:r>
    </w:p>
    <w:p w14:paraId="7904B447" w14:textId="4744E4E7" w:rsidR="006D0D93" w:rsidRPr="003C5FAE" w:rsidRDefault="006D0D93" w:rsidP="006D0D93">
      <w:pPr>
        <w:ind w:left="720"/>
        <w:rPr>
          <w:sz w:val="20"/>
        </w:rPr>
      </w:pPr>
      <w:r w:rsidRPr="003C5FAE">
        <w:rPr>
          <w:sz w:val="20"/>
        </w:rPr>
        <w:t xml:space="preserve">Batch Plant Inspections: </w:t>
      </w:r>
      <w:r w:rsidR="00A86E38">
        <w:rPr>
          <w:sz w:val="20"/>
        </w:rPr>
        <w:t>As required</w:t>
      </w:r>
      <w:r w:rsidRPr="003C5FAE">
        <w:rPr>
          <w:sz w:val="20"/>
        </w:rPr>
        <w:t>.</w:t>
      </w:r>
    </w:p>
    <w:p w14:paraId="13D7DDFD" w14:textId="77777777" w:rsidR="006D0D93" w:rsidRPr="003C5FAE" w:rsidRDefault="006D0D93" w:rsidP="006D0D93">
      <w:pPr>
        <w:ind w:left="720"/>
        <w:rPr>
          <w:sz w:val="20"/>
        </w:rPr>
      </w:pPr>
    </w:p>
    <w:p w14:paraId="448500F4" w14:textId="3477A6AC" w:rsidR="006D0D93" w:rsidRPr="003C5FAE" w:rsidRDefault="006D0D93" w:rsidP="006D0D93">
      <w:pPr>
        <w:rPr>
          <w:sz w:val="20"/>
        </w:rPr>
      </w:pPr>
      <w:r w:rsidRPr="003C5FAE">
        <w:rPr>
          <w:sz w:val="20"/>
        </w:rPr>
        <w:t xml:space="preserve">Concrete Tests: Testing of composite samples of fresh concrete obtained in accordance with ASTM C 172/C 172M </w:t>
      </w:r>
      <w:r w:rsidR="00A86E38">
        <w:rPr>
          <w:sz w:val="20"/>
        </w:rPr>
        <w:t xml:space="preserve">and tests shall </w:t>
      </w:r>
      <w:r w:rsidRPr="003C5FAE">
        <w:rPr>
          <w:sz w:val="20"/>
        </w:rPr>
        <w:t>be performed in accordance with the following requirements:</w:t>
      </w:r>
    </w:p>
    <w:p w14:paraId="64F68CEF" w14:textId="77777777" w:rsidR="006D0D93" w:rsidRPr="003C5FAE" w:rsidRDefault="006D0D93" w:rsidP="006D0D93">
      <w:pPr>
        <w:rPr>
          <w:sz w:val="20"/>
        </w:rPr>
      </w:pPr>
    </w:p>
    <w:p w14:paraId="26A8E915" w14:textId="6D48B9B1" w:rsidR="006D0D93" w:rsidRPr="00A86E38" w:rsidRDefault="006D0D93" w:rsidP="006D0D93">
      <w:pPr>
        <w:ind w:left="720"/>
        <w:rPr>
          <w:sz w:val="20"/>
        </w:rPr>
      </w:pPr>
      <w:r w:rsidRPr="003C5FAE">
        <w:rPr>
          <w:sz w:val="20"/>
        </w:rPr>
        <w:t xml:space="preserve">Testing Frequency: Obtain one composite sample for each </w:t>
      </w:r>
      <w:r w:rsidR="00A86E38" w:rsidRPr="00A86E38">
        <w:rPr>
          <w:sz w:val="20"/>
        </w:rPr>
        <w:t>class of concrete at least once per day, once for each</w:t>
      </w:r>
      <w:r w:rsidR="00A86E38">
        <w:rPr>
          <w:sz w:val="20"/>
        </w:rPr>
        <w:t xml:space="preserve"> </w:t>
      </w:r>
      <w:r w:rsidR="00A86E38" w:rsidRPr="00A86E38">
        <w:rPr>
          <w:sz w:val="20"/>
        </w:rPr>
        <w:t xml:space="preserve">150 </w:t>
      </w:r>
      <w:r w:rsidR="00922B47">
        <w:rPr>
          <w:sz w:val="20"/>
        </w:rPr>
        <w:t>C.Y.</w:t>
      </w:r>
      <w:r w:rsidR="00922B47" w:rsidRPr="00A86E38">
        <w:rPr>
          <w:sz w:val="20"/>
        </w:rPr>
        <w:t xml:space="preserve"> </w:t>
      </w:r>
      <w:r w:rsidR="00A86E38" w:rsidRPr="00A86E38">
        <w:rPr>
          <w:sz w:val="20"/>
        </w:rPr>
        <w:t xml:space="preserve">of concrete, or once for each 5000 </w:t>
      </w:r>
      <w:r w:rsidR="00922B47">
        <w:rPr>
          <w:sz w:val="20"/>
        </w:rPr>
        <w:t>S.F.</w:t>
      </w:r>
      <w:r w:rsidR="00922B47" w:rsidRPr="00A86E38">
        <w:rPr>
          <w:sz w:val="20"/>
        </w:rPr>
        <w:t xml:space="preserve"> </w:t>
      </w:r>
      <w:r w:rsidR="00A86E38" w:rsidRPr="00A86E38">
        <w:rPr>
          <w:sz w:val="20"/>
        </w:rPr>
        <w:t>surface area for slabs and walls.</w:t>
      </w:r>
    </w:p>
    <w:p w14:paraId="74D84B98" w14:textId="57E77417" w:rsidR="006D0D93" w:rsidRPr="00A86E38" w:rsidRDefault="00A86E38" w:rsidP="006D0D93">
      <w:pPr>
        <w:ind w:left="1440"/>
        <w:rPr>
          <w:sz w:val="20"/>
        </w:rPr>
      </w:pPr>
      <w:r w:rsidRPr="00A86E38">
        <w:rPr>
          <w:sz w:val="20"/>
        </w:rPr>
        <w:t>If the total volume of concrete for a class is such that frequency of testing required is less than five tests, then samples shall be obtained from at least five randomly selected batches or from each batch if fewer than five batches are used.</w:t>
      </w:r>
    </w:p>
    <w:p w14:paraId="655D68D9" w14:textId="77777777" w:rsidR="00A86E38" w:rsidRPr="003C5FAE" w:rsidRDefault="00A86E38" w:rsidP="006D0D93">
      <w:pPr>
        <w:ind w:left="1440"/>
        <w:rPr>
          <w:sz w:val="20"/>
        </w:rPr>
      </w:pPr>
    </w:p>
    <w:p w14:paraId="12C4AA67" w14:textId="6482BA34" w:rsidR="006D0D93" w:rsidRPr="003C5FAE" w:rsidRDefault="006D0D93" w:rsidP="006D0D93">
      <w:pPr>
        <w:ind w:left="720"/>
        <w:rPr>
          <w:sz w:val="20"/>
        </w:rPr>
      </w:pPr>
      <w:r w:rsidRPr="003C5FAE">
        <w:rPr>
          <w:sz w:val="20"/>
        </w:rPr>
        <w:t>Slump: ASTM C143/C143M:</w:t>
      </w:r>
    </w:p>
    <w:p w14:paraId="062E40B3" w14:textId="77777777" w:rsidR="006D0D93" w:rsidRPr="003C5FAE" w:rsidRDefault="006D0D93" w:rsidP="006D0D93">
      <w:pPr>
        <w:ind w:left="720"/>
        <w:rPr>
          <w:sz w:val="20"/>
        </w:rPr>
      </w:pPr>
    </w:p>
    <w:p w14:paraId="100B83E1" w14:textId="77777777" w:rsidR="00A86E38" w:rsidRPr="00A86E38" w:rsidRDefault="00A86E38" w:rsidP="00A86E38">
      <w:pPr>
        <w:ind w:left="1530" w:hanging="90"/>
        <w:rPr>
          <w:sz w:val="20"/>
        </w:rPr>
      </w:pPr>
      <w:r w:rsidRPr="00A86E38">
        <w:rPr>
          <w:sz w:val="20"/>
        </w:rPr>
        <w:t>One test on each sample obtained to prepare strength test specimens</w:t>
      </w:r>
    </w:p>
    <w:p w14:paraId="057C2AB7" w14:textId="77777777" w:rsidR="00A86E38" w:rsidRPr="00A86E38" w:rsidRDefault="00A86E38" w:rsidP="00A86E38">
      <w:pPr>
        <w:ind w:left="1530" w:hanging="90"/>
        <w:rPr>
          <w:sz w:val="20"/>
        </w:rPr>
      </w:pPr>
    </w:p>
    <w:p w14:paraId="1185EFD2" w14:textId="66E1F4E0" w:rsidR="00A86E38" w:rsidRPr="00A86E38" w:rsidRDefault="00A86E38" w:rsidP="00A86E38">
      <w:pPr>
        <w:ind w:left="1530" w:hanging="90"/>
        <w:rPr>
          <w:sz w:val="20"/>
        </w:rPr>
      </w:pPr>
      <w:r w:rsidRPr="00A86E38">
        <w:rPr>
          <w:sz w:val="20"/>
        </w:rPr>
        <w:t xml:space="preserve">Additional tests as needed to monitor control of batches </w:t>
      </w:r>
    </w:p>
    <w:p w14:paraId="299526A6" w14:textId="77777777" w:rsidR="00A86E38" w:rsidRDefault="00A86E38" w:rsidP="006D0D93">
      <w:pPr>
        <w:ind w:left="720"/>
      </w:pPr>
    </w:p>
    <w:p w14:paraId="2CF2F564" w14:textId="58463B4C" w:rsidR="006D0D93" w:rsidRPr="003C5FAE" w:rsidRDefault="006D0D93" w:rsidP="006D0D93">
      <w:pPr>
        <w:ind w:left="720"/>
        <w:rPr>
          <w:sz w:val="20"/>
        </w:rPr>
      </w:pPr>
      <w:r w:rsidRPr="003C5FAE">
        <w:rPr>
          <w:sz w:val="20"/>
        </w:rPr>
        <w:t xml:space="preserve">Air Content: ASTM C231/C231M pressure method, for normal-weight concrete; </w:t>
      </w:r>
      <w:r w:rsidRPr="00A37622">
        <w:rPr>
          <w:sz w:val="20"/>
        </w:rPr>
        <w:t>ASTM C173/C173M volumetric method, for structural lightweight concrete.</w:t>
      </w:r>
    </w:p>
    <w:p w14:paraId="4336C9A4" w14:textId="77777777" w:rsidR="006D0D93" w:rsidRPr="003C5FAE" w:rsidRDefault="006D0D93" w:rsidP="006D0D93">
      <w:pPr>
        <w:ind w:left="720"/>
        <w:rPr>
          <w:sz w:val="20"/>
        </w:rPr>
      </w:pPr>
    </w:p>
    <w:p w14:paraId="5757C2DB" w14:textId="77777777" w:rsidR="00A86E38" w:rsidRPr="00A86E38" w:rsidRDefault="00A86E38" w:rsidP="00A86E38">
      <w:pPr>
        <w:ind w:left="1530" w:hanging="90"/>
        <w:rPr>
          <w:sz w:val="20"/>
        </w:rPr>
      </w:pPr>
      <w:r w:rsidRPr="00A86E38">
        <w:rPr>
          <w:sz w:val="20"/>
        </w:rPr>
        <w:t xml:space="preserve">One test on each sample obtained to prepare strength test specimens </w:t>
      </w:r>
    </w:p>
    <w:p w14:paraId="24A1846A" w14:textId="77777777" w:rsidR="00A86E38" w:rsidRDefault="00A86E38" w:rsidP="00A86E38">
      <w:pPr>
        <w:ind w:left="1530" w:hanging="90"/>
        <w:rPr>
          <w:sz w:val="20"/>
        </w:rPr>
      </w:pPr>
    </w:p>
    <w:p w14:paraId="5CDB234C" w14:textId="764733F7" w:rsidR="00A86E38" w:rsidRPr="00A86E38" w:rsidRDefault="00A86E38" w:rsidP="00A86E38">
      <w:pPr>
        <w:ind w:left="1530" w:hanging="90"/>
        <w:rPr>
          <w:sz w:val="20"/>
        </w:rPr>
      </w:pPr>
      <w:r w:rsidRPr="00A86E38">
        <w:rPr>
          <w:sz w:val="20"/>
        </w:rPr>
        <w:t>Additional tests as needed to monitor control of batches</w:t>
      </w:r>
    </w:p>
    <w:p w14:paraId="2D669151" w14:textId="77777777" w:rsidR="006D0D93" w:rsidRPr="003C5FAE" w:rsidRDefault="006D0D93" w:rsidP="006D0D93">
      <w:pPr>
        <w:ind w:left="1440"/>
        <w:rPr>
          <w:sz w:val="20"/>
        </w:rPr>
      </w:pPr>
    </w:p>
    <w:p w14:paraId="084A18CF" w14:textId="2E9AC99F" w:rsidR="006D0D93" w:rsidRPr="003C5FAE" w:rsidRDefault="006D0D93" w:rsidP="006D0D93">
      <w:pPr>
        <w:ind w:left="720"/>
        <w:rPr>
          <w:sz w:val="20"/>
        </w:rPr>
      </w:pPr>
      <w:r w:rsidRPr="003C5FAE">
        <w:rPr>
          <w:sz w:val="20"/>
        </w:rPr>
        <w:t>Concrete Temperature: ASTM C1064/C1064M:</w:t>
      </w:r>
    </w:p>
    <w:p w14:paraId="0335A425" w14:textId="77777777" w:rsidR="006D0D93" w:rsidRPr="003C5FAE" w:rsidRDefault="006D0D93" w:rsidP="006D0D93">
      <w:pPr>
        <w:ind w:left="720"/>
        <w:rPr>
          <w:sz w:val="20"/>
        </w:rPr>
      </w:pPr>
    </w:p>
    <w:p w14:paraId="10F8C0E3" w14:textId="77777777" w:rsidR="00A86E38" w:rsidRPr="00A86E38" w:rsidRDefault="00A86E38" w:rsidP="00A86E38">
      <w:pPr>
        <w:ind w:left="1530" w:hanging="90"/>
        <w:rPr>
          <w:sz w:val="20"/>
        </w:rPr>
      </w:pPr>
      <w:r w:rsidRPr="00A86E38">
        <w:rPr>
          <w:sz w:val="20"/>
        </w:rPr>
        <w:t>One test on each sample obtained to prepare strength test specimens</w:t>
      </w:r>
    </w:p>
    <w:p w14:paraId="569F5EB8" w14:textId="77777777" w:rsidR="00A86E38" w:rsidRDefault="00A86E38" w:rsidP="00A86E38">
      <w:pPr>
        <w:ind w:left="1530" w:hanging="90"/>
        <w:rPr>
          <w:sz w:val="20"/>
        </w:rPr>
      </w:pPr>
    </w:p>
    <w:p w14:paraId="320C8CC6" w14:textId="1EF275D6" w:rsidR="00A86E38" w:rsidRPr="00A86E38" w:rsidRDefault="00A86E38" w:rsidP="00A86E38">
      <w:pPr>
        <w:ind w:left="1530" w:hanging="90"/>
        <w:rPr>
          <w:sz w:val="20"/>
        </w:rPr>
      </w:pPr>
      <w:r w:rsidRPr="00A86E38">
        <w:rPr>
          <w:sz w:val="20"/>
        </w:rPr>
        <w:t>One test hourly when ambient temperature is 40°F or lower or 90°F or higher</w:t>
      </w:r>
    </w:p>
    <w:p w14:paraId="3861A103" w14:textId="77777777" w:rsidR="006D0D93" w:rsidRPr="003C5FAE" w:rsidRDefault="006D0D93" w:rsidP="006D0D93">
      <w:pPr>
        <w:pStyle w:val="DFDNotes"/>
        <w:rPr>
          <w:sz w:val="20"/>
        </w:rPr>
      </w:pPr>
    </w:p>
    <w:p w14:paraId="066C390E" w14:textId="77777777" w:rsidR="006D0D93" w:rsidRPr="003C5FAE" w:rsidRDefault="006D0D93" w:rsidP="006D0D93">
      <w:pPr>
        <w:ind w:left="720"/>
        <w:rPr>
          <w:sz w:val="20"/>
        </w:rPr>
      </w:pPr>
      <w:r w:rsidRPr="003C5FAE">
        <w:rPr>
          <w:sz w:val="20"/>
        </w:rPr>
        <w:t>Unit Weight: ASTM C567/C567M fresh unit weight of structural lightweight concrete.</w:t>
      </w:r>
    </w:p>
    <w:p w14:paraId="4D9641A6" w14:textId="77777777" w:rsidR="006D0D93" w:rsidRPr="003C5FAE" w:rsidRDefault="006D0D93" w:rsidP="006D0D93">
      <w:pPr>
        <w:ind w:left="1440"/>
        <w:rPr>
          <w:sz w:val="20"/>
        </w:rPr>
      </w:pPr>
    </w:p>
    <w:p w14:paraId="00D57833" w14:textId="65822A1B" w:rsidR="006D0D93" w:rsidRPr="003C5FAE" w:rsidRDefault="006D0D93" w:rsidP="006D0D93">
      <w:pPr>
        <w:ind w:left="1440"/>
        <w:rPr>
          <w:sz w:val="20"/>
        </w:rPr>
      </w:pPr>
      <w:r w:rsidRPr="003C5FAE">
        <w:rPr>
          <w:sz w:val="20"/>
        </w:rPr>
        <w:t>One test for each composite sample, but not less than one test for each day's pour of each concrete mixture.</w:t>
      </w:r>
    </w:p>
    <w:p w14:paraId="1E73A723" w14:textId="77777777" w:rsidR="006D0D93" w:rsidRPr="003C5FAE" w:rsidRDefault="006D0D93" w:rsidP="006D0D93">
      <w:pPr>
        <w:ind w:left="720"/>
        <w:rPr>
          <w:sz w:val="20"/>
        </w:rPr>
      </w:pPr>
    </w:p>
    <w:p w14:paraId="3B25D7F1" w14:textId="77777777" w:rsidR="00A86E38" w:rsidRPr="00A86E38" w:rsidRDefault="00A86E38" w:rsidP="00A86E38">
      <w:pPr>
        <w:ind w:left="720"/>
        <w:rPr>
          <w:sz w:val="20"/>
        </w:rPr>
      </w:pPr>
      <w:r w:rsidRPr="00A86E38">
        <w:rPr>
          <w:sz w:val="20"/>
        </w:rPr>
        <w:t>Density: ASTM C138/C138M</w:t>
      </w:r>
    </w:p>
    <w:p w14:paraId="5878C99A" w14:textId="77777777" w:rsidR="00A86E38" w:rsidRDefault="00A86E38" w:rsidP="00A86E38">
      <w:pPr>
        <w:ind w:left="1530" w:hanging="90"/>
        <w:rPr>
          <w:sz w:val="20"/>
        </w:rPr>
      </w:pPr>
    </w:p>
    <w:p w14:paraId="35DA0E58" w14:textId="6C1ABAAF" w:rsidR="00A86E38" w:rsidRPr="00A86E38" w:rsidRDefault="00A86E38" w:rsidP="00A86E38">
      <w:pPr>
        <w:ind w:left="1530" w:hanging="90"/>
        <w:rPr>
          <w:sz w:val="20"/>
        </w:rPr>
      </w:pPr>
      <w:r w:rsidRPr="00A86E38">
        <w:rPr>
          <w:sz w:val="20"/>
        </w:rPr>
        <w:t>One test on each sample obtained to prepare strength test specimens</w:t>
      </w:r>
    </w:p>
    <w:p w14:paraId="3F726456" w14:textId="77777777" w:rsidR="00A86E38" w:rsidRDefault="00A86E38" w:rsidP="00A86E38">
      <w:pPr>
        <w:ind w:left="1530" w:hanging="90"/>
        <w:rPr>
          <w:sz w:val="20"/>
        </w:rPr>
      </w:pPr>
    </w:p>
    <w:p w14:paraId="09651EFD" w14:textId="4DDA0158" w:rsidR="00A86E38" w:rsidRPr="00A86E38" w:rsidRDefault="00A86E38" w:rsidP="00A86E38">
      <w:pPr>
        <w:ind w:left="1440"/>
        <w:rPr>
          <w:sz w:val="20"/>
        </w:rPr>
      </w:pPr>
      <w:r w:rsidRPr="00A86E38">
        <w:rPr>
          <w:sz w:val="20"/>
        </w:rPr>
        <w:t>For lightweight concrete, one test as needed and at least once daily to verify conformance to equilibrium density determined in accordance with ASTM C567/C567M</w:t>
      </w:r>
    </w:p>
    <w:p w14:paraId="5B3F0E00" w14:textId="77777777" w:rsidR="00A86E38" w:rsidRDefault="00A86E38" w:rsidP="006D0D93">
      <w:pPr>
        <w:ind w:left="720"/>
        <w:rPr>
          <w:sz w:val="20"/>
        </w:rPr>
      </w:pPr>
    </w:p>
    <w:p w14:paraId="1870F327" w14:textId="0837F06B" w:rsidR="006D0D93" w:rsidRPr="003C5FAE" w:rsidRDefault="006D0D93" w:rsidP="006D0D93">
      <w:pPr>
        <w:ind w:left="720"/>
        <w:rPr>
          <w:sz w:val="20"/>
        </w:rPr>
      </w:pPr>
      <w:r w:rsidRPr="003C5FAE">
        <w:rPr>
          <w:sz w:val="20"/>
        </w:rPr>
        <w:t>Compressi</w:t>
      </w:r>
      <w:r w:rsidR="00A86E38">
        <w:rPr>
          <w:sz w:val="20"/>
        </w:rPr>
        <w:t xml:space="preserve">ve Strength </w:t>
      </w:r>
      <w:r w:rsidRPr="003C5FAE">
        <w:rPr>
          <w:sz w:val="20"/>
        </w:rPr>
        <w:t>Specimens: ASTM C31/C31M:</w:t>
      </w:r>
    </w:p>
    <w:p w14:paraId="23046089" w14:textId="77777777" w:rsidR="006D0D93" w:rsidRPr="003C5FAE" w:rsidRDefault="006D0D93" w:rsidP="006D0D93">
      <w:pPr>
        <w:ind w:left="1440"/>
        <w:rPr>
          <w:sz w:val="20"/>
        </w:rPr>
      </w:pPr>
    </w:p>
    <w:p w14:paraId="126537E6" w14:textId="77777777" w:rsidR="006C57DF" w:rsidRPr="006C57DF" w:rsidRDefault="006C57DF" w:rsidP="006C57DF">
      <w:pPr>
        <w:ind w:left="1440"/>
        <w:rPr>
          <w:sz w:val="20"/>
        </w:rPr>
      </w:pPr>
      <w:r w:rsidRPr="006C57DF">
        <w:rPr>
          <w:sz w:val="20"/>
        </w:rPr>
        <w:t>For strength specimens to be standard cured for acceptance of concrete, cast a set of cylinders and cure specimens at the jobsite in accordance with ASTM C31/C31M. Cast at least two specimens for each age that strength will be tested for information and additional reserve specimens as needed. Strength test results at the designated age shall be the average of two 6 × 12-in. or three 4 × 8-in. specimens.</w:t>
      </w:r>
    </w:p>
    <w:p w14:paraId="655D4923" w14:textId="77777777" w:rsidR="006C57DF" w:rsidRDefault="006C57DF" w:rsidP="006C57DF">
      <w:pPr>
        <w:ind w:left="1440"/>
        <w:rPr>
          <w:sz w:val="20"/>
        </w:rPr>
      </w:pPr>
    </w:p>
    <w:p w14:paraId="501E2CC6" w14:textId="5E9DC361" w:rsidR="006C57DF" w:rsidRPr="006C57DF" w:rsidRDefault="006C57DF" w:rsidP="006C57DF">
      <w:pPr>
        <w:ind w:left="1440"/>
        <w:rPr>
          <w:sz w:val="20"/>
        </w:rPr>
      </w:pPr>
      <w:r w:rsidRPr="006C57DF">
        <w:rPr>
          <w:sz w:val="20"/>
        </w:rPr>
        <w:t>If required, cast additional sets of cylinders for field-curing in accordance with ASTM C31/C31M</w:t>
      </w:r>
    </w:p>
    <w:p w14:paraId="46925555" w14:textId="77777777" w:rsidR="006C57DF" w:rsidRDefault="006C57DF" w:rsidP="006C57DF">
      <w:pPr>
        <w:ind w:left="1440"/>
        <w:rPr>
          <w:sz w:val="20"/>
        </w:rPr>
      </w:pPr>
    </w:p>
    <w:p w14:paraId="30A886F1" w14:textId="131C7A73" w:rsidR="006C57DF" w:rsidRPr="006C57DF" w:rsidRDefault="006C57DF" w:rsidP="006C57DF">
      <w:pPr>
        <w:ind w:left="1440"/>
        <w:rPr>
          <w:sz w:val="20"/>
        </w:rPr>
      </w:pPr>
      <w:r w:rsidRPr="006C57DF">
        <w:rPr>
          <w:sz w:val="20"/>
        </w:rPr>
        <w:t>Transport specimens to the lab within 48 hours after casting and cure them in accordance with final curing requirements of ASTM C31/C31M until tested.</w:t>
      </w:r>
    </w:p>
    <w:p w14:paraId="1872C466" w14:textId="77777777" w:rsidR="00FC53EB" w:rsidRDefault="00FC53EB" w:rsidP="006D0D93">
      <w:pPr>
        <w:ind w:left="720"/>
        <w:rPr>
          <w:sz w:val="20"/>
        </w:rPr>
      </w:pPr>
    </w:p>
    <w:p w14:paraId="22052826" w14:textId="356C57D8" w:rsidR="006D0D93" w:rsidRPr="003C5FAE" w:rsidRDefault="006D0D93" w:rsidP="006D0D93">
      <w:pPr>
        <w:ind w:left="720"/>
        <w:rPr>
          <w:sz w:val="20"/>
        </w:rPr>
      </w:pPr>
      <w:r w:rsidRPr="003C5FAE">
        <w:rPr>
          <w:sz w:val="20"/>
        </w:rPr>
        <w:t>Compressive-Strength Tests: ASTM C39/C39M.</w:t>
      </w:r>
    </w:p>
    <w:p w14:paraId="0E476542" w14:textId="77777777" w:rsidR="006D0D93" w:rsidRPr="003C5FAE" w:rsidRDefault="006D0D93" w:rsidP="006D0D93">
      <w:pPr>
        <w:ind w:left="720"/>
        <w:rPr>
          <w:sz w:val="20"/>
        </w:rPr>
      </w:pPr>
    </w:p>
    <w:p w14:paraId="4C629F7B" w14:textId="77777777" w:rsidR="006C57DF" w:rsidRPr="006C57DF" w:rsidRDefault="006C57DF" w:rsidP="006C57DF">
      <w:pPr>
        <w:ind w:left="1440"/>
        <w:rPr>
          <w:sz w:val="20"/>
        </w:rPr>
      </w:pPr>
      <w:r w:rsidRPr="006C57DF">
        <w:rPr>
          <w:sz w:val="20"/>
        </w:rPr>
        <w:t>Test specimens for compressive strength at 7 days or at an alternative early age as required and one set at 28 days or at an alternate test age as designated for specified strength.</w:t>
      </w:r>
    </w:p>
    <w:p w14:paraId="7E8D1D34" w14:textId="77777777" w:rsidR="006C57DF" w:rsidRPr="006C57DF" w:rsidRDefault="006C57DF" w:rsidP="006C57DF">
      <w:pPr>
        <w:ind w:left="1440"/>
        <w:rPr>
          <w:sz w:val="20"/>
        </w:rPr>
      </w:pPr>
      <w:r w:rsidRPr="006C57DF">
        <w:rPr>
          <w:sz w:val="20"/>
        </w:rPr>
        <w:t>Acceptance of concrete shall be based on strength test results of standard cured cylinders in accordance with ASTM C31 and tested at 28 days in accordance with ASTM C39. Strength test results at the designated age shall be the average of two 6 × 12 inch or three 4 × 8 inch specimens.</w:t>
      </w:r>
    </w:p>
    <w:p w14:paraId="4723CDEC" w14:textId="77777777" w:rsidR="006C57DF" w:rsidRDefault="006C57DF" w:rsidP="006C57DF">
      <w:pPr>
        <w:ind w:left="1440"/>
        <w:rPr>
          <w:sz w:val="20"/>
        </w:rPr>
      </w:pPr>
    </w:p>
    <w:p w14:paraId="06A646D6" w14:textId="0C3422B2" w:rsidR="006C57DF" w:rsidRPr="006C57DF" w:rsidRDefault="006C57DF" w:rsidP="006C57DF">
      <w:pPr>
        <w:ind w:left="1440"/>
        <w:rPr>
          <w:sz w:val="20"/>
        </w:rPr>
      </w:pPr>
      <w:r w:rsidRPr="006C57DF">
        <w:rPr>
          <w:sz w:val="20"/>
        </w:rPr>
        <w:t>When strength cylinders are made, tests of slump, air content, temperature and density shall be made and recorded with the strength test results.</w:t>
      </w:r>
    </w:p>
    <w:p w14:paraId="4675922D" w14:textId="77777777" w:rsidR="006C57DF" w:rsidRDefault="006C57DF" w:rsidP="006C57DF">
      <w:pPr>
        <w:ind w:left="1440"/>
        <w:rPr>
          <w:sz w:val="20"/>
        </w:rPr>
      </w:pPr>
    </w:p>
    <w:p w14:paraId="33F8256F" w14:textId="0E71FFF8" w:rsidR="006C57DF" w:rsidRPr="006C57DF" w:rsidRDefault="006C57DF" w:rsidP="006C57DF">
      <w:pPr>
        <w:ind w:left="1440"/>
        <w:rPr>
          <w:sz w:val="20"/>
        </w:rPr>
      </w:pPr>
      <w:r w:rsidRPr="006C57DF">
        <w:rPr>
          <w:sz w:val="20"/>
        </w:rPr>
        <w:t>Strength of each concrete class shall be deemed satisfactory when both of the following criteria are met:</w:t>
      </w:r>
    </w:p>
    <w:p w14:paraId="51C0D4D0" w14:textId="77777777" w:rsidR="006C57DF" w:rsidRPr="00A42FB9" w:rsidRDefault="006C57DF" w:rsidP="00A42FB9">
      <w:pPr>
        <w:pStyle w:val="PR2"/>
        <w:numPr>
          <w:ilvl w:val="0"/>
          <w:numId w:val="0"/>
        </w:numPr>
        <w:ind w:left="2160"/>
        <w:rPr>
          <w:sz w:val="20"/>
        </w:rPr>
      </w:pPr>
      <w:r w:rsidRPr="00A42FB9">
        <w:rPr>
          <w:sz w:val="20"/>
        </w:rPr>
        <w:t>The average of three consecutive compressive-strength tests equals or exceeds specified compressive strength</w:t>
      </w:r>
    </w:p>
    <w:p w14:paraId="065A5D12" w14:textId="77777777" w:rsidR="00A42FB9" w:rsidRDefault="00A42FB9" w:rsidP="00A42FB9">
      <w:pPr>
        <w:pStyle w:val="PR2"/>
        <w:numPr>
          <w:ilvl w:val="0"/>
          <w:numId w:val="0"/>
        </w:numPr>
        <w:ind w:left="2160"/>
        <w:rPr>
          <w:sz w:val="20"/>
        </w:rPr>
      </w:pPr>
    </w:p>
    <w:p w14:paraId="6DB0FFF5" w14:textId="71B96909" w:rsidR="006C57DF" w:rsidRDefault="006C57DF" w:rsidP="00A42FB9">
      <w:pPr>
        <w:pStyle w:val="PR2"/>
        <w:numPr>
          <w:ilvl w:val="0"/>
          <w:numId w:val="0"/>
        </w:numPr>
        <w:ind w:left="2160"/>
        <w:rPr>
          <w:sz w:val="20"/>
        </w:rPr>
      </w:pPr>
      <w:r w:rsidRPr="00A42FB9">
        <w:rPr>
          <w:sz w:val="20"/>
        </w:rPr>
        <w:t xml:space="preserve">Any individual compressive-strength test result does not fall below specified compressive strength, </w:t>
      </w:r>
      <w:proofErr w:type="spellStart"/>
      <w:r w:rsidRPr="00A42FB9">
        <w:rPr>
          <w:sz w:val="20"/>
        </w:rPr>
        <w:t>ƒ´c</w:t>
      </w:r>
      <w:proofErr w:type="spellEnd"/>
      <w:r w:rsidR="00A42FB9">
        <w:rPr>
          <w:sz w:val="20"/>
        </w:rPr>
        <w:t>:</w:t>
      </w:r>
    </w:p>
    <w:p w14:paraId="1BC7E5B8" w14:textId="77777777" w:rsidR="00A42FB9" w:rsidRPr="00A42FB9" w:rsidRDefault="00A42FB9" w:rsidP="00A42FB9">
      <w:pPr>
        <w:pStyle w:val="PR2"/>
        <w:numPr>
          <w:ilvl w:val="0"/>
          <w:numId w:val="0"/>
        </w:numPr>
        <w:ind w:left="2160"/>
        <w:rPr>
          <w:sz w:val="20"/>
        </w:rPr>
      </w:pPr>
    </w:p>
    <w:p w14:paraId="3A585663" w14:textId="77777777" w:rsidR="006C57DF" w:rsidRPr="00A42FB9" w:rsidRDefault="006C57DF" w:rsidP="00A42FB9">
      <w:pPr>
        <w:pStyle w:val="PR5"/>
        <w:numPr>
          <w:ilvl w:val="0"/>
          <w:numId w:val="0"/>
        </w:numPr>
        <w:ind w:left="3168" w:hanging="288"/>
        <w:rPr>
          <w:sz w:val="20"/>
        </w:rPr>
      </w:pPr>
      <w:r w:rsidRPr="00A42FB9">
        <w:rPr>
          <w:sz w:val="20"/>
        </w:rPr>
        <w:t xml:space="preserve">by more than 500 psi when </w:t>
      </w:r>
      <w:proofErr w:type="spellStart"/>
      <w:r w:rsidRPr="00A42FB9">
        <w:rPr>
          <w:sz w:val="20"/>
        </w:rPr>
        <w:t>ƒ´c</w:t>
      </w:r>
      <w:proofErr w:type="spellEnd"/>
      <w:r w:rsidRPr="00A42FB9">
        <w:rPr>
          <w:sz w:val="20"/>
        </w:rPr>
        <w:t xml:space="preserve"> ≤ 5000 psi</w:t>
      </w:r>
    </w:p>
    <w:p w14:paraId="10BCCAC8" w14:textId="77777777" w:rsidR="00A42FB9" w:rsidRDefault="00A42FB9" w:rsidP="00A42FB9">
      <w:pPr>
        <w:pStyle w:val="PR5"/>
        <w:numPr>
          <w:ilvl w:val="0"/>
          <w:numId w:val="0"/>
        </w:numPr>
        <w:ind w:left="3168" w:hanging="288"/>
        <w:rPr>
          <w:sz w:val="20"/>
        </w:rPr>
      </w:pPr>
    </w:p>
    <w:p w14:paraId="69F6DB85" w14:textId="2AEE3D92" w:rsidR="006C57DF" w:rsidRPr="00A42FB9" w:rsidRDefault="006C57DF" w:rsidP="00A42FB9">
      <w:pPr>
        <w:pStyle w:val="PR5"/>
        <w:numPr>
          <w:ilvl w:val="0"/>
          <w:numId w:val="0"/>
        </w:numPr>
        <w:ind w:left="3168" w:hanging="288"/>
        <w:rPr>
          <w:sz w:val="20"/>
        </w:rPr>
      </w:pPr>
      <w:r w:rsidRPr="00A42FB9">
        <w:rPr>
          <w:sz w:val="20"/>
        </w:rPr>
        <w:t xml:space="preserve">by more than 0.1ƒ´c when </w:t>
      </w:r>
      <w:proofErr w:type="spellStart"/>
      <w:r w:rsidRPr="00A42FB9">
        <w:rPr>
          <w:sz w:val="20"/>
        </w:rPr>
        <w:t>ƒ´c</w:t>
      </w:r>
      <w:proofErr w:type="spellEnd"/>
      <w:r w:rsidRPr="00A42FB9">
        <w:rPr>
          <w:sz w:val="20"/>
        </w:rPr>
        <w:t xml:space="preserve"> &gt; 5000 psi</w:t>
      </w:r>
    </w:p>
    <w:p w14:paraId="3453BDE5" w14:textId="77777777" w:rsidR="006C57DF" w:rsidRDefault="006C57DF" w:rsidP="006C57DF">
      <w:pPr>
        <w:pStyle w:val="PR2"/>
        <w:numPr>
          <w:ilvl w:val="0"/>
          <w:numId w:val="0"/>
        </w:numPr>
        <w:ind w:left="1440"/>
      </w:pPr>
    </w:p>
    <w:p w14:paraId="3E506910" w14:textId="79F48308" w:rsidR="006C57DF" w:rsidRPr="006C57DF" w:rsidRDefault="006C57DF" w:rsidP="006C57DF">
      <w:pPr>
        <w:pStyle w:val="PR2"/>
        <w:numPr>
          <w:ilvl w:val="0"/>
          <w:numId w:val="0"/>
        </w:numPr>
        <w:ind w:left="1440"/>
        <w:rPr>
          <w:sz w:val="20"/>
        </w:rPr>
      </w:pPr>
      <w:r w:rsidRPr="006C57DF">
        <w:rPr>
          <w:sz w:val="20"/>
        </w:rPr>
        <w:t>When compressive strength tests fail to meet the provisions of (d), follow procedure   in ACI 301 for evaluation of concrete strength tests.</w:t>
      </w:r>
    </w:p>
    <w:p w14:paraId="7BBE3D41" w14:textId="77777777" w:rsidR="006C57DF" w:rsidRDefault="006C57DF" w:rsidP="006C57DF">
      <w:pPr>
        <w:pStyle w:val="PR3"/>
        <w:numPr>
          <w:ilvl w:val="0"/>
          <w:numId w:val="0"/>
        </w:numPr>
        <w:ind w:left="1440"/>
      </w:pPr>
    </w:p>
    <w:p w14:paraId="2DDB6C4C" w14:textId="3DAFAB2C" w:rsidR="006C57DF" w:rsidRDefault="006C57DF" w:rsidP="006C57DF">
      <w:pPr>
        <w:pStyle w:val="PR3"/>
        <w:numPr>
          <w:ilvl w:val="0"/>
          <w:numId w:val="0"/>
        </w:numPr>
        <w:ind w:left="1440"/>
        <w:rPr>
          <w:sz w:val="20"/>
        </w:rPr>
      </w:pPr>
      <w:r w:rsidRPr="006C57DF">
        <w:rPr>
          <w:sz w:val="20"/>
        </w:rPr>
        <w:t>When it is deemed necessary to evaluate the adequacy of concrete strength, at least 3 cores shall be obtained from the portion of the structure represented by the low strength tests. Cores shall be removed and conditioned in accordance with ASTM C42. The strength of cores shall comply with the following:</w:t>
      </w:r>
    </w:p>
    <w:p w14:paraId="17468C8E" w14:textId="77777777" w:rsidR="006C57DF" w:rsidRPr="006C57DF" w:rsidRDefault="006C57DF" w:rsidP="006C57DF">
      <w:pPr>
        <w:pStyle w:val="PR3"/>
        <w:numPr>
          <w:ilvl w:val="0"/>
          <w:numId w:val="0"/>
        </w:numPr>
        <w:ind w:left="1440"/>
        <w:rPr>
          <w:sz w:val="20"/>
        </w:rPr>
      </w:pPr>
    </w:p>
    <w:p w14:paraId="55D65F26" w14:textId="3B1DFDBE" w:rsidR="006C57DF" w:rsidRPr="006C57DF" w:rsidRDefault="006C57DF" w:rsidP="006C57DF">
      <w:pPr>
        <w:pStyle w:val="PR4"/>
        <w:numPr>
          <w:ilvl w:val="0"/>
          <w:numId w:val="0"/>
        </w:numPr>
        <w:ind w:left="2592" w:hanging="432"/>
        <w:rPr>
          <w:sz w:val="20"/>
        </w:rPr>
      </w:pPr>
      <w:r w:rsidRPr="006C57DF">
        <w:rPr>
          <w:sz w:val="20"/>
        </w:rPr>
        <w:t>Average strength of 3 cores ≥ 0.85ƒ´c</w:t>
      </w:r>
    </w:p>
    <w:p w14:paraId="16DF5722" w14:textId="77777777" w:rsidR="00A42FB9" w:rsidRDefault="00A42FB9" w:rsidP="006C57DF">
      <w:pPr>
        <w:pStyle w:val="PR2"/>
        <w:numPr>
          <w:ilvl w:val="0"/>
          <w:numId w:val="0"/>
        </w:numPr>
        <w:ind w:left="2592" w:hanging="432"/>
        <w:rPr>
          <w:sz w:val="20"/>
        </w:rPr>
      </w:pPr>
    </w:p>
    <w:p w14:paraId="1C0D0FD8" w14:textId="18F8ABB1" w:rsidR="006C57DF" w:rsidRPr="006C57DF" w:rsidRDefault="006C57DF" w:rsidP="006C57DF">
      <w:pPr>
        <w:pStyle w:val="PR2"/>
        <w:numPr>
          <w:ilvl w:val="0"/>
          <w:numId w:val="0"/>
        </w:numPr>
        <w:ind w:left="2592" w:hanging="432"/>
        <w:rPr>
          <w:sz w:val="20"/>
        </w:rPr>
      </w:pPr>
      <w:r w:rsidRPr="006C57DF">
        <w:rPr>
          <w:sz w:val="20"/>
        </w:rPr>
        <w:t>Individual core strength ≥ 0.75ƒ´c</w:t>
      </w:r>
    </w:p>
    <w:p w14:paraId="180787CC" w14:textId="77777777" w:rsidR="006D0D93" w:rsidRPr="003C5FAE" w:rsidRDefault="006D0D93" w:rsidP="006D0D93">
      <w:pPr>
        <w:ind w:left="1440"/>
        <w:rPr>
          <w:sz w:val="20"/>
        </w:rPr>
      </w:pPr>
    </w:p>
    <w:p w14:paraId="1DB01047" w14:textId="33BB9B07" w:rsidR="006D0D93" w:rsidRPr="003C5FAE" w:rsidRDefault="006D0D93" w:rsidP="006D0D93">
      <w:pPr>
        <w:ind w:left="1440"/>
        <w:rPr>
          <w:sz w:val="20"/>
        </w:rPr>
      </w:pPr>
      <w:r w:rsidRPr="003C5FAE">
        <w:rPr>
          <w:sz w:val="20"/>
        </w:rPr>
        <w:t>A compressive-strength test to be the average compressive strength from a set of two specimens obtained from same composite sample and tested at age indicated.</w:t>
      </w:r>
    </w:p>
    <w:p w14:paraId="3F372785" w14:textId="77777777" w:rsidR="006D0D93" w:rsidRPr="003C5FAE" w:rsidRDefault="006D0D93" w:rsidP="006D0D93">
      <w:pPr>
        <w:ind w:left="1440"/>
        <w:rPr>
          <w:sz w:val="20"/>
        </w:rPr>
      </w:pPr>
    </w:p>
    <w:p w14:paraId="2537ABDA" w14:textId="3BE9C3F9" w:rsidR="006D0D93" w:rsidRPr="003C5FAE" w:rsidRDefault="006D0D93" w:rsidP="006D0D93">
      <w:pPr>
        <w:ind w:left="1440"/>
        <w:rPr>
          <w:sz w:val="20"/>
        </w:rPr>
      </w:pPr>
      <w:r w:rsidRPr="003C5FAE">
        <w:rPr>
          <w:sz w:val="20"/>
        </w:rPr>
        <w:t>When strength of field-cured cylinders is less than 85 percent of companion laboratory-cured cylinders, Contractor to evaluate operations and provide corrective procedures for protecting and curing in-place concrete.</w:t>
      </w:r>
    </w:p>
    <w:p w14:paraId="120FF8C2" w14:textId="77777777" w:rsidR="006D0D93" w:rsidRPr="003C5FAE" w:rsidRDefault="006D0D93" w:rsidP="006D0D93">
      <w:pPr>
        <w:ind w:left="1440"/>
        <w:rPr>
          <w:sz w:val="20"/>
        </w:rPr>
      </w:pPr>
    </w:p>
    <w:p w14:paraId="63C88E61" w14:textId="48F7CBDF" w:rsidR="006D0D93" w:rsidRPr="00FC53EB" w:rsidRDefault="006D0D93" w:rsidP="006D0D93">
      <w:pPr>
        <w:ind w:left="1440"/>
        <w:rPr>
          <w:sz w:val="20"/>
        </w:rPr>
      </w:pPr>
      <w:r w:rsidRPr="003C5FAE">
        <w:rPr>
          <w:sz w:val="20"/>
        </w:rPr>
        <w:t xml:space="preserve">Strength of each concrete mixture will be satisfactory if every average of any three consecutive compressive-strength tests equals or exceeds specified compressive strength, and no compressive-strength test value falls below specified compressive strength by more than </w:t>
      </w:r>
      <w:r w:rsidRPr="00FC53EB">
        <w:rPr>
          <w:rStyle w:val="IP"/>
          <w:color w:val="auto"/>
          <w:sz w:val="20"/>
        </w:rPr>
        <w:t>500 psi</w:t>
      </w:r>
      <w:r w:rsidRPr="00FC53EB">
        <w:rPr>
          <w:sz w:val="20"/>
        </w:rPr>
        <w:t xml:space="preserve"> if specified compressive strength is </w:t>
      </w:r>
      <w:r w:rsidRPr="00FC53EB">
        <w:rPr>
          <w:rStyle w:val="IP"/>
          <w:color w:val="auto"/>
          <w:sz w:val="20"/>
        </w:rPr>
        <w:t>5000 psi</w:t>
      </w:r>
      <w:r w:rsidRPr="00FC53EB">
        <w:rPr>
          <w:sz w:val="20"/>
        </w:rPr>
        <w:t xml:space="preserve">, or no compressive strength test value is less than 10 percent of specified compressive strength if specified compressive strength is greater than </w:t>
      </w:r>
      <w:r w:rsidRPr="00FC53EB">
        <w:rPr>
          <w:rStyle w:val="IP"/>
          <w:color w:val="auto"/>
          <w:sz w:val="20"/>
        </w:rPr>
        <w:t>5000 psi</w:t>
      </w:r>
      <w:r w:rsidRPr="00FC53EB">
        <w:rPr>
          <w:sz w:val="20"/>
        </w:rPr>
        <w:t>.</w:t>
      </w:r>
    </w:p>
    <w:p w14:paraId="6554F71C" w14:textId="77777777" w:rsidR="006D0D93" w:rsidRPr="003C5FAE" w:rsidRDefault="006D0D93" w:rsidP="006D0D93">
      <w:pPr>
        <w:ind w:left="1440"/>
        <w:rPr>
          <w:sz w:val="20"/>
        </w:rPr>
      </w:pPr>
    </w:p>
    <w:p w14:paraId="200B0452" w14:textId="29C60396" w:rsidR="006D0D93" w:rsidRPr="003C5FAE" w:rsidRDefault="006D0D93" w:rsidP="006D0D93">
      <w:pPr>
        <w:ind w:left="1440"/>
        <w:rPr>
          <w:sz w:val="20"/>
        </w:rPr>
      </w:pPr>
      <w:r w:rsidRPr="003C5FAE">
        <w:rPr>
          <w:sz w:val="20"/>
        </w:rPr>
        <w:t xml:space="preserve">Nondestructive Testing: Impact hammer, </w:t>
      </w:r>
      <w:proofErr w:type="spellStart"/>
      <w:r w:rsidRPr="003C5FAE">
        <w:rPr>
          <w:sz w:val="20"/>
        </w:rPr>
        <w:t>sonoscope</w:t>
      </w:r>
      <w:proofErr w:type="spellEnd"/>
      <w:r w:rsidRPr="003C5FAE">
        <w:rPr>
          <w:sz w:val="20"/>
        </w:rPr>
        <w:t>, or other nondestructive device may be permitted by Architect but will not be used as sole basis for approval or rejection of concrete.</w:t>
      </w:r>
    </w:p>
    <w:p w14:paraId="2C846B2F" w14:textId="77777777" w:rsidR="006D0D93" w:rsidRPr="003C5FAE" w:rsidRDefault="006D0D93" w:rsidP="006D0D93">
      <w:pPr>
        <w:ind w:left="1440"/>
        <w:rPr>
          <w:sz w:val="20"/>
        </w:rPr>
      </w:pPr>
    </w:p>
    <w:p w14:paraId="61B17289" w14:textId="77777777" w:rsidR="006D0D93" w:rsidRPr="003C5FAE" w:rsidRDefault="006D0D93" w:rsidP="006D0D93">
      <w:pPr>
        <w:ind w:left="1440"/>
        <w:rPr>
          <w:sz w:val="20"/>
        </w:rPr>
      </w:pPr>
      <w:r w:rsidRPr="003C5FAE">
        <w:rPr>
          <w:sz w:val="20"/>
        </w:rPr>
        <w:t>Additional Tests:</w:t>
      </w:r>
    </w:p>
    <w:p w14:paraId="6F83ED2D" w14:textId="3DF25309" w:rsidR="006D0D93" w:rsidRPr="003C5FAE" w:rsidRDefault="006D0D93" w:rsidP="006D0D93">
      <w:pPr>
        <w:ind w:left="2160"/>
        <w:rPr>
          <w:sz w:val="20"/>
        </w:rPr>
      </w:pPr>
      <w:r w:rsidRPr="003C5FAE">
        <w:rPr>
          <w:sz w:val="20"/>
        </w:rPr>
        <w:t>Testing and inspecting agency to make additional tests of concrete when test results indicate that slump, air entrainment, compressive strengths, or other requirements have not been met, as directed by Architect.</w:t>
      </w:r>
    </w:p>
    <w:p w14:paraId="1468577D" w14:textId="77777777" w:rsidR="006D0D93" w:rsidRPr="003C5FAE" w:rsidRDefault="006D0D93" w:rsidP="006D0D93">
      <w:pPr>
        <w:ind w:left="2160"/>
        <w:rPr>
          <w:sz w:val="20"/>
        </w:rPr>
      </w:pPr>
    </w:p>
    <w:p w14:paraId="332EB768" w14:textId="40470BE0" w:rsidR="006D0D93" w:rsidRPr="003C5FAE" w:rsidRDefault="006D0D93" w:rsidP="006D0D93">
      <w:pPr>
        <w:ind w:left="2160"/>
        <w:rPr>
          <w:sz w:val="20"/>
        </w:rPr>
      </w:pPr>
      <w:r w:rsidRPr="003C5FAE">
        <w:rPr>
          <w:sz w:val="20"/>
        </w:rPr>
        <w:t>Testing and inspecting agency may conduct tests to determine adequacy of concrete by cored cylinders complying with ASTM C42/C42M or by other methods as directed by Architect.</w:t>
      </w:r>
    </w:p>
    <w:p w14:paraId="009F62F3" w14:textId="77777777" w:rsidR="006D0D93" w:rsidRPr="003C5FAE" w:rsidRDefault="006D0D93" w:rsidP="006D0D93">
      <w:pPr>
        <w:ind w:left="2160"/>
        <w:rPr>
          <w:sz w:val="20"/>
        </w:rPr>
      </w:pPr>
    </w:p>
    <w:p w14:paraId="223EE587" w14:textId="6928782B" w:rsidR="006D0D93" w:rsidRPr="003C5FAE" w:rsidRDefault="006D0D93" w:rsidP="006D0D93">
      <w:pPr>
        <w:ind w:left="2880"/>
        <w:rPr>
          <w:sz w:val="20"/>
        </w:rPr>
      </w:pPr>
      <w:r w:rsidRPr="003C5FAE">
        <w:rPr>
          <w:sz w:val="20"/>
        </w:rPr>
        <w:t xml:space="preserve">Acceptance criteria for concrete strength to be in accordance with </w:t>
      </w:r>
      <w:r w:rsidRPr="00FC53EB">
        <w:rPr>
          <w:rStyle w:val="IP"/>
          <w:color w:val="auto"/>
          <w:sz w:val="20"/>
        </w:rPr>
        <w:t>ACI 301</w:t>
      </w:r>
      <w:r w:rsidRPr="00FC53EB">
        <w:rPr>
          <w:sz w:val="20"/>
        </w:rPr>
        <w:t xml:space="preserve">, </w:t>
      </w:r>
      <w:r w:rsidRPr="003C5FAE">
        <w:rPr>
          <w:sz w:val="20"/>
        </w:rPr>
        <w:t>Section 1.6.6.3.</w:t>
      </w:r>
    </w:p>
    <w:p w14:paraId="5096F957" w14:textId="77777777" w:rsidR="006D0D93" w:rsidRPr="003C5FAE" w:rsidRDefault="006D0D93" w:rsidP="006D0D93">
      <w:pPr>
        <w:ind w:left="2880"/>
        <w:rPr>
          <w:sz w:val="20"/>
        </w:rPr>
      </w:pPr>
    </w:p>
    <w:p w14:paraId="61F8303A" w14:textId="3D2A5BB6" w:rsidR="006D0D93" w:rsidRPr="003C5FAE" w:rsidRDefault="006D0D93" w:rsidP="006D0D93">
      <w:pPr>
        <w:ind w:left="1440"/>
        <w:rPr>
          <w:sz w:val="20"/>
        </w:rPr>
      </w:pPr>
      <w:r w:rsidRPr="003C5FAE">
        <w:rPr>
          <w:sz w:val="20"/>
        </w:rPr>
        <w:t>Additional testing and inspecting, at Contractor's expense, will be performed to determine compliance of replaced or additional work with specified requirements.</w:t>
      </w:r>
    </w:p>
    <w:p w14:paraId="1D0D36E7" w14:textId="77777777" w:rsidR="006D0D93" w:rsidRPr="003C5FAE" w:rsidRDefault="006D0D93" w:rsidP="006D0D93">
      <w:pPr>
        <w:ind w:left="1440"/>
        <w:rPr>
          <w:sz w:val="20"/>
        </w:rPr>
      </w:pPr>
    </w:p>
    <w:p w14:paraId="095F0627" w14:textId="77777777" w:rsidR="006D0D93" w:rsidRPr="003C5FAE" w:rsidRDefault="006D0D93" w:rsidP="006D0D93">
      <w:pPr>
        <w:ind w:left="1440"/>
        <w:rPr>
          <w:sz w:val="20"/>
        </w:rPr>
      </w:pPr>
      <w:r w:rsidRPr="003C5FAE">
        <w:rPr>
          <w:sz w:val="20"/>
        </w:rPr>
        <w:t>Correct deficiencies in the Work that test reports and inspections indicate do not comply with the Contract Documents.</w:t>
      </w:r>
    </w:p>
    <w:p w14:paraId="0CDA5450" w14:textId="77777777" w:rsidR="006D0D93" w:rsidRPr="003C5FAE" w:rsidRDefault="006D0D93" w:rsidP="006D0D93">
      <w:pPr>
        <w:rPr>
          <w:sz w:val="20"/>
        </w:rPr>
      </w:pPr>
    </w:p>
    <w:p w14:paraId="2EBE9E6B" w14:textId="3D6D9E41" w:rsidR="006D0D93" w:rsidRPr="003C5FAE" w:rsidRDefault="006D0D93" w:rsidP="006D0D93">
      <w:pPr>
        <w:rPr>
          <w:sz w:val="20"/>
        </w:rPr>
      </w:pPr>
      <w:r w:rsidRPr="003C5FAE">
        <w:rPr>
          <w:sz w:val="20"/>
        </w:rPr>
        <w:t xml:space="preserve">Measure floor and slab flatness and levelness in accordance with </w:t>
      </w:r>
      <w:r w:rsidRPr="003C5FAE">
        <w:rPr>
          <w:rStyle w:val="IP"/>
          <w:color w:val="auto"/>
          <w:sz w:val="20"/>
        </w:rPr>
        <w:t>ASTM E1155</w:t>
      </w:r>
      <w:r w:rsidRPr="003C5FAE">
        <w:rPr>
          <w:sz w:val="20"/>
        </w:rPr>
        <w:t xml:space="preserve"> within </w:t>
      </w:r>
      <w:r w:rsidRPr="00A37622">
        <w:rPr>
          <w:color w:val="FF0000"/>
          <w:sz w:val="20"/>
        </w:rPr>
        <w:t>[24] [48] [72]</w:t>
      </w:r>
      <w:r w:rsidRPr="00FC53EB">
        <w:rPr>
          <w:b/>
          <w:bCs/>
          <w:color w:val="FF0000"/>
          <w:sz w:val="20"/>
        </w:rPr>
        <w:t xml:space="preserve"> &lt;</w:t>
      </w:r>
      <w:r w:rsidR="00A37622">
        <w:rPr>
          <w:b/>
          <w:bCs/>
          <w:color w:val="FF0000"/>
          <w:sz w:val="20"/>
        </w:rPr>
        <w:t>i</w:t>
      </w:r>
      <w:r w:rsidRPr="00FC53EB">
        <w:rPr>
          <w:b/>
          <w:bCs/>
          <w:color w:val="FF0000"/>
          <w:sz w:val="20"/>
        </w:rPr>
        <w:t>nsert number&gt;</w:t>
      </w:r>
      <w:r w:rsidRPr="003C5FAE">
        <w:rPr>
          <w:sz w:val="20"/>
        </w:rPr>
        <w:t xml:space="preserve"> hours of completion of floor finishing and promptly report test results to Architect.</w:t>
      </w:r>
    </w:p>
    <w:p w14:paraId="311269E7" w14:textId="77777777" w:rsidR="006608FC" w:rsidRPr="003C5FAE" w:rsidRDefault="006608FC" w:rsidP="00571AD5">
      <w:pPr>
        <w:pStyle w:val="ART"/>
        <w:numPr>
          <w:ilvl w:val="0"/>
          <w:numId w:val="0"/>
        </w:numPr>
        <w:spacing w:before="0"/>
        <w:ind w:left="864"/>
        <w:rPr>
          <w:sz w:val="20"/>
        </w:rPr>
      </w:pPr>
    </w:p>
    <w:p w14:paraId="2A758F32" w14:textId="6CAA4A14" w:rsidR="007A068F" w:rsidRPr="003C5FAE" w:rsidRDefault="006D0D93" w:rsidP="006608FC">
      <w:pPr>
        <w:pStyle w:val="ART"/>
        <w:numPr>
          <w:ilvl w:val="0"/>
          <w:numId w:val="0"/>
        </w:numPr>
        <w:tabs>
          <w:tab w:val="clear" w:pos="864"/>
          <w:tab w:val="left" w:pos="0"/>
        </w:tabs>
        <w:spacing w:before="0"/>
        <w:rPr>
          <w:b/>
          <w:sz w:val="20"/>
        </w:rPr>
      </w:pPr>
      <w:r w:rsidRPr="003C5FAE">
        <w:rPr>
          <w:b/>
          <w:sz w:val="20"/>
        </w:rPr>
        <w:t>PROTECTION</w:t>
      </w:r>
    </w:p>
    <w:p w14:paraId="13E3CFBF" w14:textId="597F432B" w:rsidR="006D0D93" w:rsidRPr="003C5FAE" w:rsidRDefault="006D0D93" w:rsidP="006D0D93">
      <w:pPr>
        <w:rPr>
          <w:sz w:val="20"/>
        </w:rPr>
      </w:pPr>
      <w:r w:rsidRPr="003C5FAE">
        <w:rPr>
          <w:sz w:val="20"/>
        </w:rPr>
        <w:t xml:space="preserve">Protect </w:t>
      </w:r>
      <w:r w:rsidR="00642B05">
        <w:rPr>
          <w:sz w:val="20"/>
        </w:rPr>
        <w:t xml:space="preserve">all </w:t>
      </w:r>
      <w:r w:rsidRPr="003C5FAE">
        <w:rPr>
          <w:sz w:val="20"/>
        </w:rPr>
        <w:t xml:space="preserve">concrete surfaces </w:t>
      </w:r>
      <w:r w:rsidR="00642B05">
        <w:rPr>
          <w:sz w:val="20"/>
        </w:rPr>
        <w:t xml:space="preserve">including but not limited to the following: </w:t>
      </w:r>
    </w:p>
    <w:p w14:paraId="45C56290" w14:textId="77777777" w:rsidR="006D0D93" w:rsidRPr="003C5FAE" w:rsidRDefault="006D0D93" w:rsidP="006D0D93">
      <w:pPr>
        <w:rPr>
          <w:sz w:val="20"/>
        </w:rPr>
      </w:pPr>
    </w:p>
    <w:p w14:paraId="25A58A36" w14:textId="77777777" w:rsidR="006D0D93" w:rsidRPr="003C5FAE" w:rsidRDefault="006D0D93" w:rsidP="006D0D93">
      <w:pPr>
        <w:ind w:left="720"/>
        <w:rPr>
          <w:sz w:val="20"/>
        </w:rPr>
      </w:pPr>
      <w:r w:rsidRPr="003C5FAE">
        <w:rPr>
          <w:sz w:val="20"/>
        </w:rPr>
        <w:t>Protect from petroleum stains.</w:t>
      </w:r>
    </w:p>
    <w:p w14:paraId="5AB3F974" w14:textId="77777777" w:rsidR="006D0D93" w:rsidRPr="003C5FAE" w:rsidRDefault="006D0D93" w:rsidP="006D0D93">
      <w:pPr>
        <w:ind w:left="720"/>
        <w:rPr>
          <w:sz w:val="20"/>
        </w:rPr>
      </w:pPr>
      <w:r w:rsidRPr="003C5FAE">
        <w:rPr>
          <w:sz w:val="20"/>
        </w:rPr>
        <w:t>Diaper hydraulic equipment used over concrete surfaces.</w:t>
      </w:r>
    </w:p>
    <w:p w14:paraId="4575CE0D" w14:textId="77777777" w:rsidR="006D0D93" w:rsidRPr="003C5FAE" w:rsidRDefault="006D0D93" w:rsidP="006D0D93">
      <w:pPr>
        <w:ind w:left="720"/>
        <w:rPr>
          <w:sz w:val="20"/>
        </w:rPr>
      </w:pPr>
      <w:r w:rsidRPr="003C5FAE">
        <w:rPr>
          <w:sz w:val="20"/>
        </w:rPr>
        <w:t>Prohibit vehicles from interior concrete slabs.</w:t>
      </w:r>
    </w:p>
    <w:p w14:paraId="536EACAD" w14:textId="77777777" w:rsidR="006D0D93" w:rsidRPr="003C5FAE" w:rsidRDefault="006D0D93" w:rsidP="006D0D93">
      <w:pPr>
        <w:ind w:left="720"/>
        <w:rPr>
          <w:sz w:val="20"/>
        </w:rPr>
      </w:pPr>
      <w:r w:rsidRPr="003C5FAE">
        <w:rPr>
          <w:sz w:val="20"/>
        </w:rPr>
        <w:t>Prohibit use of pipe-cutting machinery over concrete surfaces.</w:t>
      </w:r>
    </w:p>
    <w:p w14:paraId="57E34E86" w14:textId="77777777" w:rsidR="006D0D93" w:rsidRPr="003C5FAE" w:rsidRDefault="006D0D93" w:rsidP="006D0D93">
      <w:pPr>
        <w:ind w:left="720"/>
        <w:rPr>
          <w:sz w:val="20"/>
        </w:rPr>
      </w:pPr>
      <w:r w:rsidRPr="003C5FAE">
        <w:rPr>
          <w:sz w:val="20"/>
        </w:rPr>
        <w:t>Prohibit placement of steel items on concrete surfaces.</w:t>
      </w:r>
    </w:p>
    <w:p w14:paraId="4648572D" w14:textId="77777777" w:rsidR="006D0D93" w:rsidRPr="003C5FAE" w:rsidRDefault="006D0D93" w:rsidP="006D0D93">
      <w:pPr>
        <w:ind w:left="720"/>
        <w:rPr>
          <w:sz w:val="20"/>
        </w:rPr>
      </w:pPr>
      <w:r w:rsidRPr="003C5FAE">
        <w:rPr>
          <w:sz w:val="20"/>
        </w:rPr>
        <w:t>Prohibit use of acids or acidic detergents over concrete surfaces.</w:t>
      </w:r>
    </w:p>
    <w:p w14:paraId="604533C9" w14:textId="77777777" w:rsidR="006D0D93" w:rsidRPr="003C5FAE" w:rsidRDefault="006D0D93" w:rsidP="006D0D93">
      <w:pPr>
        <w:ind w:left="720"/>
        <w:rPr>
          <w:sz w:val="20"/>
        </w:rPr>
      </w:pPr>
      <w:r w:rsidRPr="003C5FAE">
        <w:rPr>
          <w:sz w:val="20"/>
        </w:rPr>
        <w:t>Protect liquid floor treatment from damage and wear during the remainder of construction period. Use protective methods and materials, including temporary covering, recommended in writing by liquid floor treatments installer.</w:t>
      </w:r>
    </w:p>
    <w:p w14:paraId="30C45228" w14:textId="15F77CB1" w:rsidR="007A068F" w:rsidRPr="003C5FAE" w:rsidRDefault="006D0D93" w:rsidP="006D0D93">
      <w:pPr>
        <w:pStyle w:val="PR1"/>
        <w:numPr>
          <w:ilvl w:val="0"/>
          <w:numId w:val="0"/>
        </w:numPr>
        <w:spacing w:before="0"/>
        <w:ind w:left="720"/>
        <w:rPr>
          <w:sz w:val="20"/>
        </w:rPr>
      </w:pPr>
      <w:r w:rsidRPr="003C5FAE">
        <w:rPr>
          <w:sz w:val="20"/>
        </w:rPr>
        <w:t>Protect concrete surfaces scheduled to receive surface hardener or polished concrete finish using Floor Slab Protective Covering.</w:t>
      </w:r>
    </w:p>
    <w:p w14:paraId="769096E7" w14:textId="77777777" w:rsidR="003E7051" w:rsidRPr="003C5FAE" w:rsidRDefault="003E7051" w:rsidP="00571AD5">
      <w:pPr>
        <w:pStyle w:val="EOS"/>
        <w:spacing w:before="0"/>
        <w:rPr>
          <w:sz w:val="20"/>
        </w:rPr>
      </w:pPr>
    </w:p>
    <w:p w14:paraId="23FA1BF9" w14:textId="45B141EE" w:rsidR="007A068F" w:rsidRPr="00A42FB9" w:rsidRDefault="007A068F" w:rsidP="003E7051">
      <w:pPr>
        <w:pStyle w:val="EOS"/>
        <w:spacing w:before="0"/>
        <w:jc w:val="center"/>
        <w:rPr>
          <w:b/>
          <w:bCs/>
          <w:sz w:val="20"/>
        </w:rPr>
      </w:pPr>
      <w:r w:rsidRPr="00A42FB9">
        <w:rPr>
          <w:b/>
          <w:bCs/>
          <w:sz w:val="20"/>
        </w:rPr>
        <w:t>END OF SECTI</w:t>
      </w:r>
      <w:r w:rsidRPr="00A42FB9">
        <w:rPr>
          <w:b/>
          <w:bCs/>
          <w:szCs w:val="22"/>
        </w:rPr>
        <w:t>ON 03</w:t>
      </w:r>
      <w:r w:rsidR="00865E09">
        <w:rPr>
          <w:b/>
          <w:bCs/>
          <w:szCs w:val="22"/>
        </w:rPr>
        <w:t xml:space="preserve"> </w:t>
      </w:r>
      <w:r w:rsidRPr="00A42FB9">
        <w:rPr>
          <w:b/>
          <w:bCs/>
          <w:szCs w:val="22"/>
        </w:rPr>
        <w:t>30</w:t>
      </w:r>
      <w:r w:rsidR="00865E09">
        <w:rPr>
          <w:b/>
          <w:bCs/>
          <w:szCs w:val="22"/>
        </w:rPr>
        <w:t xml:space="preserve"> </w:t>
      </w:r>
      <w:r w:rsidRPr="00A42FB9">
        <w:rPr>
          <w:b/>
          <w:bCs/>
          <w:szCs w:val="22"/>
        </w:rPr>
        <w:t>00</w:t>
      </w:r>
    </w:p>
    <w:p w14:paraId="47541418" w14:textId="7F93C923" w:rsidR="00FC53EB" w:rsidRPr="00FC53EB" w:rsidRDefault="00FC53EB" w:rsidP="00FC53EB"/>
    <w:p w14:paraId="63983D8C" w14:textId="627E0B2F" w:rsidR="00FC53EB" w:rsidRPr="00FC53EB" w:rsidRDefault="00FC53EB" w:rsidP="00FC53EB"/>
    <w:p w14:paraId="187FF66C" w14:textId="001D59BE" w:rsidR="00FC53EB" w:rsidRDefault="00FC53EB" w:rsidP="00FC53EB">
      <w:pPr>
        <w:rPr>
          <w:sz w:val="20"/>
        </w:rPr>
      </w:pPr>
    </w:p>
    <w:p w14:paraId="01086C99" w14:textId="3B3AE141" w:rsidR="00FC53EB" w:rsidRPr="00FC53EB" w:rsidRDefault="00FC53EB" w:rsidP="00FC53EB">
      <w:pPr>
        <w:tabs>
          <w:tab w:val="left" w:pos="2926"/>
        </w:tabs>
      </w:pPr>
      <w:r>
        <w:tab/>
      </w:r>
    </w:p>
    <w:sectPr w:rsidR="00FC53EB" w:rsidRPr="00FC53EB" w:rsidSect="006D0D93">
      <w:footerReference w:type="default" r:id="rId14"/>
      <w:footnotePr>
        <w:numRestart w:val="eachSect"/>
      </w:footnotePr>
      <w:endnotePr>
        <w:numFmt w:val="decimal"/>
      </w:endnotePr>
      <w:pgSz w:w="12240" w:h="15840" w:code="1"/>
      <w:pgMar w:top="1440" w:right="1440" w:bottom="1440" w:left="1440" w:header="720" w:footer="720"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A2D59" w14:textId="77777777" w:rsidR="001E692F" w:rsidRDefault="001E692F">
      <w:r>
        <w:separator/>
      </w:r>
    </w:p>
  </w:endnote>
  <w:endnote w:type="continuationSeparator" w:id="0">
    <w:p w14:paraId="1334BECF" w14:textId="77777777" w:rsidR="001E692F" w:rsidRDefault="001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347C" w14:textId="77777777" w:rsidR="00101888" w:rsidRDefault="00101888"/>
  <w:tbl>
    <w:tblPr>
      <w:tblW w:w="11297" w:type="dxa"/>
      <w:tblLayout w:type="fixed"/>
      <w:tblCellMar>
        <w:left w:w="65" w:type="dxa"/>
        <w:right w:w="65" w:type="dxa"/>
      </w:tblCellMar>
      <w:tblLook w:val="0000" w:firstRow="0" w:lastRow="0" w:firstColumn="0" w:lastColumn="0" w:noHBand="0" w:noVBand="0"/>
    </w:tblPr>
    <w:tblGrid>
      <w:gridCol w:w="9425"/>
      <w:gridCol w:w="1872"/>
    </w:tblGrid>
    <w:tr w:rsidR="00101888" w14:paraId="1C16F711" w14:textId="77777777" w:rsidTr="004F2F84">
      <w:tc>
        <w:tcPr>
          <w:tcW w:w="9425" w:type="dxa"/>
        </w:tcPr>
        <w:p w14:paraId="35264626" w14:textId="77777777" w:rsidR="00101888" w:rsidRDefault="00101888" w:rsidP="004F2F84">
          <w:pPr>
            <w:pStyle w:val="FTR"/>
            <w:jc w:val="center"/>
            <w:rPr>
              <w:rStyle w:val="NAM"/>
            </w:rPr>
          </w:pPr>
          <w:r>
            <w:rPr>
              <w:rStyle w:val="NAM"/>
            </w:rPr>
            <w:t>DFD Project No.</w:t>
          </w:r>
        </w:p>
        <w:p w14:paraId="185DF620" w14:textId="2D54EAA8" w:rsidR="00101888" w:rsidRDefault="00101888" w:rsidP="004F2F84">
          <w:pPr>
            <w:pStyle w:val="FTR"/>
            <w:jc w:val="center"/>
            <w:rPr>
              <w:rStyle w:val="NAM"/>
            </w:rPr>
          </w:pPr>
          <w:r>
            <w:rPr>
              <w:rStyle w:val="NUM"/>
            </w:rPr>
            <w:t>03</w:t>
          </w:r>
          <w:r w:rsidR="00865E09">
            <w:rPr>
              <w:rStyle w:val="NUM"/>
            </w:rPr>
            <w:t xml:space="preserve"> </w:t>
          </w:r>
          <w:r>
            <w:rPr>
              <w:rStyle w:val="NUM"/>
            </w:rPr>
            <w:t>30</w:t>
          </w:r>
          <w:r w:rsidR="00865E09">
            <w:rPr>
              <w:rStyle w:val="NUM"/>
            </w:rPr>
            <w:t xml:space="preserve"> </w:t>
          </w:r>
          <w:r>
            <w:rPr>
              <w:rStyle w:val="NUM"/>
            </w:rPr>
            <w:t>00</w:t>
          </w:r>
          <w:r>
            <w:t xml:space="preserve"> - </w:t>
          </w:r>
          <w:r>
            <w:fldChar w:fldCharType="begin"/>
          </w:r>
          <w:r>
            <w:instrText xml:space="preserve"> PAGE </w:instrText>
          </w:r>
          <w:r>
            <w:fldChar w:fldCharType="separate"/>
          </w:r>
          <w:r>
            <w:rPr>
              <w:noProof/>
            </w:rPr>
            <w:t>1</w:t>
          </w:r>
          <w:r>
            <w:fldChar w:fldCharType="end"/>
          </w:r>
        </w:p>
        <w:p w14:paraId="67B7E6B1" w14:textId="77777777" w:rsidR="00101888" w:rsidRDefault="00101888">
          <w:pPr>
            <w:pStyle w:val="FTR"/>
          </w:pPr>
        </w:p>
      </w:tc>
      <w:tc>
        <w:tcPr>
          <w:tcW w:w="1872" w:type="dxa"/>
        </w:tcPr>
        <w:p w14:paraId="1519EF91" w14:textId="77777777" w:rsidR="00101888" w:rsidRDefault="00101888">
          <w:pPr>
            <w:pStyle w:val="RJUST"/>
            <w:rPr>
              <w:rStyle w:val="NUM"/>
            </w:rPr>
          </w:pPr>
        </w:p>
        <w:p w14:paraId="1F084A4C" w14:textId="77777777" w:rsidR="00101888" w:rsidRDefault="00101888" w:rsidP="004F2F84">
          <w:pPr>
            <w:pStyle w:val="RJUST"/>
            <w:jc w:val="cente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C9B0" w14:textId="77777777" w:rsidR="001E692F" w:rsidRDefault="001E692F">
      <w:r>
        <w:separator/>
      </w:r>
    </w:p>
  </w:footnote>
  <w:footnote w:type="continuationSeparator" w:id="0">
    <w:p w14:paraId="4A77F335" w14:textId="77777777" w:rsidR="001E692F" w:rsidRDefault="001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655E4A"/>
    <w:multiLevelType w:val="hybridMultilevel"/>
    <w:tmpl w:val="27122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77144"/>
    <w:multiLevelType w:val="hybridMultilevel"/>
    <w:tmpl w:val="319814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EBF097D"/>
    <w:multiLevelType w:val="hybridMultilevel"/>
    <w:tmpl w:val="ED325922"/>
    <w:lvl w:ilvl="0" w:tplc="138E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B7B62"/>
    <w:multiLevelType w:val="hybridMultilevel"/>
    <w:tmpl w:val="633A0DC2"/>
    <w:lvl w:ilvl="0" w:tplc="138E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57091"/>
    <w:multiLevelType w:val="hybridMultilevel"/>
    <w:tmpl w:val="8E164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94D65"/>
    <w:multiLevelType w:val="multilevel"/>
    <w:tmpl w:val="E6C47E44"/>
    <w:lvl w:ilvl="0">
      <w:start w:val="2"/>
      <w:numFmt w:val="decimal"/>
      <w:lvlText w:val="%1"/>
      <w:lvlJc w:val="left"/>
      <w:pPr>
        <w:ind w:left="934" w:hanging="335"/>
        <w:jc w:val="left"/>
      </w:pPr>
      <w:rPr>
        <w:rFonts w:hint="default"/>
      </w:rPr>
    </w:lvl>
    <w:lvl w:ilvl="1">
      <w:start w:val="4"/>
      <w:numFmt w:val="decimal"/>
      <w:lvlText w:val="%1.%2"/>
      <w:lvlJc w:val="left"/>
      <w:pPr>
        <w:ind w:left="934" w:hanging="335"/>
        <w:jc w:val="left"/>
      </w:pPr>
      <w:rPr>
        <w:rFonts w:ascii="Arial" w:eastAsia="Arial" w:hAnsi="Arial" w:cs="Arial" w:hint="default"/>
        <w:b/>
        <w:bCs/>
        <w:spacing w:val="-3"/>
        <w:w w:val="100"/>
        <w:sz w:val="22"/>
        <w:szCs w:val="22"/>
      </w:rPr>
    </w:lvl>
    <w:lvl w:ilvl="2">
      <w:start w:val="1"/>
      <w:numFmt w:val="decimal"/>
      <w:lvlText w:val="%1.%2.%3"/>
      <w:lvlJc w:val="left"/>
      <w:pPr>
        <w:ind w:left="120" w:hanging="501"/>
        <w:jc w:val="right"/>
      </w:pPr>
      <w:rPr>
        <w:rFonts w:ascii="Arial" w:eastAsia="Arial" w:hAnsi="Arial" w:cs="Arial" w:hint="default"/>
        <w:b/>
        <w:bCs/>
        <w:spacing w:val="-1"/>
        <w:w w:val="99"/>
        <w:sz w:val="20"/>
        <w:szCs w:val="20"/>
      </w:rPr>
    </w:lvl>
    <w:lvl w:ilvl="3">
      <w:numFmt w:val="bullet"/>
      <w:lvlText w:val="•"/>
      <w:lvlJc w:val="left"/>
      <w:pPr>
        <w:ind w:left="1932" w:hanging="501"/>
      </w:pPr>
      <w:rPr>
        <w:rFonts w:hint="default"/>
      </w:rPr>
    </w:lvl>
    <w:lvl w:ilvl="4">
      <w:numFmt w:val="bullet"/>
      <w:lvlText w:val="•"/>
      <w:lvlJc w:val="left"/>
      <w:pPr>
        <w:ind w:left="2429" w:hanging="501"/>
      </w:pPr>
      <w:rPr>
        <w:rFonts w:hint="default"/>
      </w:rPr>
    </w:lvl>
    <w:lvl w:ilvl="5">
      <w:numFmt w:val="bullet"/>
      <w:lvlText w:val="•"/>
      <w:lvlJc w:val="left"/>
      <w:pPr>
        <w:ind w:left="2925" w:hanging="501"/>
      </w:pPr>
      <w:rPr>
        <w:rFonts w:hint="default"/>
      </w:rPr>
    </w:lvl>
    <w:lvl w:ilvl="6">
      <w:numFmt w:val="bullet"/>
      <w:lvlText w:val="•"/>
      <w:lvlJc w:val="left"/>
      <w:pPr>
        <w:ind w:left="3422" w:hanging="501"/>
      </w:pPr>
      <w:rPr>
        <w:rFonts w:hint="default"/>
      </w:rPr>
    </w:lvl>
    <w:lvl w:ilvl="7">
      <w:numFmt w:val="bullet"/>
      <w:lvlText w:val="•"/>
      <w:lvlJc w:val="left"/>
      <w:pPr>
        <w:ind w:left="3918" w:hanging="501"/>
      </w:pPr>
      <w:rPr>
        <w:rFonts w:hint="default"/>
      </w:rPr>
    </w:lvl>
    <w:lvl w:ilvl="8">
      <w:numFmt w:val="bullet"/>
      <w:lvlText w:val="•"/>
      <w:lvlJc w:val="left"/>
      <w:pPr>
        <w:ind w:left="4415" w:hanging="501"/>
      </w:pPr>
      <w:rPr>
        <w:rFonts w:hint="default"/>
      </w:rPr>
    </w:lvl>
  </w:abstractNum>
  <w:abstractNum w:abstractNumId="7" w15:restartNumberingAfterBreak="0">
    <w:nsid w:val="7DB738B5"/>
    <w:multiLevelType w:val="hybridMultilevel"/>
    <w:tmpl w:val="5E9A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601FC"/>
    <w:multiLevelType w:val="hybridMultilevel"/>
    <w:tmpl w:val="77E6480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821192777">
    <w:abstractNumId w:val="0"/>
  </w:num>
  <w:num w:numId="2" w16cid:durableId="1759476559">
    <w:abstractNumId w:val="3"/>
  </w:num>
  <w:num w:numId="3" w16cid:durableId="611787721">
    <w:abstractNumId w:val="4"/>
  </w:num>
  <w:num w:numId="4" w16cid:durableId="3479357">
    <w:abstractNumId w:val="0"/>
  </w:num>
  <w:num w:numId="5" w16cid:durableId="1656107210">
    <w:abstractNumId w:val="0"/>
  </w:num>
  <w:num w:numId="6" w16cid:durableId="726143898">
    <w:abstractNumId w:val="0"/>
  </w:num>
  <w:num w:numId="7" w16cid:durableId="1751610117">
    <w:abstractNumId w:val="0"/>
  </w:num>
  <w:num w:numId="8" w16cid:durableId="1487938739">
    <w:abstractNumId w:val="2"/>
  </w:num>
  <w:num w:numId="9" w16cid:durableId="354230003">
    <w:abstractNumId w:val="8"/>
  </w:num>
  <w:num w:numId="10" w16cid:durableId="592671419">
    <w:abstractNumId w:val="1"/>
  </w:num>
  <w:num w:numId="11" w16cid:durableId="661737499">
    <w:abstractNumId w:val="5"/>
  </w:num>
  <w:num w:numId="12" w16cid:durableId="2141027704">
    <w:abstractNumId w:val="7"/>
  </w:num>
  <w:num w:numId="13" w16cid:durableId="9337103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1478031">
    <w:abstractNumId w:val="0"/>
  </w:num>
  <w:num w:numId="15" w16cid:durableId="1555237620">
    <w:abstractNumId w:val="0"/>
  </w:num>
  <w:num w:numId="16" w16cid:durableId="128327487">
    <w:abstractNumId w:val="0"/>
  </w:num>
  <w:num w:numId="17" w16cid:durableId="30615156">
    <w:abstractNumId w:val="0"/>
  </w:num>
  <w:num w:numId="18" w16cid:durableId="482087462">
    <w:abstractNumId w:val="0"/>
  </w:num>
  <w:num w:numId="19" w16cid:durableId="1320617844">
    <w:abstractNumId w:val="0"/>
  </w:num>
  <w:num w:numId="20" w16cid:durableId="246430592">
    <w:abstractNumId w:val="0"/>
  </w:num>
  <w:num w:numId="21" w16cid:durableId="531381069">
    <w:abstractNumId w:val="0"/>
  </w:num>
  <w:num w:numId="22" w16cid:durableId="1462192469">
    <w:abstractNumId w:val="0"/>
  </w:num>
  <w:num w:numId="23" w16cid:durableId="1584409520">
    <w:abstractNumId w:val="0"/>
  </w:num>
  <w:num w:numId="24" w16cid:durableId="1731727273">
    <w:abstractNumId w:val="0"/>
  </w:num>
  <w:num w:numId="25" w16cid:durableId="1258171980">
    <w:abstractNumId w:val="0"/>
  </w:num>
  <w:num w:numId="26" w16cid:durableId="1723863372">
    <w:abstractNumId w:val="0"/>
  </w:num>
  <w:num w:numId="27" w16cid:durableId="1651212204">
    <w:abstractNumId w:val="0"/>
  </w:num>
  <w:num w:numId="28" w16cid:durableId="746655616">
    <w:abstractNumId w:val="0"/>
  </w:num>
  <w:num w:numId="29" w16cid:durableId="1052314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10"/>
  <w:mirrorMargins/>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4"/>
    <w:docVar w:name="Format" w:val="1"/>
    <w:docVar w:name="MF04" w:val="033000"/>
    <w:docVar w:name="MF95" w:val="03300"/>
    <w:docVar w:name="MFOrigin" w:val="MF04"/>
    <w:docVar w:name="SectionID" w:val="84"/>
    <w:docVar w:name="SpecType" w:val="MasterSpec"/>
    <w:docVar w:name="Version" w:val="10300"/>
  </w:docVars>
  <w:rsids>
    <w:rsidRoot w:val="00AC60D6"/>
    <w:rsid w:val="00003590"/>
    <w:rsid w:val="000045D0"/>
    <w:rsid w:val="00012772"/>
    <w:rsid w:val="000501E8"/>
    <w:rsid w:val="00072B92"/>
    <w:rsid w:val="000743B7"/>
    <w:rsid w:val="000772A0"/>
    <w:rsid w:val="00083D3D"/>
    <w:rsid w:val="00091485"/>
    <w:rsid w:val="00094F53"/>
    <w:rsid w:val="000977B6"/>
    <w:rsid w:val="000A02B4"/>
    <w:rsid w:val="000C493E"/>
    <w:rsid w:val="000D21E3"/>
    <w:rsid w:val="000E1F91"/>
    <w:rsid w:val="000E32ED"/>
    <w:rsid w:val="000F0505"/>
    <w:rsid w:val="000F18BD"/>
    <w:rsid w:val="00101888"/>
    <w:rsid w:val="001025AE"/>
    <w:rsid w:val="00110AA0"/>
    <w:rsid w:val="00110DC3"/>
    <w:rsid w:val="00122666"/>
    <w:rsid w:val="00123B19"/>
    <w:rsid w:val="00133526"/>
    <w:rsid w:val="00137F3F"/>
    <w:rsid w:val="00140ACA"/>
    <w:rsid w:val="00192DD7"/>
    <w:rsid w:val="001C2D1D"/>
    <w:rsid w:val="001C4FE0"/>
    <w:rsid w:val="001E42BB"/>
    <w:rsid w:val="001E692F"/>
    <w:rsid w:val="002014AF"/>
    <w:rsid w:val="002158D0"/>
    <w:rsid w:val="00250E3C"/>
    <w:rsid w:val="002530CF"/>
    <w:rsid w:val="00287729"/>
    <w:rsid w:val="002942E6"/>
    <w:rsid w:val="00294EA2"/>
    <w:rsid w:val="002A23F6"/>
    <w:rsid w:val="002A46E5"/>
    <w:rsid w:val="002A57CA"/>
    <w:rsid w:val="002C3315"/>
    <w:rsid w:val="002C49C8"/>
    <w:rsid w:val="002D3EAB"/>
    <w:rsid w:val="002F0C07"/>
    <w:rsid w:val="002F7E18"/>
    <w:rsid w:val="00316332"/>
    <w:rsid w:val="00321FDB"/>
    <w:rsid w:val="0032212B"/>
    <w:rsid w:val="00343EF2"/>
    <w:rsid w:val="003848E5"/>
    <w:rsid w:val="00385F2F"/>
    <w:rsid w:val="00387699"/>
    <w:rsid w:val="00393E0D"/>
    <w:rsid w:val="003967DC"/>
    <w:rsid w:val="00396E26"/>
    <w:rsid w:val="003A0D36"/>
    <w:rsid w:val="003B09C6"/>
    <w:rsid w:val="003C5FAE"/>
    <w:rsid w:val="003D7CA3"/>
    <w:rsid w:val="003E6C62"/>
    <w:rsid w:val="003E7051"/>
    <w:rsid w:val="003F6EA2"/>
    <w:rsid w:val="00410667"/>
    <w:rsid w:val="004114AC"/>
    <w:rsid w:val="00411BDE"/>
    <w:rsid w:val="00412C5F"/>
    <w:rsid w:val="00414552"/>
    <w:rsid w:val="00434449"/>
    <w:rsid w:val="00434A44"/>
    <w:rsid w:val="004353AA"/>
    <w:rsid w:val="00445230"/>
    <w:rsid w:val="004461AE"/>
    <w:rsid w:val="00446D90"/>
    <w:rsid w:val="00472F85"/>
    <w:rsid w:val="004764AF"/>
    <w:rsid w:val="00476DCC"/>
    <w:rsid w:val="0048094A"/>
    <w:rsid w:val="00490D1A"/>
    <w:rsid w:val="00490D2E"/>
    <w:rsid w:val="004911D8"/>
    <w:rsid w:val="004A07B3"/>
    <w:rsid w:val="004A29FB"/>
    <w:rsid w:val="004A6ADA"/>
    <w:rsid w:val="004C44D1"/>
    <w:rsid w:val="004D69D9"/>
    <w:rsid w:val="004D7CCA"/>
    <w:rsid w:val="004E39D1"/>
    <w:rsid w:val="004F2ACE"/>
    <w:rsid w:val="004F2F84"/>
    <w:rsid w:val="004F6A1F"/>
    <w:rsid w:val="00504703"/>
    <w:rsid w:val="00521ADB"/>
    <w:rsid w:val="00524519"/>
    <w:rsid w:val="00527819"/>
    <w:rsid w:val="0053412A"/>
    <w:rsid w:val="005562BB"/>
    <w:rsid w:val="005626CD"/>
    <w:rsid w:val="00563871"/>
    <w:rsid w:val="00564D01"/>
    <w:rsid w:val="00570463"/>
    <w:rsid w:val="00571AD5"/>
    <w:rsid w:val="00594216"/>
    <w:rsid w:val="005A2628"/>
    <w:rsid w:val="005B675F"/>
    <w:rsid w:val="005C6CD8"/>
    <w:rsid w:val="005E76B4"/>
    <w:rsid w:val="00600435"/>
    <w:rsid w:val="00610D06"/>
    <w:rsid w:val="00640707"/>
    <w:rsid w:val="00642B05"/>
    <w:rsid w:val="00645054"/>
    <w:rsid w:val="00645F35"/>
    <w:rsid w:val="006465C2"/>
    <w:rsid w:val="00657EA7"/>
    <w:rsid w:val="00657F5C"/>
    <w:rsid w:val="006608FC"/>
    <w:rsid w:val="006707C9"/>
    <w:rsid w:val="00673482"/>
    <w:rsid w:val="006769B3"/>
    <w:rsid w:val="00694246"/>
    <w:rsid w:val="006A618F"/>
    <w:rsid w:val="006C0FA1"/>
    <w:rsid w:val="006C3988"/>
    <w:rsid w:val="006C57DF"/>
    <w:rsid w:val="006D0AEB"/>
    <w:rsid w:val="006D0D93"/>
    <w:rsid w:val="006D47F9"/>
    <w:rsid w:val="006E2186"/>
    <w:rsid w:val="006F4561"/>
    <w:rsid w:val="00702CE3"/>
    <w:rsid w:val="00710F7A"/>
    <w:rsid w:val="007210FA"/>
    <w:rsid w:val="00733053"/>
    <w:rsid w:val="007364B0"/>
    <w:rsid w:val="0074398F"/>
    <w:rsid w:val="00761A54"/>
    <w:rsid w:val="00777C0D"/>
    <w:rsid w:val="007952E5"/>
    <w:rsid w:val="007A0256"/>
    <w:rsid w:val="007A068F"/>
    <w:rsid w:val="007A2BB0"/>
    <w:rsid w:val="007F249F"/>
    <w:rsid w:val="007F7C86"/>
    <w:rsid w:val="00807185"/>
    <w:rsid w:val="008352CF"/>
    <w:rsid w:val="00853C13"/>
    <w:rsid w:val="00856802"/>
    <w:rsid w:val="008639C0"/>
    <w:rsid w:val="00865E09"/>
    <w:rsid w:val="00865F23"/>
    <w:rsid w:val="008720B9"/>
    <w:rsid w:val="00872875"/>
    <w:rsid w:val="00874F03"/>
    <w:rsid w:val="008862ED"/>
    <w:rsid w:val="00894F2E"/>
    <w:rsid w:val="008C1F79"/>
    <w:rsid w:val="008E7982"/>
    <w:rsid w:val="008F1A36"/>
    <w:rsid w:val="009066F8"/>
    <w:rsid w:val="0091411D"/>
    <w:rsid w:val="0091457F"/>
    <w:rsid w:val="00922B47"/>
    <w:rsid w:val="009545C3"/>
    <w:rsid w:val="00966995"/>
    <w:rsid w:val="00975C82"/>
    <w:rsid w:val="009C764A"/>
    <w:rsid w:val="009D1035"/>
    <w:rsid w:val="009D47F1"/>
    <w:rsid w:val="00A05773"/>
    <w:rsid w:val="00A06054"/>
    <w:rsid w:val="00A07293"/>
    <w:rsid w:val="00A24552"/>
    <w:rsid w:val="00A37079"/>
    <w:rsid w:val="00A37622"/>
    <w:rsid w:val="00A42FB9"/>
    <w:rsid w:val="00A44C89"/>
    <w:rsid w:val="00A63CF6"/>
    <w:rsid w:val="00A7244B"/>
    <w:rsid w:val="00A74F9A"/>
    <w:rsid w:val="00A803AA"/>
    <w:rsid w:val="00A86E38"/>
    <w:rsid w:val="00AB5D37"/>
    <w:rsid w:val="00AB754F"/>
    <w:rsid w:val="00AC143D"/>
    <w:rsid w:val="00AC60D6"/>
    <w:rsid w:val="00AC65C8"/>
    <w:rsid w:val="00AD361B"/>
    <w:rsid w:val="00AD7652"/>
    <w:rsid w:val="00AE7C04"/>
    <w:rsid w:val="00AF5184"/>
    <w:rsid w:val="00AF714D"/>
    <w:rsid w:val="00B52E2B"/>
    <w:rsid w:val="00B66636"/>
    <w:rsid w:val="00B716F7"/>
    <w:rsid w:val="00B74742"/>
    <w:rsid w:val="00BA57F1"/>
    <w:rsid w:val="00BC1F1B"/>
    <w:rsid w:val="00BC49E6"/>
    <w:rsid w:val="00BC6756"/>
    <w:rsid w:val="00BE040C"/>
    <w:rsid w:val="00BF1CA8"/>
    <w:rsid w:val="00BF578A"/>
    <w:rsid w:val="00C17907"/>
    <w:rsid w:val="00C21156"/>
    <w:rsid w:val="00C26F4F"/>
    <w:rsid w:val="00C32B37"/>
    <w:rsid w:val="00C45917"/>
    <w:rsid w:val="00C500CE"/>
    <w:rsid w:val="00C51E9F"/>
    <w:rsid w:val="00C541A6"/>
    <w:rsid w:val="00C664A8"/>
    <w:rsid w:val="00C74FF6"/>
    <w:rsid w:val="00C90845"/>
    <w:rsid w:val="00C915A3"/>
    <w:rsid w:val="00C95908"/>
    <w:rsid w:val="00CA5859"/>
    <w:rsid w:val="00CA7E82"/>
    <w:rsid w:val="00CB742D"/>
    <w:rsid w:val="00CC3151"/>
    <w:rsid w:val="00CC53EB"/>
    <w:rsid w:val="00CC642A"/>
    <w:rsid w:val="00CD351C"/>
    <w:rsid w:val="00CE3C5C"/>
    <w:rsid w:val="00CE440E"/>
    <w:rsid w:val="00CE45C8"/>
    <w:rsid w:val="00CE5C96"/>
    <w:rsid w:val="00CF3BCA"/>
    <w:rsid w:val="00D15F9E"/>
    <w:rsid w:val="00D31D29"/>
    <w:rsid w:val="00D358D1"/>
    <w:rsid w:val="00D62B48"/>
    <w:rsid w:val="00D756FE"/>
    <w:rsid w:val="00DD651B"/>
    <w:rsid w:val="00DD7062"/>
    <w:rsid w:val="00DE430B"/>
    <w:rsid w:val="00DF1079"/>
    <w:rsid w:val="00DF56D6"/>
    <w:rsid w:val="00E32E91"/>
    <w:rsid w:val="00E41E51"/>
    <w:rsid w:val="00E46F08"/>
    <w:rsid w:val="00E56EE6"/>
    <w:rsid w:val="00E60247"/>
    <w:rsid w:val="00E60B70"/>
    <w:rsid w:val="00E610B8"/>
    <w:rsid w:val="00E65CC9"/>
    <w:rsid w:val="00E72644"/>
    <w:rsid w:val="00E74C60"/>
    <w:rsid w:val="00ED2E4A"/>
    <w:rsid w:val="00EE1719"/>
    <w:rsid w:val="00EE3FB4"/>
    <w:rsid w:val="00EF4C86"/>
    <w:rsid w:val="00F02BD5"/>
    <w:rsid w:val="00F348E8"/>
    <w:rsid w:val="00F6356A"/>
    <w:rsid w:val="00F63E9E"/>
    <w:rsid w:val="00F64CAD"/>
    <w:rsid w:val="00F71C95"/>
    <w:rsid w:val="00F71FEC"/>
    <w:rsid w:val="00F862CC"/>
    <w:rsid w:val="00F92C97"/>
    <w:rsid w:val="00FA32C1"/>
    <w:rsid w:val="00FB6E8B"/>
    <w:rsid w:val="00FC53EB"/>
    <w:rsid w:val="00FD3693"/>
    <w:rsid w:val="00FF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6CCC5"/>
  <w15:docId w15:val="{A33D26B1-A3A2-4D7E-A52C-EB06909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CC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ind w:firstLine="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AC60D6"/>
    <w:pPr>
      <w:tabs>
        <w:tab w:val="center" w:pos="4680"/>
        <w:tab w:val="right" w:pos="9360"/>
      </w:tabs>
    </w:pPr>
  </w:style>
  <w:style w:type="character" w:customStyle="1" w:styleId="HeaderChar">
    <w:name w:val="Header Char"/>
    <w:basedOn w:val="DefaultParagraphFont"/>
    <w:link w:val="Header"/>
    <w:uiPriority w:val="99"/>
    <w:rsid w:val="00AC60D6"/>
  </w:style>
  <w:style w:type="paragraph" w:styleId="Footer">
    <w:name w:val="footer"/>
    <w:basedOn w:val="Normal"/>
    <w:link w:val="FooterChar"/>
    <w:uiPriority w:val="99"/>
    <w:unhideWhenUsed/>
    <w:rsid w:val="00AC60D6"/>
    <w:pPr>
      <w:tabs>
        <w:tab w:val="center" w:pos="4680"/>
        <w:tab w:val="right" w:pos="9360"/>
      </w:tabs>
    </w:pPr>
  </w:style>
  <w:style w:type="character" w:customStyle="1" w:styleId="FooterChar">
    <w:name w:val="Footer Char"/>
    <w:basedOn w:val="DefaultParagraphFont"/>
    <w:link w:val="Footer"/>
    <w:uiPriority w:val="99"/>
    <w:rsid w:val="00AC60D6"/>
  </w:style>
  <w:style w:type="paragraph" w:customStyle="1" w:styleId="TIP">
    <w:name w:val="TIP"/>
    <w:basedOn w:val="Normal"/>
    <w:link w:val="TIPChar"/>
    <w:rsid w:val="008C1F79"/>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C1F79"/>
    <w:rPr>
      <w:color w:val="0000FF"/>
      <w:sz w:val="22"/>
    </w:rPr>
  </w:style>
  <w:style w:type="character" w:customStyle="1" w:styleId="TIPChar">
    <w:name w:val="TIP Char"/>
    <w:link w:val="TIP"/>
    <w:rsid w:val="008C1F79"/>
    <w:rPr>
      <w:vanish w:val="0"/>
      <w:color w:val="B30838"/>
    </w:rPr>
  </w:style>
  <w:style w:type="character" w:customStyle="1" w:styleId="SustHyperlink">
    <w:name w:val="SustHyperlink"/>
    <w:rsid w:val="007952E5"/>
    <w:rPr>
      <w:color w:val="009900"/>
      <w:u w:val="single"/>
    </w:rPr>
  </w:style>
  <w:style w:type="character" w:styleId="Hyperlink">
    <w:name w:val="Hyperlink"/>
    <w:uiPriority w:val="99"/>
    <w:unhideWhenUsed/>
    <w:rsid w:val="007952E5"/>
    <w:rPr>
      <w:color w:val="0000FF"/>
      <w:u w:val="single"/>
    </w:rPr>
  </w:style>
  <w:style w:type="character" w:customStyle="1" w:styleId="SAhyperlink">
    <w:name w:val="SAhyperlink"/>
    <w:uiPriority w:val="1"/>
    <w:qFormat/>
    <w:rsid w:val="00FA32C1"/>
    <w:rPr>
      <w:color w:val="E36C0A"/>
      <w:u w:val="single"/>
    </w:rPr>
  </w:style>
  <w:style w:type="character" w:styleId="LineNumber">
    <w:name w:val="line number"/>
    <w:semiHidden/>
    <w:unhideWhenUsed/>
    <w:rsid w:val="00571AD5"/>
  </w:style>
  <w:style w:type="paragraph" w:styleId="BalloonText">
    <w:name w:val="Balloon Text"/>
    <w:basedOn w:val="Normal"/>
    <w:link w:val="BalloonTextChar"/>
    <w:uiPriority w:val="99"/>
    <w:semiHidden/>
    <w:unhideWhenUsed/>
    <w:rsid w:val="001E42BB"/>
    <w:rPr>
      <w:rFonts w:ascii="Tahoma" w:hAnsi="Tahoma" w:cs="Tahoma"/>
      <w:sz w:val="16"/>
      <w:szCs w:val="16"/>
    </w:rPr>
  </w:style>
  <w:style w:type="character" w:customStyle="1" w:styleId="BalloonTextChar">
    <w:name w:val="Balloon Text Char"/>
    <w:link w:val="BalloonText"/>
    <w:uiPriority w:val="99"/>
    <w:semiHidden/>
    <w:rsid w:val="001E42BB"/>
    <w:rPr>
      <w:rFonts w:ascii="Tahoma" w:hAnsi="Tahoma" w:cs="Tahoma"/>
      <w:sz w:val="16"/>
      <w:szCs w:val="16"/>
    </w:rPr>
  </w:style>
  <w:style w:type="character" w:styleId="CommentReference">
    <w:name w:val="annotation reference"/>
    <w:uiPriority w:val="99"/>
    <w:semiHidden/>
    <w:unhideWhenUsed/>
    <w:rsid w:val="004A29FB"/>
    <w:rPr>
      <w:sz w:val="16"/>
      <w:szCs w:val="16"/>
    </w:rPr>
  </w:style>
  <w:style w:type="paragraph" w:styleId="CommentText">
    <w:name w:val="annotation text"/>
    <w:basedOn w:val="Normal"/>
    <w:link w:val="CommentTextChar"/>
    <w:uiPriority w:val="99"/>
    <w:unhideWhenUsed/>
    <w:rsid w:val="004A29FB"/>
    <w:rPr>
      <w:sz w:val="20"/>
    </w:rPr>
  </w:style>
  <w:style w:type="character" w:customStyle="1" w:styleId="CommentTextChar">
    <w:name w:val="Comment Text Char"/>
    <w:basedOn w:val="DefaultParagraphFont"/>
    <w:link w:val="CommentText"/>
    <w:uiPriority w:val="99"/>
    <w:rsid w:val="004A29FB"/>
  </w:style>
  <w:style w:type="paragraph" w:styleId="CommentSubject">
    <w:name w:val="annotation subject"/>
    <w:basedOn w:val="CommentText"/>
    <w:next w:val="CommentText"/>
    <w:link w:val="CommentSubjectChar"/>
    <w:uiPriority w:val="99"/>
    <w:semiHidden/>
    <w:unhideWhenUsed/>
    <w:rsid w:val="004A29FB"/>
    <w:rPr>
      <w:b/>
      <w:bCs/>
    </w:rPr>
  </w:style>
  <w:style w:type="character" w:customStyle="1" w:styleId="CommentSubjectChar">
    <w:name w:val="Comment Subject Char"/>
    <w:link w:val="CommentSubject"/>
    <w:uiPriority w:val="99"/>
    <w:semiHidden/>
    <w:rsid w:val="004A29FB"/>
    <w:rPr>
      <w:b/>
      <w:bCs/>
    </w:rPr>
  </w:style>
  <w:style w:type="paragraph" w:customStyle="1" w:styleId="LeftParaTitle">
    <w:name w:val="Left Para Title"/>
    <w:basedOn w:val="Normal"/>
    <w:rsid w:val="007364B0"/>
    <w:pPr>
      <w:spacing w:line="200" w:lineRule="exact"/>
      <w:jc w:val="both"/>
    </w:pPr>
    <w:rPr>
      <w:b/>
      <w:caps/>
      <w:sz w:val="20"/>
    </w:rPr>
  </w:style>
  <w:style w:type="paragraph" w:customStyle="1" w:styleId="LeftParaDescription">
    <w:name w:val="Left Para Description"/>
    <w:basedOn w:val="Normal"/>
    <w:link w:val="LeftParaDescriptionChar"/>
    <w:rsid w:val="007364B0"/>
    <w:pPr>
      <w:spacing w:line="200" w:lineRule="exact"/>
      <w:jc w:val="both"/>
    </w:pPr>
    <w:rPr>
      <w:sz w:val="20"/>
    </w:rPr>
  </w:style>
  <w:style w:type="character" w:customStyle="1" w:styleId="LeftParaDescriptionChar">
    <w:name w:val="Left Para Description Char"/>
    <w:link w:val="LeftParaDescription"/>
    <w:rsid w:val="007364B0"/>
  </w:style>
  <w:style w:type="paragraph" w:styleId="Revision">
    <w:name w:val="Revision"/>
    <w:hidden/>
    <w:uiPriority w:val="99"/>
    <w:semiHidden/>
    <w:rsid w:val="00865F23"/>
    <w:rPr>
      <w:sz w:val="22"/>
    </w:rPr>
  </w:style>
  <w:style w:type="paragraph" w:styleId="NoSpacing">
    <w:name w:val="No Spacing"/>
    <w:uiPriority w:val="1"/>
    <w:qFormat/>
    <w:rsid w:val="003E6C62"/>
    <w:rPr>
      <w:sz w:val="22"/>
    </w:rPr>
  </w:style>
  <w:style w:type="paragraph" w:customStyle="1" w:styleId="DFDNotes">
    <w:name w:val="DFD Notes"/>
    <w:basedOn w:val="Normal"/>
    <w:qFormat/>
    <w:rsid w:val="005A2628"/>
    <w:pPr>
      <w:ind w:left="720"/>
    </w:pPr>
    <w:rPr>
      <w:b/>
      <w:bCs/>
      <w:i/>
      <w:iCs/>
      <w:color w:val="FF0000"/>
    </w:rPr>
  </w:style>
  <w:style w:type="paragraph" w:customStyle="1" w:styleId="AENotes">
    <w:name w:val="A/E Notes"/>
    <w:basedOn w:val="Normal"/>
    <w:qFormat/>
    <w:rsid w:val="00C95908"/>
    <w:pPr>
      <w:ind w:left="720" w:right="720"/>
    </w:pPr>
    <w:rPr>
      <w:b/>
      <w:i/>
      <w:color w:val="FF0000"/>
      <w:sz w:val="20"/>
    </w:rPr>
  </w:style>
  <w:style w:type="character" w:styleId="UnresolvedMention">
    <w:name w:val="Unresolved Mention"/>
    <w:basedOn w:val="DefaultParagraphFont"/>
    <w:uiPriority w:val="99"/>
    <w:semiHidden/>
    <w:unhideWhenUsed/>
    <w:rsid w:val="00673482"/>
    <w:rPr>
      <w:color w:val="605E5C"/>
      <w:shd w:val="clear" w:color="auto" w:fill="E1DFDD"/>
    </w:rPr>
  </w:style>
  <w:style w:type="character" w:styleId="Emphasis">
    <w:name w:val="Emphasis"/>
    <w:basedOn w:val="DefaultParagraphFont"/>
    <w:uiPriority w:val="20"/>
    <w:qFormat/>
    <w:rsid w:val="00003590"/>
    <w:rPr>
      <w:i/>
      <w:iCs/>
    </w:rPr>
  </w:style>
  <w:style w:type="paragraph" w:styleId="BodyText">
    <w:name w:val="Body Text"/>
    <w:basedOn w:val="Normal"/>
    <w:link w:val="BodyTextChar"/>
    <w:uiPriority w:val="1"/>
    <w:qFormat/>
    <w:rsid w:val="004E39D1"/>
    <w:pPr>
      <w:widowControl w:val="0"/>
      <w:autoSpaceDE w:val="0"/>
      <w:autoSpaceDN w:val="0"/>
    </w:pPr>
    <w:rPr>
      <w:sz w:val="20"/>
    </w:rPr>
  </w:style>
  <w:style w:type="character" w:customStyle="1" w:styleId="BodyTextChar">
    <w:name w:val="Body Text Char"/>
    <w:basedOn w:val="DefaultParagraphFont"/>
    <w:link w:val="BodyText"/>
    <w:uiPriority w:val="1"/>
    <w:rsid w:val="004E39D1"/>
  </w:style>
  <w:style w:type="paragraph" w:styleId="ListParagraph">
    <w:name w:val="List Paragraph"/>
    <w:basedOn w:val="Normal"/>
    <w:uiPriority w:val="1"/>
    <w:qFormat/>
    <w:rsid w:val="004E39D1"/>
    <w:pPr>
      <w:widowControl w:val="0"/>
      <w:autoSpaceDE w:val="0"/>
      <w:autoSpaceDN w:val="0"/>
      <w:ind w:left="600"/>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520594">
      <w:bodyDiv w:val="1"/>
      <w:marLeft w:val="0"/>
      <w:marRight w:val="0"/>
      <w:marTop w:val="0"/>
      <w:marBottom w:val="0"/>
      <w:divBdr>
        <w:top w:val="none" w:sz="0" w:space="0" w:color="auto"/>
        <w:left w:val="none" w:sz="0" w:space="0" w:color="auto"/>
        <w:bottom w:val="none" w:sz="0" w:space="0" w:color="auto"/>
        <w:right w:val="none" w:sz="0" w:space="0" w:color="auto"/>
      </w:divBdr>
    </w:div>
    <w:div w:id="1369067333">
      <w:bodyDiv w:val="1"/>
      <w:marLeft w:val="0"/>
      <w:marRight w:val="0"/>
      <w:marTop w:val="0"/>
      <w:marBottom w:val="0"/>
      <w:divBdr>
        <w:top w:val="none" w:sz="0" w:space="0" w:color="auto"/>
        <w:left w:val="none" w:sz="0" w:space="0" w:color="auto"/>
        <w:bottom w:val="none" w:sz="0" w:space="0" w:color="auto"/>
        <w:right w:val="none" w:sz="0" w:space="0" w:color="auto"/>
      </w:divBdr>
    </w:div>
    <w:div w:id="17965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ck/a?!&amp;&amp;p=ad8408b634d84452JmltdHM9MTcyNDAyNTYwMCZpZ3VpZD0xNDExZjZiMi1kM2M2LTYzZGQtMjA1OS1lNTU2ZDJlMzYyOWQmaW5zaWQ9NTAzNw&amp;ptn=3&amp;ver=2&amp;hsh=3&amp;fclid=1411f6b2-d3c6-63dd-2059-e556d2e3629d&amp;u=a1aHR0cHM6Ly93d3cuYWNpZm91bmRhdGlvbi5vcmcvUG9ydGFscy8xMi94QmxvZy91cGxvYWRzLzIwMjIvNy8yMS9DUkNfMjAyMF9QMDAzNl9EZXRlcm1pbmF0aW9uX0N1cmluZ19FZmZpY2llbmN5LnBkZg&amp;ntb=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ing.com/ck/a?!&amp;&amp;p=64f436ec261809faJmltdHM9MTcyNDAyNTYwMCZpZ3VpZD0xNDExZjZiMi1kM2M2LTYzZGQtMjA1OS1lNTU2ZDJlMzYyOWQmaW5zaWQ9NTAzNQ&amp;ptn=3&amp;ver=2&amp;hsh=3&amp;fclid=1411f6b2-d3c6-63dd-2059-e556d2e3629d&amp;u=a1aHR0cHM6Ly93d3cuY29uY3JldGUub3JnL3RvcGljc2luY29uY3JldGUvdG9waWNkZXRhaWwvY3VyaW5nJTIwb2YlMjBjb25jcmV0ZT9zZWFyY2g9Y3VyaW5nJTIwb2YlMjBjb25jcmV0ZQ&amp;nt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33E6D4FPPFNA-1123372544-2074</_dlc_DocId>
    <_dlc_DocIdUrl xmlns="bb65cc95-6d4e-4879-a879-9838761499af">
      <Url>https://doa-auth-prod.wi.gov/_layouts/15/DocIdRedir.aspx?ID=33E6D4FPPFNA-1123372544-2074</Url>
      <Description>33E6D4FPPFNA-1123372544-2074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0163-D7D3-45C9-AB41-C76EBC94B0C2}">
  <ds:schemaRefs>
    <ds:schemaRef ds:uri="http://schemas.microsoft.com/sharepoint/v3/contenttype/forms"/>
  </ds:schemaRefs>
</ds:datastoreItem>
</file>

<file path=customXml/itemProps2.xml><?xml version="1.0" encoding="utf-8"?>
<ds:datastoreItem xmlns:ds="http://schemas.openxmlformats.org/officeDocument/2006/customXml" ds:itemID="{3C87BF9C-56F0-4FFE-8A46-35A883B9F598}">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E84A8F35-C53C-429B-8E0D-B8150F3B2AB5}">
  <ds:schemaRefs>
    <ds:schemaRef ds:uri="http://schemas.microsoft.com/sharepoint/events"/>
  </ds:schemaRefs>
</ds:datastoreItem>
</file>

<file path=customXml/itemProps4.xml><?xml version="1.0" encoding="utf-8"?>
<ds:datastoreItem xmlns:ds="http://schemas.openxmlformats.org/officeDocument/2006/customXml" ds:itemID="{4040007A-726C-402F-8ED0-D795A4A0F544}"/>
</file>

<file path=customXml/itemProps5.xml><?xml version="1.0" encoding="utf-8"?>
<ds:datastoreItem xmlns:ds="http://schemas.openxmlformats.org/officeDocument/2006/customXml" ds:itemID="{F707E329-733E-40ED-82B9-42AC0F70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17812</Words>
  <Characters>107753</Characters>
  <Application>Microsoft Office Word</Application>
  <DocSecurity>0</DocSecurity>
  <Lines>897</Lines>
  <Paragraphs>250</Paragraphs>
  <ScaleCrop>false</ScaleCrop>
  <HeadingPairs>
    <vt:vector size="2" baseType="variant">
      <vt:variant>
        <vt:lpstr>Title</vt:lpstr>
      </vt:variant>
      <vt:variant>
        <vt:i4>1</vt:i4>
      </vt:variant>
    </vt:vector>
  </HeadingPairs>
  <TitlesOfParts>
    <vt:vector size="1" baseType="lpstr">
      <vt:lpstr>SECTION 033000 - CAST-IN-PLACE CONCRETE</vt:lpstr>
    </vt:vector>
  </TitlesOfParts>
  <Company>Microsoft</Company>
  <LinksUpToDate>false</LinksUpToDate>
  <CharactersWithSpaces>125315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033000 - CAST-IN-PLACE CONCRETE</dc:title>
  <dc:subject>CAST-IN-PLACE CONCRETE</dc:subject>
  <dc:creator>ARCOM, Inc.</dc:creator>
  <cp:keywords>BAS-12345-MS80</cp:keywords>
  <cp:lastModifiedBy>Wendy von Below</cp:lastModifiedBy>
  <cp:revision>3</cp:revision>
  <cp:lastPrinted>2016-04-18T16:50:00Z</cp:lastPrinted>
  <dcterms:created xsi:type="dcterms:W3CDTF">2024-09-10T20:14:00Z</dcterms:created>
  <dcterms:modified xsi:type="dcterms:W3CDTF">2024-09-10T20:20:00Z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0aa895e3-7ef8-43f7-85c4-d689fda06d7d</vt:lpwstr>
  </property>
  <property fmtid="{D5CDD505-2E9C-101B-9397-08002B2CF9AE}" pid="4" name="MSIP_Label_428b8579-21b3-4d48-948c-344713c6c4f4_Enabled">
    <vt:lpwstr>true</vt:lpwstr>
  </property>
  <property fmtid="{D5CDD505-2E9C-101B-9397-08002B2CF9AE}" pid="5" name="MSIP_Label_428b8579-21b3-4d48-948c-344713c6c4f4_SetDate">
    <vt:lpwstr>2024-05-15T19:10:07Z</vt:lpwstr>
  </property>
  <property fmtid="{D5CDD505-2E9C-101B-9397-08002B2CF9AE}" pid="6" name="MSIP_Label_428b8579-21b3-4d48-948c-344713c6c4f4_Method">
    <vt:lpwstr>Standard</vt:lpwstr>
  </property>
  <property fmtid="{D5CDD505-2E9C-101B-9397-08002B2CF9AE}" pid="7" name="MSIP_Label_428b8579-21b3-4d48-948c-344713c6c4f4_Name">
    <vt:lpwstr>defa4170-0d19-0005-0003-bc88714345d2</vt:lpwstr>
  </property>
  <property fmtid="{D5CDD505-2E9C-101B-9397-08002B2CF9AE}" pid="8" name="MSIP_Label_428b8579-21b3-4d48-948c-344713c6c4f4_SiteId">
    <vt:lpwstr>b467145b-e9b5-4d22-a13d-8331f319ce09</vt:lpwstr>
  </property>
  <property fmtid="{D5CDD505-2E9C-101B-9397-08002B2CF9AE}" pid="9" name="MSIP_Label_428b8579-21b3-4d48-948c-344713c6c4f4_ActionId">
    <vt:lpwstr>e69fcaf7-817c-4df7-880f-599bd49b384e</vt:lpwstr>
  </property>
  <property fmtid="{D5CDD505-2E9C-101B-9397-08002B2CF9AE}" pid="10" name="MSIP_Label_428b8579-21b3-4d48-948c-344713c6c4f4_ContentBits">
    <vt:lpwstr>0</vt:lpwstr>
  </property>
</Properties>
</file>