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6F" w:rsidRDefault="00AB5472" w:rsidP="00AB547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FE7E836" wp14:editId="7AFC1C43">
            <wp:extent cx="7229475" cy="875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160" t="23138" r="28527" b="3696"/>
                    <a:stretch/>
                  </pic:blipFill>
                  <pic:spPr bwMode="auto">
                    <a:xfrm>
                      <a:off x="0" y="0"/>
                      <a:ext cx="7231977" cy="875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8B1" w:rsidRDefault="009558B1" w:rsidP="001B46AF">
      <w:pPr>
        <w:spacing w:after="120"/>
        <w:ind w:left="360" w:right="360" w:firstLine="360"/>
        <w:rPr>
          <w:rFonts w:ascii="Arial" w:hAnsi="Arial" w:cs="Arial"/>
          <w:b/>
          <w:sz w:val="28"/>
          <w:szCs w:val="28"/>
          <w:u w:val="single"/>
        </w:rPr>
      </w:pPr>
    </w:p>
    <w:p w:rsidR="00AB5472" w:rsidRDefault="00AB5472" w:rsidP="001B46AF">
      <w:pPr>
        <w:spacing w:after="120"/>
        <w:ind w:left="360" w:right="360" w:firstLine="360"/>
        <w:rPr>
          <w:rFonts w:ascii="Arial" w:hAnsi="Arial" w:cs="Arial"/>
          <w:sz w:val="28"/>
          <w:szCs w:val="28"/>
          <w:u w:val="single"/>
        </w:rPr>
      </w:pPr>
      <w:r w:rsidRPr="00AB5472">
        <w:rPr>
          <w:rFonts w:ascii="Arial" w:hAnsi="Arial" w:cs="Arial"/>
          <w:b/>
          <w:sz w:val="28"/>
          <w:szCs w:val="28"/>
          <w:u w:val="single"/>
        </w:rPr>
        <w:t>Section/Explanation</w:t>
      </w:r>
      <w:r w:rsidRPr="00AB5472">
        <w:rPr>
          <w:rFonts w:ascii="Arial" w:hAnsi="Arial" w:cs="Arial"/>
          <w:sz w:val="28"/>
          <w:szCs w:val="28"/>
          <w:u w:val="single"/>
        </w:rPr>
        <w:t>:</w:t>
      </w:r>
    </w:p>
    <w:p w:rsidR="001B46AF" w:rsidRPr="00AB5472" w:rsidRDefault="001B46AF" w:rsidP="00AB5472">
      <w:pPr>
        <w:spacing w:after="120"/>
        <w:ind w:left="360" w:right="360"/>
        <w:rPr>
          <w:rFonts w:ascii="Arial" w:hAnsi="Arial" w:cs="Arial"/>
          <w:sz w:val="16"/>
          <w:szCs w:val="16"/>
          <w:u w:val="single"/>
        </w:rPr>
      </w:pPr>
    </w:p>
    <w:p w:rsidR="00AB5472" w:rsidRPr="00AB5472" w:rsidRDefault="00AB5472" w:rsidP="001B46AF">
      <w:pPr>
        <w:numPr>
          <w:ilvl w:val="0"/>
          <w:numId w:val="1"/>
        </w:numPr>
        <w:tabs>
          <w:tab w:val="left" w:pos="720"/>
          <w:tab w:val="num" w:pos="1080"/>
          <w:tab w:val="left" w:pos="144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CARDHOLDER:</w:t>
      </w:r>
      <w:r w:rsidRPr="00AB5472">
        <w:rPr>
          <w:rFonts w:ascii="Arial" w:hAnsi="Arial" w:cs="Arial"/>
          <w:sz w:val="22"/>
          <w:szCs w:val="22"/>
        </w:rPr>
        <w:t xml:space="preserve"> Your name as it appears on your card, along with your agency/organization name and office address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MESSAGE:</w:t>
      </w:r>
      <w:r w:rsidRPr="00AB5472">
        <w:rPr>
          <w:rFonts w:ascii="Arial" w:hAnsi="Arial" w:cs="Arial"/>
          <w:sz w:val="22"/>
          <w:szCs w:val="22"/>
        </w:rPr>
        <w:t xml:space="preserve"> Your agency/organization, or U.S. Bank may provide important program information here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POST DATE:</w:t>
      </w:r>
      <w:r w:rsidRPr="00AB5472">
        <w:rPr>
          <w:rFonts w:ascii="Arial" w:hAnsi="Arial" w:cs="Arial"/>
          <w:sz w:val="22"/>
          <w:szCs w:val="22"/>
        </w:rPr>
        <w:t xml:space="preserve"> The date U.S. Bank Government Services received, processed and posted the transaction posted to the account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TRAN DATE:</w:t>
      </w:r>
      <w:r w:rsidRPr="00AB5472">
        <w:rPr>
          <w:rFonts w:ascii="Arial" w:hAnsi="Arial" w:cs="Arial"/>
          <w:sz w:val="22"/>
          <w:szCs w:val="22"/>
        </w:rPr>
        <w:t xml:space="preserve"> The date of your purchase. This date should match the date on the sales receipt provided by the merchant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TRANSACTION DESCRIPTION:</w:t>
      </w:r>
      <w:r w:rsidRPr="00AB5472">
        <w:rPr>
          <w:rFonts w:ascii="Arial" w:hAnsi="Arial" w:cs="Arial"/>
          <w:sz w:val="22"/>
          <w:szCs w:val="22"/>
        </w:rPr>
        <w:t xml:space="preserve"> The merchant’s name, city</w:t>
      </w:r>
      <w:r w:rsidRPr="001B46AF">
        <w:rPr>
          <w:rFonts w:ascii="Arial" w:hAnsi="Arial" w:cs="Arial"/>
          <w:sz w:val="22"/>
          <w:szCs w:val="22"/>
        </w:rPr>
        <w:t>,</w:t>
      </w:r>
      <w:r w:rsidRPr="00AB5472">
        <w:rPr>
          <w:rFonts w:ascii="Arial" w:hAnsi="Arial" w:cs="Arial"/>
          <w:sz w:val="22"/>
          <w:szCs w:val="22"/>
        </w:rPr>
        <w:t xml:space="preserve"> and state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REFERENCE NUMBER:</w:t>
      </w:r>
      <w:r w:rsidRPr="00AB5472">
        <w:rPr>
          <w:rFonts w:ascii="Arial" w:hAnsi="Arial" w:cs="Arial"/>
          <w:sz w:val="22"/>
          <w:szCs w:val="22"/>
        </w:rPr>
        <w:t xml:space="preserve"> A six-digit number used internally by U.S. Bank Government Services to record the transaction posted to the account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 xml:space="preserve">MCC CODE: </w:t>
      </w:r>
      <w:r w:rsidRPr="00AB5472">
        <w:rPr>
          <w:rFonts w:ascii="Arial" w:hAnsi="Arial" w:cs="Arial"/>
          <w:sz w:val="22"/>
          <w:szCs w:val="22"/>
        </w:rPr>
        <w:t>The MCC or Merchant Category Code assigned by the merchant’s processing bank and used by the third party processor’s system to identify the type of merchant or product sold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AMOUNT:</w:t>
      </w:r>
      <w:r w:rsidRPr="00AB5472">
        <w:rPr>
          <w:rFonts w:ascii="Arial" w:hAnsi="Arial" w:cs="Arial"/>
          <w:sz w:val="22"/>
          <w:szCs w:val="22"/>
        </w:rPr>
        <w:t xml:space="preserve"> The amount of each purchase as shown on your copy of the sales draft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left" w:pos="72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DEFAULT ACCOUNTING CODE:</w:t>
      </w:r>
      <w:r w:rsidRPr="00AB5472">
        <w:rPr>
          <w:rFonts w:ascii="Arial" w:hAnsi="Arial" w:cs="Arial"/>
          <w:sz w:val="22"/>
          <w:szCs w:val="22"/>
        </w:rPr>
        <w:t xml:space="preserve"> The Default Accounting Code assigned to your purchasing card, if applicable. All purchases will be automatically associated with this code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left" w:pos="72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STATEMENT CORRESPONDENCE ADDRESS:</w:t>
      </w:r>
      <w:r w:rsidRPr="00AB5472">
        <w:rPr>
          <w:rFonts w:ascii="Arial" w:hAnsi="Arial" w:cs="Arial"/>
          <w:sz w:val="22"/>
          <w:szCs w:val="22"/>
        </w:rPr>
        <w:t xml:space="preserve"> The statement’s billing inquiry correspondence address</w:t>
      </w:r>
      <w:r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left" w:pos="72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CARDHOLDER ACCOUNT NUMBER:</w:t>
      </w:r>
      <w:r w:rsidRPr="00AB5472">
        <w:rPr>
          <w:rFonts w:ascii="Arial" w:hAnsi="Arial" w:cs="Arial"/>
          <w:sz w:val="22"/>
          <w:szCs w:val="22"/>
        </w:rPr>
        <w:t xml:space="preserve"> The 16-digit account number on your card or account</w:t>
      </w:r>
      <w:r w:rsidR="001B46AF"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left" w:pos="72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STATEMENT DATE</w:t>
      </w:r>
      <w:r w:rsidRPr="00AB5472">
        <w:rPr>
          <w:rFonts w:ascii="Arial" w:hAnsi="Arial" w:cs="Arial"/>
          <w:sz w:val="22"/>
          <w:szCs w:val="22"/>
        </w:rPr>
        <w:t>: The date your Cardholder Statement of Account is issued and sent to you</w:t>
      </w:r>
      <w:r w:rsidR="001B46AF"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DISPUTED AMOUNT:</w:t>
      </w:r>
      <w:r w:rsidRPr="00AB5472">
        <w:rPr>
          <w:rFonts w:ascii="Arial" w:hAnsi="Arial" w:cs="Arial"/>
          <w:sz w:val="22"/>
          <w:szCs w:val="22"/>
        </w:rPr>
        <w:t xml:space="preserve"> The net total dollar amount of transactions in dispute</w:t>
      </w:r>
      <w:r w:rsidR="001B46AF"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ACCOUNT SUMMARY:</w:t>
      </w:r>
      <w:r w:rsidRPr="00AB5472">
        <w:rPr>
          <w:rFonts w:ascii="Arial" w:hAnsi="Arial" w:cs="Arial"/>
          <w:sz w:val="22"/>
          <w:szCs w:val="22"/>
        </w:rPr>
        <w:t xml:space="preserve"> Summary of account activity by charge category</w:t>
      </w:r>
      <w:r w:rsidR="001B46AF" w:rsidRPr="001B46AF">
        <w:rPr>
          <w:rFonts w:ascii="Arial" w:hAnsi="Arial" w:cs="Arial"/>
          <w:sz w:val="22"/>
          <w:szCs w:val="22"/>
        </w:rPr>
        <w:t>.</w:t>
      </w:r>
    </w:p>
    <w:p w:rsidR="00AB5472" w:rsidRPr="00AB5472" w:rsidRDefault="00AB5472" w:rsidP="001B46AF">
      <w:pPr>
        <w:numPr>
          <w:ilvl w:val="0"/>
          <w:numId w:val="1"/>
        </w:numPr>
        <w:tabs>
          <w:tab w:val="left" w:pos="720"/>
        </w:tabs>
        <w:spacing w:after="120"/>
        <w:ind w:left="1080" w:right="360"/>
        <w:rPr>
          <w:rFonts w:ascii="Arial" w:hAnsi="Arial" w:cs="Arial"/>
          <w:sz w:val="22"/>
          <w:szCs w:val="22"/>
        </w:rPr>
      </w:pPr>
      <w:r w:rsidRPr="00AB5472">
        <w:rPr>
          <w:rFonts w:ascii="Arial" w:hAnsi="Arial" w:cs="Arial"/>
          <w:b/>
          <w:sz w:val="22"/>
          <w:szCs w:val="22"/>
        </w:rPr>
        <w:t>TOTAL ACTIVITY:</w:t>
      </w:r>
      <w:r w:rsidRPr="00AB5472">
        <w:rPr>
          <w:rFonts w:ascii="Arial" w:hAnsi="Arial" w:cs="Arial"/>
          <w:sz w:val="22"/>
          <w:szCs w:val="22"/>
        </w:rPr>
        <w:t xml:space="preserve"> Total balance of purchases and other charges, fees and credits since last statement date</w:t>
      </w:r>
      <w:r w:rsidR="001B46AF" w:rsidRPr="001B46AF">
        <w:rPr>
          <w:rFonts w:ascii="Arial" w:hAnsi="Arial" w:cs="Arial"/>
          <w:sz w:val="22"/>
          <w:szCs w:val="22"/>
        </w:rPr>
        <w:t>.</w:t>
      </w:r>
    </w:p>
    <w:p w:rsidR="00AB5472" w:rsidRDefault="00AB5472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Default="001B46AF" w:rsidP="00AB5472">
      <w:pPr>
        <w:jc w:val="center"/>
      </w:pPr>
    </w:p>
    <w:p w:rsidR="001B46AF" w:rsidRPr="001B46AF" w:rsidRDefault="001B46AF" w:rsidP="001B46AF">
      <w:pPr>
        <w:keepNext/>
        <w:spacing w:before="240" w:after="120"/>
        <w:ind w:right="360" w:firstLine="720"/>
        <w:outlineLvl w:val="0"/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  <w:bookmarkStart w:id="1" w:name="_Toc232501878"/>
      <w:r w:rsidRPr="001B46AF">
        <w:rPr>
          <w:rFonts w:ascii="Arial" w:hAnsi="Arial" w:cs="Arial"/>
          <w:b/>
          <w:bCs/>
          <w:kern w:val="32"/>
          <w:sz w:val="28"/>
          <w:szCs w:val="32"/>
          <w:u w:val="single"/>
        </w:rPr>
        <w:lastRenderedPageBreak/>
        <w:t>Cardholder Statement Back</w:t>
      </w:r>
      <w:bookmarkEnd w:id="1"/>
      <w:r w:rsidR="00C65275">
        <w:rPr>
          <w:rFonts w:ascii="Arial" w:hAnsi="Arial" w:cs="Arial"/>
          <w:b/>
          <w:bCs/>
          <w:kern w:val="32"/>
          <w:sz w:val="28"/>
          <w:szCs w:val="32"/>
          <w:u w:val="single"/>
        </w:rPr>
        <w:t xml:space="preserve"> Page:</w:t>
      </w:r>
    </w:p>
    <w:p w:rsidR="001B46AF" w:rsidRDefault="001B46AF" w:rsidP="00AB5472">
      <w:pPr>
        <w:jc w:val="center"/>
      </w:pPr>
      <w:r>
        <w:rPr>
          <w:noProof/>
        </w:rPr>
        <w:drawing>
          <wp:inline distT="0" distB="0" distL="0" distR="0" wp14:anchorId="06ACCE14" wp14:editId="55BB60F4">
            <wp:extent cx="6799512" cy="85534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160" t="20220" r="29487" b="5573"/>
                    <a:stretch/>
                  </pic:blipFill>
                  <pic:spPr bwMode="auto">
                    <a:xfrm>
                      <a:off x="0" y="0"/>
                      <a:ext cx="6803713" cy="855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46AF" w:rsidSect="00AB5472">
      <w:headerReference w:type="default" r:id="rId10"/>
      <w:footerReference w:type="default" r:id="rId11"/>
      <w:pgSz w:w="12240" w:h="15840" w:code="1"/>
      <w:pgMar w:top="288" w:right="360" w:bottom="288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72" w:rsidRDefault="00AB5472" w:rsidP="00AB5472">
      <w:r>
        <w:separator/>
      </w:r>
    </w:p>
  </w:endnote>
  <w:endnote w:type="continuationSeparator" w:id="0">
    <w:p w:rsidR="00AB5472" w:rsidRDefault="00AB5472" w:rsidP="00AB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310418"/>
      <w:docPartObj>
        <w:docPartGallery w:val="Page Numbers (Bottom of Page)"/>
        <w:docPartUnique/>
      </w:docPartObj>
    </w:sdtPr>
    <w:sdtEndPr>
      <w:rPr>
        <w:color w:val="000099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color w:val="000099"/>
          </w:rPr>
        </w:sdtEndPr>
        <w:sdtContent>
          <w:p w:rsidR="00AB5472" w:rsidRDefault="00AB5472">
            <w:pPr>
              <w:pStyle w:val="Footer"/>
              <w:jc w:val="center"/>
            </w:pPr>
          </w:p>
          <w:p w:rsidR="00AB5472" w:rsidRPr="00AB5472" w:rsidRDefault="00AB5472">
            <w:pPr>
              <w:pStyle w:val="Footer"/>
              <w:jc w:val="center"/>
              <w:rPr>
                <w:color w:val="000099"/>
              </w:rPr>
            </w:pPr>
            <w:r w:rsidRPr="00AB5472">
              <w:rPr>
                <w:rFonts w:ascii="Arial" w:hAnsi="Arial" w:cs="Arial"/>
                <w:color w:val="000099"/>
                <w:sz w:val="22"/>
                <w:szCs w:val="22"/>
              </w:rPr>
              <w:t xml:space="preserve">Page </w:t>
            </w:r>
            <w:r w:rsidRPr="00AB547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fldChar w:fldCharType="begin"/>
            </w:r>
            <w:r w:rsidRPr="00AB547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instrText xml:space="preserve"> PAGE </w:instrText>
            </w:r>
            <w:r w:rsidRPr="00AB547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fldChar w:fldCharType="separate"/>
            </w:r>
            <w:r w:rsidR="00FC4FCE">
              <w:rPr>
                <w:rFonts w:ascii="Arial" w:hAnsi="Arial" w:cs="Arial"/>
                <w:b/>
                <w:bCs/>
                <w:noProof/>
                <w:color w:val="000099"/>
                <w:sz w:val="22"/>
                <w:szCs w:val="22"/>
              </w:rPr>
              <w:t>1</w:t>
            </w:r>
            <w:r w:rsidRPr="00AB547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fldChar w:fldCharType="end"/>
            </w:r>
            <w:r w:rsidRPr="00AB5472">
              <w:rPr>
                <w:rFonts w:ascii="Arial" w:hAnsi="Arial" w:cs="Arial"/>
                <w:color w:val="000099"/>
                <w:sz w:val="22"/>
                <w:szCs w:val="22"/>
              </w:rPr>
              <w:t xml:space="preserve"> of </w:t>
            </w:r>
            <w:r w:rsidRPr="00AB547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fldChar w:fldCharType="begin"/>
            </w:r>
            <w:r w:rsidRPr="00AB547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instrText xml:space="preserve"> NUMPAGES  </w:instrText>
            </w:r>
            <w:r w:rsidRPr="00AB547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fldChar w:fldCharType="separate"/>
            </w:r>
            <w:r w:rsidR="00FC4FCE">
              <w:rPr>
                <w:rFonts w:ascii="Arial" w:hAnsi="Arial" w:cs="Arial"/>
                <w:b/>
                <w:bCs/>
                <w:noProof/>
                <w:color w:val="000099"/>
                <w:sz w:val="22"/>
                <w:szCs w:val="22"/>
              </w:rPr>
              <w:t>3</w:t>
            </w:r>
            <w:r w:rsidRPr="00AB547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fldChar w:fldCharType="end"/>
            </w:r>
          </w:p>
        </w:sdtContent>
      </w:sdt>
    </w:sdtContent>
  </w:sdt>
  <w:p w:rsidR="00AB5472" w:rsidRDefault="00AB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72" w:rsidRDefault="00AB5472" w:rsidP="00AB5472">
      <w:r>
        <w:separator/>
      </w:r>
    </w:p>
  </w:footnote>
  <w:footnote w:type="continuationSeparator" w:id="0">
    <w:p w:rsidR="00AB5472" w:rsidRDefault="00AB5472" w:rsidP="00AB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472" w:rsidRPr="00AB5472" w:rsidRDefault="00AB5472" w:rsidP="00AB5472">
    <w:pPr>
      <w:spacing w:before="240" w:after="200" w:line="276" w:lineRule="auto"/>
      <w:jc w:val="center"/>
      <w:rPr>
        <w:b/>
        <w:color w:val="000099"/>
      </w:rPr>
    </w:pPr>
    <w:bookmarkStart w:id="2" w:name="_Toc232501876"/>
    <w:r w:rsidRPr="00AB5472">
      <w:rPr>
        <w:rFonts w:ascii="Arial" w:hAnsi="Arial" w:cs="Arial"/>
        <w:b/>
        <w:color w:val="000099"/>
        <w:sz w:val="28"/>
        <w:szCs w:val="28"/>
      </w:rPr>
      <w:t>Sample Cardholder Statement of Account</w:t>
    </w:r>
    <w:bookmarkEnd w:id="2"/>
    <w:r w:rsidRPr="00AB5472">
      <w:rPr>
        <w:rFonts w:ascii="Arial" w:hAnsi="Arial" w:cs="Arial"/>
        <w:b/>
        <w:color w:val="000099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6AB1"/>
    <w:multiLevelType w:val="singleLevel"/>
    <w:tmpl w:val="A8FA17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472"/>
    <w:rsid w:val="0012072F"/>
    <w:rsid w:val="001316DE"/>
    <w:rsid w:val="001B46AF"/>
    <w:rsid w:val="002733B3"/>
    <w:rsid w:val="00805023"/>
    <w:rsid w:val="0081622A"/>
    <w:rsid w:val="009558B1"/>
    <w:rsid w:val="00AB5472"/>
    <w:rsid w:val="00C65275"/>
    <w:rsid w:val="00CF3936"/>
    <w:rsid w:val="00E2768D"/>
    <w:rsid w:val="00FC4FCE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F32FD4C-3906-48CA-A392-EF0A04CE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47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4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960F799608D40B268EF362136E472" ma:contentTypeVersion="2" ma:contentTypeDescription="Create a new document." ma:contentTypeScope="" ma:versionID="1d34369d82875d4fefc459324214a2cf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DEO</Division>
    <PublishingExpirationDate xmlns="http://schemas.microsoft.com/sharepoint/v3" xsi:nil="true"/>
    <PublishingStartDate xmlns="http://schemas.microsoft.com/sharepoint/v3" xsi:nil="true"/>
    <_dlc_DocId xmlns="bb65cc95-6d4e-4879-a879-9838761499af">33E6D4FPPFNA-601411507-1687</_dlc_DocId>
    <_dlc_DocIdUrl xmlns="bb65cc95-6d4e-4879-a879-9838761499af">
      <Url>https://doa.wi.gov/_layouts/15/DocIdRedir.aspx?ID=33E6D4FPPFNA-601411507-1687</Url>
      <Description>33E6D4FPPFNA-601411507-1687</Description>
    </_dlc_DocIdUrl>
  </documentManagement>
</p:properties>
</file>

<file path=customXml/itemProps1.xml><?xml version="1.0" encoding="utf-8"?>
<ds:datastoreItem xmlns:ds="http://schemas.openxmlformats.org/officeDocument/2006/customXml" ds:itemID="{39B99FC4-204E-4806-AC2E-216BC1D1EC09}"/>
</file>

<file path=customXml/itemProps2.xml><?xml version="1.0" encoding="utf-8"?>
<ds:datastoreItem xmlns:ds="http://schemas.openxmlformats.org/officeDocument/2006/customXml" ds:itemID="{E675EB78-38BC-4BAD-B5D2-110A92823054}"/>
</file>

<file path=customXml/itemProps3.xml><?xml version="1.0" encoding="utf-8"?>
<ds:datastoreItem xmlns:ds="http://schemas.openxmlformats.org/officeDocument/2006/customXml" ds:itemID="{984F002D-5CB2-47DA-88ED-91204A1FA709}"/>
</file>

<file path=customXml/itemProps4.xml><?xml version="1.0" encoding="utf-8"?>
<ds:datastoreItem xmlns:ds="http://schemas.openxmlformats.org/officeDocument/2006/customXml" ds:itemID="{37D662D4-003F-4D31-B480-DEB878D3BBE3}"/>
</file>

<file path=customXml/itemProps5.xml><?xml version="1.0" encoding="utf-8"?>
<ds:datastoreItem xmlns:ds="http://schemas.openxmlformats.org/officeDocument/2006/customXml" ds:itemID="{514E0E4D-2F87-4E6B-991F-C073A10B0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Derge, Bruce A - DOA</dc:creator>
  <cp:lastModifiedBy>Derge, Bruce A - DOA</cp:lastModifiedBy>
  <cp:revision>2</cp:revision>
  <dcterms:created xsi:type="dcterms:W3CDTF">2018-01-22T15:45:00Z</dcterms:created>
  <dcterms:modified xsi:type="dcterms:W3CDTF">2018-01-22T15:45:00Z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0x010100890960F799608D40B268EF362136E472</vt:lpwstr>
  </property>
  <property fmtid="{D5CDD505-2E9C-101B-9397-08002B2CF9AE}" pid="3" name="_dlc_DocIdItemGuid">
    <vt:lpwstr>17c8a35b-6d0f-48d9-b75f-c073da3ed2ce</vt:lpwstr>
  </property>
</Properties>
</file>