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64" w:rsidRPr="00B44DE1" w:rsidRDefault="00042F64" w:rsidP="00042F64">
      <w:pPr>
        <w:jc w:val="center"/>
        <w:outlineLvl w:val="0"/>
        <w:rPr>
          <w:b/>
          <w:sz w:val="32"/>
          <w:szCs w:val="24"/>
        </w:rPr>
      </w:pPr>
      <w:bookmarkStart w:id="0" w:name="_GoBack"/>
      <w:bookmarkEnd w:id="0"/>
      <w:r w:rsidRPr="00B44DE1">
        <w:rPr>
          <w:b/>
          <w:sz w:val="32"/>
          <w:szCs w:val="24"/>
        </w:rPr>
        <w:t>Job Safety Analysis</w:t>
      </w:r>
      <w:r w:rsidR="00A40652">
        <w:rPr>
          <w:b/>
          <w:sz w:val="32"/>
          <w:szCs w:val="24"/>
        </w:rPr>
        <w:t xml:space="preserve"> </w:t>
      </w:r>
      <w:r w:rsidRPr="00B44DE1">
        <w:rPr>
          <w:b/>
          <w:sz w:val="32"/>
          <w:szCs w:val="24"/>
        </w:rPr>
        <w:t>(JSA)</w:t>
      </w:r>
    </w:p>
    <w:p w:rsidR="00732456" w:rsidRPr="00DF44FD" w:rsidRDefault="00732456" w:rsidP="00042F64">
      <w:pPr>
        <w:jc w:val="center"/>
        <w:outlineLvl w:val="0"/>
        <w:rPr>
          <w:b/>
          <w:sz w:val="24"/>
          <w:szCs w:val="24"/>
        </w:rPr>
      </w:pPr>
    </w:p>
    <w:p w:rsidR="00162A96" w:rsidRDefault="00162A96">
      <w:pPr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t>Purpose</w:t>
      </w:r>
      <w:r w:rsidR="009F598E">
        <w:rPr>
          <w:b/>
          <w:sz w:val="28"/>
          <w:szCs w:val="24"/>
        </w:rPr>
        <w:t>:</w:t>
      </w:r>
    </w:p>
    <w:p w:rsidR="00162A96" w:rsidRDefault="00162A96">
      <w:pPr>
        <w:outlineLvl w:val="0"/>
        <w:rPr>
          <w:b/>
          <w:sz w:val="28"/>
          <w:szCs w:val="24"/>
        </w:rPr>
      </w:pPr>
    </w:p>
    <w:p w:rsidR="00162A96" w:rsidRPr="00162A96" w:rsidRDefault="00162A96" w:rsidP="00162A96">
      <w:pPr>
        <w:outlineLvl w:val="0"/>
        <w:rPr>
          <w:sz w:val="24"/>
          <w:szCs w:val="24"/>
        </w:rPr>
      </w:pPr>
      <w:r w:rsidRPr="00162A96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guideline </w:t>
      </w:r>
      <w:r w:rsidR="001E0AA0">
        <w:rPr>
          <w:sz w:val="24"/>
          <w:szCs w:val="24"/>
        </w:rPr>
        <w:t>was created</w:t>
      </w:r>
      <w:r w:rsidR="0030674B">
        <w:rPr>
          <w:sz w:val="24"/>
          <w:szCs w:val="24"/>
        </w:rPr>
        <w:t xml:space="preserve"> for state agencies</w:t>
      </w:r>
      <w:r w:rsidR="001D2EEC">
        <w:rPr>
          <w:sz w:val="24"/>
          <w:szCs w:val="24"/>
        </w:rPr>
        <w:t xml:space="preserve"> to</w:t>
      </w:r>
      <w:r w:rsidR="00731AA2">
        <w:rPr>
          <w:sz w:val="24"/>
          <w:szCs w:val="24"/>
        </w:rPr>
        <w:t xml:space="preserve"> </w:t>
      </w:r>
      <w:r w:rsidR="001D2EEC">
        <w:rPr>
          <w:sz w:val="24"/>
          <w:szCs w:val="24"/>
        </w:rPr>
        <w:t xml:space="preserve">encourage </w:t>
      </w:r>
      <w:r w:rsidR="007B5191">
        <w:rPr>
          <w:sz w:val="24"/>
          <w:szCs w:val="24"/>
        </w:rPr>
        <w:t>employees to utilize</w:t>
      </w:r>
      <w:r w:rsidRPr="00162A96">
        <w:rPr>
          <w:sz w:val="24"/>
          <w:szCs w:val="24"/>
        </w:rPr>
        <w:t xml:space="preserve"> </w:t>
      </w:r>
      <w:r w:rsidR="001D2EEC">
        <w:rPr>
          <w:sz w:val="24"/>
          <w:szCs w:val="24"/>
        </w:rPr>
        <w:t>when analyzing</w:t>
      </w:r>
      <w:r w:rsidRPr="00162A96">
        <w:rPr>
          <w:sz w:val="24"/>
          <w:szCs w:val="24"/>
        </w:rPr>
        <w:t xml:space="preserve"> their own jobs </w:t>
      </w:r>
      <w:r w:rsidR="001D2EEC" w:rsidRPr="00162A96">
        <w:rPr>
          <w:sz w:val="24"/>
          <w:szCs w:val="24"/>
        </w:rPr>
        <w:t xml:space="preserve">and </w:t>
      </w:r>
      <w:r w:rsidR="001D2EEC">
        <w:rPr>
          <w:sz w:val="24"/>
          <w:szCs w:val="24"/>
        </w:rPr>
        <w:t xml:space="preserve">to help </w:t>
      </w:r>
      <w:r w:rsidRPr="00162A96">
        <w:rPr>
          <w:sz w:val="24"/>
          <w:szCs w:val="24"/>
        </w:rPr>
        <w:t>recognize</w:t>
      </w:r>
      <w:r w:rsidR="001D2EEC">
        <w:rPr>
          <w:sz w:val="24"/>
          <w:szCs w:val="24"/>
        </w:rPr>
        <w:t xml:space="preserve"> potential</w:t>
      </w:r>
      <w:r w:rsidRPr="00162A96">
        <w:rPr>
          <w:sz w:val="24"/>
          <w:szCs w:val="24"/>
        </w:rPr>
        <w:t xml:space="preserve"> workplace</w:t>
      </w:r>
      <w:r>
        <w:rPr>
          <w:sz w:val="24"/>
          <w:szCs w:val="24"/>
        </w:rPr>
        <w:t xml:space="preserve"> </w:t>
      </w:r>
      <w:r w:rsidRPr="00162A96">
        <w:rPr>
          <w:sz w:val="24"/>
          <w:szCs w:val="24"/>
        </w:rPr>
        <w:t xml:space="preserve">hazards </w:t>
      </w:r>
      <w:r w:rsidR="001D2EEC">
        <w:rPr>
          <w:sz w:val="24"/>
          <w:szCs w:val="24"/>
        </w:rPr>
        <w:t>with steps to prevent injury. The guideline</w:t>
      </w:r>
      <w:r w:rsidRPr="00162A96">
        <w:rPr>
          <w:sz w:val="24"/>
          <w:szCs w:val="24"/>
        </w:rPr>
        <w:t xml:space="preserve"> explains what</w:t>
      </w:r>
      <w:r>
        <w:rPr>
          <w:sz w:val="24"/>
          <w:szCs w:val="24"/>
        </w:rPr>
        <w:t xml:space="preserve"> </w:t>
      </w:r>
      <w:r w:rsidR="00731AA2">
        <w:rPr>
          <w:sz w:val="24"/>
          <w:szCs w:val="24"/>
        </w:rPr>
        <w:t xml:space="preserve">a job safety </w:t>
      </w:r>
      <w:r w:rsidRPr="00162A96">
        <w:rPr>
          <w:sz w:val="24"/>
          <w:szCs w:val="24"/>
        </w:rPr>
        <w:t>a</w:t>
      </w:r>
      <w:r w:rsidR="001D2EEC">
        <w:rPr>
          <w:sz w:val="24"/>
          <w:szCs w:val="24"/>
        </w:rPr>
        <w:t xml:space="preserve">nalysis is and offers guidance </w:t>
      </w:r>
      <w:r w:rsidR="007B5191">
        <w:rPr>
          <w:sz w:val="24"/>
          <w:szCs w:val="24"/>
        </w:rPr>
        <w:t xml:space="preserve">to </w:t>
      </w:r>
      <w:r w:rsidRPr="00162A96">
        <w:rPr>
          <w:sz w:val="24"/>
          <w:szCs w:val="24"/>
        </w:rPr>
        <w:t>conduct</w:t>
      </w:r>
      <w:r w:rsidR="00463F5D">
        <w:rPr>
          <w:sz w:val="24"/>
          <w:szCs w:val="24"/>
        </w:rPr>
        <w:t xml:space="preserve"> a</w:t>
      </w:r>
      <w:r w:rsidRPr="00162A96">
        <w:rPr>
          <w:sz w:val="24"/>
          <w:szCs w:val="24"/>
        </w:rPr>
        <w:t xml:space="preserve"> </w:t>
      </w:r>
      <w:r w:rsidR="001D2EEC">
        <w:rPr>
          <w:sz w:val="24"/>
          <w:szCs w:val="24"/>
        </w:rPr>
        <w:t>job specific</w:t>
      </w:r>
      <w:r w:rsidRPr="00162A96">
        <w:rPr>
          <w:sz w:val="24"/>
          <w:szCs w:val="24"/>
        </w:rPr>
        <w:t xml:space="preserve"> step-by-step analysis.</w:t>
      </w:r>
      <w:r w:rsidR="001D2EEC">
        <w:rPr>
          <w:sz w:val="24"/>
          <w:szCs w:val="24"/>
        </w:rPr>
        <w:t xml:space="preserve"> Ultimately</w:t>
      </w:r>
      <w:r w:rsidR="002D6CB2">
        <w:rPr>
          <w:sz w:val="24"/>
          <w:szCs w:val="24"/>
        </w:rPr>
        <w:t>,</w:t>
      </w:r>
      <w:r w:rsidR="001D2EEC">
        <w:rPr>
          <w:sz w:val="24"/>
          <w:szCs w:val="24"/>
        </w:rPr>
        <w:t xml:space="preserve"> these procedures</w:t>
      </w:r>
      <w:r w:rsidR="00A40652">
        <w:rPr>
          <w:sz w:val="24"/>
          <w:szCs w:val="24"/>
        </w:rPr>
        <w:t xml:space="preserve"> will help identify and resolve hazards located in the workplace. </w:t>
      </w:r>
    </w:p>
    <w:p w:rsidR="00162A96" w:rsidRDefault="00162A96">
      <w:pPr>
        <w:outlineLvl w:val="0"/>
        <w:rPr>
          <w:b/>
          <w:sz w:val="28"/>
          <w:szCs w:val="24"/>
        </w:rPr>
      </w:pPr>
    </w:p>
    <w:p w:rsidR="00162A96" w:rsidRPr="00B44DE1" w:rsidRDefault="00732456">
      <w:pPr>
        <w:outlineLvl w:val="0"/>
        <w:rPr>
          <w:b/>
          <w:sz w:val="28"/>
          <w:szCs w:val="24"/>
        </w:rPr>
      </w:pPr>
      <w:r w:rsidRPr="00B44DE1">
        <w:rPr>
          <w:b/>
          <w:sz w:val="28"/>
          <w:szCs w:val="24"/>
        </w:rPr>
        <w:t>Definition:</w:t>
      </w:r>
    </w:p>
    <w:p w:rsidR="00732456" w:rsidRPr="00DF44FD" w:rsidRDefault="00732456">
      <w:pPr>
        <w:rPr>
          <w:sz w:val="24"/>
          <w:szCs w:val="24"/>
        </w:rPr>
      </w:pPr>
    </w:p>
    <w:p w:rsidR="00732456" w:rsidRPr="00DF44FD" w:rsidRDefault="00732456">
      <w:pPr>
        <w:rPr>
          <w:sz w:val="24"/>
          <w:szCs w:val="24"/>
        </w:rPr>
      </w:pPr>
      <w:r w:rsidRPr="00DF44FD">
        <w:rPr>
          <w:sz w:val="24"/>
          <w:szCs w:val="24"/>
        </w:rPr>
        <w:t>A Job Safety Analysis (JSA) is a method that can be used to identify, analyze</w:t>
      </w:r>
      <w:r w:rsidR="002603EA">
        <w:rPr>
          <w:sz w:val="24"/>
          <w:szCs w:val="24"/>
        </w:rPr>
        <w:t>,</w:t>
      </w:r>
      <w:r w:rsidRPr="00DF44FD">
        <w:rPr>
          <w:sz w:val="24"/>
          <w:szCs w:val="24"/>
        </w:rPr>
        <w:t xml:space="preserve"> and record </w:t>
      </w:r>
      <w:r w:rsidRPr="00DF44FD">
        <w:rPr>
          <w:b/>
          <w:sz w:val="24"/>
          <w:szCs w:val="24"/>
        </w:rPr>
        <w:t>1)</w:t>
      </w:r>
      <w:r w:rsidRPr="00DF44FD">
        <w:rPr>
          <w:sz w:val="24"/>
          <w:szCs w:val="24"/>
        </w:rPr>
        <w:t xml:space="preserve"> the steps involved in performing a specific job, </w:t>
      </w:r>
      <w:r w:rsidRPr="00DF44FD">
        <w:rPr>
          <w:b/>
          <w:sz w:val="24"/>
          <w:szCs w:val="24"/>
        </w:rPr>
        <w:t>2)</w:t>
      </w:r>
      <w:r w:rsidRPr="00DF44FD">
        <w:rPr>
          <w:sz w:val="24"/>
          <w:szCs w:val="24"/>
        </w:rPr>
        <w:t xml:space="preserve"> the existing or potential safety and health hazards associated with each step, and </w:t>
      </w:r>
      <w:r w:rsidRPr="00DF44FD">
        <w:rPr>
          <w:b/>
          <w:sz w:val="24"/>
          <w:szCs w:val="24"/>
        </w:rPr>
        <w:t>3)</w:t>
      </w:r>
      <w:r w:rsidRPr="00DF44FD">
        <w:rPr>
          <w:sz w:val="24"/>
          <w:szCs w:val="24"/>
        </w:rPr>
        <w:t xml:space="preserve"> the recommended action(s)/procedure(s) that will eliminate or reduce these hazards and the risk of a workplace injury or illness.</w:t>
      </w:r>
    </w:p>
    <w:p w:rsidR="00732456" w:rsidRPr="00DF44FD" w:rsidRDefault="00732456">
      <w:pPr>
        <w:rPr>
          <w:sz w:val="24"/>
          <w:szCs w:val="24"/>
        </w:rPr>
      </w:pPr>
    </w:p>
    <w:p w:rsidR="00732456" w:rsidRPr="00B44DE1" w:rsidRDefault="00732456">
      <w:pPr>
        <w:outlineLvl w:val="0"/>
        <w:rPr>
          <w:b/>
          <w:sz w:val="28"/>
          <w:szCs w:val="24"/>
        </w:rPr>
      </w:pPr>
      <w:r w:rsidRPr="00B44DE1">
        <w:rPr>
          <w:b/>
          <w:sz w:val="28"/>
          <w:szCs w:val="24"/>
        </w:rPr>
        <w:t>Co</w:t>
      </w:r>
      <w:r w:rsidR="00B44DE1">
        <w:rPr>
          <w:b/>
          <w:sz w:val="28"/>
          <w:szCs w:val="24"/>
        </w:rPr>
        <w:t>nducting the A</w:t>
      </w:r>
      <w:r w:rsidRPr="00B44DE1">
        <w:rPr>
          <w:b/>
          <w:sz w:val="28"/>
          <w:szCs w:val="24"/>
        </w:rPr>
        <w:t>nalysis:</w:t>
      </w:r>
    </w:p>
    <w:p w:rsidR="00732456" w:rsidRPr="00DF44FD" w:rsidRDefault="00732456">
      <w:pPr>
        <w:rPr>
          <w:sz w:val="24"/>
          <w:szCs w:val="24"/>
        </w:rPr>
      </w:pPr>
    </w:p>
    <w:p w:rsidR="001B371A" w:rsidRPr="00DF44FD" w:rsidRDefault="001B371A" w:rsidP="00DF44FD">
      <w:pPr>
        <w:numPr>
          <w:ilvl w:val="0"/>
          <w:numId w:val="18"/>
        </w:numPr>
        <w:rPr>
          <w:sz w:val="24"/>
          <w:szCs w:val="24"/>
        </w:rPr>
      </w:pPr>
      <w:r w:rsidRPr="00DF44FD">
        <w:rPr>
          <w:sz w:val="24"/>
          <w:szCs w:val="24"/>
        </w:rPr>
        <w:t xml:space="preserve">The first step in conducting a JSA is to determine which jobs to analyze and list them in </w:t>
      </w:r>
    </w:p>
    <w:p w:rsidR="00CD35FA" w:rsidRPr="00DF44FD" w:rsidRDefault="00CD35FA" w:rsidP="00DF44FD">
      <w:pPr>
        <w:ind w:left="720"/>
        <w:rPr>
          <w:sz w:val="24"/>
          <w:szCs w:val="24"/>
        </w:rPr>
      </w:pPr>
      <w:proofErr w:type="gramStart"/>
      <w:r w:rsidRPr="00DF44FD">
        <w:rPr>
          <w:sz w:val="24"/>
          <w:szCs w:val="24"/>
        </w:rPr>
        <w:t>order</w:t>
      </w:r>
      <w:proofErr w:type="gramEnd"/>
      <w:r w:rsidRPr="00DF44FD">
        <w:rPr>
          <w:sz w:val="24"/>
          <w:szCs w:val="24"/>
        </w:rPr>
        <w:t xml:space="preserve"> of priority. Select jobs for analysis that have:</w:t>
      </w:r>
    </w:p>
    <w:p w:rsidR="00DF44FD" w:rsidRPr="00DF44FD" w:rsidRDefault="00DF44FD" w:rsidP="00DF44FD">
      <w:pPr>
        <w:rPr>
          <w:sz w:val="24"/>
          <w:szCs w:val="24"/>
        </w:rPr>
      </w:pPr>
    </w:p>
    <w:p w:rsidR="001B371A" w:rsidRPr="00DF44FD" w:rsidRDefault="001B371A" w:rsidP="00DF44FD">
      <w:pPr>
        <w:numPr>
          <w:ilvl w:val="1"/>
          <w:numId w:val="20"/>
        </w:numPr>
        <w:rPr>
          <w:sz w:val="24"/>
          <w:szCs w:val="24"/>
        </w:rPr>
      </w:pPr>
      <w:r w:rsidRPr="00DF44FD">
        <w:rPr>
          <w:sz w:val="24"/>
          <w:szCs w:val="24"/>
        </w:rPr>
        <w:t>Near-miss incidents.</w:t>
      </w:r>
    </w:p>
    <w:p w:rsidR="001B371A" w:rsidRPr="00DF44FD" w:rsidRDefault="001B371A" w:rsidP="00DF44FD">
      <w:pPr>
        <w:numPr>
          <w:ilvl w:val="1"/>
          <w:numId w:val="20"/>
        </w:numPr>
        <w:rPr>
          <w:sz w:val="24"/>
          <w:szCs w:val="24"/>
        </w:rPr>
      </w:pPr>
      <w:r w:rsidRPr="00DF44FD">
        <w:rPr>
          <w:sz w:val="24"/>
          <w:szCs w:val="24"/>
        </w:rPr>
        <w:t>A high number of accidents or serious injuries.</w:t>
      </w:r>
    </w:p>
    <w:p w:rsidR="001B371A" w:rsidRPr="00DF44FD" w:rsidRDefault="001B371A" w:rsidP="00DF44FD">
      <w:pPr>
        <w:numPr>
          <w:ilvl w:val="1"/>
          <w:numId w:val="20"/>
        </w:numPr>
        <w:rPr>
          <w:sz w:val="24"/>
          <w:szCs w:val="24"/>
        </w:rPr>
      </w:pPr>
      <w:r w:rsidRPr="00DF44FD">
        <w:rPr>
          <w:sz w:val="24"/>
          <w:szCs w:val="24"/>
        </w:rPr>
        <w:t>High turnover or complaints.</w:t>
      </w:r>
    </w:p>
    <w:p w:rsidR="001B371A" w:rsidRPr="00DF44FD" w:rsidRDefault="001B371A" w:rsidP="00DF44FD">
      <w:pPr>
        <w:numPr>
          <w:ilvl w:val="1"/>
          <w:numId w:val="20"/>
        </w:numPr>
        <w:rPr>
          <w:sz w:val="24"/>
          <w:szCs w:val="24"/>
        </w:rPr>
      </w:pPr>
      <w:r w:rsidRPr="00DF44FD">
        <w:rPr>
          <w:sz w:val="24"/>
          <w:szCs w:val="24"/>
        </w:rPr>
        <w:t>Considerable material handling or repetitive motion tasks.</w:t>
      </w:r>
    </w:p>
    <w:p w:rsidR="001B371A" w:rsidRPr="00DF44FD" w:rsidRDefault="001B371A" w:rsidP="00DF44FD">
      <w:pPr>
        <w:numPr>
          <w:ilvl w:val="1"/>
          <w:numId w:val="20"/>
        </w:numPr>
        <w:rPr>
          <w:sz w:val="24"/>
          <w:szCs w:val="24"/>
        </w:rPr>
      </w:pPr>
      <w:r w:rsidRPr="00DF44FD">
        <w:rPr>
          <w:sz w:val="24"/>
          <w:szCs w:val="24"/>
        </w:rPr>
        <w:t>Jobs that are new or have changed</w:t>
      </w:r>
      <w:r w:rsidR="00264507">
        <w:rPr>
          <w:sz w:val="24"/>
          <w:szCs w:val="24"/>
        </w:rPr>
        <w:t>.</w:t>
      </w:r>
    </w:p>
    <w:p w:rsidR="001B371A" w:rsidRPr="00DF44FD" w:rsidRDefault="001B371A" w:rsidP="00DF44FD">
      <w:pPr>
        <w:numPr>
          <w:ilvl w:val="1"/>
          <w:numId w:val="20"/>
        </w:numPr>
        <w:rPr>
          <w:sz w:val="24"/>
          <w:szCs w:val="24"/>
        </w:rPr>
      </w:pPr>
      <w:r w:rsidRPr="00DF44FD">
        <w:rPr>
          <w:sz w:val="24"/>
          <w:szCs w:val="24"/>
        </w:rPr>
        <w:t xml:space="preserve">Seasonal tasks and infrequent jobs </w:t>
      </w:r>
      <w:r w:rsidR="00CD35FA" w:rsidRPr="00DF44FD">
        <w:rPr>
          <w:sz w:val="24"/>
          <w:szCs w:val="24"/>
        </w:rPr>
        <w:t xml:space="preserve">including maintenance or repair. </w:t>
      </w:r>
    </w:p>
    <w:p w:rsidR="00DF44FD" w:rsidRPr="00DF44FD" w:rsidRDefault="00DF44FD" w:rsidP="00DF44FD">
      <w:pPr>
        <w:ind w:left="1440"/>
        <w:rPr>
          <w:sz w:val="24"/>
          <w:szCs w:val="24"/>
        </w:rPr>
      </w:pPr>
    </w:p>
    <w:p w:rsidR="00E42662" w:rsidRPr="00DF44FD" w:rsidRDefault="00EF4611" w:rsidP="00DF44FD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Break each job down into</w:t>
      </w:r>
      <w:r w:rsidR="009E192C">
        <w:rPr>
          <w:sz w:val="24"/>
          <w:szCs w:val="24"/>
        </w:rPr>
        <w:t xml:space="preserve"> functions</w:t>
      </w:r>
      <w:r w:rsidR="002D6CB2">
        <w:rPr>
          <w:sz w:val="24"/>
          <w:szCs w:val="24"/>
        </w:rPr>
        <w:t xml:space="preserve"> and steps.</w:t>
      </w:r>
      <w:r w:rsidR="00CD35FA" w:rsidRPr="00DF44FD">
        <w:rPr>
          <w:sz w:val="24"/>
          <w:szCs w:val="24"/>
        </w:rPr>
        <w:t xml:space="preserve"> Observe the job being performed and describe what must be done in </w:t>
      </w:r>
      <w:r>
        <w:rPr>
          <w:sz w:val="24"/>
          <w:szCs w:val="24"/>
        </w:rPr>
        <w:t>the normal order of occurrence</w:t>
      </w:r>
      <w:r w:rsidR="002D6C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6CB2">
        <w:rPr>
          <w:sz w:val="24"/>
          <w:szCs w:val="24"/>
        </w:rPr>
        <w:t>D</w:t>
      </w:r>
      <w:r w:rsidR="00EC19CC" w:rsidRPr="00DF44FD">
        <w:rPr>
          <w:sz w:val="24"/>
          <w:szCs w:val="24"/>
        </w:rPr>
        <w:t xml:space="preserve">o not make the steps too detailed or too broad. </w:t>
      </w:r>
      <w:r>
        <w:rPr>
          <w:sz w:val="24"/>
          <w:szCs w:val="24"/>
        </w:rPr>
        <w:t xml:space="preserve">Involve affected employees and engage when </w:t>
      </w:r>
      <w:r w:rsidR="00EC19CC" w:rsidRPr="00DF44FD">
        <w:rPr>
          <w:sz w:val="24"/>
          <w:szCs w:val="24"/>
        </w:rPr>
        <w:t>they might be likely to:</w:t>
      </w:r>
    </w:p>
    <w:p w:rsidR="00DF44FD" w:rsidRPr="00DF44FD" w:rsidRDefault="00DF44FD" w:rsidP="00DF44FD">
      <w:pPr>
        <w:ind w:left="720"/>
        <w:rPr>
          <w:sz w:val="24"/>
          <w:szCs w:val="24"/>
        </w:rPr>
      </w:pPr>
    </w:p>
    <w:p w:rsidR="00E42662" w:rsidRPr="00DF44FD" w:rsidRDefault="00E42662" w:rsidP="00DF44FD">
      <w:pPr>
        <w:numPr>
          <w:ilvl w:val="1"/>
          <w:numId w:val="21"/>
        </w:numPr>
        <w:rPr>
          <w:sz w:val="24"/>
          <w:szCs w:val="24"/>
        </w:rPr>
      </w:pPr>
      <w:r w:rsidRPr="00DF44FD">
        <w:rPr>
          <w:sz w:val="24"/>
          <w:szCs w:val="24"/>
        </w:rPr>
        <w:t>Be struck by or against objects.</w:t>
      </w:r>
    </w:p>
    <w:p w:rsidR="00E42662" w:rsidRPr="00DF44FD" w:rsidRDefault="00E42662" w:rsidP="00DF44FD">
      <w:pPr>
        <w:numPr>
          <w:ilvl w:val="1"/>
          <w:numId w:val="21"/>
        </w:numPr>
        <w:rPr>
          <w:sz w:val="24"/>
          <w:szCs w:val="24"/>
        </w:rPr>
      </w:pPr>
      <w:r w:rsidRPr="00DF44FD">
        <w:rPr>
          <w:sz w:val="24"/>
          <w:szCs w:val="24"/>
        </w:rPr>
        <w:t xml:space="preserve">Get caught in </w:t>
      </w:r>
      <w:r w:rsidR="00AC13EE">
        <w:rPr>
          <w:sz w:val="24"/>
          <w:szCs w:val="24"/>
        </w:rPr>
        <w:t>chains, gears, or other</w:t>
      </w:r>
      <w:r w:rsidRPr="00DF44FD">
        <w:rPr>
          <w:sz w:val="24"/>
          <w:szCs w:val="24"/>
        </w:rPr>
        <w:t xml:space="preserve"> machinery points of operation.</w:t>
      </w:r>
    </w:p>
    <w:p w:rsidR="00E42662" w:rsidRPr="00DF44FD" w:rsidRDefault="00E42662" w:rsidP="00DF44FD">
      <w:pPr>
        <w:numPr>
          <w:ilvl w:val="1"/>
          <w:numId w:val="21"/>
        </w:numPr>
        <w:rPr>
          <w:sz w:val="24"/>
          <w:szCs w:val="24"/>
        </w:rPr>
      </w:pPr>
      <w:r w:rsidRPr="00DF44FD">
        <w:rPr>
          <w:sz w:val="24"/>
          <w:szCs w:val="24"/>
        </w:rPr>
        <w:t>Slip, trip, or fall.</w:t>
      </w:r>
    </w:p>
    <w:p w:rsidR="00E42662" w:rsidRPr="00DF44FD" w:rsidRDefault="00E42662" w:rsidP="00DF44FD">
      <w:pPr>
        <w:numPr>
          <w:ilvl w:val="1"/>
          <w:numId w:val="21"/>
        </w:numPr>
        <w:rPr>
          <w:sz w:val="24"/>
          <w:szCs w:val="24"/>
        </w:rPr>
      </w:pPr>
      <w:r w:rsidRPr="00DF44FD">
        <w:rPr>
          <w:sz w:val="24"/>
          <w:szCs w:val="24"/>
        </w:rPr>
        <w:t>Suffer strain or overexertion</w:t>
      </w:r>
      <w:r w:rsidR="00AB74D7">
        <w:rPr>
          <w:sz w:val="24"/>
          <w:szCs w:val="24"/>
        </w:rPr>
        <w:t>.</w:t>
      </w:r>
    </w:p>
    <w:p w:rsidR="00E42662" w:rsidRPr="00DF44FD" w:rsidRDefault="00440558" w:rsidP="00DF44FD">
      <w:pPr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Exposure </w:t>
      </w:r>
      <w:r w:rsidR="00E42662" w:rsidRPr="00DF44FD">
        <w:rPr>
          <w:sz w:val="24"/>
          <w:szCs w:val="24"/>
        </w:rPr>
        <w:t>to</w:t>
      </w:r>
      <w:r>
        <w:rPr>
          <w:sz w:val="24"/>
          <w:szCs w:val="24"/>
        </w:rPr>
        <w:t xml:space="preserve"> other</w:t>
      </w:r>
      <w:r w:rsidR="00E42662" w:rsidRPr="00DF44FD">
        <w:rPr>
          <w:sz w:val="24"/>
          <w:szCs w:val="24"/>
        </w:rPr>
        <w:t xml:space="preserve"> health hazards such as dust, fumes, heat, or gas.</w:t>
      </w:r>
    </w:p>
    <w:p w:rsidR="00DF44FD" w:rsidRPr="00DF44FD" w:rsidRDefault="00DF44FD" w:rsidP="00DF44FD">
      <w:pPr>
        <w:ind w:left="1440"/>
        <w:rPr>
          <w:sz w:val="24"/>
          <w:szCs w:val="24"/>
        </w:rPr>
      </w:pPr>
    </w:p>
    <w:p w:rsidR="00E42662" w:rsidRPr="00DF44FD" w:rsidRDefault="00D56DCD" w:rsidP="00DF44FD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E42662" w:rsidRPr="00DF44FD">
        <w:rPr>
          <w:sz w:val="24"/>
          <w:szCs w:val="24"/>
        </w:rPr>
        <w:t>all possible hazards</w:t>
      </w:r>
      <w:r>
        <w:rPr>
          <w:sz w:val="24"/>
          <w:szCs w:val="24"/>
        </w:rPr>
        <w:t xml:space="preserve"> involved with each functional task</w:t>
      </w:r>
      <w:r w:rsidR="0058630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step</w:t>
      </w:r>
      <w:r w:rsidR="00E42662" w:rsidRPr="00DF44FD">
        <w:rPr>
          <w:sz w:val="24"/>
          <w:szCs w:val="24"/>
        </w:rPr>
        <w:t>, both inside and outside the work area. Involve</w:t>
      </w:r>
      <w:r w:rsidR="009E192C">
        <w:rPr>
          <w:sz w:val="24"/>
          <w:szCs w:val="24"/>
        </w:rPr>
        <w:t xml:space="preserve"> affected</w:t>
      </w:r>
      <w:r w:rsidR="00E42662" w:rsidRPr="00DF44FD">
        <w:rPr>
          <w:sz w:val="24"/>
          <w:szCs w:val="24"/>
        </w:rPr>
        <w:t xml:space="preserve"> employees in the JSA</w:t>
      </w:r>
      <w:r w:rsidR="009E192C">
        <w:rPr>
          <w:sz w:val="24"/>
          <w:szCs w:val="24"/>
        </w:rPr>
        <w:t xml:space="preserve"> development</w:t>
      </w:r>
      <w:r w:rsidR="00E42662" w:rsidRPr="00DF44FD">
        <w:rPr>
          <w:sz w:val="24"/>
          <w:szCs w:val="24"/>
        </w:rPr>
        <w:t xml:space="preserve">. </w:t>
      </w:r>
      <w:r w:rsidR="009E192C">
        <w:rPr>
          <w:sz w:val="24"/>
          <w:szCs w:val="24"/>
        </w:rPr>
        <w:t>Explain the process and seek input regarding potential job hazards such as:</w:t>
      </w:r>
    </w:p>
    <w:p w:rsidR="00DF44FD" w:rsidRPr="00DF44FD" w:rsidRDefault="00DF44FD" w:rsidP="00DF44FD">
      <w:pPr>
        <w:ind w:left="360"/>
        <w:rPr>
          <w:sz w:val="24"/>
          <w:szCs w:val="24"/>
        </w:rPr>
      </w:pPr>
    </w:p>
    <w:p w:rsidR="00DF44FD" w:rsidRPr="00DF44FD" w:rsidRDefault="00DF44FD" w:rsidP="00DF44FD">
      <w:pPr>
        <w:numPr>
          <w:ilvl w:val="0"/>
          <w:numId w:val="25"/>
        </w:numPr>
        <w:rPr>
          <w:sz w:val="24"/>
          <w:szCs w:val="24"/>
        </w:rPr>
      </w:pPr>
      <w:r w:rsidRPr="00DF44FD">
        <w:rPr>
          <w:sz w:val="24"/>
          <w:szCs w:val="24"/>
        </w:rPr>
        <w:t>Impact with a falling or flying object.</w:t>
      </w:r>
    </w:p>
    <w:p w:rsidR="00DF44FD" w:rsidRPr="00DF44FD" w:rsidRDefault="00DF44FD" w:rsidP="00DF44FD">
      <w:pPr>
        <w:numPr>
          <w:ilvl w:val="0"/>
          <w:numId w:val="25"/>
        </w:numPr>
        <w:rPr>
          <w:sz w:val="24"/>
          <w:szCs w:val="24"/>
        </w:rPr>
      </w:pPr>
      <w:r w:rsidRPr="00DF44FD">
        <w:rPr>
          <w:sz w:val="24"/>
          <w:szCs w:val="24"/>
        </w:rPr>
        <w:t>Penetration of sharp objects.</w:t>
      </w:r>
    </w:p>
    <w:p w:rsidR="00DF44FD" w:rsidRPr="00DF44FD" w:rsidRDefault="00DF44FD" w:rsidP="00DF44FD">
      <w:pPr>
        <w:numPr>
          <w:ilvl w:val="0"/>
          <w:numId w:val="25"/>
        </w:numPr>
        <w:rPr>
          <w:sz w:val="24"/>
          <w:szCs w:val="24"/>
        </w:rPr>
      </w:pPr>
      <w:r w:rsidRPr="00DF44FD">
        <w:rPr>
          <w:sz w:val="24"/>
          <w:szCs w:val="24"/>
        </w:rPr>
        <w:t xml:space="preserve">Caught in or between a stationary/moving object. </w:t>
      </w:r>
    </w:p>
    <w:p w:rsidR="00DF44FD" w:rsidRPr="00DF44FD" w:rsidRDefault="00DF44FD" w:rsidP="00DF44FD">
      <w:pPr>
        <w:numPr>
          <w:ilvl w:val="0"/>
          <w:numId w:val="25"/>
        </w:numPr>
        <w:rPr>
          <w:sz w:val="24"/>
          <w:szCs w:val="24"/>
        </w:rPr>
      </w:pPr>
      <w:r w:rsidRPr="00DF44FD">
        <w:rPr>
          <w:sz w:val="24"/>
          <w:szCs w:val="24"/>
        </w:rPr>
        <w:t>Falls from an elevated work platform, ladders or stairs.</w:t>
      </w:r>
    </w:p>
    <w:p w:rsidR="00DF44FD" w:rsidRPr="00DF44FD" w:rsidRDefault="00DF44FD" w:rsidP="00DF44FD">
      <w:pPr>
        <w:numPr>
          <w:ilvl w:val="0"/>
          <w:numId w:val="25"/>
        </w:numPr>
        <w:rPr>
          <w:sz w:val="24"/>
          <w:szCs w:val="24"/>
        </w:rPr>
      </w:pPr>
      <w:r w:rsidRPr="00DF44FD">
        <w:rPr>
          <w:sz w:val="24"/>
          <w:szCs w:val="24"/>
        </w:rPr>
        <w:t>Excessive lifting, twisting, pushing, pulling, reaching, or bending.</w:t>
      </w:r>
    </w:p>
    <w:p w:rsidR="00DF44FD" w:rsidRPr="00DF44FD" w:rsidRDefault="00DF44FD" w:rsidP="00DF44FD">
      <w:pPr>
        <w:numPr>
          <w:ilvl w:val="0"/>
          <w:numId w:val="25"/>
        </w:numPr>
        <w:rPr>
          <w:sz w:val="24"/>
          <w:szCs w:val="24"/>
        </w:rPr>
      </w:pPr>
      <w:r w:rsidRPr="00DF44FD">
        <w:rPr>
          <w:sz w:val="24"/>
          <w:szCs w:val="24"/>
        </w:rPr>
        <w:lastRenderedPageBreak/>
        <w:t>Exposure to vibrating power tools, excessive noise, cold or heat, or harmful levels of gases, vapors, liquids, fumes, or dusts.</w:t>
      </w:r>
    </w:p>
    <w:p w:rsidR="00DF44FD" w:rsidRPr="00DF44FD" w:rsidRDefault="00DF44FD" w:rsidP="00DF44FD">
      <w:pPr>
        <w:numPr>
          <w:ilvl w:val="0"/>
          <w:numId w:val="25"/>
        </w:numPr>
        <w:rPr>
          <w:sz w:val="24"/>
          <w:szCs w:val="24"/>
        </w:rPr>
      </w:pPr>
      <w:r w:rsidRPr="00DF44FD">
        <w:rPr>
          <w:sz w:val="24"/>
          <w:szCs w:val="24"/>
        </w:rPr>
        <w:t>Repetitive motion.</w:t>
      </w:r>
    </w:p>
    <w:p w:rsidR="00DF44FD" w:rsidRPr="00DF44FD" w:rsidRDefault="00DF44FD" w:rsidP="00DF44FD">
      <w:pPr>
        <w:numPr>
          <w:ilvl w:val="0"/>
          <w:numId w:val="25"/>
        </w:numPr>
        <w:rPr>
          <w:sz w:val="24"/>
          <w:szCs w:val="24"/>
        </w:rPr>
      </w:pPr>
      <w:r w:rsidRPr="00DF44FD">
        <w:rPr>
          <w:sz w:val="24"/>
          <w:szCs w:val="24"/>
        </w:rPr>
        <w:t>Electrical hazards.</w:t>
      </w:r>
    </w:p>
    <w:p w:rsidR="00DF44FD" w:rsidRPr="00DF44FD" w:rsidRDefault="00DF44FD" w:rsidP="00DF44FD">
      <w:pPr>
        <w:numPr>
          <w:ilvl w:val="0"/>
          <w:numId w:val="25"/>
        </w:numPr>
        <w:rPr>
          <w:sz w:val="24"/>
          <w:szCs w:val="24"/>
        </w:rPr>
      </w:pPr>
      <w:r w:rsidRPr="00DF44FD">
        <w:rPr>
          <w:sz w:val="24"/>
          <w:szCs w:val="24"/>
        </w:rPr>
        <w:t>Light (optical) radiation (i.e. welding operations, etc.).</w:t>
      </w:r>
    </w:p>
    <w:p w:rsidR="00DF44FD" w:rsidRPr="00DF44FD" w:rsidRDefault="00DF44FD" w:rsidP="00DF44FD">
      <w:pPr>
        <w:numPr>
          <w:ilvl w:val="0"/>
          <w:numId w:val="25"/>
        </w:numPr>
        <w:rPr>
          <w:sz w:val="24"/>
          <w:szCs w:val="24"/>
        </w:rPr>
      </w:pPr>
      <w:r w:rsidRPr="00DF44FD">
        <w:rPr>
          <w:sz w:val="24"/>
          <w:szCs w:val="24"/>
        </w:rPr>
        <w:t xml:space="preserve">Water (potential for drowning or fungal infections caused by wetness). </w:t>
      </w:r>
    </w:p>
    <w:p w:rsidR="00DF44FD" w:rsidRPr="00DF44FD" w:rsidRDefault="00DF44FD" w:rsidP="00DF44FD">
      <w:pPr>
        <w:ind w:left="1440"/>
        <w:rPr>
          <w:sz w:val="24"/>
          <w:szCs w:val="24"/>
        </w:rPr>
      </w:pPr>
    </w:p>
    <w:p w:rsidR="00DF44FD" w:rsidRPr="00DF44FD" w:rsidRDefault="00DF44FD" w:rsidP="00DF44FD">
      <w:pPr>
        <w:ind w:left="720"/>
        <w:rPr>
          <w:sz w:val="24"/>
          <w:szCs w:val="24"/>
        </w:rPr>
      </w:pPr>
    </w:p>
    <w:p w:rsidR="00CD35FA" w:rsidRDefault="00F41959" w:rsidP="00DF44FD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Develop solutions</w:t>
      </w:r>
      <w:r w:rsidR="00E42662" w:rsidRPr="00DF44FD">
        <w:rPr>
          <w:sz w:val="24"/>
          <w:szCs w:val="24"/>
        </w:rPr>
        <w:t xml:space="preserve"> </w:t>
      </w:r>
      <w:r>
        <w:rPr>
          <w:sz w:val="24"/>
          <w:szCs w:val="24"/>
        </w:rPr>
        <w:t>that will eliminate or reduce each identified hazard listed. B</w:t>
      </w:r>
      <w:r w:rsidR="00E42662" w:rsidRPr="00DF44FD">
        <w:rPr>
          <w:sz w:val="24"/>
          <w:szCs w:val="24"/>
        </w:rPr>
        <w:t>e sure to involve employees in discussing possible so</w:t>
      </w:r>
      <w:r>
        <w:rPr>
          <w:sz w:val="24"/>
          <w:szCs w:val="24"/>
        </w:rPr>
        <w:t>lutions. Identify</w:t>
      </w:r>
      <w:r w:rsidR="00E42662" w:rsidRPr="00DF44FD">
        <w:rPr>
          <w:sz w:val="24"/>
          <w:szCs w:val="24"/>
        </w:rPr>
        <w:t xml:space="preserve"> potential solutions in order of effectiveness. Can the hazard be eliminated?</w:t>
      </w:r>
      <w:r>
        <w:rPr>
          <w:sz w:val="24"/>
          <w:szCs w:val="24"/>
        </w:rPr>
        <w:t xml:space="preserve"> Do we need to hire a specialized professional</w:t>
      </w:r>
      <w:r w:rsidR="001E0AA0">
        <w:rPr>
          <w:sz w:val="24"/>
          <w:szCs w:val="24"/>
        </w:rPr>
        <w:t>?</w:t>
      </w:r>
      <w:r w:rsidR="00E42662" w:rsidRPr="00DF44FD">
        <w:rPr>
          <w:sz w:val="24"/>
          <w:szCs w:val="24"/>
        </w:rPr>
        <w:t xml:space="preserve"> Is there a</w:t>
      </w:r>
      <w:r w:rsidR="005D41C5">
        <w:rPr>
          <w:sz w:val="24"/>
          <w:szCs w:val="24"/>
        </w:rPr>
        <w:t xml:space="preserve"> </w:t>
      </w:r>
      <w:r w:rsidR="005D41C5" w:rsidRPr="00DF44FD">
        <w:rPr>
          <w:sz w:val="24"/>
          <w:szCs w:val="24"/>
        </w:rPr>
        <w:t>safer or more efficient</w:t>
      </w:r>
      <w:r w:rsidR="00E42662" w:rsidRPr="00DF44FD">
        <w:rPr>
          <w:sz w:val="24"/>
          <w:szCs w:val="24"/>
        </w:rPr>
        <w:t xml:space="preserve"> way to d</w:t>
      </w:r>
      <w:r w:rsidR="005D41C5">
        <w:rPr>
          <w:sz w:val="24"/>
          <w:szCs w:val="24"/>
        </w:rPr>
        <w:t xml:space="preserve">o the job task? </w:t>
      </w:r>
      <w:r w:rsidR="00555126" w:rsidRPr="00DF44FD">
        <w:rPr>
          <w:sz w:val="24"/>
          <w:szCs w:val="24"/>
        </w:rPr>
        <w:t>(</w:t>
      </w:r>
      <w:r w:rsidR="00555126">
        <w:rPr>
          <w:sz w:val="24"/>
          <w:szCs w:val="24"/>
        </w:rPr>
        <w:t>Ex</w:t>
      </w:r>
      <w:r w:rsidR="00AA6569" w:rsidRPr="00DF44FD">
        <w:rPr>
          <w:sz w:val="24"/>
          <w:szCs w:val="24"/>
        </w:rPr>
        <w:t>: guards, ergonomic changes, job setup, improved machinery, personal protective equipment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specialized</w:t>
      </w:r>
      <w:proofErr w:type="gramEnd"/>
      <w:r>
        <w:rPr>
          <w:sz w:val="24"/>
          <w:szCs w:val="24"/>
        </w:rPr>
        <w:t xml:space="preserve"> training</w:t>
      </w:r>
      <w:r w:rsidR="00AA6569" w:rsidRPr="00DF44FD">
        <w:rPr>
          <w:sz w:val="24"/>
          <w:szCs w:val="24"/>
        </w:rPr>
        <w:t>)</w:t>
      </w:r>
      <w:r>
        <w:rPr>
          <w:sz w:val="24"/>
          <w:szCs w:val="24"/>
        </w:rPr>
        <w:t>? B</w:t>
      </w:r>
      <w:r w:rsidRPr="00DF44FD">
        <w:rPr>
          <w:sz w:val="24"/>
          <w:szCs w:val="24"/>
        </w:rPr>
        <w:t>enefits</w:t>
      </w:r>
      <w:r w:rsidR="00DF44FD" w:rsidRPr="00DF44FD">
        <w:rPr>
          <w:sz w:val="24"/>
          <w:szCs w:val="24"/>
        </w:rPr>
        <w:t xml:space="preserve"> to properly conducting a JSA include but are not limited to:</w:t>
      </w:r>
      <w:r w:rsidR="00E42662" w:rsidRPr="00DF44FD">
        <w:rPr>
          <w:sz w:val="24"/>
          <w:szCs w:val="24"/>
        </w:rPr>
        <w:t xml:space="preserve">  </w:t>
      </w:r>
      <w:r w:rsidR="00EC19CC" w:rsidRPr="00DF44FD">
        <w:rPr>
          <w:sz w:val="24"/>
          <w:szCs w:val="24"/>
        </w:rPr>
        <w:t xml:space="preserve"> </w:t>
      </w:r>
    </w:p>
    <w:p w:rsidR="00DF44FD" w:rsidRPr="00DF44FD" w:rsidRDefault="00DF44FD" w:rsidP="00DF44FD">
      <w:pPr>
        <w:ind w:left="720"/>
        <w:rPr>
          <w:sz w:val="24"/>
          <w:szCs w:val="24"/>
        </w:rPr>
      </w:pPr>
    </w:p>
    <w:p w:rsidR="00DF44FD" w:rsidRPr="00DF44FD" w:rsidRDefault="00DF44FD" w:rsidP="00DF44FD">
      <w:pPr>
        <w:numPr>
          <w:ilvl w:val="1"/>
          <w:numId w:val="27"/>
        </w:numPr>
        <w:rPr>
          <w:sz w:val="24"/>
          <w:szCs w:val="24"/>
        </w:rPr>
      </w:pPr>
      <w:r w:rsidRPr="00DF44FD">
        <w:rPr>
          <w:sz w:val="24"/>
          <w:szCs w:val="24"/>
        </w:rPr>
        <w:t>Better understanding and knowledge of each job.</w:t>
      </w:r>
    </w:p>
    <w:p w:rsidR="00DF44FD" w:rsidRPr="00DF44FD" w:rsidRDefault="00DF44FD" w:rsidP="00DF44FD">
      <w:pPr>
        <w:numPr>
          <w:ilvl w:val="1"/>
          <w:numId w:val="27"/>
        </w:numPr>
        <w:rPr>
          <w:sz w:val="24"/>
          <w:szCs w:val="24"/>
        </w:rPr>
      </w:pPr>
      <w:r w:rsidRPr="00DF44FD">
        <w:rPr>
          <w:sz w:val="24"/>
          <w:szCs w:val="24"/>
        </w:rPr>
        <w:t xml:space="preserve">Improved safety attitude </w:t>
      </w:r>
      <w:r w:rsidR="00555126">
        <w:rPr>
          <w:sz w:val="24"/>
          <w:szCs w:val="24"/>
        </w:rPr>
        <w:t>from</w:t>
      </w:r>
      <w:r w:rsidRPr="00DF44FD">
        <w:rPr>
          <w:sz w:val="24"/>
          <w:szCs w:val="24"/>
        </w:rPr>
        <w:t xml:space="preserve"> employees </w:t>
      </w:r>
      <w:r w:rsidR="00555126">
        <w:rPr>
          <w:sz w:val="24"/>
          <w:szCs w:val="24"/>
        </w:rPr>
        <w:t>engaged in</w:t>
      </w:r>
      <w:r w:rsidRPr="00DF44FD">
        <w:rPr>
          <w:sz w:val="24"/>
          <w:szCs w:val="24"/>
        </w:rPr>
        <w:t xml:space="preserve"> safety operations.</w:t>
      </w:r>
    </w:p>
    <w:p w:rsidR="00DF44FD" w:rsidRPr="00DF44FD" w:rsidRDefault="00DF44FD" w:rsidP="00DF44FD">
      <w:pPr>
        <w:numPr>
          <w:ilvl w:val="1"/>
          <w:numId w:val="27"/>
        </w:numPr>
        <w:rPr>
          <w:sz w:val="24"/>
          <w:szCs w:val="24"/>
        </w:rPr>
      </w:pPr>
      <w:r w:rsidRPr="00DF44FD">
        <w:rPr>
          <w:sz w:val="24"/>
          <w:szCs w:val="24"/>
        </w:rPr>
        <w:t>Improved job methods.</w:t>
      </w:r>
    </w:p>
    <w:p w:rsidR="00DF44FD" w:rsidRPr="00DF44FD" w:rsidRDefault="00DF44FD" w:rsidP="00DF44FD">
      <w:pPr>
        <w:numPr>
          <w:ilvl w:val="1"/>
          <w:numId w:val="27"/>
        </w:numPr>
        <w:rPr>
          <w:sz w:val="24"/>
          <w:szCs w:val="24"/>
        </w:rPr>
      </w:pPr>
      <w:r w:rsidRPr="00DF44FD">
        <w:rPr>
          <w:sz w:val="24"/>
          <w:szCs w:val="24"/>
        </w:rPr>
        <w:t>Fewer job interruptions.</w:t>
      </w:r>
    </w:p>
    <w:p w:rsidR="00DF44FD" w:rsidRDefault="00DF44FD" w:rsidP="00DF44FD">
      <w:pPr>
        <w:numPr>
          <w:ilvl w:val="1"/>
          <w:numId w:val="27"/>
        </w:numPr>
        <w:rPr>
          <w:sz w:val="24"/>
          <w:szCs w:val="24"/>
        </w:rPr>
      </w:pPr>
      <w:r w:rsidRPr="00DF44FD">
        <w:rPr>
          <w:sz w:val="24"/>
          <w:szCs w:val="24"/>
        </w:rPr>
        <w:t>Higher quality and increased productivity.</w:t>
      </w:r>
    </w:p>
    <w:p w:rsidR="00555A78" w:rsidRDefault="00555A78" w:rsidP="00DF44FD">
      <w:pPr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Reduce</w:t>
      </w:r>
      <w:r w:rsidR="00752930">
        <w:rPr>
          <w:sz w:val="24"/>
          <w:szCs w:val="24"/>
        </w:rPr>
        <w:t>d</w:t>
      </w:r>
      <w:r>
        <w:rPr>
          <w:sz w:val="24"/>
          <w:szCs w:val="24"/>
        </w:rPr>
        <w:t xml:space="preserve"> workplace injuries.</w:t>
      </w:r>
    </w:p>
    <w:p w:rsidR="00804487" w:rsidRDefault="00804487" w:rsidP="00804487">
      <w:pPr>
        <w:rPr>
          <w:sz w:val="24"/>
          <w:szCs w:val="24"/>
        </w:rPr>
      </w:pPr>
    </w:p>
    <w:p w:rsidR="00077D45" w:rsidRDefault="00077D45" w:rsidP="00804487">
      <w:pPr>
        <w:rPr>
          <w:sz w:val="24"/>
          <w:szCs w:val="24"/>
        </w:rPr>
      </w:pPr>
    </w:p>
    <w:p w:rsidR="00B750C7" w:rsidRDefault="00B750C7" w:rsidP="00804487">
      <w:pPr>
        <w:rPr>
          <w:sz w:val="24"/>
          <w:szCs w:val="24"/>
        </w:rPr>
      </w:pPr>
    </w:p>
    <w:p w:rsidR="00077D45" w:rsidRDefault="00077D45" w:rsidP="00FE5D5A">
      <w:pPr>
        <w:rPr>
          <w:sz w:val="24"/>
          <w:szCs w:val="24"/>
        </w:rPr>
      </w:pPr>
      <w:r>
        <w:rPr>
          <w:sz w:val="24"/>
          <w:szCs w:val="24"/>
        </w:rPr>
        <w:t xml:space="preserve">*Sample JSA </w:t>
      </w:r>
      <w:r w:rsidR="00B750C7">
        <w:rPr>
          <w:sz w:val="24"/>
          <w:szCs w:val="24"/>
        </w:rPr>
        <w:t>template and example attache</w:t>
      </w:r>
      <w:r w:rsidR="008C265D">
        <w:rPr>
          <w:sz w:val="24"/>
          <w:szCs w:val="24"/>
        </w:rPr>
        <w:t xml:space="preserve">d.  </w:t>
      </w:r>
      <w:r w:rsidR="00C134B1">
        <w:rPr>
          <w:sz w:val="24"/>
          <w:szCs w:val="24"/>
        </w:rPr>
        <w:t>Each JSA must be adapted to fit the particular needs of your facility.</w:t>
      </w:r>
    </w:p>
    <w:p w:rsidR="00A176DA" w:rsidRDefault="00A176DA" w:rsidP="00B750C7">
      <w:pPr>
        <w:rPr>
          <w:b/>
          <w:sz w:val="28"/>
        </w:rPr>
      </w:pPr>
    </w:p>
    <w:p w:rsidR="00732456" w:rsidRPr="00F3656E" w:rsidRDefault="000774FE" w:rsidP="00162A96">
      <w:pPr>
        <w:rPr>
          <w:noProof/>
          <w:sz w:val="24"/>
        </w:rPr>
        <w:sectPr w:rsidR="00732456" w:rsidRPr="00F3656E">
          <w:footerReference w:type="even" r:id="rId7"/>
          <w:type w:val="oddPage"/>
          <w:pgSz w:w="12240" w:h="15840" w:code="1"/>
          <w:pgMar w:top="1296" w:right="1152" w:bottom="576" w:left="1152" w:header="432" w:footer="432" w:gutter="0"/>
          <w:cols w:space="720"/>
        </w:sectPr>
      </w:pPr>
      <w:r w:rsidRPr="000774FE">
        <w:rPr>
          <w:b/>
          <w:noProof/>
          <w:sz w:val="24"/>
        </w:rPr>
        <w:t>Scenario</w:t>
      </w:r>
      <w:r w:rsidR="00C2454C">
        <w:rPr>
          <w:b/>
          <w:noProof/>
          <w:sz w:val="24"/>
        </w:rPr>
        <w:t>:</w:t>
      </w:r>
      <w:r w:rsidR="00077D45">
        <w:rPr>
          <w:noProof/>
          <w:sz w:val="24"/>
        </w:rPr>
        <w:t xml:space="preserve"> Palletized b</w:t>
      </w:r>
      <w:r>
        <w:rPr>
          <w:noProof/>
          <w:sz w:val="24"/>
        </w:rPr>
        <w:t>oxes of copy paper are delivered</w:t>
      </w:r>
      <w:r w:rsidR="006B7F48" w:rsidRPr="00F3656E">
        <w:rPr>
          <w:noProof/>
          <w:sz w:val="24"/>
        </w:rPr>
        <w:t xml:space="preserve"> </w:t>
      </w:r>
      <w:r w:rsidR="00077D45">
        <w:rPr>
          <w:noProof/>
          <w:sz w:val="24"/>
        </w:rPr>
        <w:t>from a delivery truck</w:t>
      </w:r>
      <w:r>
        <w:rPr>
          <w:noProof/>
          <w:sz w:val="24"/>
        </w:rPr>
        <w:t>.</w:t>
      </w:r>
      <w:r w:rsidR="006B7F48" w:rsidRPr="00F3656E">
        <w:rPr>
          <w:noProof/>
          <w:sz w:val="24"/>
        </w:rPr>
        <w:t xml:space="preserve"> The pallets are</w:t>
      </w:r>
      <w:r w:rsidR="00077D45">
        <w:rPr>
          <w:noProof/>
          <w:sz w:val="24"/>
        </w:rPr>
        <w:t xml:space="preserve"> transported with a pallet jack</w:t>
      </w:r>
      <w:r w:rsidR="006B7F48" w:rsidRPr="00F3656E">
        <w:rPr>
          <w:noProof/>
          <w:sz w:val="24"/>
        </w:rPr>
        <w:t xml:space="preserve"> </w:t>
      </w:r>
      <w:r w:rsidR="001147C4">
        <w:rPr>
          <w:noProof/>
          <w:sz w:val="24"/>
        </w:rPr>
        <w:t>to a storage room</w:t>
      </w:r>
      <w:r w:rsidR="006B7F48" w:rsidRPr="00F3656E">
        <w:rPr>
          <w:noProof/>
          <w:sz w:val="24"/>
        </w:rPr>
        <w:t xml:space="preserve">. </w:t>
      </w:r>
      <w:r>
        <w:rPr>
          <w:noProof/>
          <w:sz w:val="24"/>
        </w:rPr>
        <w:t>Plastic shrink</w:t>
      </w:r>
      <w:r w:rsidR="009A7E65">
        <w:rPr>
          <w:noProof/>
          <w:sz w:val="24"/>
        </w:rPr>
        <w:t xml:space="preserve"> wrap holding </w:t>
      </w:r>
      <w:r w:rsidR="008C59AB">
        <w:rPr>
          <w:noProof/>
          <w:sz w:val="24"/>
        </w:rPr>
        <w:t>the boxes together is removed</w:t>
      </w:r>
      <w:r w:rsidR="00B87CCF">
        <w:rPr>
          <w:noProof/>
          <w:sz w:val="24"/>
        </w:rPr>
        <w:t>.</w:t>
      </w:r>
      <w:r w:rsidR="009A7E65">
        <w:rPr>
          <w:noProof/>
          <w:sz w:val="24"/>
        </w:rPr>
        <w:t xml:space="preserve"> </w:t>
      </w:r>
      <w:r w:rsidR="006B7F48" w:rsidRPr="00F3656E">
        <w:rPr>
          <w:noProof/>
          <w:sz w:val="24"/>
        </w:rPr>
        <w:t xml:space="preserve"> </w:t>
      </w:r>
      <w:r w:rsidR="004E0456">
        <w:rPr>
          <w:noProof/>
          <w:sz w:val="24"/>
        </w:rPr>
        <w:t>Employees</w:t>
      </w:r>
      <w:r w:rsidR="008C59AB">
        <w:rPr>
          <w:noProof/>
          <w:sz w:val="24"/>
        </w:rPr>
        <w:t xml:space="preserve"> lift the</w:t>
      </w:r>
      <w:r w:rsidR="004E0456" w:rsidRPr="00F3656E">
        <w:rPr>
          <w:noProof/>
          <w:sz w:val="24"/>
        </w:rPr>
        <w:t xml:space="preserve"> </w:t>
      </w:r>
      <w:r w:rsidR="004E0456">
        <w:rPr>
          <w:noProof/>
          <w:sz w:val="24"/>
        </w:rPr>
        <w:t xml:space="preserve">boxes of paper </w:t>
      </w:r>
      <w:r w:rsidR="008C59AB">
        <w:rPr>
          <w:noProof/>
          <w:sz w:val="24"/>
        </w:rPr>
        <w:t xml:space="preserve">from the  pallet to a </w:t>
      </w:r>
      <w:r w:rsidR="004E0456" w:rsidRPr="00F3656E">
        <w:rPr>
          <w:noProof/>
          <w:sz w:val="24"/>
        </w:rPr>
        <w:t>cart</w:t>
      </w:r>
      <w:r w:rsidR="008C59AB">
        <w:rPr>
          <w:noProof/>
          <w:sz w:val="24"/>
        </w:rPr>
        <w:t xml:space="preserve"> at floor level</w:t>
      </w:r>
      <w:r w:rsidR="004E0456">
        <w:rPr>
          <w:noProof/>
          <w:sz w:val="24"/>
        </w:rPr>
        <w:t xml:space="preserve">. </w:t>
      </w:r>
      <w:r>
        <w:rPr>
          <w:noProof/>
          <w:sz w:val="24"/>
        </w:rPr>
        <w:t>The boxes of paper are</w:t>
      </w:r>
      <w:r w:rsidR="001147C4">
        <w:rPr>
          <w:noProof/>
          <w:sz w:val="24"/>
        </w:rPr>
        <w:t xml:space="preserve"> delivered </w:t>
      </w:r>
      <w:r w:rsidR="008C59AB">
        <w:rPr>
          <w:noProof/>
          <w:sz w:val="24"/>
        </w:rPr>
        <w:t xml:space="preserve">and unloaded </w:t>
      </w:r>
      <w:r w:rsidR="001147C4">
        <w:rPr>
          <w:noProof/>
          <w:sz w:val="24"/>
        </w:rPr>
        <w:t>by</w:t>
      </w:r>
      <w:r w:rsidR="006B7F48" w:rsidRPr="00F3656E">
        <w:rPr>
          <w:noProof/>
          <w:sz w:val="24"/>
        </w:rPr>
        <w:t xml:space="preserve"> cart to each</w:t>
      </w:r>
      <w:r>
        <w:rPr>
          <w:noProof/>
          <w:sz w:val="24"/>
        </w:rPr>
        <w:t xml:space="preserve"> location</w:t>
      </w:r>
      <w:r w:rsidR="00F3656E">
        <w:rPr>
          <w:noProof/>
          <w:sz w:val="24"/>
        </w:rPr>
        <w:t xml:space="preserve"> and unload</w:t>
      </w:r>
      <w:r w:rsidR="004E0456">
        <w:rPr>
          <w:noProof/>
          <w:sz w:val="24"/>
        </w:rPr>
        <w:t>ed</w:t>
      </w:r>
      <w:r w:rsidR="00F3656E">
        <w:rPr>
          <w:noProof/>
          <w:sz w:val="24"/>
        </w:rPr>
        <w:t xml:space="preserve"> </w:t>
      </w:r>
      <w:r w:rsidR="004E0456">
        <w:rPr>
          <w:noProof/>
          <w:sz w:val="24"/>
        </w:rPr>
        <w:t>into each</w:t>
      </w:r>
      <w:r w:rsidR="008C59AB">
        <w:rPr>
          <w:noProof/>
          <w:sz w:val="24"/>
        </w:rPr>
        <w:t xml:space="preserve"> locations</w:t>
      </w:r>
      <w:r w:rsidR="004E0456">
        <w:rPr>
          <w:noProof/>
          <w:sz w:val="24"/>
        </w:rPr>
        <w:t xml:space="preserve"> supply room.</w:t>
      </w:r>
    </w:p>
    <w:tbl>
      <w:tblPr>
        <w:tblpPr w:leftFromText="180" w:rightFromText="180" w:vertAnchor="text" w:horzAnchor="margin" w:tblpY="1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3240"/>
        <w:gridCol w:w="1980"/>
        <w:gridCol w:w="1710"/>
      </w:tblGrid>
      <w:tr w:rsidR="001F35C3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bottom w:val="nil"/>
            </w:tcBorders>
          </w:tcPr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90" w:line="215" w:lineRule="auto"/>
              <w:rPr>
                <w:b/>
                <w:i/>
                <w:spacing w:val="-3"/>
                <w:sz w:val="28"/>
              </w:rPr>
            </w:pPr>
            <w:r>
              <w:rPr>
                <w:i/>
                <w:spacing w:val="-1"/>
                <w:sz w:val="28"/>
              </w:rPr>
              <w:lastRenderedPageBreak/>
              <w:fldChar w:fldCharType="begin"/>
            </w:r>
            <w:r>
              <w:rPr>
                <w:i/>
                <w:spacing w:val="-1"/>
                <w:sz w:val="28"/>
              </w:rPr>
              <w:instrText xml:space="preserve">PRIVATE </w:instrText>
            </w:r>
            <w:r>
              <w:rPr>
                <w:i/>
                <w:spacing w:val="-1"/>
                <w:sz w:val="28"/>
              </w:rPr>
            </w:r>
            <w:r>
              <w:rPr>
                <w:i/>
                <w:spacing w:val="-1"/>
                <w:sz w:val="28"/>
              </w:rPr>
              <w:fldChar w:fldCharType="end"/>
            </w:r>
            <w:r>
              <w:rPr>
                <w:b/>
                <w:i/>
                <w:spacing w:val="-3"/>
                <w:sz w:val="28"/>
              </w:rPr>
              <w:t>JOB SAFETY ANALYSIS</w:t>
            </w:r>
          </w:p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after="54" w:line="215" w:lineRule="auto"/>
              <w:rPr>
                <w:b/>
                <w:i/>
                <w:spacing w:val="-3"/>
                <w:sz w:val="30"/>
              </w:rPr>
            </w:pPr>
          </w:p>
        </w:tc>
        <w:tc>
          <w:tcPr>
            <w:tcW w:w="7200" w:type="dxa"/>
            <w:gridSpan w:val="2"/>
          </w:tcPr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32.35pt;margin-top:-36.85pt;width:69.25pt;height:21.9pt;z-index:251657216;visibility:visible;mso-position-horizontal-relative:text;mso-position-vertical-relative:text;mso-width-relative:margin;mso-height-relative:margin" strokecolor="white">
                  <v:textbox>
                    <w:txbxContent>
                      <w:p w:rsidR="00B44DE1" w:rsidRPr="00731AA2" w:rsidRDefault="00B44DE1">
                        <w:pPr>
                          <w:rPr>
                            <w:b/>
                            <w:sz w:val="28"/>
                          </w:rPr>
                        </w:pPr>
                        <w:r w:rsidRPr="00731AA2">
                          <w:rPr>
                            <w:b/>
                            <w:sz w:val="28"/>
                          </w:rPr>
                          <w:t>Example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pacing w:val="-2"/>
                <w:sz w:val="24"/>
              </w:rPr>
              <w:t>JOB TITLE:</w:t>
            </w:r>
            <w:r>
              <w:rPr>
                <w:b/>
                <w:spacing w:val="-2"/>
                <w:sz w:val="22"/>
              </w:rPr>
              <w:t xml:space="preserve"> </w:t>
            </w:r>
            <w:r w:rsidR="00A72B11">
              <w:rPr>
                <w:b/>
                <w:spacing w:val="-2"/>
                <w:sz w:val="24"/>
              </w:rPr>
              <w:t>Facility Maintenance</w:t>
            </w:r>
            <w:r>
              <w:rPr>
                <w:b/>
                <w:spacing w:val="-2"/>
                <w:sz w:val="22"/>
              </w:rPr>
              <w:t xml:space="preserve">               </w:t>
            </w:r>
            <w:r>
              <w:rPr>
                <w:b/>
                <w:spacing w:val="-2"/>
                <w:sz w:val="24"/>
              </w:rPr>
              <w:t>JSA No</w:t>
            </w:r>
            <w:r>
              <w:rPr>
                <w:b/>
                <w:spacing w:val="-2"/>
                <w:sz w:val="22"/>
              </w:rPr>
              <w:t>.  ____________</w:t>
            </w:r>
          </w:p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</w:p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90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Page    1     of    1</w:t>
            </w:r>
          </w:p>
        </w:tc>
        <w:tc>
          <w:tcPr>
            <w:tcW w:w="1980" w:type="dxa"/>
          </w:tcPr>
          <w:p w:rsidR="001F35C3" w:rsidRDefault="001F35C3" w:rsidP="00C63C3C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DATE:  </w:t>
            </w:r>
            <w:r w:rsidR="00C63C3C">
              <w:rPr>
                <w:b/>
                <w:spacing w:val="-2"/>
                <w:sz w:val="24"/>
              </w:rPr>
              <w:t>3/8/16</w:t>
            </w:r>
          </w:p>
        </w:tc>
        <w:tc>
          <w:tcPr>
            <w:tcW w:w="1710" w:type="dxa"/>
          </w:tcPr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6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2"/>
              </w:rPr>
              <w:t xml:space="preserve">NEW   </w:t>
            </w:r>
            <w:r>
              <w:rPr>
                <w:b/>
                <w:spacing w:val="-2"/>
                <w:sz w:val="24"/>
              </w:rPr>
              <w:sym w:font="Monotype Sorts" w:char="F06F"/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14580"/>
              </w:tabs>
              <w:suppressAutoHyphens/>
              <w:spacing w:before="90" w:line="216" w:lineRule="auto"/>
              <w:rPr>
                <w:b/>
                <w:spacing w:val="-2"/>
                <w:sz w:val="32"/>
              </w:rPr>
            </w:pPr>
            <w:r>
              <w:rPr>
                <w:b/>
                <w:spacing w:val="-2"/>
                <w:sz w:val="22"/>
              </w:rPr>
              <w:t xml:space="preserve">REVISED  </w:t>
            </w:r>
            <w:r>
              <w:rPr>
                <w:b/>
                <w:spacing w:val="-2"/>
                <w:sz w:val="24"/>
              </w:rPr>
              <w:sym w:font="Monotype Sorts" w:char="F06F"/>
            </w:r>
          </w:p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after="54" w:line="216" w:lineRule="auto"/>
              <w:rPr>
                <w:b/>
                <w:spacing w:val="-2"/>
                <w:sz w:val="22"/>
              </w:rPr>
            </w:pPr>
          </w:p>
        </w:tc>
      </w:tr>
      <w:tr w:rsidR="00312190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  <w:vMerge w:val="restart"/>
            <w:tcBorders>
              <w:top w:val="nil"/>
            </w:tcBorders>
          </w:tcPr>
          <w:p w:rsidR="00312190" w:rsidRPr="00312190" w:rsidRDefault="00312190" w:rsidP="00312190"/>
        </w:tc>
        <w:tc>
          <w:tcPr>
            <w:tcW w:w="3960" w:type="dxa"/>
          </w:tcPr>
          <w:p w:rsidR="00312190" w:rsidRDefault="00312190" w:rsidP="00687BCF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2"/>
              </w:rPr>
              <w:t>ORGANIZATION: Agency</w:t>
            </w:r>
          </w:p>
        </w:tc>
        <w:tc>
          <w:tcPr>
            <w:tcW w:w="3240" w:type="dxa"/>
          </w:tcPr>
          <w:p w:rsidR="00312190" w:rsidRDefault="00312190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SUPERVISOR:</w:t>
            </w:r>
          </w:p>
          <w:p w:rsidR="00312190" w:rsidRDefault="00312190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line="215" w:lineRule="auto"/>
              <w:rPr>
                <w:b/>
                <w:spacing w:val="-2"/>
                <w:sz w:val="22"/>
              </w:rPr>
            </w:pPr>
          </w:p>
          <w:p w:rsidR="00312190" w:rsidRDefault="00312190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after="54" w:line="215" w:lineRule="auto"/>
              <w:rPr>
                <w:b/>
                <w:spacing w:val="-2"/>
                <w:sz w:val="22"/>
              </w:rPr>
            </w:pPr>
          </w:p>
        </w:tc>
        <w:tc>
          <w:tcPr>
            <w:tcW w:w="3690" w:type="dxa"/>
            <w:gridSpan w:val="2"/>
          </w:tcPr>
          <w:p w:rsidR="00312190" w:rsidRDefault="00312190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ANALYSIS PERFOMED BY:</w:t>
            </w:r>
          </w:p>
          <w:p w:rsidR="00312190" w:rsidRDefault="00312190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line="215" w:lineRule="auto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Safety Manager</w:t>
            </w:r>
          </w:p>
          <w:p w:rsidR="00312190" w:rsidRDefault="00312190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after="54" w:line="215" w:lineRule="auto"/>
              <w:rPr>
                <w:b/>
                <w:spacing w:val="-2"/>
                <w:sz w:val="24"/>
              </w:rPr>
            </w:pPr>
          </w:p>
        </w:tc>
      </w:tr>
      <w:tr w:rsidR="00312190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  <w:vMerge/>
          </w:tcPr>
          <w:p w:rsidR="00312190" w:rsidRDefault="00312190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</w:p>
        </w:tc>
        <w:tc>
          <w:tcPr>
            <w:tcW w:w="3960" w:type="dxa"/>
          </w:tcPr>
          <w:p w:rsidR="00312190" w:rsidRDefault="00312190" w:rsidP="00284BD8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 xml:space="preserve">LOCATION:  </w:t>
            </w:r>
            <w:r w:rsidR="00A03B7A">
              <w:rPr>
                <w:b/>
                <w:spacing w:val="-2"/>
                <w:sz w:val="24"/>
              </w:rPr>
              <w:t>Loading Dock</w:t>
            </w:r>
          </w:p>
        </w:tc>
        <w:tc>
          <w:tcPr>
            <w:tcW w:w="3240" w:type="dxa"/>
          </w:tcPr>
          <w:p w:rsidR="00312190" w:rsidRDefault="00312190" w:rsidP="00284BD8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2"/>
              </w:rPr>
              <w:t xml:space="preserve">DEPARTMENT: </w:t>
            </w:r>
            <w:r>
              <w:rPr>
                <w:b/>
                <w:spacing w:val="-2"/>
                <w:sz w:val="24"/>
              </w:rPr>
              <w:t xml:space="preserve">Maintenance </w:t>
            </w:r>
          </w:p>
        </w:tc>
        <w:tc>
          <w:tcPr>
            <w:tcW w:w="3690" w:type="dxa"/>
            <w:gridSpan w:val="2"/>
          </w:tcPr>
          <w:p w:rsidR="00312190" w:rsidRDefault="00312190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 xml:space="preserve">REVIEWED BY: Supervisor </w:t>
            </w:r>
          </w:p>
          <w:p w:rsidR="00312190" w:rsidRDefault="00312190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after="54" w:line="215" w:lineRule="auto"/>
              <w:rPr>
                <w:b/>
                <w:spacing w:val="-2"/>
                <w:sz w:val="22"/>
              </w:rPr>
            </w:pPr>
          </w:p>
        </w:tc>
      </w:tr>
      <w:tr w:rsidR="001F35C3" w:rsidTr="001F35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60" w:type="dxa"/>
          </w:tcPr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fldChar w:fldCharType="begin"/>
            </w:r>
            <w:r>
              <w:rPr>
                <w:b/>
                <w:spacing w:val="-2"/>
                <w:sz w:val="24"/>
              </w:rPr>
              <w:instrText xml:space="preserve">PRIVATE </w:instrText>
            </w:r>
            <w:r>
              <w:rPr>
                <w:b/>
                <w:spacing w:val="-2"/>
                <w:sz w:val="24"/>
              </w:rPr>
            </w:r>
            <w:r>
              <w:rPr>
                <w:b/>
                <w:spacing w:val="-2"/>
                <w:sz w:val="24"/>
              </w:rPr>
              <w:fldChar w:fldCharType="end"/>
            </w:r>
            <w:r>
              <w:rPr>
                <w:b/>
                <w:spacing w:val="-2"/>
                <w:sz w:val="24"/>
              </w:rPr>
              <w:t>SEQUENCE OF BASIC JOB STEPS</w:t>
            </w:r>
          </w:p>
        </w:tc>
        <w:tc>
          <w:tcPr>
            <w:tcW w:w="3960" w:type="dxa"/>
          </w:tcPr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POTENTIAL HAZARDS</w:t>
            </w:r>
          </w:p>
        </w:tc>
        <w:tc>
          <w:tcPr>
            <w:tcW w:w="6930" w:type="dxa"/>
            <w:gridSpan w:val="3"/>
          </w:tcPr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RECOMMENDED ACTION OR PROCEDURE</w:t>
            </w:r>
          </w:p>
        </w:tc>
      </w:tr>
      <w:tr w:rsidR="001F35C3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F35C3" w:rsidRDefault="001F35C3" w:rsidP="00C95A7A">
            <w:pPr>
              <w:numPr>
                <w:ilvl w:val="0"/>
                <w:numId w:val="15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 w:rsidR="00C63C3C">
              <w:rPr>
                <w:b/>
                <w:spacing w:val="-2"/>
                <w:sz w:val="24"/>
              </w:rPr>
              <w:t xml:space="preserve">Using the pallet jack, </w:t>
            </w:r>
            <w:r w:rsidR="00C95A7A">
              <w:rPr>
                <w:b/>
                <w:spacing w:val="-2"/>
                <w:sz w:val="24"/>
              </w:rPr>
              <w:t>deliver pallet to storage room.</w:t>
            </w:r>
          </w:p>
        </w:tc>
        <w:tc>
          <w:tcPr>
            <w:tcW w:w="3960" w:type="dxa"/>
          </w:tcPr>
          <w:p w:rsidR="001F35C3" w:rsidRPr="00A51236" w:rsidRDefault="001F35C3" w:rsidP="001F35C3">
            <w:pPr>
              <w:numPr>
                <w:ilvl w:val="0"/>
                <w:numId w:val="35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 w:rsidRPr="00A51236">
              <w:rPr>
                <w:b/>
                <w:spacing w:val="-2"/>
                <w:sz w:val="24"/>
              </w:rPr>
              <w:t>Lower</w:t>
            </w:r>
            <w:r w:rsidR="00C95A7A">
              <w:rPr>
                <w:b/>
                <w:spacing w:val="-2"/>
                <w:sz w:val="24"/>
              </w:rPr>
              <w:t xml:space="preserve"> back, arm, and shoulder strain from pulling.</w:t>
            </w:r>
          </w:p>
          <w:p w:rsidR="001F35C3" w:rsidRDefault="001F35C3" w:rsidP="001F35C3">
            <w:pPr>
              <w:numPr>
                <w:ilvl w:val="0"/>
                <w:numId w:val="35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 w:rsidR="00C95A7A" w:rsidRPr="00A51236">
              <w:rPr>
                <w:b/>
                <w:spacing w:val="-2"/>
                <w:sz w:val="24"/>
              </w:rPr>
              <w:t>Pi</w:t>
            </w:r>
            <w:r w:rsidR="00C95A7A">
              <w:rPr>
                <w:b/>
                <w:spacing w:val="-2"/>
                <w:sz w:val="24"/>
              </w:rPr>
              <w:t>n</w:t>
            </w:r>
            <w:r w:rsidR="00C95A7A" w:rsidRPr="00A51236">
              <w:rPr>
                <w:b/>
                <w:spacing w:val="-2"/>
                <w:sz w:val="24"/>
              </w:rPr>
              <w:t>ched</w:t>
            </w:r>
            <w:r w:rsidRPr="00A51236">
              <w:rPr>
                <w:b/>
                <w:spacing w:val="-2"/>
                <w:sz w:val="24"/>
              </w:rPr>
              <w:t xml:space="preserve"> toes under pallet jack.</w:t>
            </w:r>
          </w:p>
          <w:p w:rsidR="001F35C3" w:rsidRPr="00A51236" w:rsidRDefault="001F35C3" w:rsidP="001F35C3">
            <w:pPr>
              <w:numPr>
                <w:ilvl w:val="0"/>
                <w:numId w:val="35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Slip, trip, fall</w:t>
            </w:r>
            <w:r w:rsidR="0048596C"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6930" w:type="dxa"/>
            <w:gridSpan w:val="3"/>
          </w:tcPr>
          <w:p w:rsidR="001F35C3" w:rsidRDefault="00C95A7A" w:rsidP="001147C4">
            <w:pPr>
              <w:numPr>
                <w:ilvl w:val="0"/>
                <w:numId w:val="35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 w:rsidR="001F35C3">
              <w:rPr>
                <w:b/>
                <w:spacing w:val="-2"/>
                <w:sz w:val="24"/>
              </w:rPr>
              <w:t xml:space="preserve">All employees using pallet jacks </w:t>
            </w:r>
            <w:r>
              <w:rPr>
                <w:b/>
                <w:spacing w:val="-2"/>
                <w:sz w:val="24"/>
              </w:rPr>
              <w:t xml:space="preserve">formally </w:t>
            </w:r>
            <w:r w:rsidR="001F35C3">
              <w:rPr>
                <w:b/>
                <w:spacing w:val="-2"/>
                <w:sz w:val="24"/>
              </w:rPr>
              <w:t>trained.</w:t>
            </w:r>
          </w:p>
          <w:p w:rsidR="001F35C3" w:rsidRDefault="00C95A7A" w:rsidP="001147C4">
            <w:pPr>
              <w:numPr>
                <w:ilvl w:val="0"/>
                <w:numId w:val="35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Safe</w:t>
            </w:r>
            <w:r w:rsidR="001F35C3">
              <w:rPr>
                <w:b/>
                <w:spacing w:val="-2"/>
                <w:sz w:val="24"/>
              </w:rPr>
              <w:t xml:space="preserve"> pallet jack handling techniques must be used</w:t>
            </w:r>
            <w:r w:rsidR="0048596C">
              <w:rPr>
                <w:b/>
                <w:spacing w:val="-2"/>
                <w:sz w:val="24"/>
              </w:rPr>
              <w:t>.</w:t>
            </w:r>
          </w:p>
          <w:p w:rsidR="001F35C3" w:rsidRDefault="00C95A7A" w:rsidP="00C95A7A">
            <w:pPr>
              <w:numPr>
                <w:ilvl w:val="0"/>
                <w:numId w:val="35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Safety toed and slip resistant shoes must be worn while operating pallet jack. </w:t>
            </w:r>
          </w:p>
        </w:tc>
      </w:tr>
      <w:tr w:rsidR="001F35C3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F35C3" w:rsidRDefault="001F35C3" w:rsidP="00CB1B3B">
            <w:pPr>
              <w:numPr>
                <w:ilvl w:val="0"/>
                <w:numId w:val="15"/>
              </w:numPr>
              <w:tabs>
                <w:tab w:val="clear" w:pos="360"/>
                <w:tab w:val="left" w:pos="330"/>
                <w:tab w:val="left" w:pos="51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ind w:left="330" w:hanging="33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Remove plastic wrap</w:t>
            </w:r>
            <w:r w:rsidR="00CB1B3B">
              <w:rPr>
                <w:b/>
                <w:spacing w:val="-2"/>
                <w:sz w:val="24"/>
              </w:rPr>
              <w:t xml:space="preserve">ping from pallets of </w:t>
            </w:r>
            <w:r>
              <w:rPr>
                <w:b/>
                <w:spacing w:val="-2"/>
                <w:sz w:val="24"/>
              </w:rPr>
              <w:t xml:space="preserve">paper boxes with a box cutter. </w:t>
            </w:r>
          </w:p>
        </w:tc>
        <w:tc>
          <w:tcPr>
            <w:tcW w:w="3960" w:type="dxa"/>
          </w:tcPr>
          <w:p w:rsidR="001F35C3" w:rsidRDefault="001F35C3" w:rsidP="0048596C">
            <w:pPr>
              <w:numPr>
                <w:ilvl w:val="0"/>
                <w:numId w:val="35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Cuts or punctures</w:t>
            </w:r>
            <w:r w:rsidR="0048596C">
              <w:rPr>
                <w:b/>
                <w:spacing w:val="-2"/>
                <w:sz w:val="24"/>
              </w:rPr>
              <w:t>.</w:t>
            </w:r>
          </w:p>
          <w:p w:rsidR="0048596C" w:rsidRDefault="0048596C" w:rsidP="0048596C">
            <w:pPr>
              <w:numPr>
                <w:ilvl w:val="0"/>
                <w:numId w:val="35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  <w:r w:rsidRPr="0048596C">
              <w:rPr>
                <w:b/>
                <w:spacing w:val="-2"/>
                <w:sz w:val="24"/>
              </w:rPr>
              <w:t>Lacerations</w:t>
            </w:r>
            <w:r>
              <w:rPr>
                <w:b/>
                <w:spacing w:val="-2"/>
                <w:sz w:val="24"/>
              </w:rPr>
              <w:t>.</w:t>
            </w:r>
          </w:p>
          <w:p w:rsidR="001F35C3" w:rsidRDefault="001F35C3" w:rsidP="0048596C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</w:tc>
        <w:tc>
          <w:tcPr>
            <w:tcW w:w="6930" w:type="dxa"/>
            <w:gridSpan w:val="3"/>
          </w:tcPr>
          <w:p w:rsidR="001F35C3" w:rsidRDefault="001F35C3" w:rsidP="001F35C3">
            <w:pPr>
              <w:numPr>
                <w:ilvl w:val="0"/>
                <w:numId w:val="36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40" w:lineRule="exac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Use </w:t>
            </w:r>
            <w:r w:rsidR="0048596C">
              <w:rPr>
                <w:b/>
                <w:spacing w:val="-2"/>
                <w:sz w:val="24"/>
              </w:rPr>
              <w:t xml:space="preserve">cut </w:t>
            </w:r>
            <w:r>
              <w:rPr>
                <w:b/>
                <w:spacing w:val="-2"/>
                <w:sz w:val="24"/>
              </w:rPr>
              <w:t xml:space="preserve">resistant </w:t>
            </w:r>
            <w:r w:rsidR="009122A2">
              <w:rPr>
                <w:b/>
                <w:spacing w:val="-2"/>
                <w:sz w:val="24"/>
              </w:rPr>
              <w:t>gloves when</w:t>
            </w:r>
            <w:r w:rsidR="0048596C">
              <w:rPr>
                <w:b/>
                <w:spacing w:val="-2"/>
                <w:sz w:val="24"/>
              </w:rPr>
              <w:t xml:space="preserve"> using a knife.</w:t>
            </w:r>
          </w:p>
          <w:p w:rsidR="001F35C3" w:rsidRPr="00B62246" w:rsidRDefault="001F35C3" w:rsidP="00B62246">
            <w:pPr>
              <w:numPr>
                <w:ilvl w:val="0"/>
                <w:numId w:val="36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40" w:lineRule="exac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Always</w:t>
            </w:r>
            <w:r w:rsidR="001F23BC">
              <w:rPr>
                <w:b/>
                <w:spacing w:val="-2"/>
                <w:sz w:val="24"/>
              </w:rPr>
              <w:t xml:space="preserve"> keep guide hand placement away from motion of knife and</w:t>
            </w:r>
            <w:r>
              <w:rPr>
                <w:b/>
                <w:spacing w:val="-2"/>
                <w:sz w:val="24"/>
              </w:rPr>
              <w:t xml:space="preserve"> cut away from your body</w:t>
            </w:r>
            <w:r w:rsidR="0048596C">
              <w:rPr>
                <w:b/>
                <w:spacing w:val="-2"/>
                <w:sz w:val="24"/>
              </w:rPr>
              <w:t>.</w:t>
            </w:r>
          </w:p>
        </w:tc>
      </w:tr>
      <w:tr w:rsidR="001F35C3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F35C3" w:rsidRPr="00F3656E" w:rsidRDefault="001F35C3" w:rsidP="001F35C3">
            <w:pPr>
              <w:numPr>
                <w:ilvl w:val="0"/>
                <w:numId w:val="15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Paper boxes are lifted onto cart for transport.</w:t>
            </w:r>
          </w:p>
        </w:tc>
        <w:tc>
          <w:tcPr>
            <w:tcW w:w="3960" w:type="dxa"/>
          </w:tcPr>
          <w:p w:rsidR="001F35C3" w:rsidRDefault="001F35C3" w:rsidP="001F35C3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 w:rsidRPr="00430972">
              <w:rPr>
                <w:b/>
                <w:spacing w:val="-2"/>
                <w:sz w:val="24"/>
              </w:rPr>
              <w:t>Lower back, arm, and shoulder</w:t>
            </w:r>
            <w:r>
              <w:rPr>
                <w:b/>
                <w:spacing w:val="-2"/>
                <w:sz w:val="24"/>
              </w:rPr>
              <w:t xml:space="preserve"> st</w:t>
            </w:r>
            <w:r w:rsidR="00A31797">
              <w:rPr>
                <w:b/>
                <w:spacing w:val="-2"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>ai</w:t>
            </w:r>
            <w:r w:rsidR="00663669">
              <w:rPr>
                <w:b/>
                <w:spacing w:val="-2"/>
                <w:sz w:val="24"/>
              </w:rPr>
              <w:t xml:space="preserve">n from lifting. </w:t>
            </w:r>
          </w:p>
          <w:p w:rsidR="001147C4" w:rsidRPr="00430972" w:rsidRDefault="001147C4" w:rsidP="001147C4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/>
              <w:rPr>
                <w:b/>
                <w:spacing w:val="-2"/>
                <w:sz w:val="24"/>
              </w:rPr>
            </w:pPr>
            <w:r w:rsidRPr="001147C4">
              <w:rPr>
                <w:b/>
                <w:spacing w:val="-2"/>
                <w:sz w:val="24"/>
              </w:rPr>
              <w:t>Slip, trip, fall</w:t>
            </w:r>
            <w:r w:rsidR="0048596C"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6930" w:type="dxa"/>
            <w:gridSpan w:val="3"/>
          </w:tcPr>
          <w:p w:rsidR="001F35C3" w:rsidRDefault="00663669" w:rsidP="001F35C3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40" w:lineRule="exac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Utilize proper l</w:t>
            </w:r>
            <w:r w:rsidR="001F35C3">
              <w:rPr>
                <w:b/>
                <w:spacing w:val="-2"/>
                <w:sz w:val="24"/>
              </w:rPr>
              <w:t>i</w:t>
            </w:r>
            <w:r w:rsidR="0048596C">
              <w:rPr>
                <w:b/>
                <w:spacing w:val="-2"/>
                <w:sz w:val="24"/>
              </w:rPr>
              <w:t>ft</w:t>
            </w:r>
            <w:r>
              <w:rPr>
                <w:b/>
                <w:spacing w:val="-2"/>
                <w:sz w:val="24"/>
              </w:rPr>
              <w:t xml:space="preserve">ing </w:t>
            </w:r>
            <w:r w:rsidR="0048596C">
              <w:rPr>
                <w:b/>
                <w:spacing w:val="-2"/>
                <w:sz w:val="24"/>
              </w:rPr>
              <w:t>technique.</w:t>
            </w:r>
            <w:r>
              <w:rPr>
                <w:b/>
                <w:spacing w:val="-2"/>
                <w:sz w:val="24"/>
              </w:rPr>
              <w:t xml:space="preserve"> (Reference handout)</w:t>
            </w:r>
          </w:p>
          <w:p w:rsidR="00663669" w:rsidRDefault="00663669" w:rsidP="001F35C3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40" w:lineRule="exac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Lift within power zone. (Reference handout)</w:t>
            </w:r>
          </w:p>
          <w:p w:rsidR="001F35C3" w:rsidRDefault="001F35C3" w:rsidP="001F35C3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40" w:lineRule="exac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Use a </w:t>
            </w:r>
            <w:r w:rsidR="004E2293">
              <w:rPr>
                <w:b/>
                <w:spacing w:val="-2"/>
                <w:sz w:val="24"/>
              </w:rPr>
              <w:t>rolling ladder to assess top layers.</w:t>
            </w:r>
          </w:p>
          <w:p w:rsidR="00562269" w:rsidRPr="00A31797" w:rsidRDefault="004E2293" w:rsidP="00A31797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40" w:lineRule="exac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Team lift when help is available.</w:t>
            </w:r>
          </w:p>
        </w:tc>
      </w:tr>
      <w:tr w:rsidR="001F35C3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F35C3" w:rsidRDefault="001F35C3" w:rsidP="001F35C3">
            <w:pPr>
              <w:numPr>
                <w:ilvl w:val="0"/>
                <w:numId w:val="14"/>
              </w:numPr>
              <w:tabs>
                <w:tab w:val="left" w:pos="288"/>
                <w:tab w:val="left" w:pos="33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Carts are pushed into elevator and brought to each floors supply closet</w:t>
            </w:r>
            <w:r w:rsidRPr="00F3656E">
              <w:rPr>
                <w:b/>
                <w:spacing w:val="-2"/>
                <w:sz w:val="24"/>
              </w:rPr>
              <w:t xml:space="preserve">.  </w:t>
            </w:r>
          </w:p>
          <w:p w:rsidR="001F35C3" w:rsidRDefault="001F35C3" w:rsidP="001F35C3">
            <w:pPr>
              <w:tabs>
                <w:tab w:val="left" w:pos="288"/>
                <w:tab w:val="left" w:pos="33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ind w:left="240" w:hanging="240"/>
              <w:rPr>
                <w:b/>
                <w:spacing w:val="-2"/>
                <w:sz w:val="24"/>
              </w:rPr>
            </w:pPr>
          </w:p>
        </w:tc>
        <w:tc>
          <w:tcPr>
            <w:tcW w:w="3960" w:type="dxa"/>
          </w:tcPr>
          <w:p w:rsidR="001F35C3" w:rsidRDefault="001F35C3" w:rsidP="001F35C3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40" w:lineRule="exac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  <w:r w:rsidRPr="00A51236">
              <w:rPr>
                <w:b/>
                <w:spacing w:val="-2"/>
                <w:sz w:val="24"/>
              </w:rPr>
              <w:t>Lower</w:t>
            </w:r>
            <w:r w:rsidR="004E2293">
              <w:rPr>
                <w:b/>
                <w:spacing w:val="-2"/>
                <w:sz w:val="24"/>
              </w:rPr>
              <w:t xml:space="preserve"> back, arm, and shoulder strain from pushing. </w:t>
            </w:r>
          </w:p>
          <w:p w:rsidR="001F35C3" w:rsidRPr="001F35C3" w:rsidRDefault="001F35C3" w:rsidP="001F35C3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40" w:lineRule="exac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Slip, trip, fall</w:t>
            </w:r>
            <w:r w:rsidR="0048596C"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6930" w:type="dxa"/>
            <w:gridSpan w:val="3"/>
          </w:tcPr>
          <w:p w:rsidR="001F35C3" w:rsidRDefault="004E2293" w:rsidP="001F35C3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Inspect and maintain carts.</w:t>
            </w:r>
          </w:p>
          <w:p w:rsidR="001F35C3" w:rsidRDefault="004E2293" w:rsidP="001F35C3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Always push and do not pull.</w:t>
            </w:r>
          </w:p>
          <w:p w:rsidR="004E2293" w:rsidRDefault="004E2293" w:rsidP="001F35C3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Maintain safe operating speed.</w:t>
            </w:r>
          </w:p>
          <w:p w:rsidR="00A31797" w:rsidRPr="00A31797" w:rsidRDefault="00A31797" w:rsidP="00A31797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/>
              <w:rPr>
                <w:b/>
                <w:spacing w:val="-2"/>
                <w:sz w:val="24"/>
              </w:rPr>
            </w:pPr>
            <w:r w:rsidRPr="00A31797">
              <w:rPr>
                <w:b/>
                <w:spacing w:val="-2"/>
                <w:sz w:val="24"/>
              </w:rPr>
              <w:t>Utilize a spotter to assist.</w:t>
            </w:r>
          </w:p>
          <w:p w:rsidR="001F35C3" w:rsidRPr="00332F0B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after="54"/>
              <w:ind w:left="360"/>
              <w:rPr>
                <w:b/>
                <w:spacing w:val="-2"/>
                <w:sz w:val="24"/>
              </w:rPr>
            </w:pPr>
          </w:p>
        </w:tc>
      </w:tr>
      <w:tr w:rsidR="001F35C3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1F35C3" w:rsidRDefault="001F35C3" w:rsidP="001F35C3">
            <w:pPr>
              <w:numPr>
                <w:ilvl w:val="0"/>
                <w:numId w:val="14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Paper boxes </w:t>
            </w:r>
            <w:r w:rsidR="004A37C7">
              <w:rPr>
                <w:b/>
                <w:spacing w:val="-2"/>
                <w:sz w:val="24"/>
              </w:rPr>
              <w:t>are lifted from</w:t>
            </w:r>
            <w:r w:rsidR="00821DCA">
              <w:rPr>
                <w:b/>
                <w:spacing w:val="-2"/>
                <w:sz w:val="24"/>
              </w:rPr>
              <w:t xml:space="preserve"> cart </w:t>
            </w:r>
            <w:r w:rsidR="004A37C7">
              <w:rPr>
                <w:b/>
                <w:spacing w:val="-2"/>
                <w:sz w:val="24"/>
              </w:rPr>
              <w:t xml:space="preserve">to the </w:t>
            </w:r>
            <w:r>
              <w:rPr>
                <w:b/>
                <w:spacing w:val="-2"/>
                <w:sz w:val="24"/>
              </w:rPr>
              <w:t>supply closet.</w:t>
            </w:r>
          </w:p>
          <w:p w:rsidR="001F35C3" w:rsidRDefault="001F35C3" w:rsidP="001F35C3">
            <w:pPr>
              <w:tabs>
                <w:tab w:val="left" w:pos="60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360" w:lineRule="auto"/>
              <w:rPr>
                <w:b/>
                <w:spacing w:val="-2"/>
                <w:sz w:val="24"/>
              </w:rPr>
            </w:pPr>
          </w:p>
        </w:tc>
        <w:tc>
          <w:tcPr>
            <w:tcW w:w="3960" w:type="dxa"/>
          </w:tcPr>
          <w:p w:rsidR="001F35C3" w:rsidRDefault="001F35C3" w:rsidP="001F35C3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Lower back, arm, and shoulder </w:t>
            </w:r>
            <w:r w:rsidRPr="00A51236">
              <w:rPr>
                <w:b/>
                <w:spacing w:val="-2"/>
                <w:sz w:val="24"/>
              </w:rPr>
              <w:t>strain.</w:t>
            </w:r>
          </w:p>
          <w:p w:rsidR="001147C4" w:rsidRPr="001F35C3" w:rsidRDefault="001147C4" w:rsidP="001F35C3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/>
              <w:rPr>
                <w:b/>
                <w:spacing w:val="-2"/>
                <w:sz w:val="24"/>
              </w:rPr>
            </w:pPr>
            <w:r w:rsidRPr="001147C4">
              <w:rPr>
                <w:b/>
                <w:spacing w:val="-2"/>
                <w:sz w:val="24"/>
              </w:rPr>
              <w:t>Slip, trip, fall</w:t>
            </w:r>
            <w:r w:rsidR="0048596C"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6930" w:type="dxa"/>
            <w:gridSpan w:val="3"/>
          </w:tcPr>
          <w:p w:rsidR="004E2293" w:rsidRDefault="004E2293" w:rsidP="004E2293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40" w:lineRule="exac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Utilize proper lifting technique. (Reference handout)</w:t>
            </w:r>
          </w:p>
          <w:p w:rsidR="004E2293" w:rsidRDefault="004E2293" w:rsidP="004E2293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40" w:lineRule="exact"/>
              <w:rPr>
                <w:b/>
                <w:spacing w:val="-2"/>
                <w:sz w:val="24"/>
              </w:rPr>
            </w:pPr>
            <w:r w:rsidRPr="004E2293">
              <w:rPr>
                <w:b/>
                <w:spacing w:val="-2"/>
                <w:sz w:val="24"/>
              </w:rPr>
              <w:t>Lift within power zone. (Reference handout)</w:t>
            </w:r>
          </w:p>
          <w:p w:rsidR="001F35C3" w:rsidRPr="00A31797" w:rsidRDefault="004E2293" w:rsidP="00A31797">
            <w:pPr>
              <w:numPr>
                <w:ilvl w:val="0"/>
                <w:numId w:val="30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40" w:lineRule="exact"/>
              <w:rPr>
                <w:b/>
                <w:spacing w:val="-2"/>
                <w:sz w:val="24"/>
              </w:rPr>
            </w:pPr>
            <w:r w:rsidRPr="004E2293">
              <w:rPr>
                <w:b/>
                <w:spacing w:val="-2"/>
                <w:sz w:val="24"/>
              </w:rPr>
              <w:t>Team lift when help is available.</w:t>
            </w:r>
          </w:p>
        </w:tc>
      </w:tr>
    </w:tbl>
    <w:p w:rsidR="00732456" w:rsidRDefault="00732456">
      <w:pPr>
        <w:rPr>
          <w:sz w:val="26"/>
        </w:rPr>
      </w:pPr>
    </w:p>
    <w:p w:rsidR="00732456" w:rsidRDefault="00732456">
      <w:pPr>
        <w:rPr>
          <w:rFonts w:ascii="Bookman Old Style" w:hAnsi="Bookman Old Style"/>
          <w:sz w:val="24"/>
        </w:rPr>
      </w:pPr>
    </w:p>
    <w:tbl>
      <w:tblPr>
        <w:tblpPr w:leftFromText="180" w:rightFromText="180" w:vertAnchor="text" w:tblpY="63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3240"/>
        <w:gridCol w:w="1980"/>
        <w:gridCol w:w="1710"/>
      </w:tblGrid>
      <w:tr w:rsidR="001F35C3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90" w:line="215" w:lineRule="auto"/>
              <w:rPr>
                <w:b/>
                <w:i/>
                <w:spacing w:val="-3"/>
                <w:sz w:val="28"/>
              </w:rPr>
            </w:pPr>
            <w:r>
              <w:rPr>
                <w:i/>
                <w:spacing w:val="-1"/>
                <w:sz w:val="28"/>
              </w:rPr>
              <w:lastRenderedPageBreak/>
              <w:fldChar w:fldCharType="begin"/>
            </w:r>
            <w:r>
              <w:rPr>
                <w:i/>
                <w:spacing w:val="-1"/>
                <w:sz w:val="28"/>
              </w:rPr>
              <w:instrText xml:space="preserve">PRIVATE </w:instrText>
            </w:r>
            <w:r>
              <w:rPr>
                <w:i/>
                <w:spacing w:val="-1"/>
                <w:sz w:val="28"/>
              </w:rPr>
            </w:r>
            <w:r>
              <w:rPr>
                <w:i/>
                <w:spacing w:val="-1"/>
                <w:sz w:val="28"/>
              </w:rPr>
              <w:fldChar w:fldCharType="end"/>
            </w:r>
            <w:r>
              <w:rPr>
                <w:b/>
                <w:i/>
                <w:spacing w:val="-3"/>
                <w:sz w:val="28"/>
              </w:rPr>
              <w:t>JOB SAFETY ANALYSIS</w:t>
            </w:r>
          </w:p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after="54" w:line="215" w:lineRule="auto"/>
              <w:rPr>
                <w:b/>
                <w:spacing w:val="-3"/>
                <w:sz w:val="30"/>
              </w:rPr>
            </w:pP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4"/>
              </w:rPr>
              <w:t>JOB TITLE:</w:t>
            </w:r>
            <w:r>
              <w:rPr>
                <w:b/>
                <w:spacing w:val="-2"/>
                <w:sz w:val="22"/>
              </w:rPr>
              <w:t xml:space="preserve">  </w:t>
            </w:r>
            <w:r>
              <w:rPr>
                <w:b/>
                <w:spacing w:val="-2"/>
                <w:sz w:val="24"/>
              </w:rPr>
              <w:t xml:space="preserve">           </w:t>
            </w:r>
            <w:r>
              <w:rPr>
                <w:b/>
                <w:spacing w:val="-2"/>
                <w:sz w:val="22"/>
              </w:rPr>
              <w:t xml:space="preserve">                                  </w:t>
            </w:r>
            <w:r>
              <w:rPr>
                <w:b/>
                <w:spacing w:val="-2"/>
                <w:sz w:val="24"/>
              </w:rPr>
              <w:t>JSA No</w:t>
            </w:r>
            <w:r>
              <w:rPr>
                <w:b/>
                <w:spacing w:val="-2"/>
                <w:sz w:val="22"/>
              </w:rPr>
              <w:t>.  ____________</w:t>
            </w:r>
          </w:p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</w:p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130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90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Page       of  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DATE:  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14580"/>
              </w:tabs>
              <w:suppressAutoHyphens/>
              <w:spacing w:before="90" w:line="216" w:lineRule="auto"/>
              <w:rPr>
                <w:b/>
                <w:spacing w:val="-2"/>
                <w:sz w:val="32"/>
              </w:rPr>
            </w:pPr>
            <w:r>
              <w:rPr>
                <w:b/>
                <w:spacing w:val="-2"/>
                <w:sz w:val="22"/>
              </w:rPr>
              <w:t xml:space="preserve">NEW:  </w:t>
            </w:r>
            <w:r>
              <w:rPr>
                <w:b/>
                <w:spacing w:val="-2"/>
                <w:sz w:val="24"/>
              </w:rPr>
              <w:sym w:font="Monotype Sorts" w:char="F06F"/>
            </w:r>
          </w:p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  <w:tab w:val="left" w:pos="14580"/>
              </w:tabs>
              <w:suppressAutoHyphens/>
              <w:spacing w:before="90" w:line="216" w:lineRule="auto"/>
              <w:rPr>
                <w:b/>
                <w:spacing w:val="-2"/>
                <w:sz w:val="32"/>
              </w:rPr>
            </w:pPr>
            <w:r>
              <w:rPr>
                <w:b/>
                <w:spacing w:val="-2"/>
                <w:sz w:val="22"/>
              </w:rPr>
              <w:t xml:space="preserve">REVISED  </w:t>
            </w:r>
            <w:r>
              <w:rPr>
                <w:b/>
                <w:spacing w:val="-2"/>
                <w:sz w:val="24"/>
              </w:rPr>
              <w:sym w:font="Monotype Sorts" w:char="F06F"/>
            </w:r>
          </w:p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after="54" w:line="216" w:lineRule="auto"/>
              <w:rPr>
                <w:b/>
                <w:spacing w:val="-2"/>
                <w:sz w:val="22"/>
              </w:rPr>
            </w:pPr>
          </w:p>
        </w:tc>
      </w:tr>
      <w:tr w:rsidR="00971E04" w:rsidTr="00580451">
        <w:tblPrEx>
          <w:tblCellMar>
            <w:top w:w="0" w:type="dxa"/>
            <w:bottom w:w="0" w:type="dxa"/>
          </w:tblCellMar>
        </w:tblPrEx>
        <w:tc>
          <w:tcPr>
            <w:tcW w:w="39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71E04" w:rsidRPr="00971E04" w:rsidRDefault="00971E04" w:rsidP="00971E04"/>
          <w:p w:rsidR="00971E04" w:rsidRDefault="00971E04" w:rsidP="00580451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after="54" w:line="215" w:lineRule="auto"/>
              <w:rPr>
                <w:b/>
                <w:spacing w:val="-2"/>
                <w:sz w:val="22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E04" w:rsidRDefault="00A3090C" w:rsidP="00A3090C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2"/>
              </w:rPr>
              <w:t xml:space="preserve">ORGANIZATION: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SUPERVISOR:</w:t>
            </w:r>
          </w:p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line="215" w:lineRule="auto"/>
              <w:rPr>
                <w:b/>
                <w:spacing w:val="-2"/>
                <w:sz w:val="22"/>
              </w:rPr>
            </w:pPr>
          </w:p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after="54" w:line="215" w:lineRule="auto"/>
              <w:rPr>
                <w:b/>
                <w:spacing w:val="-2"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ANALYSIS PERFOMED BY:</w:t>
            </w:r>
          </w:p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line="215" w:lineRule="auto"/>
              <w:rPr>
                <w:b/>
                <w:spacing w:val="-2"/>
                <w:sz w:val="22"/>
              </w:rPr>
            </w:pPr>
          </w:p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after="54" w:line="215" w:lineRule="auto"/>
              <w:rPr>
                <w:b/>
                <w:spacing w:val="-2"/>
                <w:sz w:val="24"/>
              </w:rPr>
            </w:pPr>
          </w:p>
        </w:tc>
      </w:tr>
      <w:tr w:rsidR="00971E04" w:rsidTr="00580451">
        <w:tblPrEx>
          <w:tblCellMar>
            <w:top w:w="0" w:type="dxa"/>
            <w:bottom w:w="0" w:type="dxa"/>
          </w:tblCellMar>
        </w:tblPrEx>
        <w:tc>
          <w:tcPr>
            <w:tcW w:w="39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after="54" w:line="215" w:lineRule="auto"/>
              <w:rPr>
                <w:b/>
                <w:spacing w:val="-2"/>
                <w:sz w:val="22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LOCATION:</w:t>
            </w:r>
          </w:p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line="215" w:lineRule="auto"/>
              <w:rPr>
                <w:b/>
                <w:spacing w:val="-2"/>
                <w:sz w:val="22"/>
              </w:rPr>
            </w:pPr>
          </w:p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line="215" w:lineRule="auto"/>
              <w:rPr>
                <w:b/>
                <w:spacing w:val="-2"/>
                <w:sz w:val="22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DEPARTMENT:</w:t>
            </w:r>
          </w:p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line="215" w:lineRule="auto"/>
              <w:rPr>
                <w:b/>
                <w:spacing w:val="-2"/>
                <w:sz w:val="22"/>
              </w:rPr>
            </w:pPr>
          </w:p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after="54" w:line="215" w:lineRule="auto"/>
              <w:rPr>
                <w:b/>
                <w:spacing w:val="-2"/>
                <w:sz w:val="24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before="90" w:line="215" w:lineRule="auto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REVIEWED BY:</w:t>
            </w:r>
          </w:p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line="215" w:lineRule="auto"/>
              <w:rPr>
                <w:b/>
                <w:spacing w:val="-2"/>
                <w:sz w:val="22"/>
              </w:rPr>
            </w:pPr>
          </w:p>
          <w:p w:rsidR="00971E04" w:rsidRDefault="00971E04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uppressAutoHyphens/>
              <w:spacing w:after="54" w:line="215" w:lineRule="auto"/>
              <w:rPr>
                <w:b/>
                <w:spacing w:val="-2"/>
                <w:sz w:val="22"/>
              </w:rPr>
            </w:pPr>
          </w:p>
        </w:tc>
      </w:tr>
      <w:tr w:rsidR="001F35C3" w:rsidTr="001F35C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fldChar w:fldCharType="begin"/>
            </w:r>
            <w:r>
              <w:rPr>
                <w:b/>
                <w:spacing w:val="-2"/>
                <w:sz w:val="24"/>
              </w:rPr>
              <w:instrText xml:space="preserve">PRIVATE </w:instrText>
            </w:r>
            <w:r>
              <w:rPr>
                <w:b/>
                <w:spacing w:val="-2"/>
                <w:sz w:val="24"/>
              </w:rPr>
            </w:r>
            <w:r>
              <w:rPr>
                <w:b/>
                <w:spacing w:val="-2"/>
                <w:sz w:val="24"/>
              </w:rPr>
              <w:fldChar w:fldCharType="end"/>
            </w:r>
            <w:r>
              <w:rPr>
                <w:b/>
                <w:spacing w:val="-2"/>
                <w:sz w:val="24"/>
              </w:rPr>
              <w:t>SEQUENCE OF BASIC JOB STEPS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POTENTIAL HAZARDS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RECOMMENDED ACTION OR PROCEDURE</w:t>
            </w:r>
          </w:p>
        </w:tc>
      </w:tr>
      <w:tr w:rsidR="001F35C3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after="54" w:line="215" w:lineRule="auto"/>
              <w:ind w:left="-4512" w:firstLine="4512"/>
              <w:rPr>
                <w:b/>
                <w:spacing w:val="-2"/>
                <w:sz w:val="24"/>
              </w:rPr>
            </w:pP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after="54" w:line="215" w:lineRule="auto"/>
              <w:rPr>
                <w:b/>
                <w:spacing w:val="-2"/>
                <w:sz w:val="24"/>
              </w:rPr>
            </w:pPr>
          </w:p>
        </w:tc>
      </w:tr>
      <w:tr w:rsidR="001F35C3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  <w:p w:rsidR="001F35C3" w:rsidRDefault="001F35C3" w:rsidP="001F35C3">
            <w:pPr>
              <w:tabs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  <w:p w:rsidR="001F35C3" w:rsidRDefault="001F35C3" w:rsidP="001F35C3">
            <w:pPr>
              <w:tabs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ind w:left="-4512" w:firstLine="4512"/>
              <w:rPr>
                <w:b/>
                <w:spacing w:val="-2"/>
                <w:sz w:val="24"/>
              </w:rPr>
            </w:pP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ind w:left="-8472" w:firstLine="8472"/>
              <w:rPr>
                <w:b/>
                <w:spacing w:val="-2"/>
                <w:sz w:val="24"/>
              </w:rPr>
            </w:pPr>
          </w:p>
        </w:tc>
      </w:tr>
      <w:tr w:rsidR="001F35C3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ind w:left="-840" w:firstLine="840"/>
              <w:rPr>
                <w:b/>
                <w:spacing w:val="-2"/>
                <w:sz w:val="24"/>
              </w:rPr>
            </w:pPr>
          </w:p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ind w:left="-840" w:firstLine="840"/>
              <w:rPr>
                <w:b/>
                <w:spacing w:val="-2"/>
                <w:sz w:val="24"/>
              </w:rPr>
            </w:pPr>
          </w:p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ind w:left="-4512" w:firstLine="4512"/>
              <w:rPr>
                <w:b/>
                <w:spacing w:val="-2"/>
                <w:sz w:val="24"/>
              </w:rPr>
            </w:pP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ind w:left="-8472" w:firstLine="8472"/>
              <w:rPr>
                <w:b/>
                <w:spacing w:val="-2"/>
                <w:sz w:val="24"/>
              </w:rPr>
            </w:pPr>
          </w:p>
        </w:tc>
      </w:tr>
      <w:tr w:rsidR="001F35C3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288"/>
                <w:tab w:val="left" w:pos="33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  <w:p w:rsidR="001F35C3" w:rsidRDefault="001F35C3" w:rsidP="001F35C3">
            <w:pPr>
              <w:tabs>
                <w:tab w:val="left" w:pos="288"/>
                <w:tab w:val="left" w:pos="33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  <w:p w:rsidR="001F35C3" w:rsidRDefault="001F35C3" w:rsidP="001F35C3">
            <w:pPr>
              <w:tabs>
                <w:tab w:val="left" w:pos="288"/>
                <w:tab w:val="left" w:pos="33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  <w:p w:rsidR="001F35C3" w:rsidRDefault="001F35C3" w:rsidP="001F35C3">
            <w:pPr>
              <w:tabs>
                <w:tab w:val="left" w:pos="288"/>
                <w:tab w:val="left" w:pos="330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ind w:left="-4512" w:firstLine="4512"/>
              <w:rPr>
                <w:b/>
                <w:spacing w:val="-2"/>
                <w:sz w:val="24"/>
              </w:rPr>
            </w:pP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after="54" w:line="216" w:lineRule="auto"/>
              <w:ind w:left="-8467" w:firstLine="8467"/>
              <w:rPr>
                <w:b/>
                <w:spacing w:val="-2"/>
                <w:sz w:val="24"/>
              </w:rPr>
            </w:pPr>
          </w:p>
        </w:tc>
      </w:tr>
      <w:tr w:rsidR="001F35C3" w:rsidTr="001F35C3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rPr>
                <w:b/>
                <w:spacing w:val="-2"/>
                <w:sz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before="61" w:after="54" w:line="215" w:lineRule="auto"/>
              <w:ind w:left="-4512" w:firstLine="4512"/>
              <w:rPr>
                <w:b/>
                <w:spacing w:val="-2"/>
                <w:sz w:val="24"/>
              </w:rPr>
            </w:pPr>
          </w:p>
        </w:tc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C3" w:rsidRDefault="001F35C3" w:rsidP="001F35C3">
            <w:p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</w:tabs>
              <w:suppressAutoHyphens/>
              <w:spacing w:after="54" w:line="215" w:lineRule="auto"/>
              <w:ind w:left="-8472" w:firstLine="8472"/>
              <w:rPr>
                <w:spacing w:val="-2"/>
                <w:sz w:val="24"/>
              </w:rPr>
            </w:pPr>
          </w:p>
        </w:tc>
      </w:tr>
    </w:tbl>
    <w:p w:rsidR="00732456" w:rsidRDefault="00B62246">
      <w:pPr>
        <w:sectPr w:rsidR="00732456">
          <w:pgSz w:w="15840" w:h="12240" w:orient="landscape" w:code="1"/>
          <w:pgMar w:top="1008" w:right="576" w:bottom="576" w:left="576" w:header="432" w:footer="432" w:gutter="0"/>
          <w:cols w:space="720"/>
        </w:sectPr>
      </w:pPr>
      <w:r>
        <w:rPr>
          <w:noProof/>
        </w:rPr>
        <w:pict>
          <v:shape id="_x0000_s1030" type="#_x0000_t202" style="position:absolute;margin-left:298.7pt;margin-top:-26.1pt;width:127pt;height:24.45pt;z-index:251658240;visibility:visible;mso-position-horizontal-relative:text;mso-position-vertical-relative:text;mso-width-relative:margin;mso-height-relative:margin" strokecolor="white">
            <v:textbox style="mso-next-textbox:#_x0000_s1030">
              <w:txbxContent>
                <w:p w:rsidR="001F35C3" w:rsidRPr="00731AA2" w:rsidRDefault="001F35C3" w:rsidP="001F35C3">
                  <w:pPr>
                    <w:rPr>
                      <w:b/>
                      <w:sz w:val="28"/>
                    </w:rPr>
                  </w:pPr>
                  <w:r w:rsidRPr="00731AA2">
                    <w:rPr>
                      <w:b/>
                      <w:sz w:val="28"/>
                    </w:rPr>
                    <w:t>Sample JSA Form</w:t>
                  </w:r>
                </w:p>
              </w:txbxContent>
            </v:textbox>
          </v:shape>
        </w:pict>
      </w:r>
    </w:p>
    <w:p w:rsidR="00C134B1" w:rsidRDefault="00C134B1" w:rsidP="00FE5D5A">
      <w:pPr>
        <w:jc w:val="center"/>
        <w:rPr>
          <w:sz w:val="24"/>
          <w:szCs w:val="24"/>
        </w:rPr>
      </w:pPr>
    </w:p>
    <w:p w:rsidR="00FE5D5A" w:rsidRDefault="00FE5D5A" w:rsidP="00FE5D5A">
      <w:pPr>
        <w:jc w:val="center"/>
        <w:rPr>
          <w:b/>
          <w:sz w:val="24"/>
          <w:szCs w:val="24"/>
        </w:rPr>
      </w:pPr>
    </w:p>
    <w:p w:rsidR="00C134B1" w:rsidRPr="00FE5D5A" w:rsidRDefault="00FE5D5A" w:rsidP="00FE5D5A">
      <w:pPr>
        <w:jc w:val="center"/>
        <w:rPr>
          <w:b/>
          <w:sz w:val="24"/>
          <w:szCs w:val="24"/>
        </w:rPr>
      </w:pPr>
      <w:r w:rsidRPr="00FE5D5A">
        <w:rPr>
          <w:b/>
          <w:sz w:val="24"/>
          <w:szCs w:val="24"/>
        </w:rPr>
        <w:t>This guideline has been developed by the Bureau of State Risk Management, Department of Administration and is available for download.</w:t>
      </w:r>
    </w:p>
    <w:p w:rsidR="00C134B1" w:rsidRDefault="00C134B1" w:rsidP="00C134B1">
      <w:pPr>
        <w:rPr>
          <w:sz w:val="24"/>
          <w:szCs w:val="24"/>
        </w:rPr>
      </w:pPr>
    </w:p>
    <w:p w:rsidR="00C134B1" w:rsidRDefault="00C134B1" w:rsidP="00C134B1">
      <w:pPr>
        <w:rPr>
          <w:sz w:val="24"/>
          <w:szCs w:val="24"/>
        </w:rPr>
      </w:pPr>
    </w:p>
    <w:p w:rsidR="00C134B1" w:rsidRDefault="00C134B1" w:rsidP="00C134B1">
      <w:pPr>
        <w:rPr>
          <w:sz w:val="24"/>
          <w:szCs w:val="24"/>
        </w:rPr>
      </w:pPr>
    </w:p>
    <w:p w:rsidR="00C134B1" w:rsidRDefault="00C134B1" w:rsidP="00C134B1">
      <w:pPr>
        <w:rPr>
          <w:sz w:val="24"/>
          <w:szCs w:val="24"/>
        </w:rPr>
      </w:pPr>
    </w:p>
    <w:p w:rsidR="00C134B1" w:rsidRDefault="00C134B1" w:rsidP="00E618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*For additional JSA information see </w:t>
      </w:r>
      <w:hyperlink r:id="rId8" w:history="1">
        <w:r>
          <w:rPr>
            <w:rStyle w:val="Hyperlink"/>
            <w:sz w:val="24"/>
            <w:szCs w:val="24"/>
          </w:rPr>
          <w:t>OSH</w:t>
        </w:r>
        <w:r>
          <w:rPr>
            <w:rStyle w:val="Hyperlink"/>
            <w:sz w:val="24"/>
            <w:szCs w:val="24"/>
          </w:rPr>
          <w:t>A</w:t>
        </w:r>
        <w:r>
          <w:rPr>
            <w:rStyle w:val="Hyperlink"/>
            <w:sz w:val="24"/>
            <w:szCs w:val="24"/>
          </w:rPr>
          <w:t xml:space="preserve"> JS</w:t>
        </w:r>
        <w:r>
          <w:rPr>
            <w:rStyle w:val="Hyperlink"/>
            <w:sz w:val="24"/>
            <w:szCs w:val="24"/>
          </w:rPr>
          <w:t>A</w:t>
        </w:r>
        <w:r>
          <w:rPr>
            <w:rStyle w:val="Hyperlink"/>
            <w:sz w:val="24"/>
            <w:szCs w:val="24"/>
          </w:rPr>
          <w:t xml:space="preserve"> Publication</w:t>
        </w:r>
      </w:hyperlink>
      <w:r>
        <w:rPr>
          <w:sz w:val="24"/>
          <w:szCs w:val="24"/>
        </w:rPr>
        <w:t>.</w:t>
      </w:r>
    </w:p>
    <w:p w:rsidR="00732456" w:rsidRDefault="00732456"/>
    <w:sectPr w:rsidR="00732456">
      <w:type w:val="oddPage"/>
      <w:pgSz w:w="12240" w:h="15840" w:code="1"/>
      <w:pgMar w:top="576" w:right="1008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7A" w:rsidRDefault="006C697A">
      <w:r>
        <w:separator/>
      </w:r>
    </w:p>
  </w:endnote>
  <w:endnote w:type="continuationSeparator" w:id="0">
    <w:p w:rsidR="006C697A" w:rsidRDefault="006C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56" w:rsidRDefault="00732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32456" w:rsidRDefault="00732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7A" w:rsidRDefault="006C697A">
      <w:r>
        <w:separator/>
      </w:r>
    </w:p>
  </w:footnote>
  <w:footnote w:type="continuationSeparator" w:id="0">
    <w:p w:rsidR="006C697A" w:rsidRDefault="006C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F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A87310"/>
    <w:multiLevelType w:val="hybridMultilevel"/>
    <w:tmpl w:val="19CE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50C8"/>
    <w:multiLevelType w:val="hybridMultilevel"/>
    <w:tmpl w:val="A3F8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C0CB5"/>
    <w:multiLevelType w:val="hybridMultilevel"/>
    <w:tmpl w:val="5234056A"/>
    <w:lvl w:ilvl="0" w:tplc="FB187D0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A6A88"/>
    <w:multiLevelType w:val="hybridMultilevel"/>
    <w:tmpl w:val="4B5ED908"/>
    <w:lvl w:ilvl="0" w:tplc="FB187D02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24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A167F4"/>
    <w:multiLevelType w:val="hybridMultilevel"/>
    <w:tmpl w:val="9526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45D1"/>
    <w:multiLevelType w:val="hybridMultilevel"/>
    <w:tmpl w:val="6990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C2D9B"/>
    <w:multiLevelType w:val="hybridMultilevel"/>
    <w:tmpl w:val="B7329DE8"/>
    <w:lvl w:ilvl="0" w:tplc="FB187D0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960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D96406"/>
    <w:multiLevelType w:val="hybridMultilevel"/>
    <w:tmpl w:val="015C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30737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E5030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0C5D8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AD61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EC463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510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92304C1"/>
    <w:multiLevelType w:val="hybridMultilevel"/>
    <w:tmpl w:val="3CE45110"/>
    <w:lvl w:ilvl="0" w:tplc="FB187D0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E3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0534CA3"/>
    <w:multiLevelType w:val="hybridMultilevel"/>
    <w:tmpl w:val="FE5821E2"/>
    <w:lvl w:ilvl="0" w:tplc="FB187D02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472C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57E1706"/>
    <w:multiLevelType w:val="hybridMultilevel"/>
    <w:tmpl w:val="E020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5B30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C21F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71762EA"/>
    <w:multiLevelType w:val="hybridMultilevel"/>
    <w:tmpl w:val="0B80B356"/>
    <w:lvl w:ilvl="0" w:tplc="0409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505FAA"/>
    <w:multiLevelType w:val="hybridMultilevel"/>
    <w:tmpl w:val="216ED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187D02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7B4D"/>
    <w:multiLevelType w:val="hybridMultilevel"/>
    <w:tmpl w:val="04EC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5547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5F7AEA"/>
    <w:multiLevelType w:val="hybridMultilevel"/>
    <w:tmpl w:val="6390EEDE"/>
    <w:lvl w:ilvl="0" w:tplc="FB187D02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C480E"/>
    <w:multiLevelType w:val="hybridMultilevel"/>
    <w:tmpl w:val="AF224FB4"/>
    <w:lvl w:ilvl="0" w:tplc="FB187D02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912931"/>
    <w:multiLevelType w:val="hybridMultilevel"/>
    <w:tmpl w:val="8D90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77E8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B92094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C89209B"/>
    <w:multiLevelType w:val="hybridMultilevel"/>
    <w:tmpl w:val="28A8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16521"/>
    <w:multiLevelType w:val="hybridMultilevel"/>
    <w:tmpl w:val="DD2A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E07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DA87C03"/>
    <w:multiLevelType w:val="hybridMultilevel"/>
    <w:tmpl w:val="845AEB7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3"/>
  </w:num>
  <w:num w:numId="4">
    <w:abstractNumId w:val="27"/>
  </w:num>
  <w:num w:numId="5">
    <w:abstractNumId w:val="31"/>
  </w:num>
  <w:num w:numId="6">
    <w:abstractNumId w:val="13"/>
  </w:num>
  <w:num w:numId="7">
    <w:abstractNumId w:val="14"/>
  </w:num>
  <w:num w:numId="8">
    <w:abstractNumId w:val="18"/>
  </w:num>
  <w:num w:numId="9">
    <w:abstractNumId w:val="20"/>
  </w:num>
  <w:num w:numId="10">
    <w:abstractNumId w:val="16"/>
  </w:num>
  <w:num w:numId="11">
    <w:abstractNumId w:val="0"/>
  </w:num>
  <w:num w:numId="12">
    <w:abstractNumId w:val="22"/>
  </w:num>
  <w:num w:numId="13">
    <w:abstractNumId w:val="9"/>
  </w:num>
  <w:num w:numId="14">
    <w:abstractNumId w:val="11"/>
  </w:num>
  <w:num w:numId="15">
    <w:abstractNumId w:val="5"/>
  </w:num>
  <w:num w:numId="16">
    <w:abstractNumId w:val="12"/>
  </w:num>
  <w:num w:numId="17">
    <w:abstractNumId w:val="35"/>
  </w:num>
  <w:num w:numId="18">
    <w:abstractNumId w:val="25"/>
  </w:num>
  <w:num w:numId="19">
    <w:abstractNumId w:val="30"/>
  </w:num>
  <w:num w:numId="20">
    <w:abstractNumId w:val="7"/>
  </w:num>
  <w:num w:numId="21">
    <w:abstractNumId w:val="34"/>
  </w:num>
  <w:num w:numId="22">
    <w:abstractNumId w:val="33"/>
  </w:num>
  <w:num w:numId="23">
    <w:abstractNumId w:val="36"/>
  </w:num>
  <w:num w:numId="24">
    <w:abstractNumId w:val="24"/>
  </w:num>
  <w:num w:numId="25">
    <w:abstractNumId w:val="10"/>
  </w:num>
  <w:num w:numId="26">
    <w:abstractNumId w:val="26"/>
  </w:num>
  <w:num w:numId="27">
    <w:abstractNumId w:val="2"/>
  </w:num>
  <w:num w:numId="28">
    <w:abstractNumId w:val="1"/>
  </w:num>
  <w:num w:numId="29">
    <w:abstractNumId w:val="21"/>
  </w:num>
  <w:num w:numId="30">
    <w:abstractNumId w:val="29"/>
  </w:num>
  <w:num w:numId="31">
    <w:abstractNumId w:val="17"/>
  </w:num>
  <w:num w:numId="32">
    <w:abstractNumId w:val="8"/>
  </w:num>
  <w:num w:numId="33">
    <w:abstractNumId w:val="3"/>
  </w:num>
  <w:num w:numId="34">
    <w:abstractNumId w:val="28"/>
  </w:num>
  <w:num w:numId="35">
    <w:abstractNumId w:val="19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CCB"/>
    <w:rsid w:val="000069F2"/>
    <w:rsid w:val="00042F64"/>
    <w:rsid w:val="00071B31"/>
    <w:rsid w:val="000774FE"/>
    <w:rsid w:val="00077D45"/>
    <w:rsid w:val="001147C4"/>
    <w:rsid w:val="00162A96"/>
    <w:rsid w:val="001B371A"/>
    <w:rsid w:val="001D2EEC"/>
    <w:rsid w:val="001E0AA0"/>
    <w:rsid w:val="001F23BC"/>
    <w:rsid w:val="001F35C3"/>
    <w:rsid w:val="00200866"/>
    <w:rsid w:val="002603EA"/>
    <w:rsid w:val="00264507"/>
    <w:rsid w:val="00284BD8"/>
    <w:rsid w:val="002D6CB2"/>
    <w:rsid w:val="0030674B"/>
    <w:rsid w:val="00312190"/>
    <w:rsid w:val="00332F0B"/>
    <w:rsid w:val="003B6736"/>
    <w:rsid w:val="00430972"/>
    <w:rsid w:val="00440558"/>
    <w:rsid w:val="00454E35"/>
    <w:rsid w:val="00463F5D"/>
    <w:rsid w:val="0048596C"/>
    <w:rsid w:val="004A37C7"/>
    <w:rsid w:val="004A520D"/>
    <w:rsid w:val="004D38B9"/>
    <w:rsid w:val="004E0456"/>
    <w:rsid w:val="004E2293"/>
    <w:rsid w:val="004F1AA4"/>
    <w:rsid w:val="00555126"/>
    <w:rsid w:val="00555A78"/>
    <w:rsid w:val="00560CCF"/>
    <w:rsid w:val="00562269"/>
    <w:rsid w:val="00580451"/>
    <w:rsid w:val="00586305"/>
    <w:rsid w:val="005D41C5"/>
    <w:rsid w:val="005E1EBB"/>
    <w:rsid w:val="00632E27"/>
    <w:rsid w:val="00663669"/>
    <w:rsid w:val="00687BCF"/>
    <w:rsid w:val="006B7F48"/>
    <w:rsid w:val="006C697A"/>
    <w:rsid w:val="00731AA2"/>
    <w:rsid w:val="00732456"/>
    <w:rsid w:val="00752930"/>
    <w:rsid w:val="007B5191"/>
    <w:rsid w:val="007B6CCB"/>
    <w:rsid w:val="00804487"/>
    <w:rsid w:val="00821DCA"/>
    <w:rsid w:val="00846C5F"/>
    <w:rsid w:val="00893455"/>
    <w:rsid w:val="008C265D"/>
    <w:rsid w:val="008C59AB"/>
    <w:rsid w:val="008C7775"/>
    <w:rsid w:val="009122A2"/>
    <w:rsid w:val="00946F5A"/>
    <w:rsid w:val="00971E04"/>
    <w:rsid w:val="009A7E65"/>
    <w:rsid w:val="009D1C3C"/>
    <w:rsid w:val="009E192C"/>
    <w:rsid w:val="009F598E"/>
    <w:rsid w:val="00A03B7A"/>
    <w:rsid w:val="00A04688"/>
    <w:rsid w:val="00A176DA"/>
    <w:rsid w:val="00A3090C"/>
    <w:rsid w:val="00A31228"/>
    <w:rsid w:val="00A31797"/>
    <w:rsid w:val="00A40652"/>
    <w:rsid w:val="00A51236"/>
    <w:rsid w:val="00A60462"/>
    <w:rsid w:val="00A72825"/>
    <w:rsid w:val="00A72B11"/>
    <w:rsid w:val="00AA6569"/>
    <w:rsid w:val="00AB74D7"/>
    <w:rsid w:val="00AC13EE"/>
    <w:rsid w:val="00B44DE1"/>
    <w:rsid w:val="00B62246"/>
    <w:rsid w:val="00B750C7"/>
    <w:rsid w:val="00B8305E"/>
    <w:rsid w:val="00B87CCF"/>
    <w:rsid w:val="00BB7679"/>
    <w:rsid w:val="00C134B1"/>
    <w:rsid w:val="00C2454C"/>
    <w:rsid w:val="00C57DD6"/>
    <w:rsid w:val="00C63C3C"/>
    <w:rsid w:val="00C95A7A"/>
    <w:rsid w:val="00CB1B3B"/>
    <w:rsid w:val="00CD35FA"/>
    <w:rsid w:val="00D3199C"/>
    <w:rsid w:val="00D56DCD"/>
    <w:rsid w:val="00D84786"/>
    <w:rsid w:val="00DA3809"/>
    <w:rsid w:val="00DF44FD"/>
    <w:rsid w:val="00E065A5"/>
    <w:rsid w:val="00E42662"/>
    <w:rsid w:val="00E61836"/>
    <w:rsid w:val="00EC19CC"/>
    <w:rsid w:val="00ED39BE"/>
    <w:rsid w:val="00EF4611"/>
    <w:rsid w:val="00F13031"/>
    <w:rsid w:val="00F3656E"/>
    <w:rsid w:val="00F41959"/>
    <w:rsid w:val="00F46A0D"/>
    <w:rsid w:val="00F53027"/>
    <w:rsid w:val="00F5435B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FD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4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D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448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D1C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Publications/osha3071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DEO</Division>
    <PublishingExpirationDate xmlns="http://schemas.microsoft.com/sharepoint/v3" xsi:nil="true"/>
    <PublishingStartDate xmlns="http://schemas.microsoft.com/sharepoint/v3" xsi:nil="true"/>
    <_dlc_DocId xmlns="bb65cc95-6d4e-4879-a879-9838761499af">33E6D4FPPFNA-601411507-1607</_dlc_DocId>
    <_dlc_DocIdUrl xmlns="bb65cc95-6d4e-4879-a879-9838761499af">
      <Url>https://doa.wi.gov/_layouts/15/DocIdRedir.aspx?ID=33E6D4FPPFNA-601411507-1607</Url>
      <Description>33E6D4FPPFNA-601411507-1607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960F799608D40B268EF362136E472" ma:contentTypeVersion="2" ma:contentTypeDescription="Create a new document." ma:contentTypeScope="" ma:versionID="44f0db706418e6197aa1c564ca432a87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01CAE-39E6-4795-AFE5-7622A5DD4DBC}"/>
</file>

<file path=customXml/itemProps2.xml><?xml version="1.0" encoding="utf-8"?>
<ds:datastoreItem xmlns:ds="http://schemas.openxmlformats.org/officeDocument/2006/customXml" ds:itemID="{78074C42-7908-4D4A-8B92-0229A2183E96}"/>
</file>

<file path=customXml/itemProps3.xml><?xml version="1.0" encoding="utf-8"?>
<ds:datastoreItem xmlns:ds="http://schemas.openxmlformats.org/officeDocument/2006/customXml" ds:itemID="{9D9AFB48-97C5-4F12-86BA-5A39A773B24C}"/>
</file>

<file path=customXml/itemProps4.xml><?xml version="1.0" encoding="utf-8"?>
<ds:datastoreItem xmlns:ds="http://schemas.openxmlformats.org/officeDocument/2006/customXml" ds:itemID="{6B9AA831-1C83-4074-8718-3B3FCFFF7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 (JSA)</vt:lpstr>
    </vt:vector>
  </TitlesOfParts>
  <Company>State of Wisconsin</Company>
  <LinksUpToDate>false</LinksUpToDate>
  <CharactersWithSpaces>6233</CharactersWithSpaces>
  <SharedDoc>false</SharedDoc>
  <HLinks>
    <vt:vector size="6" baseType="variant">
      <vt:variant>
        <vt:i4>8126578</vt:i4>
      </vt:variant>
      <vt:variant>
        <vt:i4>0</vt:i4>
      </vt:variant>
      <vt:variant>
        <vt:i4>0</vt:i4>
      </vt:variant>
      <vt:variant>
        <vt:i4>5</vt:i4>
      </vt:variant>
      <vt:variant>
        <vt:lpwstr>https://www.osha.gov/Publications/osha3071.pdf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 (JSA)</dc:title>
  <dc:creator>Gerald M. Conway</dc:creator>
  <cp:lastModifiedBy>Hastert, Kathryn M - DOA</cp:lastModifiedBy>
  <cp:revision>2</cp:revision>
  <cp:lastPrinted>2016-03-14T19:30:00Z</cp:lastPrinted>
  <dcterms:created xsi:type="dcterms:W3CDTF">2016-03-17T16:06:00Z</dcterms:created>
  <dcterms:modified xsi:type="dcterms:W3CDTF">2016-03-17T16:06:00Z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0x010100890960F799608D40B268EF362136E472</vt:lpwstr>
  </property>
  <property fmtid="{D5CDD505-2E9C-101B-9397-08002B2CF9AE}" pid="3" name="_dlc_DocIdItemGuid">
    <vt:lpwstr>790b9aaa-9d9c-4bf2-8695-c03bca2ba2c3</vt:lpwstr>
  </property>
</Properties>
</file>