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A8A7" w14:textId="77777777" w:rsidR="0001036B" w:rsidRDefault="0001036B">
      <w:pPr>
        <w:jc w:val="center"/>
        <w:rPr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Checklist for Ergonomic Risk Factors</w:t>
      </w:r>
    </w:p>
    <w:p w14:paraId="39D5032F" w14:textId="77777777" w:rsidR="0001036B" w:rsidRDefault="0001036B"/>
    <w:p w14:paraId="3BE7E6EF" w14:textId="77777777" w:rsidR="0001036B" w:rsidRDefault="0001036B">
      <w:pPr>
        <w:jc w:val="center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940"/>
      </w:tblGrid>
      <w:tr w:rsidR="0001036B" w14:paraId="3CEA3E6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4A9335E4" w14:textId="77777777" w:rsidR="0001036B" w:rsidRDefault="000103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Things to look for:</w:t>
            </w:r>
          </w:p>
        </w:tc>
        <w:tc>
          <w:tcPr>
            <w:tcW w:w="5940" w:type="dxa"/>
          </w:tcPr>
          <w:p w14:paraId="0C874838" w14:textId="77777777" w:rsidR="0001036B" w:rsidRDefault="000103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Possible solutions, depending on further analysis:</w:t>
            </w:r>
          </w:p>
        </w:tc>
      </w:tr>
      <w:tr w:rsidR="0001036B" w14:paraId="308FF6A3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01688F6C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Prolonged hunched or elevated shoulder while holding the phone</w:t>
            </w:r>
          </w:p>
        </w:tc>
        <w:tc>
          <w:tcPr>
            <w:tcW w:w="5940" w:type="dxa"/>
          </w:tcPr>
          <w:p w14:paraId="2352D6D6" w14:textId="77777777" w:rsidR="0001036B" w:rsidRDefault="0001036B" w:rsidP="0001036B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headset</w:t>
            </w:r>
          </w:p>
          <w:p w14:paraId="3C0896DA" w14:textId="77777777" w:rsidR="0001036B" w:rsidRDefault="0001036B" w:rsidP="0001036B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Speakerphone</w:t>
            </w:r>
          </w:p>
        </w:tc>
      </w:tr>
      <w:tr w:rsidR="0001036B" w14:paraId="7AB6DF14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1DF5874F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Elbows splayed out (shoulder abduction) </w:t>
            </w:r>
          </w:p>
          <w:p w14:paraId="6F54AF19" w14:textId="77777777" w:rsidR="0001036B" w:rsidRDefault="0001036B">
            <w:pPr>
              <w:rPr>
                <w:rFonts w:ascii="Arial" w:hAnsi="Arial"/>
              </w:rPr>
            </w:pPr>
          </w:p>
          <w:p w14:paraId="1ECE4446" w14:textId="77777777" w:rsidR="0001036B" w:rsidRDefault="0001036B">
            <w:pPr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A1E0460" w14:textId="77777777" w:rsidR="0001036B" w:rsidRDefault="0001036B" w:rsidP="0001036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Lower work surface</w:t>
            </w:r>
          </w:p>
          <w:p w14:paraId="1C9AB3A4" w14:textId="77777777" w:rsidR="0001036B" w:rsidRDefault="0001036B" w:rsidP="0001036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Lower chair armrests</w:t>
            </w:r>
          </w:p>
          <w:p w14:paraId="75EA491B" w14:textId="77777777" w:rsidR="0001036B" w:rsidRDefault="0001036B" w:rsidP="0001036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Bring chair armrests in closer</w:t>
            </w:r>
          </w:p>
          <w:p w14:paraId="3803894B" w14:textId="77777777" w:rsidR="0001036B" w:rsidRDefault="0001036B" w:rsidP="0001036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and habit training</w:t>
            </w:r>
          </w:p>
        </w:tc>
      </w:tr>
      <w:tr w:rsidR="0001036B" w14:paraId="626E1B4F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5499047D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Raised or tensed shoulders</w:t>
            </w:r>
          </w:p>
        </w:tc>
        <w:tc>
          <w:tcPr>
            <w:tcW w:w="5940" w:type="dxa"/>
          </w:tcPr>
          <w:p w14:paraId="0D4E23ED" w14:textId="77777777" w:rsidR="0001036B" w:rsidRDefault="0001036B" w:rsidP="0001036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Habit or tension training </w:t>
            </w:r>
          </w:p>
          <w:p w14:paraId="09C4FFE3" w14:textId="77777777" w:rsidR="0001036B" w:rsidRDefault="0001036B" w:rsidP="0001036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worksurface or keyboard</w:t>
            </w:r>
          </w:p>
          <w:p w14:paraId="65995133" w14:textId="77777777" w:rsidR="0001036B" w:rsidRDefault="0001036B" w:rsidP="0001036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chair armrests</w:t>
            </w:r>
          </w:p>
          <w:p w14:paraId="45CCF209" w14:textId="77777777" w:rsidR="0001036B" w:rsidRDefault="0001036B" w:rsidP="0001036B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Raise chair, if foot contact with the floor can be maintained</w:t>
            </w:r>
          </w:p>
        </w:tc>
      </w:tr>
      <w:tr w:rsidR="0001036B" w14:paraId="47FE2848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51A8FF3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Twisting the head to the side </w:t>
            </w:r>
          </w:p>
        </w:tc>
        <w:tc>
          <w:tcPr>
            <w:tcW w:w="5940" w:type="dxa"/>
          </w:tcPr>
          <w:p w14:paraId="5711267B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Bring viewed item closer to centerline of view</w:t>
            </w:r>
          </w:p>
        </w:tc>
      </w:tr>
      <w:tr w:rsidR="0001036B" w14:paraId="5470DB89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7C5C25B3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Elbow flexed for long periods using the telephone </w:t>
            </w:r>
          </w:p>
          <w:p w14:paraId="761F322B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5D49C6D" w14:textId="77777777" w:rsidR="0001036B" w:rsidRDefault="0001036B" w:rsidP="0001036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headset</w:t>
            </w:r>
          </w:p>
          <w:p w14:paraId="6881BE5D" w14:textId="77777777" w:rsidR="0001036B" w:rsidRDefault="0001036B" w:rsidP="0001036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Speakerphone</w:t>
            </w:r>
          </w:p>
        </w:tc>
      </w:tr>
      <w:tr w:rsidR="0001036B" w14:paraId="6F1FE94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08A30A3D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Elbow or forearm resting for long periods on hard or sharp worksurface, chair armrests </w:t>
            </w:r>
          </w:p>
          <w:p w14:paraId="71CC761D" w14:textId="77777777" w:rsidR="0001036B" w:rsidRDefault="0001036B">
            <w:pPr>
              <w:rPr>
                <w:rFonts w:ascii="Arial" w:hAnsi="Arial"/>
              </w:rPr>
            </w:pPr>
          </w:p>
          <w:p w14:paraId="4BDC19F7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5DCF411" w14:textId="77777777" w:rsidR="0001036B" w:rsidRDefault="0001036B" w:rsidP="0001036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Pad or round surfaces, corners, and armrests</w:t>
            </w:r>
          </w:p>
          <w:p w14:paraId="188C1A21" w14:textId="77777777" w:rsidR="0001036B" w:rsidRDefault="0001036B" w:rsidP="0001036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Replace armrests</w:t>
            </w:r>
          </w:p>
          <w:p w14:paraId="51D31152" w14:textId="77777777" w:rsidR="0001036B" w:rsidRDefault="0001036B" w:rsidP="0001036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headset</w:t>
            </w:r>
          </w:p>
          <w:p w14:paraId="294C4C82" w14:textId="77777777" w:rsidR="0001036B" w:rsidRDefault="0001036B" w:rsidP="0001036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</w:tc>
      </w:tr>
      <w:tr w:rsidR="0001036B" w14:paraId="7A920FE0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644F84C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Wrists bent to the sides when using side keys </w:t>
            </w:r>
          </w:p>
          <w:p w14:paraId="0EF65BBF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C2A6397" w14:textId="77777777" w:rsidR="0001036B" w:rsidRDefault="0001036B" w:rsidP="0001036B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213B49FC" w14:textId="77777777" w:rsidR="0001036B" w:rsidRDefault="0001036B" w:rsidP="0001036B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Keyboard with more accessible keys or split keyboard design</w:t>
            </w:r>
          </w:p>
        </w:tc>
      </w:tr>
      <w:tr w:rsidR="0001036B" w14:paraId="67134521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50780194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Wrists bent back (extended) or forward (flexed) for prolonged periods </w:t>
            </w:r>
          </w:p>
          <w:p w14:paraId="26E178B0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2DFBD52" w14:textId="77777777" w:rsidR="0001036B" w:rsidRDefault="0001036B" w:rsidP="000103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4C6ED445" w14:textId="77777777" w:rsidR="0001036B" w:rsidRDefault="0001036B" w:rsidP="000103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Palm rest</w:t>
            </w:r>
          </w:p>
          <w:p w14:paraId="52D240F8" w14:textId="77777777" w:rsidR="0001036B" w:rsidRDefault="0001036B" w:rsidP="0001036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Lower, raise, or change slope of the keyboard</w:t>
            </w:r>
          </w:p>
        </w:tc>
      </w:tr>
      <w:tr w:rsidR="0001036B" w14:paraId="545DDD0E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94FF76D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Wrists or palms resting for long periods on hard or sharp keyboard or work surfaces </w:t>
            </w:r>
          </w:p>
          <w:p w14:paraId="3BD3F4C7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D624A83" w14:textId="77777777" w:rsidR="0001036B" w:rsidRDefault="0001036B" w:rsidP="0001036B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4ED163B9" w14:textId="77777777" w:rsidR="0001036B" w:rsidRDefault="0001036B" w:rsidP="0001036B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Palm rest</w:t>
            </w:r>
          </w:p>
          <w:p w14:paraId="51EB8BC5" w14:textId="77777777" w:rsidR="0001036B" w:rsidRDefault="0001036B" w:rsidP="0001036B">
            <w:pPr>
              <w:pStyle w:val="Header"/>
              <w:numPr>
                <w:ilvl w:val="0"/>
                <w:numId w:val="13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Padded or rounded surfaces, corners</w:t>
            </w:r>
          </w:p>
        </w:tc>
      </w:tr>
      <w:tr w:rsidR="0001036B" w14:paraId="0F2394F7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2FF64FC8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Hands held actively over the keyboard during keying pauses </w:t>
            </w:r>
          </w:p>
        </w:tc>
        <w:tc>
          <w:tcPr>
            <w:tcW w:w="5940" w:type="dxa"/>
          </w:tcPr>
          <w:p w14:paraId="175F8280" w14:textId="77777777" w:rsidR="0001036B" w:rsidRDefault="0001036B" w:rsidP="0001036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461E2FFB" w14:textId="77777777" w:rsidR="0001036B" w:rsidRDefault="0001036B" w:rsidP="0001036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Palm or forearm rest</w:t>
            </w:r>
          </w:p>
        </w:tc>
      </w:tr>
      <w:tr w:rsidR="0001036B" w14:paraId="1B0B0CA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31686F8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Rapid, sustained, or prolonged keying </w:t>
            </w:r>
          </w:p>
        </w:tc>
        <w:tc>
          <w:tcPr>
            <w:tcW w:w="5940" w:type="dxa"/>
          </w:tcPr>
          <w:p w14:paraId="7244BD9E" w14:textId="77777777" w:rsidR="0001036B" w:rsidRDefault="0001036B" w:rsidP="0001036B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Greater work variety</w:t>
            </w:r>
          </w:p>
          <w:p w14:paraId="522B5B52" w14:textId="77777777" w:rsidR="0001036B" w:rsidRDefault="0001036B" w:rsidP="0001036B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Aggressive break schedule</w:t>
            </w:r>
          </w:p>
          <w:p w14:paraId="645B3B9E" w14:textId="77777777" w:rsidR="0001036B" w:rsidRDefault="0001036B" w:rsidP="0001036B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Reduce overtime</w:t>
            </w:r>
          </w:p>
        </w:tc>
      </w:tr>
      <w:tr w:rsidR="0001036B" w14:paraId="5D3CDC80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11F0CD2B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Forceful keying, key pounding </w:t>
            </w:r>
          </w:p>
          <w:p w14:paraId="5DFB9913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82C5F6C" w14:textId="77777777" w:rsidR="0001036B" w:rsidRDefault="0001036B" w:rsidP="0001036B">
            <w:pPr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79556CD3" w14:textId="77777777" w:rsidR="0001036B" w:rsidRDefault="0001036B" w:rsidP="0001036B">
            <w:pPr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Light-touch keyboard</w:t>
            </w:r>
          </w:p>
        </w:tc>
      </w:tr>
      <w:tr w:rsidR="0001036B" w14:paraId="6063835F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02E41277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Significant amounts of hand stapling, punching, lifting, opening mail, or other forceful exertions, especially combined with awkward postures </w:t>
            </w:r>
          </w:p>
          <w:p w14:paraId="02A50B4B" w14:textId="77777777" w:rsidR="0001036B" w:rsidRDefault="0001036B">
            <w:pPr>
              <w:rPr>
                <w:rFonts w:ascii="Arial" w:hAnsi="Arial"/>
              </w:rPr>
            </w:pPr>
          </w:p>
          <w:p w14:paraId="10AEE83C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11001D0" w14:textId="77777777" w:rsidR="0001036B" w:rsidRDefault="0001036B" w:rsidP="0001036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Mechanical aids, such as electric stapler or punch</w:t>
            </w:r>
          </w:p>
          <w:p w14:paraId="7E22475E" w14:textId="77777777" w:rsidR="0001036B" w:rsidRDefault="0001036B" w:rsidP="0001036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Reduce size of lifted loads</w:t>
            </w:r>
          </w:p>
          <w:p w14:paraId="0418E1BB" w14:textId="77777777" w:rsidR="0001036B" w:rsidRDefault="0001036B" w:rsidP="0001036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Bring heavy loads close to the body, at a medium height</w:t>
            </w:r>
          </w:p>
          <w:p w14:paraId="49986AB8" w14:textId="77777777" w:rsidR="0001036B" w:rsidRDefault="0001036B" w:rsidP="0001036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Substitute sliding (worksurface) or wheeling (floor)</w:t>
            </w:r>
          </w:p>
          <w:p w14:paraId="7742FFFD" w14:textId="77777777" w:rsidR="0001036B" w:rsidRDefault="0001036B" w:rsidP="0001036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Sharpen letter openers</w:t>
            </w:r>
          </w:p>
        </w:tc>
      </w:tr>
      <w:tr w:rsidR="0001036B" w14:paraId="01EEE086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4B3B418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Prolonged mouse use </w:t>
            </w:r>
          </w:p>
          <w:p w14:paraId="5D10DBBA" w14:textId="77777777" w:rsidR="0001036B" w:rsidRDefault="0001036B">
            <w:pPr>
              <w:rPr>
                <w:rFonts w:ascii="Arial" w:hAnsi="Arial"/>
              </w:rPr>
            </w:pPr>
          </w:p>
          <w:p w14:paraId="6ACA54B2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F20209B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Greater work variety</w:t>
            </w:r>
          </w:p>
          <w:p w14:paraId="3E8FC289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Aggressive break schedule</w:t>
            </w:r>
          </w:p>
          <w:p w14:paraId="2C26CEB9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Alternate hands</w:t>
            </w:r>
          </w:p>
          <w:p w14:paraId="67D55796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Alternative pointing devices</w:t>
            </w:r>
          </w:p>
          <w:p w14:paraId="7E8E0129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Arm support, including small table</w:t>
            </w:r>
          </w:p>
          <w:p w14:paraId="28CF82C6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Mouse close to body (extended keyboard tray)</w:t>
            </w:r>
          </w:p>
          <w:p w14:paraId="3BD8A997" w14:textId="77777777" w:rsidR="0001036B" w:rsidRDefault="0001036B" w:rsidP="0001036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Learn keystroke substitutes for menus</w:t>
            </w:r>
          </w:p>
        </w:tc>
      </w:tr>
      <w:tr w:rsidR="0001036B" w14:paraId="46F2DE2F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44281FEA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Prolonged sitting, especially in only one posture </w:t>
            </w:r>
          </w:p>
          <w:p w14:paraId="525D266E" w14:textId="77777777" w:rsidR="0001036B" w:rsidRDefault="0001036B">
            <w:pPr>
              <w:rPr>
                <w:rFonts w:ascii="Arial" w:hAnsi="Arial"/>
              </w:rPr>
            </w:pPr>
          </w:p>
          <w:p w14:paraId="5A98334F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BF54660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Greater work variety</w:t>
            </w:r>
          </w:p>
          <w:p w14:paraId="2B99A133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Aggressive break schedule </w:t>
            </w:r>
          </w:p>
          <w:p w14:paraId="3FC9F094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Chair that supports posture change, through movement, size, or easy adjustability</w:t>
            </w:r>
          </w:p>
          <w:p w14:paraId="411F2972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6385BF6C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Move phone and printer to the other side of the office to force standing, or suggest standing when on phone</w:t>
            </w:r>
          </w:p>
          <w:p w14:paraId="1D0D773D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chair fit</w:t>
            </w:r>
          </w:p>
          <w:p w14:paraId="28A4334E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Monitor in-out mechanism</w:t>
            </w:r>
          </w:p>
          <w:p w14:paraId="3E511080" w14:textId="77777777" w:rsidR="0001036B" w:rsidRDefault="0001036B" w:rsidP="0001036B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Sit-stand worksurface</w:t>
            </w:r>
          </w:p>
        </w:tc>
      </w:tr>
      <w:tr w:rsidR="0001036B" w14:paraId="1C864CE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E428930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Lumbar back area not supported </w:t>
            </w:r>
          </w:p>
          <w:p w14:paraId="0995E7A8" w14:textId="77777777" w:rsidR="0001036B" w:rsidRDefault="0001036B">
            <w:pPr>
              <w:rPr>
                <w:rFonts w:ascii="Arial" w:hAnsi="Arial"/>
              </w:rPr>
            </w:pPr>
          </w:p>
          <w:p w14:paraId="56E4DD30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5066D61" w14:textId="77777777" w:rsidR="0001036B" w:rsidRDefault="0001036B" w:rsidP="0001036B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Lumbar cushion</w:t>
            </w:r>
          </w:p>
          <w:p w14:paraId="029EEE25" w14:textId="77777777" w:rsidR="0001036B" w:rsidRDefault="0001036B" w:rsidP="0001036B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Backrest height and tilt</w:t>
            </w:r>
          </w:p>
          <w:p w14:paraId="2622B4FE" w14:textId="77777777" w:rsidR="0001036B" w:rsidRDefault="0001036B" w:rsidP="0001036B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chair fit, especially backrest/lumbar height</w:t>
            </w:r>
          </w:p>
        </w:tc>
      </w:tr>
      <w:tr w:rsidR="0001036B" w14:paraId="597D5F4A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7419947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Feet dangling, not well supported, or a posture which seems to put pressure on the backs of the thighs </w:t>
            </w:r>
          </w:p>
          <w:p w14:paraId="5AA224B0" w14:textId="77777777" w:rsidR="0001036B" w:rsidRDefault="0001036B">
            <w:pPr>
              <w:rPr>
                <w:rFonts w:ascii="Arial" w:hAnsi="Arial"/>
              </w:rPr>
            </w:pPr>
          </w:p>
          <w:p w14:paraId="1966635C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7FE77B9" w14:textId="77777777" w:rsidR="0001036B" w:rsidRDefault="0001036B" w:rsidP="0001036B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chair</w:t>
            </w:r>
          </w:p>
          <w:p w14:paraId="4843A9A1" w14:textId="77777777" w:rsidR="0001036B" w:rsidRDefault="0001036B" w:rsidP="0001036B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worksurface</w:t>
            </w:r>
          </w:p>
          <w:p w14:paraId="66CF72E2" w14:textId="77777777" w:rsidR="0001036B" w:rsidRDefault="0001036B" w:rsidP="0001036B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3F77296F" w14:textId="77777777" w:rsidR="0001036B" w:rsidRDefault="0001036B" w:rsidP="0001036B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Foot rest (last resort)</w:t>
            </w:r>
          </w:p>
        </w:tc>
      </w:tr>
      <w:tr w:rsidR="0001036B" w14:paraId="5CAD38C6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9BD7D2A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Chair backrest not used for long periods </w:t>
            </w:r>
          </w:p>
          <w:p w14:paraId="35778196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4B31C5A" w14:textId="77777777" w:rsidR="0001036B" w:rsidRDefault="0001036B" w:rsidP="0001036B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Check chair fit, especially seat pan depth and height</w:t>
            </w:r>
          </w:p>
          <w:p w14:paraId="26537FC4" w14:textId="77777777" w:rsidR="0001036B" w:rsidRDefault="0001036B" w:rsidP="0001036B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Check leg room</w:t>
            </w:r>
          </w:p>
          <w:p w14:paraId="6C593839" w14:textId="77777777" w:rsidR="0001036B" w:rsidRDefault="0001036B" w:rsidP="0001036B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Check monitor distance and character height</w:t>
            </w:r>
          </w:p>
          <w:p w14:paraId="35CEE17D" w14:textId="77777777" w:rsidR="0001036B" w:rsidRDefault="0001036B" w:rsidP="0001036B">
            <w:pPr>
              <w:numPr>
                <w:ilvl w:val="0"/>
                <w:numId w:val="1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</w:tc>
      </w:tr>
      <w:tr w:rsidR="0001036B" w14:paraId="39B68E52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7C67DEE4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Twisted torso </w:t>
            </w:r>
          </w:p>
          <w:p w14:paraId="37DEBE4D" w14:textId="77777777" w:rsidR="0001036B" w:rsidRDefault="0001036B">
            <w:pPr>
              <w:rPr>
                <w:rFonts w:ascii="Arial" w:hAnsi="Arial"/>
              </w:rPr>
            </w:pPr>
          </w:p>
          <w:p w14:paraId="773751FB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0510B5D" w14:textId="77777777" w:rsidR="0001036B" w:rsidRDefault="0001036B" w:rsidP="0001036B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Rearrange work</w:t>
            </w:r>
          </w:p>
          <w:p w14:paraId="602DA7F4" w14:textId="77777777" w:rsidR="0001036B" w:rsidRDefault="0001036B" w:rsidP="0001036B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Provide more knee space</w:t>
            </w:r>
          </w:p>
          <w:p w14:paraId="52912C2F" w14:textId="77777777" w:rsidR="0001036B" w:rsidRDefault="0001036B" w:rsidP="0001036B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U-shaped worksurface layout</w:t>
            </w:r>
          </w:p>
          <w:p w14:paraId="2658DA2C" w14:textId="77777777" w:rsidR="0001036B" w:rsidRDefault="0001036B" w:rsidP="0001036B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Swivel chair</w:t>
            </w:r>
          </w:p>
        </w:tc>
      </w:tr>
      <w:tr w:rsidR="0001036B" w14:paraId="0069BDA9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2B7EAC71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Frequent or prolonged leaning or reaching </w:t>
            </w:r>
          </w:p>
          <w:p w14:paraId="35AA3DEC" w14:textId="77777777" w:rsidR="0001036B" w:rsidRDefault="0001036B">
            <w:pPr>
              <w:rPr>
                <w:rFonts w:ascii="Arial" w:hAnsi="Arial"/>
              </w:rPr>
            </w:pPr>
          </w:p>
          <w:p w14:paraId="5F165C87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7E8800E" w14:textId="77777777" w:rsidR="0001036B" w:rsidRDefault="0001036B" w:rsidP="0001036B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Rearrange work</w:t>
            </w:r>
          </w:p>
          <w:p w14:paraId="2D859133" w14:textId="77777777" w:rsidR="0001036B" w:rsidRDefault="0001036B" w:rsidP="0001036B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Mouse pad, palm or forearm rest</w:t>
            </w:r>
          </w:p>
          <w:p w14:paraId="78200B98" w14:textId="77777777" w:rsidR="0001036B" w:rsidRDefault="0001036B" w:rsidP="0001036B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Bring mouse and keyboard closer to body</w:t>
            </w:r>
          </w:p>
        </w:tc>
      </w:tr>
      <w:tr w:rsidR="0001036B" w14:paraId="18C2AF8D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739D9E2F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Working with one or both arms "reaching" toward a mouse or keyboard </w:t>
            </w:r>
          </w:p>
          <w:p w14:paraId="00CA6E36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0F2B627" w14:textId="77777777" w:rsidR="0001036B" w:rsidRDefault="0001036B" w:rsidP="0001036B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Bring keyboard closer to body</w:t>
            </w:r>
          </w:p>
          <w:p w14:paraId="2A42DA46" w14:textId="77777777" w:rsidR="0001036B" w:rsidRDefault="0001036B" w:rsidP="0001036B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Mouse pad, palm or forearm rest</w:t>
            </w:r>
          </w:p>
          <w:p w14:paraId="61BC8838" w14:textId="77777777" w:rsidR="0001036B" w:rsidRDefault="0001036B" w:rsidP="0001036B">
            <w:pPr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Bring mouse closer to keyboard</w:t>
            </w:r>
          </w:p>
        </w:tc>
      </w:tr>
      <w:tr w:rsidR="0001036B" w14:paraId="45996E63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7FD57A94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Light sources that can be seen by the worker </w:t>
            </w:r>
          </w:p>
          <w:p w14:paraId="3BCC6F1C" w14:textId="77777777" w:rsidR="0001036B" w:rsidRDefault="0001036B">
            <w:pPr>
              <w:rPr>
                <w:rFonts w:ascii="Arial" w:hAnsi="Arial"/>
              </w:rPr>
            </w:pPr>
          </w:p>
          <w:p w14:paraId="2CCF5C04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A09CCF0" w14:textId="77777777" w:rsidR="0001036B" w:rsidRDefault="0001036B" w:rsidP="0001036B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Cover or shield light sources</w:t>
            </w:r>
          </w:p>
          <w:p w14:paraId="5507D19A" w14:textId="77777777" w:rsidR="0001036B" w:rsidRDefault="0001036B" w:rsidP="0001036B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Rearrange work arena</w:t>
            </w:r>
          </w:p>
          <w:p w14:paraId="2800E68D" w14:textId="77777777" w:rsidR="0001036B" w:rsidRDefault="0001036B" w:rsidP="0001036B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other viewed objects to lower field of view</w:t>
            </w:r>
          </w:p>
        </w:tc>
      </w:tr>
      <w:tr w:rsidR="0001036B" w14:paraId="73CEEC5C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2A2CAA87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Reflected glare on the screen</w:t>
            </w:r>
          </w:p>
          <w:p w14:paraId="0E96B95D" w14:textId="77777777" w:rsidR="0001036B" w:rsidRDefault="0001036B">
            <w:pPr>
              <w:rPr>
                <w:rFonts w:ascii="Arial" w:hAnsi="Arial"/>
              </w:rPr>
            </w:pPr>
          </w:p>
          <w:p w14:paraId="4751E0BA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B272566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Shield light sources</w:t>
            </w:r>
          </w:p>
          <w:p w14:paraId="17D28E21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Shade screen</w:t>
            </w:r>
          </w:p>
          <w:p w14:paraId="03A333D3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Glare screen</w:t>
            </w:r>
          </w:p>
          <w:p w14:paraId="2707E318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Move monitor so light enter from side angle, not back Do NOT tip monitor down</w:t>
            </w:r>
          </w:p>
          <w:p w14:paraId="749FE775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light levels</w:t>
            </w:r>
          </w:p>
          <w:p w14:paraId="357F683E" w14:textId="77777777" w:rsidR="0001036B" w:rsidRDefault="0001036B" w:rsidP="0001036B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Move light sources</w:t>
            </w:r>
          </w:p>
        </w:tc>
      </w:tr>
      <w:tr w:rsidR="0001036B" w14:paraId="476D33BD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44E7D75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Too much contrast between screen and surroundings or document; worker feels relief when bright areas are shielded</w:t>
            </w:r>
          </w:p>
          <w:p w14:paraId="322FCB0B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E8D4128" w14:textId="77777777" w:rsidR="0001036B" w:rsidRDefault="0001036B" w:rsidP="0001036B">
            <w:pPr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Lower ambient light levels</w:t>
            </w:r>
          </w:p>
          <w:p w14:paraId="3C098568" w14:textId="77777777" w:rsidR="0001036B" w:rsidRDefault="0001036B" w:rsidP="0001036B">
            <w:pPr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off, reposition, or dim task lights</w:t>
            </w:r>
          </w:p>
          <w:p w14:paraId="544FB395" w14:textId="77777777" w:rsidR="0001036B" w:rsidRDefault="0001036B" w:rsidP="0001036B">
            <w:pPr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Block offending light sources</w:t>
            </w:r>
          </w:p>
          <w:p w14:paraId="10A93BF1" w14:textId="77777777" w:rsidR="0001036B" w:rsidRDefault="0001036B" w:rsidP="0001036B">
            <w:pPr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Change screen polarity to black on white</w:t>
            </w:r>
          </w:p>
        </w:tc>
      </w:tr>
      <w:tr w:rsidR="0001036B" w14:paraId="1236927C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4366B36D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Very bright ambient lighting (above 500 lux or 50 fc) or shadowed areas caused by over-illumination </w:t>
            </w:r>
          </w:p>
        </w:tc>
        <w:tc>
          <w:tcPr>
            <w:tcW w:w="5940" w:type="dxa"/>
          </w:tcPr>
          <w:p w14:paraId="55FE274D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ambient light levels to 200-500 lux (20-50 fc) and use task lights</w:t>
            </w:r>
          </w:p>
        </w:tc>
      </w:tr>
      <w:tr w:rsidR="0001036B" w14:paraId="59387B38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529E6CE6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closer than approximately 65 cm (25") </w:t>
            </w:r>
          </w:p>
          <w:p w14:paraId="22C482D5" w14:textId="77777777" w:rsidR="0001036B" w:rsidRDefault="0001036B">
            <w:pPr>
              <w:rPr>
                <w:rFonts w:ascii="Arial" w:hAnsi="Arial"/>
              </w:rPr>
            </w:pPr>
          </w:p>
          <w:p w14:paraId="67DBDF99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91DCF97" w14:textId="77777777" w:rsidR="0001036B" w:rsidRDefault="0001036B" w:rsidP="0001036B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Push monitor back (enlarge font size)</w:t>
            </w:r>
          </w:p>
          <w:p w14:paraId="07B1B9FD" w14:textId="77777777" w:rsidR="0001036B" w:rsidRDefault="0001036B" w:rsidP="0001036B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 for reclining</w:t>
            </w:r>
          </w:p>
          <w:p w14:paraId="4838C234" w14:textId="77777777" w:rsidR="0001036B" w:rsidRDefault="0001036B" w:rsidP="0001036B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Computer glasses</w:t>
            </w:r>
          </w:p>
          <w:p w14:paraId="447F0D92" w14:textId="77777777" w:rsidR="0001036B" w:rsidRDefault="0001036B" w:rsidP="0001036B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Bring keyboard forward, possibly with a keyboard tray</w:t>
            </w:r>
          </w:p>
        </w:tc>
      </w:tr>
      <w:tr w:rsidR="0001036B" w14:paraId="0078FADF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6DC03BC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Different viewed objects (screen, documents) at different distances from the eyes </w:t>
            </w:r>
          </w:p>
        </w:tc>
        <w:tc>
          <w:tcPr>
            <w:tcW w:w="5940" w:type="dxa"/>
          </w:tcPr>
          <w:p w14:paraId="21882ED2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Use document stand or otherwise equalize distances to within about 10 cm (4") if rapid viewing changes are required</w:t>
            </w:r>
          </w:p>
        </w:tc>
      </w:tr>
      <w:tr w:rsidR="0001036B" w14:paraId="5E53C3D1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C3CE28D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Screen or documents not oriented perpendicular to the line of sight (tipped back slightly is even better) </w:t>
            </w:r>
          </w:p>
        </w:tc>
        <w:tc>
          <w:tcPr>
            <w:tcW w:w="5940" w:type="dxa"/>
          </w:tcPr>
          <w:p w14:paraId="06CC1524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monitor, document stand</w:t>
            </w:r>
            <w:r>
              <w:rPr>
                <w:rFonts w:ascii="Arial" w:hAnsi="Arial"/>
              </w:rPr>
              <w:br/>
              <w:t>angle</w:t>
            </w:r>
          </w:p>
        </w:tc>
      </w:tr>
      <w:tr w:rsidR="0001036B" w14:paraId="2D44689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4E8C1C8A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Prolonged near focusing throughout the day with few far-focusing opportunities </w:t>
            </w:r>
          </w:p>
          <w:p w14:paraId="702FBE62" w14:textId="77777777" w:rsidR="0001036B" w:rsidRDefault="0001036B">
            <w:pPr>
              <w:rPr>
                <w:rFonts w:ascii="Arial" w:hAnsi="Arial"/>
              </w:rPr>
            </w:pPr>
          </w:p>
          <w:p w14:paraId="72A7B726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72A2F42" w14:textId="77777777" w:rsidR="0001036B" w:rsidRDefault="0001036B" w:rsidP="0001036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Move monitor back as far as possible</w:t>
            </w:r>
          </w:p>
          <w:p w14:paraId="1863B399" w14:textId="77777777" w:rsidR="0001036B" w:rsidRDefault="0001036B" w:rsidP="0001036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training</w:t>
            </w:r>
          </w:p>
          <w:p w14:paraId="43EDA609" w14:textId="77777777" w:rsidR="0001036B" w:rsidRDefault="0001036B" w:rsidP="0001036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Rearrange space to provide view</w:t>
            </w:r>
          </w:p>
          <w:p w14:paraId="0F077C9E" w14:textId="77777777" w:rsidR="0001036B" w:rsidRDefault="0001036B" w:rsidP="0001036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Introduce glazing</w:t>
            </w:r>
          </w:p>
        </w:tc>
      </w:tr>
      <w:tr w:rsidR="0001036B" w14:paraId="2E34806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46DC66B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image dim, fuzzy, flickery, small, or otherwise difficult to read </w:t>
            </w:r>
          </w:p>
        </w:tc>
        <w:tc>
          <w:tcPr>
            <w:tcW w:w="5940" w:type="dxa"/>
          </w:tcPr>
          <w:p w14:paraId="7261D4FA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Upgrade monitor</w:t>
            </w:r>
            <w:r>
              <w:rPr>
                <w:rFonts w:ascii="Arial" w:hAnsi="Arial"/>
              </w:rPr>
              <w:br/>
              <w:t>Use software to enlarge image</w:t>
            </w:r>
          </w:p>
        </w:tc>
      </w:tr>
      <w:tr w:rsidR="0001036B" w14:paraId="46FF4B3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2F2F5D9E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Shiny, low-contrast, or small-print documents </w:t>
            </w:r>
          </w:p>
        </w:tc>
        <w:tc>
          <w:tcPr>
            <w:tcW w:w="5940" w:type="dxa"/>
          </w:tcPr>
          <w:p w14:paraId="47273A95" w14:textId="77777777" w:rsidR="0001036B" w:rsidRDefault="000103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Improve lighting on documents if documents cannot be changed</w:t>
            </w:r>
          </w:p>
        </w:tc>
      </w:tr>
      <w:tr w:rsidR="0001036B" w14:paraId="017E3559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4AF50B5E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Forward head posture (peering) or squinting </w:t>
            </w:r>
          </w:p>
          <w:p w14:paraId="35C1EA31" w14:textId="77777777" w:rsidR="0001036B" w:rsidRDefault="0001036B">
            <w:pPr>
              <w:rPr>
                <w:rFonts w:ascii="Arial" w:hAnsi="Arial"/>
              </w:rPr>
            </w:pPr>
          </w:p>
          <w:p w14:paraId="6B4239DB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6B28184" w14:textId="77777777" w:rsidR="0001036B" w:rsidRDefault="0001036B" w:rsidP="0001036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Lower monitor</w:t>
            </w:r>
          </w:p>
          <w:p w14:paraId="691F81A3" w14:textId="77777777" w:rsidR="0001036B" w:rsidRDefault="0001036B" w:rsidP="0001036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Tilt monitor back </w:t>
            </w:r>
          </w:p>
          <w:p w14:paraId="78BD3E80" w14:textId="77777777" w:rsidR="0001036B" w:rsidRDefault="0001036B" w:rsidP="0001036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for monitor image quality problems, character height or monitor distance</w:t>
            </w:r>
          </w:p>
          <w:p w14:paraId="0F13B11C" w14:textId="77777777" w:rsidR="0001036B" w:rsidRDefault="0001036B" w:rsidP="0001036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Suggest consultation with vision specialist</w:t>
            </w:r>
          </w:p>
        </w:tc>
      </w:tr>
      <w:tr w:rsidR="0001036B" w14:paraId="15AD7297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61D15752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Eyestrain complaints </w:t>
            </w:r>
          </w:p>
          <w:p w14:paraId="370FC347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2C33B9A" w14:textId="77777777" w:rsidR="0001036B" w:rsidRDefault="0001036B" w:rsidP="0001036B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all aspects of visual environment</w:t>
            </w:r>
          </w:p>
          <w:p w14:paraId="46D287B8" w14:textId="77777777" w:rsidR="0001036B" w:rsidRDefault="0001036B" w:rsidP="0001036B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Suggest consultation with vision specialist</w:t>
            </w:r>
          </w:p>
        </w:tc>
      </w:tr>
      <w:tr w:rsidR="0001036B" w14:paraId="2B69DDD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3A11CF0A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Neck extended backwards, head tilted back, even slightly </w:t>
            </w:r>
          </w:p>
          <w:p w14:paraId="584097B6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108FC3B" w14:textId="77777777" w:rsidR="0001036B" w:rsidRDefault="0001036B" w:rsidP="0001036B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Remove CPU from under monitor</w:t>
            </w:r>
          </w:p>
          <w:p w14:paraId="10C1387B" w14:textId="77777777" w:rsidR="0001036B" w:rsidRDefault="0001036B" w:rsidP="0001036B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Remove tilt-swivel base from monitor (leave ventilation space)</w:t>
            </w:r>
          </w:p>
          <w:p w14:paraId="5FA08060" w14:textId="77777777" w:rsidR="0001036B" w:rsidRDefault="0001036B" w:rsidP="0001036B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for bifocals and suggest full-frame "computer glasses" prescription</w:t>
            </w:r>
          </w:p>
        </w:tc>
      </w:tr>
      <w:tr w:rsidR="0001036B" w14:paraId="18BF63D1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</w:tcPr>
          <w:p w14:paraId="177010FE" w14:textId="77777777" w:rsidR="0001036B" w:rsidRDefault="000103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Neck severely flexed (downward) </w:t>
            </w:r>
          </w:p>
          <w:p w14:paraId="4148A73B" w14:textId="77777777" w:rsidR="0001036B" w:rsidRDefault="0001036B">
            <w:pPr>
              <w:rPr>
                <w:rFonts w:ascii="Arial" w:hAnsi="Arial"/>
              </w:rPr>
            </w:pPr>
          </w:p>
          <w:p w14:paraId="1B445CCD" w14:textId="77777777" w:rsidR="0001036B" w:rsidRDefault="0001036B">
            <w:pPr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8A8DA33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Tilt face of monitor back</w:t>
            </w:r>
          </w:p>
          <w:p w14:paraId="70C79311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Tilt document - do not lay flat on work surface</w:t>
            </w:r>
          </w:p>
          <w:p w14:paraId="3361EA63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Raise document or monitor to a comfortable height</w:t>
            </w:r>
          </w:p>
          <w:p w14:paraId="4E69B181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Adjust posture</w:t>
            </w:r>
          </w:p>
          <w:p w14:paraId="47CB7E06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Habit retraining</w:t>
            </w:r>
          </w:p>
          <w:p w14:paraId="64AE960D" w14:textId="77777777" w:rsidR="0001036B" w:rsidRDefault="0001036B" w:rsidP="0001036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Check glasses for proper prescription</w:t>
            </w:r>
          </w:p>
        </w:tc>
      </w:tr>
    </w:tbl>
    <w:p w14:paraId="0164FC68" w14:textId="77777777" w:rsidR="0001036B" w:rsidRDefault="0001036B">
      <w:pPr>
        <w:jc w:val="center"/>
      </w:pPr>
    </w:p>
    <w:p w14:paraId="1A33CD18" w14:textId="77777777" w:rsidR="0001036B" w:rsidRDefault="0001036B">
      <w:pPr>
        <w:jc w:val="center"/>
      </w:pPr>
    </w:p>
    <w:p w14:paraId="504FC4BF" w14:textId="77777777" w:rsidR="0001036B" w:rsidRDefault="0001036B">
      <w:pPr>
        <w:jc w:val="center"/>
      </w:pPr>
    </w:p>
    <w:p w14:paraId="1F3BAD1E" w14:textId="77777777" w:rsidR="0001036B" w:rsidRDefault="0001036B">
      <w:pPr>
        <w:jc w:val="center"/>
      </w:pPr>
    </w:p>
    <w:p w14:paraId="4F6D0BE6" w14:textId="77777777" w:rsidR="0001036B" w:rsidRDefault="0001036B">
      <w:pPr>
        <w:jc w:val="center"/>
      </w:pPr>
    </w:p>
    <w:p w14:paraId="256E52A5" w14:textId="77777777" w:rsidR="0001036B" w:rsidRDefault="0001036B">
      <w:pPr>
        <w:jc w:val="center"/>
      </w:pPr>
    </w:p>
    <w:p w14:paraId="1465407D" w14:textId="77777777" w:rsidR="0001036B" w:rsidRDefault="0001036B">
      <w:pPr>
        <w:jc w:val="center"/>
      </w:pPr>
    </w:p>
    <w:p w14:paraId="0B67A5E6" w14:textId="77777777" w:rsidR="0001036B" w:rsidRDefault="0001036B">
      <w:pPr>
        <w:jc w:val="center"/>
      </w:pPr>
    </w:p>
    <w:p w14:paraId="22541BA8" w14:textId="77777777" w:rsidR="0001036B" w:rsidRDefault="0001036B">
      <w:pPr>
        <w:jc w:val="center"/>
      </w:pPr>
    </w:p>
    <w:p w14:paraId="0FB5D13A" w14:textId="77777777" w:rsidR="0001036B" w:rsidRDefault="0001036B">
      <w:pPr>
        <w:jc w:val="center"/>
      </w:pPr>
    </w:p>
    <w:p w14:paraId="4D2865B4" w14:textId="77777777" w:rsidR="0001036B" w:rsidRDefault="0001036B">
      <w:pPr>
        <w:jc w:val="center"/>
      </w:pPr>
    </w:p>
    <w:p w14:paraId="21D276BF" w14:textId="77777777" w:rsidR="0001036B" w:rsidRDefault="0001036B">
      <w:pPr>
        <w:jc w:val="center"/>
      </w:pPr>
    </w:p>
    <w:p w14:paraId="22223463" w14:textId="77777777" w:rsidR="0001036B" w:rsidRDefault="0001036B">
      <w:pPr>
        <w:jc w:val="center"/>
      </w:pPr>
    </w:p>
    <w:p w14:paraId="154079E2" w14:textId="77777777" w:rsidR="0001036B" w:rsidRDefault="0001036B">
      <w:pPr>
        <w:jc w:val="center"/>
      </w:pPr>
    </w:p>
    <w:p w14:paraId="65908441" w14:textId="77777777" w:rsidR="0001036B" w:rsidRDefault="0001036B">
      <w:pPr>
        <w:jc w:val="center"/>
      </w:pPr>
    </w:p>
    <w:p w14:paraId="742E9172" w14:textId="77777777" w:rsidR="0001036B" w:rsidRDefault="0001036B">
      <w:pPr>
        <w:jc w:val="center"/>
      </w:pPr>
    </w:p>
    <w:p w14:paraId="398EA878" w14:textId="77777777" w:rsidR="0001036B" w:rsidRDefault="0001036B">
      <w:pPr>
        <w:jc w:val="center"/>
      </w:pPr>
    </w:p>
    <w:p w14:paraId="30E1C65B" w14:textId="77777777" w:rsidR="0001036B" w:rsidRDefault="0001036B">
      <w:pPr>
        <w:jc w:val="center"/>
      </w:pPr>
    </w:p>
    <w:p w14:paraId="608364D4" w14:textId="77777777" w:rsidR="0001036B" w:rsidRDefault="0001036B">
      <w:pPr>
        <w:jc w:val="center"/>
      </w:pPr>
    </w:p>
    <w:p w14:paraId="2BBFF5B4" w14:textId="77777777" w:rsidR="0001036B" w:rsidRDefault="0001036B">
      <w:pPr>
        <w:jc w:val="center"/>
      </w:pPr>
    </w:p>
    <w:p w14:paraId="7E41C850" w14:textId="77777777" w:rsidR="0001036B" w:rsidRDefault="0001036B">
      <w:pPr>
        <w:jc w:val="center"/>
      </w:pPr>
    </w:p>
    <w:p w14:paraId="3CAEA1AB" w14:textId="77777777" w:rsidR="0001036B" w:rsidRDefault="0001036B">
      <w:pPr>
        <w:jc w:val="center"/>
      </w:pPr>
    </w:p>
    <w:p w14:paraId="127CF9A9" w14:textId="77777777" w:rsidR="0001036B" w:rsidRDefault="0001036B">
      <w:pPr>
        <w:jc w:val="center"/>
      </w:pPr>
    </w:p>
    <w:p w14:paraId="5F828862" w14:textId="77777777" w:rsidR="0001036B" w:rsidRDefault="0001036B">
      <w:pPr>
        <w:jc w:val="center"/>
      </w:pPr>
    </w:p>
    <w:p w14:paraId="2DB6F616" w14:textId="77777777" w:rsidR="0001036B" w:rsidRDefault="0001036B">
      <w:pPr>
        <w:jc w:val="center"/>
      </w:pPr>
    </w:p>
    <w:p w14:paraId="5F0B85B4" w14:textId="77777777" w:rsidR="0001036B" w:rsidRDefault="0001036B">
      <w:pPr>
        <w:jc w:val="center"/>
      </w:pPr>
    </w:p>
    <w:p w14:paraId="581530D1" w14:textId="77777777" w:rsidR="0001036B" w:rsidRDefault="0001036B">
      <w:pPr>
        <w:jc w:val="center"/>
      </w:pPr>
    </w:p>
    <w:p w14:paraId="3FFEA761" w14:textId="77777777" w:rsidR="0001036B" w:rsidRDefault="0001036B">
      <w:pPr>
        <w:jc w:val="center"/>
      </w:pPr>
    </w:p>
    <w:p w14:paraId="27680BD5" w14:textId="77777777" w:rsidR="0001036B" w:rsidRDefault="0001036B">
      <w:pPr>
        <w:jc w:val="center"/>
      </w:pPr>
    </w:p>
    <w:p w14:paraId="5D9AAAD1" w14:textId="77777777" w:rsidR="0001036B" w:rsidRDefault="0001036B"/>
    <w:sectPr w:rsidR="0001036B">
      <w:pgSz w:w="12240" w:h="15840"/>
      <w:pgMar w:top="1440" w:right="18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F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A3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81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F21F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0A05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3053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607C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FE40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5F74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7D36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065D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3D35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3A55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C8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0976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2C1C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3F0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8A4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3317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2202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7AC7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5C73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E710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6B56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183C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6A2A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C41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3F5B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566259">
    <w:abstractNumId w:val="20"/>
  </w:num>
  <w:num w:numId="2" w16cid:durableId="806749096">
    <w:abstractNumId w:val="26"/>
  </w:num>
  <w:num w:numId="3" w16cid:durableId="1882404737">
    <w:abstractNumId w:val="13"/>
  </w:num>
  <w:num w:numId="4" w16cid:durableId="170921546">
    <w:abstractNumId w:val="0"/>
  </w:num>
  <w:num w:numId="5" w16cid:durableId="1440829902">
    <w:abstractNumId w:val="17"/>
  </w:num>
  <w:num w:numId="6" w16cid:durableId="35011714">
    <w:abstractNumId w:val="22"/>
  </w:num>
  <w:num w:numId="7" w16cid:durableId="319772509">
    <w:abstractNumId w:val="1"/>
  </w:num>
  <w:num w:numId="8" w16cid:durableId="1432432291">
    <w:abstractNumId w:val="12"/>
  </w:num>
  <w:num w:numId="9" w16cid:durableId="1873807031">
    <w:abstractNumId w:val="21"/>
  </w:num>
  <w:num w:numId="10" w16cid:durableId="990061072">
    <w:abstractNumId w:val="3"/>
  </w:num>
  <w:num w:numId="11" w16cid:durableId="1769082369">
    <w:abstractNumId w:val="15"/>
  </w:num>
  <w:num w:numId="12" w16cid:durableId="1903178823">
    <w:abstractNumId w:val="18"/>
  </w:num>
  <w:num w:numId="13" w16cid:durableId="902132231">
    <w:abstractNumId w:val="2"/>
  </w:num>
  <w:num w:numId="14" w16cid:durableId="1213613980">
    <w:abstractNumId w:val="4"/>
  </w:num>
  <w:num w:numId="15" w16cid:durableId="1679311450">
    <w:abstractNumId w:val="7"/>
  </w:num>
  <w:num w:numId="16" w16cid:durableId="1001351422">
    <w:abstractNumId w:val="8"/>
  </w:num>
  <w:num w:numId="17" w16cid:durableId="605229925">
    <w:abstractNumId w:val="27"/>
  </w:num>
  <w:num w:numId="18" w16cid:durableId="1293094365">
    <w:abstractNumId w:val="10"/>
  </w:num>
  <w:num w:numId="19" w16cid:durableId="2146970328">
    <w:abstractNumId w:val="28"/>
  </w:num>
  <w:num w:numId="20" w16cid:durableId="1489782956">
    <w:abstractNumId w:val="24"/>
  </w:num>
  <w:num w:numId="21" w16cid:durableId="919482849">
    <w:abstractNumId w:val="19"/>
  </w:num>
  <w:num w:numId="22" w16cid:durableId="1262908563">
    <w:abstractNumId w:val="14"/>
  </w:num>
  <w:num w:numId="23" w16cid:durableId="15275221">
    <w:abstractNumId w:val="11"/>
  </w:num>
  <w:num w:numId="24" w16cid:durableId="1996569283">
    <w:abstractNumId w:val="16"/>
  </w:num>
  <w:num w:numId="25" w16cid:durableId="459766849">
    <w:abstractNumId w:val="5"/>
  </w:num>
  <w:num w:numId="26" w16cid:durableId="595477515">
    <w:abstractNumId w:val="25"/>
  </w:num>
  <w:num w:numId="27" w16cid:durableId="282688154">
    <w:abstractNumId w:val="23"/>
  </w:num>
  <w:num w:numId="28" w16cid:durableId="722600748">
    <w:abstractNumId w:val="9"/>
  </w:num>
  <w:num w:numId="29" w16cid:durableId="1581136525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6E"/>
    <w:rsid w:val="0001036B"/>
    <w:rsid w:val="0091665D"/>
    <w:rsid w:val="00A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7070EF"/>
  <w15:chartTrackingRefBased/>
  <w15:docId w15:val="{0A7893B4-6E20-4F90-8E8C-CC5554EF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33E6D4FPPFNA-601411507-2737</_dlc_DocId>
    <_dlc_DocIdUrl xmlns="bb65cc95-6d4e-4879-a879-9838761499af">
      <Url>https://doa-auth-prod.wi.gov/_layouts/15/DocIdRedir.aspx?ID=33E6D4FPPFNA-601411507-2737</Url>
      <Description>33E6D4FPPFNA-601411507-2737</Description>
    </_dlc_DocIdUrl>
  </documentManagement>
</p:properties>
</file>

<file path=customXml/itemProps1.xml><?xml version="1.0" encoding="utf-8"?>
<ds:datastoreItem xmlns:ds="http://schemas.openxmlformats.org/officeDocument/2006/customXml" ds:itemID="{E2485406-8D86-4AE8-BD9B-4276F0848A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D7220-EB17-4DA6-A013-60B332EBC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F53D-D0F2-4EC0-BC34-0DA70247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C78BE-7503-48AF-8685-46022ED5382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84E278-7880-42A3-AA0B-360EC303C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Ergonomic Risk Factors</vt:lpstr>
    </vt:vector>
  </TitlesOfParts>
  <Company>State of Wisconsin</Company>
  <LinksUpToDate>false</LinksUpToDate>
  <CharactersWithSpaces>5895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Ergonomic Risk Factors</dc:title>
  <dc:subject/>
  <dc:creator>Farheen Khan</dc:creator>
  <cp:keywords/>
  <dc:description/>
  <cp:lastModifiedBy>Hastert, Kathryn M - DOA</cp:lastModifiedBy>
  <cp:revision>2</cp:revision>
  <dcterms:created xsi:type="dcterms:W3CDTF">2026-02-18T16:06:00Z</dcterms:created>
  <dcterms:modified xsi:type="dcterms:W3CDTF">2026-02-18T16:06:00Z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33E6D4FPPFNA-601411507-645</vt:lpwstr>
  </property>
  <property fmtid="{D5CDD505-2E9C-101B-9397-08002B2CF9AE}" pid="3" name="_dlc_DocIdItemGuid">
    <vt:lpwstr>023a7e44-2a28-4b13-be3c-d9dfe970b231</vt:lpwstr>
  </property>
  <property fmtid="{D5CDD505-2E9C-101B-9397-08002B2CF9AE}" pid="4" name="_dlc_DocIdUrl">
    <vt:lpwstr>https://doa-auth-uat.wi.gov/_layouts/15/DocIdRedir.aspx?ID=33E6D4FPPFNA-601411507-645, 33E6D4FPPFNA-601411507-645</vt:lpwstr>
  </property>
  <property fmtid="{D5CDD505-2E9C-101B-9397-08002B2CF9AE}" pid="5" name="ContentTypeId">
    <vt:lpwstr>0x010100890960F799608D40B268EF362136E472</vt:lpwstr>
  </property>
</Properties>
</file>