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7DCF898A" w:rsidR="00B655FC" w:rsidRDefault="009721CD" w:rsidP="00B655FC">
      <w:pPr>
        <w:ind w:hanging="1440"/>
      </w:pPr>
      <w:r w:rsidRPr="00CF432B">
        <w:rPr>
          <w:noProof/>
        </w:rPr>
        <w:drawing>
          <wp:anchor distT="0" distB="0" distL="114300" distR="114300" simplePos="0" relativeHeight="251680768" behindDoc="1" locked="0" layoutInCell="1" allowOverlap="1" wp14:anchorId="0DCA1961" wp14:editId="5AA56787">
            <wp:simplePos x="0" y="0"/>
            <wp:positionH relativeFrom="column">
              <wp:posOffset>1676400</wp:posOffset>
            </wp:positionH>
            <wp:positionV relativeFrom="paragraph">
              <wp:posOffset>1867063</wp:posOffset>
            </wp:positionV>
            <wp:extent cx="2247265" cy="1599694"/>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3192" cy="1603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356FD9FB">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1E94DE0F" w:rsidR="00DE7EDE" w:rsidRPr="00D85C63" w:rsidRDefault="001D316C"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May</w:t>
                            </w:r>
                            <w:r w:rsidR="00EC4DF3" w:rsidRPr="00D85C63">
                              <w:rPr>
                                <w:rFonts w:ascii="Times New Roman" w:hAnsi="Times New Roman" w:cs="Times New Roman"/>
                              </w:rPr>
                              <w:t xml:space="preserve"> </w:t>
                            </w:r>
                            <w:r w:rsidR="0026173C">
                              <w:rPr>
                                <w:rFonts w:ascii="Times New Roman" w:hAnsi="Times New Roman" w:cs="Times New Roman"/>
                              </w:rPr>
                              <w:t>20</w:t>
                            </w:r>
                            <w:r w:rsidR="0041257A">
                              <w:rPr>
                                <w:rFonts w:ascii="Times New Roman" w:hAnsi="Times New Roman" w:cs="Times New Roman"/>
                              </w:rPr>
                              <w:t>2</w:t>
                            </w:r>
                            <w:r w:rsidR="004C6F29">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" filled="f" fillcolor="#fffffe" stroked="f" strokecolor="#212120" insetpen="t">
                <v:textbox inset="2.88pt,2.88pt,2.88pt,2.88pt">
                  <w:txbxContent>
                    <w:p w14:paraId="433A19BF" w14:textId="1E94DE0F" w:rsidR="00DE7EDE" w:rsidRPr="00D85C63" w:rsidRDefault="001D316C"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May</w:t>
                      </w:r>
                      <w:r w:rsidR="00EC4DF3" w:rsidRPr="00D85C63">
                        <w:rPr>
                          <w:rFonts w:ascii="Times New Roman" w:hAnsi="Times New Roman" w:cs="Times New Roman"/>
                        </w:rPr>
                        <w:t xml:space="preserve"> </w:t>
                      </w:r>
                      <w:r w:rsidR="0026173C">
                        <w:rPr>
                          <w:rFonts w:ascii="Times New Roman" w:hAnsi="Times New Roman" w:cs="Times New Roman"/>
                        </w:rPr>
                        <w:t>20</w:t>
                      </w:r>
                      <w:r w:rsidR="0041257A">
                        <w:rPr>
                          <w:rFonts w:ascii="Times New Roman" w:hAnsi="Times New Roman" w:cs="Times New Roman"/>
                        </w:rPr>
                        <w:t>2</w:t>
                      </w:r>
                      <w:r w:rsidR="004C6F29">
                        <w:rPr>
                          <w:rFonts w:ascii="Times New Roman" w:hAnsi="Times New Roman" w:cs="Times New Roman"/>
                        </w:rPr>
                        <w:t>1</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20B3AFE">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7883"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O+A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" fillcolor="#2e3640" stroked="f" strokecolor="#212120" insetpen="t">
                <v:shadow color="#dcd6d4"/>
                <v:textbox inset="2.88pt,2.88pt,2.88pt,2.88pt"/>
                <w10:wrap anchorx="page" anchory="margin"/>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7BC8D799">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357D8052"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4C6F29">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1D316C">
                              <w:rPr>
                                <w:rFonts w:ascii="Times New Roman" w:hAnsi="Times New Roman" w:cs="Times New Roman"/>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7"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" filled="f" fillcolor="#fffffe" stroked="f" strokecolor="#212120" insetpen="t">
                <v:textbox inset="2.88pt,2.88pt,2.88pt,2.88pt">
                  <w:txbxContent>
                    <w:p w14:paraId="14E5F741" w14:textId="357D8052"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4C6F29">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1D316C">
                        <w:rPr>
                          <w:rFonts w:ascii="Times New Roman" w:hAnsi="Times New Roman" w:cs="Times New Roman"/>
                        </w:rPr>
                        <w:t>5</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46867C9A">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2EF94821">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400FA56B" w:rsidR="00787B62" w:rsidRDefault="003E24EC" w:rsidP="00FE2D8C">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4C6F29">
                              <w:rPr>
                                <w:rFonts w:ascii="Times New Roman" w:hAnsi="Times New Roman" w:cs="Times New Roman"/>
                                <w:b/>
                                <w:bCs/>
                                <w:color w:val="F2F2F2" w:themeColor="background1" w:themeShade="F2"/>
                                <w:w w:val="90"/>
                                <w:sz w:val="24"/>
                                <w:szCs w:val="24"/>
                                <w:lang w:val="en"/>
                              </w:rPr>
                              <w:t>Riskiest Driving Trends</w:t>
                            </w:r>
                          </w:p>
                          <w:p w14:paraId="18544651" w14:textId="748369EF" w:rsidR="004031A3" w:rsidRDefault="00905935" w:rsidP="00FE2D8C">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Rules of the Road Reminders</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AU9wEAAN4DAAAOAAAAZHJzL2Uyb0RvYy54bWysU9tu2zAMfR+wfxD0vjgXJG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400FA56B" w:rsidR="00787B62" w:rsidRDefault="003E24EC" w:rsidP="00FE2D8C">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4C6F29">
                        <w:rPr>
                          <w:rFonts w:ascii="Times New Roman" w:hAnsi="Times New Roman" w:cs="Times New Roman"/>
                          <w:b/>
                          <w:bCs/>
                          <w:color w:val="F2F2F2" w:themeColor="background1" w:themeShade="F2"/>
                          <w:w w:val="90"/>
                          <w:sz w:val="24"/>
                          <w:szCs w:val="24"/>
                          <w:lang w:val="en"/>
                        </w:rPr>
                        <w:t>Riskiest Driving Trends</w:t>
                      </w:r>
                    </w:p>
                    <w:p w14:paraId="18544651" w14:textId="748369EF" w:rsidR="004031A3" w:rsidRDefault="00905935" w:rsidP="00FE2D8C">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Rules of the Road Reminders</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591204F">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6905"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6A00BB31"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401183D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42ACFA12"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5033E035">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98D5B8" w14:textId="77777777" w:rsidR="00121559" w:rsidRPr="00D85C63" w:rsidRDefault="005C2FD2" w:rsidP="00121559">
                            <w:pPr>
                              <w:widowControl w:val="0"/>
                              <w:spacing w:line="320" w:lineRule="exact"/>
                              <w:jc w:val="center"/>
                              <w:rPr>
                                <w:rFonts w:ascii="Times New Roman" w:hAnsi="Times New Roman" w:cs="Times New Roman"/>
                                <w:color w:val="FFFFFF" w:themeColor="background1"/>
                                <w:sz w:val="24"/>
                                <w:szCs w:val="24"/>
                                <w:lang w:val="en"/>
                              </w:rPr>
                            </w:pPr>
                            <w:hyperlink r:id="rId11" w:history="1">
                              <w:r w:rsidR="00121559">
                                <w:rPr>
                                  <w:rStyle w:val="Hyperlink"/>
                                  <w:rFonts w:ascii="Times New Roman" w:hAnsi="Times New Roman" w:cs="Times New Roman"/>
                                  <w:color w:val="FFFFFF" w:themeColor="background1"/>
                                  <w:sz w:val="24"/>
                                  <w:szCs w:val="24"/>
                                  <w:lang w:val="en"/>
                                </w:rPr>
                                <w:t>National Electrical Safety Month</w:t>
                              </w:r>
                            </w:hyperlink>
                          </w:p>
                          <w:p w14:paraId="5CBEFC36" w14:textId="153558B5"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" filled="f" fillcolor="#fffffe" stroked="f" strokecolor="#212120" insetpen="t">
                <v:textbox inset="2.88pt,2.88pt,2.88pt,2.88pt">
                  <w:txbxContent>
                    <w:p w14:paraId="3A98D5B8" w14:textId="77777777" w:rsidR="00121559" w:rsidRPr="00D85C63" w:rsidRDefault="005C6E0F" w:rsidP="00121559">
                      <w:pPr>
                        <w:widowControl w:val="0"/>
                        <w:spacing w:line="320" w:lineRule="exact"/>
                        <w:jc w:val="center"/>
                        <w:rPr>
                          <w:rFonts w:ascii="Times New Roman" w:hAnsi="Times New Roman" w:cs="Times New Roman"/>
                          <w:color w:val="FFFFFF" w:themeColor="background1"/>
                          <w:sz w:val="24"/>
                          <w:szCs w:val="24"/>
                          <w:lang w:val="en"/>
                        </w:rPr>
                      </w:pPr>
                      <w:hyperlink r:id="rId12" w:history="1">
                        <w:r w:rsidR="00121559">
                          <w:rPr>
                            <w:rStyle w:val="Hyperlink"/>
                            <w:rFonts w:ascii="Times New Roman" w:hAnsi="Times New Roman" w:cs="Times New Roman"/>
                            <w:color w:val="FFFFFF" w:themeColor="background1"/>
                            <w:sz w:val="24"/>
                            <w:szCs w:val="24"/>
                            <w:lang w:val="en"/>
                          </w:rPr>
                          <w:t>National Electrical Safety Month</w:t>
                        </w:r>
                      </w:hyperlink>
                    </w:p>
                    <w:p w14:paraId="5CBEFC36" w14:textId="153558B5"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5808A299" w:rsidR="004C1865" w:rsidRDefault="005B06D5">
      <w:r>
        <w:rPr>
          <w:noProof/>
        </w:rPr>
        <mc:AlternateContent>
          <mc:Choice Requires="wps">
            <w:drawing>
              <wp:anchor distT="0" distB="0" distL="114300" distR="114300" simplePos="0" relativeHeight="251668480" behindDoc="1" locked="0" layoutInCell="1" allowOverlap="1" wp14:anchorId="5F7973F8" wp14:editId="5E52B281">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814EAD7" w14:textId="056F88FF" w:rsidR="00E771A7" w:rsidRPr="00D85C63" w:rsidRDefault="004C6F29" w:rsidP="00E771A7">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Riskiest Driving Trends</w:t>
                            </w:r>
                            <w:r w:rsidR="00E771A7">
                              <w:rPr>
                                <w:rFonts w:ascii="Times New Roman" w:hAnsi="Times New Roman" w:cs="Times New Roman"/>
                                <w:color w:val="8EA138"/>
                                <w:spacing w:val="8"/>
                                <w:w w:val="90"/>
                                <w:sz w:val="40"/>
                                <w:szCs w:val="40"/>
                                <w:lang w:val="en"/>
                              </w:rPr>
                              <w:t xml:space="preserve"> </w:t>
                            </w:r>
                          </w:p>
                          <w:p w14:paraId="5BFEC641" w14:textId="77777777" w:rsidR="0035077A" w:rsidRDefault="0035077A" w:rsidP="00B0142C">
                            <w:pPr>
                              <w:spacing w:after="160"/>
                              <w:contextualSpacing/>
                              <w:rPr>
                                <w:rFonts w:ascii="Times New Roman" w:hAnsi="Times New Roman" w:cs="Times New Roman"/>
                                <w:sz w:val="24"/>
                                <w:szCs w:val="24"/>
                                <w:shd w:val="clear" w:color="auto" w:fill="FFFFFF"/>
                              </w:rPr>
                            </w:pPr>
                          </w:p>
                          <w:p w14:paraId="759871B2" w14:textId="61187EF6" w:rsidR="003671A9" w:rsidRDefault="00805623" w:rsidP="00B0142C">
                            <w:pPr>
                              <w:spacing w:after="16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leading provider of machine vision and artificial </w:t>
                            </w:r>
                            <w:r w:rsidR="0035077A">
                              <w:rPr>
                                <w:rFonts w:ascii="Times New Roman" w:hAnsi="Times New Roman" w:cs="Times New Roman"/>
                                <w:sz w:val="24"/>
                                <w:szCs w:val="24"/>
                                <w:shd w:val="clear" w:color="auto" w:fill="FFFFFF"/>
                              </w:rPr>
                              <w:t>intelligence-based</w:t>
                            </w:r>
                            <w:r>
                              <w:rPr>
                                <w:rFonts w:ascii="Times New Roman" w:hAnsi="Times New Roman" w:cs="Times New Roman"/>
                                <w:sz w:val="24"/>
                                <w:szCs w:val="24"/>
                                <w:shd w:val="clear" w:color="auto" w:fill="FFFFFF"/>
                              </w:rPr>
                              <w:t xml:space="preserve"> video telematics, analytics, productivity and safety solutions for commercial, public sector and service fleets in the U.K. recently revealed the top fleet risk driving trends.  The providers database contains more than 120 billion miles of driving data from more than one million commercial drivers worldwide, capturing over 64 million risky driving events globally each year!</w:t>
                            </w:r>
                          </w:p>
                          <w:p w14:paraId="51DA6F21" w14:textId="43E6238C" w:rsidR="00805623" w:rsidRDefault="00805623" w:rsidP="0035077A">
                            <w:pPr>
                              <w:contextualSpacing/>
                              <w:rPr>
                                <w:rFonts w:ascii="Times New Roman" w:hAnsi="Times New Roman" w:cs="Times New Roman"/>
                                <w:sz w:val="24"/>
                                <w:szCs w:val="24"/>
                                <w:shd w:val="clear" w:color="auto" w:fill="FFFFFF"/>
                              </w:rPr>
                            </w:pPr>
                          </w:p>
                          <w:p w14:paraId="354C355A" w14:textId="0C21931E" w:rsidR="0035077A" w:rsidRPr="008550BB" w:rsidRDefault="00805623" w:rsidP="008550BB">
                            <w:pPr>
                              <w:spacing w:after="160"/>
                              <w:contextualSpacing/>
                              <w:rPr>
                                <w:rFonts w:ascii="Times New Roman" w:hAnsi="Times New Roman" w:cs="Times New Roman"/>
                                <w:b/>
                                <w:bCs/>
                                <w:sz w:val="24"/>
                                <w:szCs w:val="24"/>
                                <w:shd w:val="clear" w:color="auto" w:fill="FFFFFF"/>
                              </w:rPr>
                            </w:pPr>
                            <w:r w:rsidRPr="008550BB">
                              <w:rPr>
                                <w:rFonts w:ascii="Times New Roman" w:hAnsi="Times New Roman" w:cs="Times New Roman"/>
                                <w:b/>
                                <w:bCs/>
                                <w:sz w:val="24"/>
                                <w:szCs w:val="24"/>
                                <w:shd w:val="clear" w:color="auto" w:fill="FFFFFF"/>
                              </w:rPr>
                              <w:t>According to data for the UK, the top five observed riskiest behaviors for fleet:</w:t>
                            </w:r>
                          </w:p>
                          <w:p w14:paraId="6F7C2A40" w14:textId="7EB08ADA"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Improper following distance</w:t>
                            </w:r>
                          </w:p>
                          <w:p w14:paraId="55CBBC50" w14:textId="3A8B227F"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 xml:space="preserve">Late response </w:t>
                            </w:r>
                          </w:p>
                          <w:p w14:paraId="06B72580" w14:textId="11A7590B"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Mobile phone use</w:t>
                            </w:r>
                          </w:p>
                          <w:p w14:paraId="5C0FABFF" w14:textId="369DF129"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Driving without a seatbelt</w:t>
                            </w:r>
                          </w:p>
                          <w:p w14:paraId="282C55BE" w14:textId="46B92022" w:rsidR="0035077A" w:rsidRPr="008550BB" w:rsidRDefault="00805623" w:rsidP="0035077A">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Failure to keep an out (maintaining proper space around the vehicle for escape route should the unexpected occur)</w:t>
                            </w:r>
                          </w:p>
                          <w:p w14:paraId="76656517" w14:textId="5C1FC4E0" w:rsidR="0035077A" w:rsidRDefault="00B508A8" w:rsidP="008550BB">
                            <w:pPr>
                              <w:spacing w:after="160"/>
                              <w:rPr>
                                <w:rFonts w:ascii="Times New Roman" w:eastAsia="Calibri" w:hAnsi="Times New Roman" w:cs="Times New Roman"/>
                                <w:sz w:val="24"/>
                                <w:szCs w:val="24"/>
                              </w:rPr>
                            </w:pPr>
                            <w:r>
                              <w:rPr>
                                <w:rFonts w:ascii="Times New Roman" w:eastAsia="Calibri" w:hAnsi="Times New Roman" w:cs="Times New Roman"/>
                                <w:sz w:val="24"/>
                                <w:szCs w:val="24"/>
                              </w:rPr>
                              <w:t>The data showed a significant percentage of fleet drivers and passengers not wearing their seatbelts, despite organizational policy.  Late response results from the driver not paying attention to what is happening down the road, waiting to slam on the br</w:t>
                            </w:r>
                            <w:r w:rsidR="00805C98">
                              <w:rPr>
                                <w:rFonts w:ascii="Times New Roman" w:eastAsia="Calibri" w:hAnsi="Times New Roman" w:cs="Times New Roman"/>
                                <w:sz w:val="24"/>
                                <w:szCs w:val="24"/>
                              </w:rPr>
                              <w:t>akes</w:t>
                            </w:r>
                            <w:r>
                              <w:rPr>
                                <w:rFonts w:ascii="Times New Roman" w:eastAsia="Calibri" w:hAnsi="Times New Roman" w:cs="Times New Roman"/>
                                <w:sz w:val="24"/>
                                <w:szCs w:val="24"/>
                              </w:rPr>
                              <w:t xml:space="preserve"> around two seconds before impact.  Which is not early enough to avoid a collision.  This happens frequently around traffic signals.  Additionally, short following distance occurs from drivers following too closely as to not let other cars merge in front of them.  This creates a high chance for a collision.  </w:t>
                            </w:r>
                            <w:proofErr w:type="gramStart"/>
                            <w:r>
                              <w:rPr>
                                <w:rFonts w:ascii="Times New Roman" w:eastAsia="Calibri" w:hAnsi="Times New Roman" w:cs="Times New Roman"/>
                                <w:sz w:val="24"/>
                                <w:szCs w:val="24"/>
                              </w:rPr>
                              <w:t>In reality</w:t>
                            </w:r>
                            <w:r w:rsidR="0035077A">
                              <w:rPr>
                                <w:rFonts w:ascii="Times New Roman" w:eastAsia="Calibri" w:hAnsi="Times New Roman" w:cs="Times New Roman"/>
                                <w:sz w:val="24"/>
                                <w:szCs w:val="24"/>
                              </w:rPr>
                              <w:t xml:space="preserve"> </w:t>
                            </w:r>
                            <w:r>
                              <w:rPr>
                                <w:rFonts w:ascii="Times New Roman" w:eastAsia="Calibri" w:hAnsi="Times New Roman" w:cs="Times New Roman"/>
                                <w:sz w:val="24"/>
                                <w:szCs w:val="24"/>
                              </w:rPr>
                              <w:t>letting</w:t>
                            </w:r>
                            <w:proofErr w:type="gramEnd"/>
                            <w:r>
                              <w:rPr>
                                <w:rFonts w:ascii="Times New Roman" w:eastAsia="Calibri" w:hAnsi="Times New Roman" w:cs="Times New Roman"/>
                                <w:sz w:val="24"/>
                                <w:szCs w:val="24"/>
                              </w:rPr>
                              <w:t xml:space="preserve"> someone merge only adds two minutes to the commute.</w:t>
                            </w:r>
                          </w:p>
                          <w:p w14:paraId="787D1E80" w14:textId="77777777" w:rsidR="008550BB" w:rsidRPr="00B508A8" w:rsidRDefault="008550BB" w:rsidP="008550BB">
                            <w:pPr>
                              <w:rPr>
                                <w:rFonts w:ascii="Times New Roman" w:eastAsia="Calibri" w:hAnsi="Times New Roman" w:cs="Times New Roman"/>
                                <w:sz w:val="24"/>
                                <w:szCs w:val="24"/>
                              </w:rPr>
                            </w:pPr>
                          </w:p>
                          <w:p w14:paraId="7BC8BD7B" w14:textId="4A82243E" w:rsidR="003E24EC" w:rsidRPr="0035077A" w:rsidRDefault="0035077A" w:rsidP="0035077A">
                            <w:pPr>
                              <w:shd w:val="clear" w:color="auto" w:fill="FFFFFF"/>
                              <w:spacing w:line="0" w:lineRule="atLeast"/>
                              <w:rPr>
                                <w:rFonts w:ascii="Times New Roman" w:eastAsia="Times New Roman" w:hAnsi="Times New Roman" w:cs="Times New Roman"/>
                                <w:sz w:val="24"/>
                                <w:szCs w:val="24"/>
                              </w:rPr>
                            </w:pPr>
                            <w:r w:rsidRPr="0035077A">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data shows that </w:t>
                            </w:r>
                            <w:r w:rsidRPr="0035077A">
                              <w:rPr>
                                <w:rFonts w:ascii="Times New Roman" w:eastAsia="Times New Roman" w:hAnsi="Times New Roman" w:cs="Times New Roman"/>
                                <w:sz w:val="24"/>
                                <w:szCs w:val="24"/>
                              </w:rPr>
                              <w:t>coll</w:t>
                            </w:r>
                            <w:r>
                              <w:rPr>
                                <w:rFonts w:ascii="Times New Roman" w:eastAsia="Times New Roman" w:hAnsi="Times New Roman" w:cs="Times New Roman"/>
                                <w:sz w:val="24"/>
                                <w:szCs w:val="24"/>
                              </w:rPr>
                              <w:t>isions are occurring at or below five miles an hour.  This typically occurs in parking lots.  According to the National Safety Council, 5,000 collisions in parking lots occur annually, resulting in 500+ fatalities and over 6,000 injuries.  Most of these could be avoided by moving the seats and mirrors in addition to not relying too heavily on backing cameras.</w:t>
                            </w:r>
                          </w:p>
                          <w:p w14:paraId="03A0B8D8" w14:textId="77777777" w:rsidR="003E24EC" w:rsidRDefault="003E24EC" w:rsidP="003671A9">
                            <w:pPr>
                              <w:ind w:right="45"/>
                              <w:rPr>
                                <w:rFonts w:ascii="Times New Roman" w:hAnsi="Times New Roman" w:cs="Times New Roman"/>
                                <w:sz w:val="24"/>
                                <w:szCs w:val="24"/>
                              </w:rPr>
                            </w:pPr>
                          </w:p>
                          <w:p w14:paraId="73EDDCC8" w14:textId="5F750555" w:rsidR="003E24EC" w:rsidRDefault="005C2FD2" w:rsidP="003671A9">
                            <w:pPr>
                              <w:ind w:right="45"/>
                              <w:rPr>
                                <w:rFonts w:ascii="Times New Roman" w:hAnsi="Times New Roman" w:cs="Times New Roman"/>
                                <w:sz w:val="24"/>
                                <w:szCs w:val="24"/>
                              </w:rPr>
                            </w:pPr>
                            <w:hyperlink r:id="rId13" w:history="1">
                              <w:r w:rsidR="008550BB" w:rsidRPr="00546E83">
                                <w:rPr>
                                  <w:rStyle w:val="Hyperlink"/>
                                  <w:rFonts w:ascii="Times New Roman" w:hAnsi="Times New Roman" w:cs="Times New Roman"/>
                                  <w:sz w:val="24"/>
                                  <w:szCs w:val="24"/>
                                </w:rPr>
                                <w:t>https://www.safetynational.com/conferencechronicles/top-collision-causes-in-municipal-fleets/</w:t>
                              </w:r>
                            </w:hyperlink>
                          </w:p>
                          <w:p w14:paraId="4E130FE0" w14:textId="77777777" w:rsidR="008550BB" w:rsidRDefault="008550BB" w:rsidP="003671A9">
                            <w:pPr>
                              <w:ind w:right="45"/>
                              <w:rPr>
                                <w:rFonts w:ascii="Times New Roman" w:hAnsi="Times New Roman" w:cs="Times New Roman"/>
                                <w:sz w:val="24"/>
                                <w:szCs w:val="24"/>
                              </w:rPr>
                            </w:pPr>
                          </w:p>
                          <w:p w14:paraId="1EB689E2" w14:textId="77777777" w:rsidR="003E24EC" w:rsidRDefault="003E24EC" w:rsidP="003671A9">
                            <w:pPr>
                              <w:ind w:right="45"/>
                              <w:rPr>
                                <w:rFonts w:ascii="Times New Roman" w:hAnsi="Times New Roman" w:cs="Times New Roman"/>
                                <w:sz w:val="24"/>
                                <w:szCs w:val="24"/>
                              </w:rPr>
                            </w:pPr>
                          </w:p>
                          <w:p w14:paraId="7D26D0A1" w14:textId="77777777" w:rsidR="003E24EC" w:rsidRDefault="003E24EC" w:rsidP="003671A9">
                            <w:pPr>
                              <w:ind w:right="45"/>
                              <w:rPr>
                                <w:rFonts w:ascii="Times New Roman" w:hAnsi="Times New Roman" w:cs="Times New Roman"/>
                                <w:sz w:val="24"/>
                                <w:szCs w:val="24"/>
                              </w:rPr>
                            </w:pPr>
                          </w:p>
                          <w:p w14:paraId="026E6238" w14:textId="5B1BCD64" w:rsidR="00B01E39" w:rsidRPr="00B0142C" w:rsidRDefault="00B01E39" w:rsidP="00B0142C">
                            <w:pPr>
                              <w:ind w:right="45"/>
                              <w:rPr>
                                <w:rFonts w:ascii="Times New Roman" w:hAnsi="Times New Roman" w:cs="Times New Roman"/>
                                <w:sz w:val="24"/>
                                <w:szCs w:val="24"/>
                              </w:rPr>
                            </w:pPr>
                          </w:p>
                          <w:p w14:paraId="57C7E746" w14:textId="77777777" w:rsidR="00E101EB" w:rsidRPr="00AA56D1" w:rsidRDefault="00E101EB" w:rsidP="00337FB3">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2"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" stroked="f">
                <v:textbox>
                  <w:txbxContent>
                    <w:p w14:paraId="5814EAD7" w14:textId="056F88FF" w:rsidR="00E771A7" w:rsidRPr="00D85C63" w:rsidRDefault="004C6F29" w:rsidP="00E771A7">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Riskiest Driving Trends</w:t>
                      </w:r>
                      <w:r w:rsidR="00E771A7">
                        <w:rPr>
                          <w:rFonts w:ascii="Times New Roman" w:hAnsi="Times New Roman" w:cs="Times New Roman"/>
                          <w:color w:val="8EA138"/>
                          <w:spacing w:val="8"/>
                          <w:w w:val="90"/>
                          <w:sz w:val="40"/>
                          <w:szCs w:val="40"/>
                          <w:lang w:val="en"/>
                        </w:rPr>
                        <w:t xml:space="preserve"> </w:t>
                      </w:r>
                    </w:p>
                    <w:p w14:paraId="5BFEC641" w14:textId="77777777" w:rsidR="0035077A" w:rsidRDefault="0035077A" w:rsidP="00B0142C">
                      <w:pPr>
                        <w:spacing w:after="160"/>
                        <w:contextualSpacing/>
                        <w:rPr>
                          <w:rFonts w:ascii="Times New Roman" w:hAnsi="Times New Roman" w:cs="Times New Roman"/>
                          <w:sz w:val="24"/>
                          <w:szCs w:val="24"/>
                          <w:shd w:val="clear" w:color="auto" w:fill="FFFFFF"/>
                        </w:rPr>
                      </w:pPr>
                    </w:p>
                    <w:p w14:paraId="759871B2" w14:textId="61187EF6" w:rsidR="003671A9" w:rsidRDefault="00805623" w:rsidP="00B0142C">
                      <w:pPr>
                        <w:spacing w:after="16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leading provider of machine vision and artificial </w:t>
                      </w:r>
                      <w:r w:rsidR="0035077A">
                        <w:rPr>
                          <w:rFonts w:ascii="Times New Roman" w:hAnsi="Times New Roman" w:cs="Times New Roman"/>
                          <w:sz w:val="24"/>
                          <w:szCs w:val="24"/>
                          <w:shd w:val="clear" w:color="auto" w:fill="FFFFFF"/>
                        </w:rPr>
                        <w:t>intelligence-based</w:t>
                      </w:r>
                      <w:r>
                        <w:rPr>
                          <w:rFonts w:ascii="Times New Roman" w:hAnsi="Times New Roman" w:cs="Times New Roman"/>
                          <w:sz w:val="24"/>
                          <w:szCs w:val="24"/>
                          <w:shd w:val="clear" w:color="auto" w:fill="FFFFFF"/>
                        </w:rPr>
                        <w:t xml:space="preserve"> video telematics, analytics, productivity and safety solutions for commercial, public sector and service fleets in the U.K. recently revealed the top fleet risk driving trends.  The providers database contains more than 120 billion miles of driving data from more than one million commercial drivers worldwide, capturing over 64 million risky driving events globally each year!</w:t>
                      </w:r>
                    </w:p>
                    <w:p w14:paraId="51DA6F21" w14:textId="43E6238C" w:rsidR="00805623" w:rsidRDefault="00805623" w:rsidP="0035077A">
                      <w:pPr>
                        <w:contextualSpacing/>
                        <w:rPr>
                          <w:rFonts w:ascii="Times New Roman" w:hAnsi="Times New Roman" w:cs="Times New Roman"/>
                          <w:sz w:val="24"/>
                          <w:szCs w:val="24"/>
                          <w:shd w:val="clear" w:color="auto" w:fill="FFFFFF"/>
                        </w:rPr>
                      </w:pPr>
                    </w:p>
                    <w:p w14:paraId="354C355A" w14:textId="0C21931E" w:rsidR="0035077A" w:rsidRPr="008550BB" w:rsidRDefault="00805623" w:rsidP="008550BB">
                      <w:pPr>
                        <w:spacing w:after="160"/>
                        <w:contextualSpacing/>
                        <w:rPr>
                          <w:rFonts w:ascii="Times New Roman" w:hAnsi="Times New Roman" w:cs="Times New Roman"/>
                          <w:b/>
                          <w:bCs/>
                          <w:sz w:val="24"/>
                          <w:szCs w:val="24"/>
                          <w:shd w:val="clear" w:color="auto" w:fill="FFFFFF"/>
                        </w:rPr>
                      </w:pPr>
                      <w:r w:rsidRPr="008550BB">
                        <w:rPr>
                          <w:rFonts w:ascii="Times New Roman" w:hAnsi="Times New Roman" w:cs="Times New Roman"/>
                          <w:b/>
                          <w:bCs/>
                          <w:sz w:val="24"/>
                          <w:szCs w:val="24"/>
                          <w:shd w:val="clear" w:color="auto" w:fill="FFFFFF"/>
                        </w:rPr>
                        <w:t>According to data for the UK, the top five observed riskiest behaviors for fleet:</w:t>
                      </w:r>
                    </w:p>
                    <w:p w14:paraId="6F7C2A40" w14:textId="7EB08ADA"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Improper following distance</w:t>
                      </w:r>
                    </w:p>
                    <w:p w14:paraId="55CBBC50" w14:textId="3A8B227F"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 xml:space="preserve">Late response </w:t>
                      </w:r>
                    </w:p>
                    <w:p w14:paraId="06B72580" w14:textId="11A7590B"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Mobile phone use</w:t>
                      </w:r>
                    </w:p>
                    <w:p w14:paraId="5C0FABFF" w14:textId="369DF129" w:rsidR="00805623" w:rsidRDefault="00805623" w:rsidP="00805623">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Driving without a seatbelt</w:t>
                      </w:r>
                    </w:p>
                    <w:p w14:paraId="282C55BE" w14:textId="46B92022" w:rsidR="0035077A" w:rsidRPr="008550BB" w:rsidRDefault="00805623" w:rsidP="0035077A">
                      <w:pPr>
                        <w:pStyle w:val="ListParagraph"/>
                        <w:numPr>
                          <w:ilvl w:val="0"/>
                          <w:numId w:val="12"/>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Failure to keep an out (maintaining proper space around the vehicle for escape route should the unexpected occur)</w:t>
                      </w:r>
                    </w:p>
                    <w:p w14:paraId="76656517" w14:textId="5C1FC4E0" w:rsidR="0035077A" w:rsidRDefault="00B508A8" w:rsidP="008550BB">
                      <w:pPr>
                        <w:spacing w:after="160"/>
                        <w:rPr>
                          <w:rFonts w:ascii="Times New Roman" w:eastAsia="Calibri" w:hAnsi="Times New Roman" w:cs="Times New Roman"/>
                          <w:sz w:val="24"/>
                          <w:szCs w:val="24"/>
                        </w:rPr>
                      </w:pPr>
                      <w:r>
                        <w:rPr>
                          <w:rFonts w:ascii="Times New Roman" w:eastAsia="Calibri" w:hAnsi="Times New Roman" w:cs="Times New Roman"/>
                          <w:sz w:val="24"/>
                          <w:szCs w:val="24"/>
                        </w:rPr>
                        <w:t>The data showed a significant percentage of fleet drivers and passengers not wearing their seatbelts, despite organizational policy.  Late response results from the driver not paying attention to what is happening down the road, waiting to slam on the br</w:t>
                      </w:r>
                      <w:r w:rsidR="00805C98">
                        <w:rPr>
                          <w:rFonts w:ascii="Times New Roman" w:eastAsia="Calibri" w:hAnsi="Times New Roman" w:cs="Times New Roman"/>
                          <w:sz w:val="24"/>
                          <w:szCs w:val="24"/>
                        </w:rPr>
                        <w:t>akes</w:t>
                      </w:r>
                      <w:r>
                        <w:rPr>
                          <w:rFonts w:ascii="Times New Roman" w:eastAsia="Calibri" w:hAnsi="Times New Roman" w:cs="Times New Roman"/>
                          <w:sz w:val="24"/>
                          <w:szCs w:val="24"/>
                        </w:rPr>
                        <w:t xml:space="preserve"> around two seconds before impact.  Which is not early enough to avoid a collision.  This happens frequently around traffic signals.  Additionally, short following distance occurs from drivers following too closely as to not let other cars merge in front of them.  This creates a high chance for a collision.  </w:t>
                      </w:r>
                      <w:proofErr w:type="gramStart"/>
                      <w:r>
                        <w:rPr>
                          <w:rFonts w:ascii="Times New Roman" w:eastAsia="Calibri" w:hAnsi="Times New Roman" w:cs="Times New Roman"/>
                          <w:sz w:val="24"/>
                          <w:szCs w:val="24"/>
                        </w:rPr>
                        <w:t>In reality</w:t>
                      </w:r>
                      <w:r w:rsidR="0035077A">
                        <w:rPr>
                          <w:rFonts w:ascii="Times New Roman" w:eastAsia="Calibri" w:hAnsi="Times New Roman" w:cs="Times New Roman"/>
                          <w:sz w:val="24"/>
                          <w:szCs w:val="24"/>
                        </w:rPr>
                        <w:t xml:space="preserve"> </w:t>
                      </w:r>
                      <w:r>
                        <w:rPr>
                          <w:rFonts w:ascii="Times New Roman" w:eastAsia="Calibri" w:hAnsi="Times New Roman" w:cs="Times New Roman"/>
                          <w:sz w:val="24"/>
                          <w:szCs w:val="24"/>
                        </w:rPr>
                        <w:t>letting</w:t>
                      </w:r>
                      <w:proofErr w:type="gramEnd"/>
                      <w:r>
                        <w:rPr>
                          <w:rFonts w:ascii="Times New Roman" w:eastAsia="Calibri" w:hAnsi="Times New Roman" w:cs="Times New Roman"/>
                          <w:sz w:val="24"/>
                          <w:szCs w:val="24"/>
                        </w:rPr>
                        <w:t xml:space="preserve"> someone merge only adds two minutes to the commute.</w:t>
                      </w:r>
                    </w:p>
                    <w:p w14:paraId="787D1E80" w14:textId="77777777" w:rsidR="008550BB" w:rsidRPr="00B508A8" w:rsidRDefault="008550BB" w:rsidP="008550BB">
                      <w:pPr>
                        <w:rPr>
                          <w:rFonts w:ascii="Times New Roman" w:eastAsia="Calibri" w:hAnsi="Times New Roman" w:cs="Times New Roman"/>
                          <w:sz w:val="24"/>
                          <w:szCs w:val="24"/>
                        </w:rPr>
                      </w:pPr>
                    </w:p>
                    <w:p w14:paraId="7BC8BD7B" w14:textId="4A82243E" w:rsidR="003E24EC" w:rsidRPr="0035077A" w:rsidRDefault="0035077A" w:rsidP="0035077A">
                      <w:pPr>
                        <w:shd w:val="clear" w:color="auto" w:fill="FFFFFF"/>
                        <w:spacing w:line="0" w:lineRule="atLeast"/>
                        <w:rPr>
                          <w:rFonts w:ascii="Times New Roman" w:eastAsia="Times New Roman" w:hAnsi="Times New Roman" w:cs="Times New Roman"/>
                          <w:sz w:val="24"/>
                          <w:szCs w:val="24"/>
                        </w:rPr>
                      </w:pPr>
                      <w:r w:rsidRPr="0035077A">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data shows that </w:t>
                      </w:r>
                      <w:r w:rsidRPr="0035077A">
                        <w:rPr>
                          <w:rFonts w:ascii="Times New Roman" w:eastAsia="Times New Roman" w:hAnsi="Times New Roman" w:cs="Times New Roman"/>
                          <w:sz w:val="24"/>
                          <w:szCs w:val="24"/>
                        </w:rPr>
                        <w:t>coll</w:t>
                      </w:r>
                      <w:r>
                        <w:rPr>
                          <w:rFonts w:ascii="Times New Roman" w:eastAsia="Times New Roman" w:hAnsi="Times New Roman" w:cs="Times New Roman"/>
                          <w:sz w:val="24"/>
                          <w:szCs w:val="24"/>
                        </w:rPr>
                        <w:t>isions are occurring at or below five miles an hour.  This typically occurs in parking lots.  According to the National Safety Council, 5,000 collisions in parking lots occur annually, resulting in 500+ fatalities and over 6,000 injuries.  Most of these could be avoided by moving the seats and mirrors in addition to not relying too heavily on backing cameras.</w:t>
                      </w:r>
                    </w:p>
                    <w:p w14:paraId="03A0B8D8" w14:textId="77777777" w:rsidR="003E24EC" w:rsidRDefault="003E24EC" w:rsidP="003671A9">
                      <w:pPr>
                        <w:ind w:right="45"/>
                        <w:rPr>
                          <w:rFonts w:ascii="Times New Roman" w:hAnsi="Times New Roman" w:cs="Times New Roman"/>
                          <w:sz w:val="24"/>
                          <w:szCs w:val="24"/>
                        </w:rPr>
                      </w:pPr>
                    </w:p>
                    <w:p w14:paraId="73EDDCC8" w14:textId="5F750555" w:rsidR="003E24EC" w:rsidRDefault="00805C98" w:rsidP="003671A9">
                      <w:pPr>
                        <w:ind w:right="45"/>
                        <w:rPr>
                          <w:rFonts w:ascii="Times New Roman" w:hAnsi="Times New Roman" w:cs="Times New Roman"/>
                          <w:sz w:val="24"/>
                          <w:szCs w:val="24"/>
                        </w:rPr>
                      </w:pPr>
                      <w:hyperlink r:id="rId14" w:history="1">
                        <w:r w:rsidR="008550BB" w:rsidRPr="00546E83">
                          <w:rPr>
                            <w:rStyle w:val="Hyperlink"/>
                            <w:rFonts w:ascii="Times New Roman" w:hAnsi="Times New Roman" w:cs="Times New Roman"/>
                            <w:sz w:val="24"/>
                            <w:szCs w:val="24"/>
                          </w:rPr>
                          <w:t>https://www.safetynational.com/conferencechronicles/top-collision-causes-in-municipal-fleets/</w:t>
                        </w:r>
                      </w:hyperlink>
                    </w:p>
                    <w:p w14:paraId="4E130FE0" w14:textId="77777777" w:rsidR="008550BB" w:rsidRDefault="008550BB" w:rsidP="003671A9">
                      <w:pPr>
                        <w:ind w:right="45"/>
                        <w:rPr>
                          <w:rFonts w:ascii="Times New Roman" w:hAnsi="Times New Roman" w:cs="Times New Roman"/>
                          <w:sz w:val="24"/>
                          <w:szCs w:val="24"/>
                        </w:rPr>
                      </w:pPr>
                    </w:p>
                    <w:p w14:paraId="1EB689E2" w14:textId="77777777" w:rsidR="003E24EC" w:rsidRDefault="003E24EC" w:rsidP="003671A9">
                      <w:pPr>
                        <w:ind w:right="45"/>
                        <w:rPr>
                          <w:rFonts w:ascii="Times New Roman" w:hAnsi="Times New Roman" w:cs="Times New Roman"/>
                          <w:sz w:val="24"/>
                          <w:szCs w:val="24"/>
                        </w:rPr>
                      </w:pPr>
                    </w:p>
                    <w:p w14:paraId="7D26D0A1" w14:textId="77777777" w:rsidR="003E24EC" w:rsidRDefault="003E24EC" w:rsidP="003671A9">
                      <w:pPr>
                        <w:ind w:right="45"/>
                        <w:rPr>
                          <w:rFonts w:ascii="Times New Roman" w:hAnsi="Times New Roman" w:cs="Times New Roman"/>
                          <w:sz w:val="24"/>
                          <w:szCs w:val="24"/>
                        </w:rPr>
                      </w:pPr>
                    </w:p>
                    <w:p w14:paraId="026E6238" w14:textId="5B1BCD64" w:rsidR="00B01E39" w:rsidRPr="00B0142C" w:rsidRDefault="00B01E39" w:rsidP="00B0142C">
                      <w:pPr>
                        <w:ind w:right="45"/>
                        <w:rPr>
                          <w:rFonts w:ascii="Times New Roman" w:hAnsi="Times New Roman" w:cs="Times New Roman"/>
                          <w:sz w:val="24"/>
                          <w:szCs w:val="24"/>
                        </w:rPr>
                      </w:pPr>
                    </w:p>
                    <w:p w14:paraId="57C7E746" w14:textId="77777777" w:rsidR="00E101EB" w:rsidRPr="00AA56D1" w:rsidRDefault="00E101EB" w:rsidP="00337FB3">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v:textbox>
              </v:shape>
            </w:pict>
          </mc:Fallback>
        </mc:AlternateContent>
      </w:r>
      <w:r w:rsidR="00FC407C"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08BAC080">
                <wp:simplePos x="0" y="0"/>
                <wp:positionH relativeFrom="page">
                  <wp:posOffset>334645</wp:posOffset>
                </wp:positionH>
                <wp:positionV relativeFrom="page">
                  <wp:posOffset>5175250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EE7CA" w14:textId="16B9CE6B"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bookmarkStart w:id="0" w:name="_Hlk522093758"/>
                            <w:bookmarkStart w:id="1" w:name="_Hlk522093759"/>
                            <w:r w:rsidRPr="0073531F">
                              <w:rPr>
                                <w:rFonts w:ascii="Times New Roman" w:eastAsia="Times New Roman" w:hAnsi="Times New Roman" w:cs="Times New Roman"/>
                                <w:color w:val="FFFFFF" w:themeColor="background1"/>
                                <w:spacing w:val="-15"/>
                                <w:kern w:val="36"/>
                              </w:rPr>
                              <w:t>“</w:t>
                            </w:r>
                            <w:r w:rsidR="00905935">
                              <w:rPr>
                                <w:rFonts w:ascii="Times New Roman" w:eastAsia="Times New Roman" w:hAnsi="Times New Roman" w:cs="Times New Roman"/>
                                <w:color w:val="FFFFFF" w:themeColor="background1"/>
                                <w:spacing w:val="-15"/>
                                <w:kern w:val="36"/>
                              </w:rPr>
                              <w:t>More than 90% of car crashes involve human error</w:t>
                            </w:r>
                            <w:r w:rsidR="009249CD" w:rsidRPr="0073531F">
                              <w:rPr>
                                <w:rFonts w:ascii="Times New Roman" w:eastAsia="Times New Roman" w:hAnsi="Times New Roman" w:cs="Times New Roman"/>
                                <w:color w:val="FFFFFF" w:themeColor="background1"/>
                                <w:spacing w:val="-15"/>
                                <w:kern w:val="36"/>
                              </w:rPr>
                              <w:t>.</w:t>
                            </w:r>
                            <w:r w:rsidRPr="0073531F">
                              <w:rPr>
                                <w:rFonts w:ascii="Times New Roman" w:eastAsia="Times New Roman" w:hAnsi="Times New Roman" w:cs="Times New Roman"/>
                                <w:color w:val="FFFFFF" w:themeColor="background1"/>
                                <w:spacing w:val="-15"/>
                                <w:kern w:val="36"/>
                              </w:rPr>
                              <w:t>”</w:t>
                            </w:r>
                          </w:p>
                          <w:p w14:paraId="7D8B074C" w14:textId="2EB87E80"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r w:rsidRPr="0073531F">
                              <w:rPr>
                                <w:rFonts w:ascii="Times New Roman" w:eastAsia="Times New Roman" w:hAnsi="Times New Roman" w:cs="Times New Roman"/>
                                <w:color w:val="FFFFFF" w:themeColor="background1"/>
                                <w:spacing w:val="-15"/>
                                <w:kern w:val="36"/>
                              </w:rPr>
                              <w:t>-</w:t>
                            </w:r>
                            <w:bookmarkEnd w:id="0"/>
                            <w:bookmarkEnd w:id="1"/>
                            <w:r w:rsidR="00905935">
                              <w:rPr>
                                <w:rFonts w:ascii="Times New Roman" w:eastAsia="Times New Roman" w:hAnsi="Times New Roman" w:cs="Times New Roman"/>
                                <w:color w:val="FFFFFF" w:themeColor="background1"/>
                                <w:spacing w:val="-15"/>
                                <w:kern w:val="36"/>
                              </w:rPr>
                              <w:t>National Safety Council Injury Facts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3" type="#_x0000_t202" style="position:absolute;margin-left:26.35pt;margin-top:407.5pt;width:134.2pt;height:138.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" filled="f" fillcolor="#fffffe" stroked="f" strokecolor="#212120" insetpen="t">
                <v:textbox inset="2.88pt,2.88pt,2.88pt,2.88pt">
                  <w:txbxContent>
                    <w:p w14:paraId="4D3EE7CA" w14:textId="16B9CE6B"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bookmarkStart w:id="2" w:name="_Hlk522093758"/>
                      <w:bookmarkStart w:id="3" w:name="_Hlk522093759"/>
                      <w:r w:rsidRPr="0073531F">
                        <w:rPr>
                          <w:rFonts w:ascii="Times New Roman" w:eastAsia="Times New Roman" w:hAnsi="Times New Roman" w:cs="Times New Roman"/>
                          <w:color w:val="FFFFFF" w:themeColor="background1"/>
                          <w:spacing w:val="-15"/>
                          <w:kern w:val="36"/>
                        </w:rPr>
                        <w:t>“</w:t>
                      </w:r>
                      <w:r w:rsidR="00905935">
                        <w:rPr>
                          <w:rFonts w:ascii="Times New Roman" w:eastAsia="Times New Roman" w:hAnsi="Times New Roman" w:cs="Times New Roman"/>
                          <w:color w:val="FFFFFF" w:themeColor="background1"/>
                          <w:spacing w:val="-15"/>
                          <w:kern w:val="36"/>
                        </w:rPr>
                        <w:t>More than 90% of car crashes involve human error</w:t>
                      </w:r>
                      <w:r w:rsidR="009249CD" w:rsidRPr="0073531F">
                        <w:rPr>
                          <w:rFonts w:ascii="Times New Roman" w:eastAsia="Times New Roman" w:hAnsi="Times New Roman" w:cs="Times New Roman"/>
                          <w:color w:val="FFFFFF" w:themeColor="background1"/>
                          <w:spacing w:val="-15"/>
                          <w:kern w:val="36"/>
                        </w:rPr>
                        <w:t>.</w:t>
                      </w:r>
                      <w:r w:rsidRPr="0073531F">
                        <w:rPr>
                          <w:rFonts w:ascii="Times New Roman" w:eastAsia="Times New Roman" w:hAnsi="Times New Roman" w:cs="Times New Roman"/>
                          <w:color w:val="FFFFFF" w:themeColor="background1"/>
                          <w:spacing w:val="-15"/>
                          <w:kern w:val="36"/>
                        </w:rPr>
                        <w:t>”</w:t>
                      </w:r>
                    </w:p>
                    <w:p w14:paraId="7D8B074C" w14:textId="2EB87E80"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r w:rsidRPr="0073531F">
                        <w:rPr>
                          <w:rFonts w:ascii="Times New Roman" w:eastAsia="Times New Roman" w:hAnsi="Times New Roman" w:cs="Times New Roman"/>
                          <w:color w:val="FFFFFF" w:themeColor="background1"/>
                          <w:spacing w:val="-15"/>
                          <w:kern w:val="36"/>
                        </w:rPr>
                        <w:t>-</w:t>
                      </w:r>
                      <w:bookmarkEnd w:id="2"/>
                      <w:bookmarkEnd w:id="3"/>
                      <w:r w:rsidR="00905935">
                        <w:rPr>
                          <w:rFonts w:ascii="Times New Roman" w:eastAsia="Times New Roman" w:hAnsi="Times New Roman" w:cs="Times New Roman"/>
                          <w:color w:val="FFFFFF" w:themeColor="background1"/>
                          <w:spacing w:val="-15"/>
                          <w:kern w:val="36"/>
                        </w:rPr>
                        <w:t>National Safety Council Injury Facts</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1F6A6C27" w:rsidR="004D23F2" w:rsidRPr="00D85C63" w:rsidRDefault="003334DA" w:rsidP="004D23F2">
                            <w:pPr>
                              <w:pStyle w:val="SideBarHeading"/>
                              <w:spacing w:before="120"/>
                              <w:rPr>
                                <w:rFonts w:ascii="Times New Roman" w:hAnsi="Times New Roman"/>
                                <w:b w:val="0"/>
                                <w:color w:val="FFFFFF"/>
                                <w:sz w:val="24"/>
                              </w:rPr>
                            </w:pPr>
                            <w:r>
                              <w:rPr>
                                <w:rFonts w:ascii="Times New Roman" w:hAnsi="Times New Roman"/>
                                <w:b w:val="0"/>
                                <w:color w:val="FFFFFF"/>
                                <w:sz w:val="24"/>
                              </w:rPr>
                              <w:t>1,594</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4"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" filled="f" fillcolor="#fffffe" stroked="f" strokecolor="#212120" insetpen="t">
                <v:textbox inset="2.88pt,2.88pt,2.88pt,2.88pt">
                  <w:txbxContent>
                    <w:p w14:paraId="233A0123" w14:textId="1F6A6C27" w:rsidR="004D23F2" w:rsidRPr="00D85C63" w:rsidRDefault="003334DA" w:rsidP="004D23F2">
                      <w:pPr>
                        <w:pStyle w:val="SideBarHeading"/>
                        <w:spacing w:before="120"/>
                        <w:rPr>
                          <w:rFonts w:ascii="Times New Roman" w:hAnsi="Times New Roman"/>
                          <w:b w:val="0"/>
                          <w:color w:val="FFFFFF"/>
                          <w:sz w:val="24"/>
                        </w:rPr>
                      </w:pPr>
                      <w:r>
                        <w:rPr>
                          <w:rFonts w:ascii="Times New Roman" w:hAnsi="Times New Roman"/>
                          <w:b w:val="0"/>
                          <w:color w:val="FFFFFF"/>
                          <w:sz w:val="24"/>
                        </w:rPr>
                        <w:t>1,594</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775BE239">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2D42140"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65483">
                              <w:rPr>
                                <w:rFonts w:ascii="Times New Roman" w:hAnsi="Times New Roman"/>
                                <w:b w:val="0"/>
                                <w:color w:val="FFFFFF"/>
                                <w:sz w:val="24"/>
                                <w:u w:val="single"/>
                              </w:rPr>
                              <w:t>2</w:t>
                            </w:r>
                            <w:r w:rsidR="003334DA">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5"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2D42140"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65483">
                        <w:rPr>
                          <w:rFonts w:ascii="Times New Roman" w:hAnsi="Times New Roman"/>
                          <w:b w:val="0"/>
                          <w:color w:val="FFFFFF"/>
                          <w:sz w:val="24"/>
                          <w:u w:val="single"/>
                        </w:rPr>
                        <w:t>2</w:t>
                      </w:r>
                      <w:r w:rsidR="003334DA">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1B029A6C">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16059B" w14:textId="68A34E95" w:rsidR="00121559" w:rsidRDefault="005C2FD2" w:rsidP="00121559">
                            <w:pPr>
                              <w:widowControl w:val="0"/>
                              <w:spacing w:line="320" w:lineRule="exact"/>
                              <w:jc w:val="center"/>
                              <w:rPr>
                                <w:rStyle w:val="Hyperlink"/>
                                <w:rFonts w:ascii="Times New Roman" w:hAnsi="Times New Roman" w:cs="Times New Roman"/>
                                <w:color w:val="FFFFFF" w:themeColor="background1"/>
                                <w:sz w:val="24"/>
                                <w:szCs w:val="24"/>
                                <w:lang w:val="en"/>
                              </w:rPr>
                            </w:pPr>
                            <w:hyperlink r:id="rId15" w:history="1">
                              <w:r w:rsidR="004C248F" w:rsidRPr="00EC4DF3">
                                <w:rPr>
                                  <w:rStyle w:val="Hyperlink"/>
                                  <w:rFonts w:ascii="Arial" w:hAnsi="Arial" w:cs="Arial"/>
                                  <w:color w:val="FFFFFF" w:themeColor="background1"/>
                                  <w:sz w:val="24"/>
                                  <w:szCs w:val="24"/>
                                  <w:u w:val="none"/>
                                  <w:lang w:val="en"/>
                                </w:rPr>
                                <w:t xml:space="preserve"> </w:t>
                              </w:r>
                            </w:hyperlink>
                            <w:hyperlink r:id="rId16" w:history="1">
                              <w:r w:rsidR="00225853" w:rsidRPr="00EC4DF3">
                                <w:rPr>
                                  <w:rStyle w:val="Hyperlink"/>
                                  <w:rFonts w:ascii="Arial" w:hAnsi="Arial" w:cs="Arial"/>
                                  <w:color w:val="FFFFFF" w:themeColor="background1"/>
                                  <w:sz w:val="24"/>
                                  <w:szCs w:val="24"/>
                                  <w:u w:val="none"/>
                                  <w:lang w:val="en"/>
                                </w:rPr>
                                <w:t xml:space="preserve"> </w:t>
                              </w:r>
                            </w:hyperlink>
                            <w:hyperlink r:id="rId17" w:history="1">
                              <w:r w:rsidR="00C02C19" w:rsidRPr="00EC4DF3">
                                <w:rPr>
                                  <w:rStyle w:val="Hyperlink"/>
                                  <w:rFonts w:ascii="Arial" w:hAnsi="Arial" w:cs="Arial"/>
                                  <w:color w:val="FFFFFF" w:themeColor="background1"/>
                                  <w:sz w:val="24"/>
                                  <w:szCs w:val="24"/>
                                  <w:u w:val="none"/>
                                  <w:lang w:val="en"/>
                                </w:rPr>
                                <w:t xml:space="preserve"> </w:t>
                              </w:r>
                            </w:hyperlink>
                            <w:hyperlink r:id="rId18" w:history="1">
                              <w:r w:rsidR="006A1AD4" w:rsidRPr="00EC4DF3">
                                <w:rPr>
                                  <w:rStyle w:val="Hyperlink"/>
                                  <w:rFonts w:ascii="Arial" w:hAnsi="Arial" w:cs="Arial"/>
                                  <w:color w:val="FFFFFF" w:themeColor="background1"/>
                                  <w:sz w:val="24"/>
                                  <w:szCs w:val="24"/>
                                  <w:u w:val="none"/>
                                  <w:lang w:val="en"/>
                                </w:rPr>
                                <w:t xml:space="preserve"> </w:t>
                              </w:r>
                            </w:hyperlink>
                            <w:hyperlink r:id="rId19" w:history="1">
                              <w:r w:rsidR="00121559">
                                <w:rPr>
                                  <w:rStyle w:val="Hyperlink"/>
                                  <w:rFonts w:ascii="Times New Roman" w:hAnsi="Times New Roman" w:cs="Times New Roman"/>
                                  <w:color w:val="FFFFFF" w:themeColor="background1"/>
                                  <w:sz w:val="24"/>
                                  <w:szCs w:val="24"/>
                                  <w:lang w:val="en"/>
                                </w:rPr>
                                <w:t>National Physical Fitness &amp; Sports Month</w:t>
                              </w:r>
                            </w:hyperlink>
                          </w:p>
                          <w:p w14:paraId="03E53136" w14:textId="1DACBE87" w:rsidR="006A1AD4" w:rsidRDefault="006A1AD4" w:rsidP="006A1AD4">
                            <w:pPr>
                              <w:widowControl w:val="0"/>
                              <w:spacing w:line="320" w:lineRule="exact"/>
                              <w:jc w:val="center"/>
                              <w:rPr>
                                <w:rStyle w:val="Hyperlink"/>
                                <w:rFonts w:ascii="Times New Roman" w:hAnsi="Times New Roman" w:cs="Times New Roman"/>
                                <w:color w:val="FFFFFF" w:themeColor="background1"/>
                                <w:sz w:val="24"/>
                                <w:szCs w:val="24"/>
                                <w:lang w:val="en"/>
                              </w:rPr>
                            </w:pPr>
                          </w:p>
                          <w:p w14:paraId="032A1471" w14:textId="4A3239EE"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6" type="#_x0000_t202" style="position:absolute;margin-left:51pt;margin-top:308.3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" filled="f" fillcolor="#fffffe" stroked="f" strokecolor="#212120" insetpen="t">
                <v:textbox inset="2.88pt,2.88pt,2.88pt,2.88pt">
                  <w:txbxContent>
                    <w:p w14:paraId="0716059B" w14:textId="68A34E95" w:rsidR="00121559" w:rsidRDefault="005C6E0F" w:rsidP="00121559">
                      <w:pPr>
                        <w:widowControl w:val="0"/>
                        <w:spacing w:line="320" w:lineRule="exact"/>
                        <w:jc w:val="center"/>
                        <w:rPr>
                          <w:rStyle w:val="Hyperlink"/>
                          <w:rFonts w:ascii="Times New Roman" w:hAnsi="Times New Roman" w:cs="Times New Roman"/>
                          <w:color w:val="FFFFFF" w:themeColor="background1"/>
                          <w:sz w:val="24"/>
                          <w:szCs w:val="24"/>
                          <w:lang w:val="en"/>
                        </w:rPr>
                      </w:pPr>
                      <w:hyperlink r:id="rId20" w:history="1">
                        <w:r w:rsidR="004C248F" w:rsidRPr="00EC4DF3">
                          <w:rPr>
                            <w:rStyle w:val="Hyperlink"/>
                            <w:rFonts w:ascii="Arial" w:hAnsi="Arial" w:cs="Arial"/>
                            <w:color w:val="FFFFFF" w:themeColor="background1"/>
                            <w:sz w:val="24"/>
                            <w:szCs w:val="24"/>
                            <w:u w:val="none"/>
                            <w:lang w:val="en"/>
                          </w:rPr>
                          <w:t xml:space="preserve"> </w:t>
                        </w:r>
                      </w:hyperlink>
                      <w:hyperlink r:id="rId21" w:history="1">
                        <w:r w:rsidR="00225853" w:rsidRPr="00EC4DF3">
                          <w:rPr>
                            <w:rStyle w:val="Hyperlink"/>
                            <w:rFonts w:ascii="Arial" w:hAnsi="Arial" w:cs="Arial"/>
                            <w:color w:val="FFFFFF" w:themeColor="background1"/>
                            <w:sz w:val="24"/>
                            <w:szCs w:val="24"/>
                            <w:u w:val="none"/>
                            <w:lang w:val="en"/>
                          </w:rPr>
                          <w:t xml:space="preserve"> </w:t>
                        </w:r>
                      </w:hyperlink>
                      <w:hyperlink r:id="rId22" w:history="1">
                        <w:r w:rsidR="00C02C19" w:rsidRPr="00EC4DF3">
                          <w:rPr>
                            <w:rStyle w:val="Hyperlink"/>
                            <w:rFonts w:ascii="Arial" w:hAnsi="Arial" w:cs="Arial"/>
                            <w:color w:val="FFFFFF" w:themeColor="background1"/>
                            <w:sz w:val="24"/>
                            <w:szCs w:val="24"/>
                            <w:u w:val="none"/>
                            <w:lang w:val="en"/>
                          </w:rPr>
                          <w:t xml:space="preserve"> </w:t>
                        </w:r>
                      </w:hyperlink>
                      <w:hyperlink r:id="rId23" w:history="1">
                        <w:r w:rsidR="006A1AD4" w:rsidRPr="00EC4DF3">
                          <w:rPr>
                            <w:rStyle w:val="Hyperlink"/>
                            <w:rFonts w:ascii="Arial" w:hAnsi="Arial" w:cs="Arial"/>
                            <w:color w:val="FFFFFF" w:themeColor="background1"/>
                            <w:sz w:val="24"/>
                            <w:szCs w:val="24"/>
                            <w:u w:val="none"/>
                            <w:lang w:val="en"/>
                          </w:rPr>
                          <w:t xml:space="preserve"> </w:t>
                        </w:r>
                      </w:hyperlink>
                      <w:hyperlink r:id="rId24" w:history="1">
                        <w:r w:rsidR="00121559">
                          <w:rPr>
                            <w:rStyle w:val="Hyperlink"/>
                            <w:rFonts w:ascii="Times New Roman" w:hAnsi="Times New Roman" w:cs="Times New Roman"/>
                            <w:color w:val="FFFFFF" w:themeColor="background1"/>
                            <w:sz w:val="24"/>
                            <w:szCs w:val="24"/>
                            <w:lang w:val="en"/>
                          </w:rPr>
                          <w:t>National Physical Fitness &amp; Sports Month</w:t>
                        </w:r>
                      </w:hyperlink>
                    </w:p>
                    <w:p w14:paraId="03E53136" w14:textId="1DACBE87" w:rsidR="006A1AD4" w:rsidRDefault="006A1AD4" w:rsidP="006A1AD4">
                      <w:pPr>
                        <w:widowControl w:val="0"/>
                        <w:spacing w:line="320" w:lineRule="exact"/>
                        <w:jc w:val="center"/>
                        <w:rPr>
                          <w:rStyle w:val="Hyperlink"/>
                          <w:rFonts w:ascii="Times New Roman" w:hAnsi="Times New Roman" w:cs="Times New Roman"/>
                          <w:color w:val="FFFFFF" w:themeColor="background1"/>
                          <w:sz w:val="24"/>
                          <w:szCs w:val="24"/>
                          <w:lang w:val="en"/>
                        </w:rPr>
                      </w:pPr>
                    </w:p>
                    <w:p w14:paraId="032A1471" w14:textId="4A3239EE"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7F85184">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7"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66A609A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5C834EA5"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8" type="#_x0000_t202" style="position:absolute;margin-left:37pt;margin-top:364.35pt;width:137.25pt;height:4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" filled="f" fillcolor="#fffffe" stroked="f" strokecolor="#212120" insetpen="t">
                <v:textbox inset="2.88pt,2.88pt,2.88pt,2.88pt">
                  <w:txbxContent>
                    <w:p w14:paraId="549243BD" w14:textId="5C834EA5"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0655544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334DA">
                              <w:rPr>
                                <w:rFonts w:ascii="Times New Roman" w:hAnsi="Times New Roman"/>
                                <w:b w:val="0"/>
                                <w:color w:val="FFFFFF"/>
                                <w:sz w:val="24"/>
                              </w:rPr>
                              <w:t xml:space="preserve"> 460</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" filled="f" fillcolor="#fffffe" stroked="f" strokecolor="#212120" insetpen="t">
                <v:textbox inset="2.88pt,2.88pt,2.88pt,2.88pt">
                  <w:txbxContent>
                    <w:p w14:paraId="2D5EB4E3" w14:textId="0655544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334DA">
                        <w:rPr>
                          <w:rFonts w:ascii="Times New Roman" w:hAnsi="Times New Roman"/>
                          <w:b w:val="0"/>
                          <w:color w:val="FFFFFF"/>
                          <w:sz w:val="24"/>
                        </w:rPr>
                        <w:t xml:space="preserve"> 460</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28ACC02D"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334DA">
                              <w:rPr>
                                <w:b w:val="0"/>
                                <w:color w:val="FFFFFF"/>
                                <w:sz w:val="24"/>
                              </w:rPr>
                              <w:t xml:space="preserve"> </w:t>
                            </w:r>
                            <w:r w:rsidR="003334DA">
                              <w:rPr>
                                <w:rFonts w:ascii="Times New Roman" w:hAnsi="Times New Roman"/>
                                <w:b w:val="0"/>
                                <w:color w:val="FFFFFF"/>
                                <w:sz w:val="24"/>
                              </w:rPr>
                              <w:t>388</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" filled="f" fillcolor="#fffffe" stroked="f" strokecolor="#212120" insetpen="t">
                <v:textbox inset="2.88pt,2.88pt,2.88pt,2.88pt">
                  <w:txbxContent>
                    <w:p w14:paraId="6D6519B1" w14:textId="28ACC02D"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334DA">
                        <w:rPr>
                          <w:b w:val="0"/>
                          <w:color w:val="FFFFFF"/>
                          <w:sz w:val="24"/>
                        </w:rPr>
                        <w:t xml:space="preserve"> </w:t>
                      </w:r>
                      <w:r w:rsidR="003334DA">
                        <w:rPr>
                          <w:rFonts w:ascii="Times New Roman" w:hAnsi="Times New Roman"/>
                          <w:b w:val="0"/>
                          <w:color w:val="FFFFFF"/>
                          <w:sz w:val="24"/>
                        </w:rPr>
                        <w:t>388</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70A1297"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70A1297"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63A3419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65483">
                              <w:rPr>
                                <w:rFonts w:ascii="Times New Roman" w:hAnsi="Times New Roman"/>
                                <w:b w:val="0"/>
                                <w:color w:val="FFFFFF"/>
                                <w:sz w:val="24"/>
                                <w:u w:val="single"/>
                              </w:rPr>
                              <w:t>2</w:t>
                            </w:r>
                            <w:r w:rsidR="003334DA">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63A34194"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65483">
                        <w:rPr>
                          <w:rFonts w:ascii="Times New Roman" w:hAnsi="Times New Roman"/>
                          <w:b w:val="0"/>
                          <w:color w:val="FFFFFF"/>
                          <w:sz w:val="24"/>
                          <w:u w:val="single"/>
                        </w:rPr>
                        <w:t>2</w:t>
                      </w:r>
                      <w:r w:rsidR="003334DA">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5D10C95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5D10C95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6D567935" w:rsidR="004D23F2" w:rsidRPr="00D85C63" w:rsidRDefault="00D31374" w:rsidP="004D23F2">
                            <w:pPr>
                              <w:pStyle w:val="SideBarHeading"/>
                              <w:spacing w:before="120"/>
                              <w:rPr>
                                <w:rFonts w:ascii="Times New Roman" w:hAnsi="Times New Roman"/>
                                <w:b w:val="0"/>
                                <w:color w:val="FFFFFF"/>
                                <w:sz w:val="24"/>
                              </w:rPr>
                            </w:pPr>
                            <w:r>
                              <w:rPr>
                                <w:rFonts w:ascii="Times New Roman" w:hAnsi="Times New Roman"/>
                                <w:b w:val="0"/>
                                <w:color w:val="FFFFFF"/>
                                <w:sz w:val="24"/>
                              </w:rPr>
                              <w:t>2,</w:t>
                            </w:r>
                            <w:r w:rsidR="003334DA">
                              <w:rPr>
                                <w:rFonts w:ascii="Times New Roman" w:hAnsi="Times New Roman"/>
                                <w:b w:val="0"/>
                                <w:color w:val="FFFFFF"/>
                                <w:sz w:val="24"/>
                              </w:rPr>
                              <w:t>085</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c+AEAAN0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" filled="f" fillcolor="#fffffe" stroked="f" strokecolor="#212120" insetpen="t">
                <v:textbox inset="2.88pt,2.88pt,2.88pt,2.88pt">
                  <w:txbxContent>
                    <w:p w14:paraId="053A8B67" w14:textId="6D567935" w:rsidR="004D23F2" w:rsidRPr="00D85C63" w:rsidRDefault="00D31374" w:rsidP="004D23F2">
                      <w:pPr>
                        <w:pStyle w:val="SideBarHeading"/>
                        <w:spacing w:before="120"/>
                        <w:rPr>
                          <w:rFonts w:ascii="Times New Roman" w:hAnsi="Times New Roman"/>
                          <w:b w:val="0"/>
                          <w:color w:val="FFFFFF"/>
                          <w:sz w:val="24"/>
                        </w:rPr>
                      </w:pPr>
                      <w:r>
                        <w:rPr>
                          <w:rFonts w:ascii="Times New Roman" w:hAnsi="Times New Roman"/>
                          <w:b w:val="0"/>
                          <w:color w:val="FFFFFF"/>
                          <w:sz w:val="24"/>
                        </w:rPr>
                        <w:t>2,</w:t>
                      </w:r>
                      <w:r w:rsidR="003334DA">
                        <w:rPr>
                          <w:rFonts w:ascii="Times New Roman" w:hAnsi="Times New Roman"/>
                          <w:b w:val="0"/>
                          <w:color w:val="FFFFFF"/>
                          <w:sz w:val="24"/>
                        </w:rPr>
                        <w:t>085</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5699F99F" w:rsidR="00692A3F" w:rsidRDefault="004F7EB2" w:rsidP="00B724F4">
      <w:r>
        <w:rPr>
          <w:noProof/>
          <w:sz w:val="24"/>
          <w:szCs w:val="24"/>
        </w:rPr>
        <w:lastRenderedPageBreak/>
        <mc:AlternateContent>
          <mc:Choice Requires="wps">
            <w:drawing>
              <wp:anchor distT="36576" distB="36576" distL="36576" distR="36576" simplePos="0" relativeHeight="251651072" behindDoc="1" locked="0" layoutInCell="1" allowOverlap="1" wp14:anchorId="7E8B967C" wp14:editId="6EF669BC">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5B155321"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" fillcolor="#2e3640" stroked="f" strokecolor="#212120" insetpen="t">
                <v:shadow color="#dcd6d4"/>
                <v:textbox inset="2.88pt,2.88pt,2.88pt,2.88pt">
                  <w:txbxContent>
                    <w:p w14:paraId="3DCCF526" w14:textId="5B155321"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529A2342">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49A11150" w:rsidR="00006438" w:rsidRPr="00D85C63" w:rsidRDefault="00905935"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Rules of the Road Reminders</w:t>
                            </w:r>
                            <w:r w:rsidR="00006438">
                              <w:rPr>
                                <w:rFonts w:ascii="Times New Roman" w:hAnsi="Times New Roman" w:cs="Times New Roman"/>
                                <w:color w:val="8EA138"/>
                                <w:spacing w:val="8"/>
                                <w:w w:val="90"/>
                                <w:sz w:val="40"/>
                                <w:szCs w:val="40"/>
                                <w:lang w:val="en"/>
                              </w:rPr>
                              <w:t xml:space="preserve"> </w:t>
                            </w:r>
                          </w:p>
                          <w:p w14:paraId="6EA06FD3" w14:textId="624C830F" w:rsidR="00F1535E" w:rsidRDefault="00F1535E" w:rsidP="00FA38A3">
                            <w:pPr>
                              <w:ind w:right="45"/>
                              <w:rPr>
                                <w:rFonts w:ascii="Times New Roman" w:hAnsi="Times New Roman" w:cs="Times New Roman"/>
                              </w:rPr>
                            </w:pPr>
                          </w:p>
                          <w:p w14:paraId="2C4CBFE0" w14:textId="5E3FE1E6" w:rsidR="009835E6" w:rsidRDefault="009835E6" w:rsidP="00FA38A3">
                            <w:pPr>
                              <w:ind w:right="45"/>
                              <w:rPr>
                                <w:rFonts w:ascii="Times New Roman" w:hAnsi="Times New Roman" w:cs="Times New Roman"/>
                                <w:sz w:val="24"/>
                                <w:szCs w:val="24"/>
                              </w:rPr>
                            </w:pPr>
                            <w:r>
                              <w:rPr>
                                <w:rFonts w:ascii="Times New Roman" w:hAnsi="Times New Roman" w:cs="Times New Roman"/>
                                <w:sz w:val="24"/>
                                <w:szCs w:val="24"/>
                              </w:rPr>
                              <w:t xml:space="preserve">Every year, more than four million people seek medical attention due to a motor vehicle crash, and 35,000 die in crashes on U.S. roads.  </w:t>
                            </w:r>
                            <w:r w:rsidRPr="009835E6">
                              <w:rPr>
                                <w:rFonts w:ascii="Times New Roman" w:hAnsi="Times New Roman" w:cs="Times New Roman"/>
                                <w:b/>
                                <w:bCs/>
                                <w:sz w:val="24"/>
                                <w:szCs w:val="24"/>
                              </w:rPr>
                              <w:t>The direct cost of these crashes</w:t>
                            </w:r>
                            <w:r>
                              <w:rPr>
                                <w:rFonts w:ascii="Times New Roman" w:hAnsi="Times New Roman" w:cs="Times New Roman"/>
                                <w:sz w:val="24"/>
                                <w:szCs w:val="24"/>
                              </w:rPr>
                              <w:t xml:space="preserve"> – including wage and productivity losses, medical expenses, administration expenses, motor vehicle property damage, third party liability, and employer costs – </w:t>
                            </w:r>
                            <w:r w:rsidRPr="009835E6">
                              <w:rPr>
                                <w:rFonts w:ascii="Times New Roman" w:hAnsi="Times New Roman" w:cs="Times New Roman"/>
                                <w:b/>
                                <w:bCs/>
                                <w:sz w:val="24"/>
                                <w:szCs w:val="24"/>
                              </w:rPr>
                              <w:t>exceeds $385 billion every year</w:t>
                            </w:r>
                            <w:r>
                              <w:rPr>
                                <w:rFonts w:ascii="Times New Roman" w:hAnsi="Times New Roman" w:cs="Times New Roman"/>
                                <w:sz w:val="24"/>
                                <w:szCs w:val="24"/>
                              </w:rPr>
                              <w:t xml:space="preserve"> (National Safety Council Injury Facts, 2017 Edition).</w:t>
                            </w:r>
                          </w:p>
                          <w:p w14:paraId="53CA2ACA" w14:textId="2C8C34DE" w:rsidR="009835E6" w:rsidRDefault="009835E6" w:rsidP="00FA38A3">
                            <w:pPr>
                              <w:ind w:right="45"/>
                              <w:rPr>
                                <w:rFonts w:ascii="Times New Roman" w:hAnsi="Times New Roman" w:cs="Times New Roman"/>
                                <w:sz w:val="24"/>
                                <w:szCs w:val="24"/>
                              </w:rPr>
                            </w:pPr>
                          </w:p>
                          <w:p w14:paraId="19D50437" w14:textId="38E31265" w:rsidR="005C183E" w:rsidRDefault="005C183E" w:rsidP="00FA38A3">
                            <w:pPr>
                              <w:ind w:right="45"/>
                              <w:rPr>
                                <w:rFonts w:ascii="Times New Roman" w:hAnsi="Times New Roman" w:cs="Times New Roman"/>
                                <w:sz w:val="24"/>
                                <w:szCs w:val="24"/>
                              </w:rPr>
                            </w:pPr>
                            <w:r>
                              <w:rPr>
                                <w:rFonts w:ascii="Times New Roman" w:hAnsi="Times New Roman" w:cs="Times New Roman"/>
                                <w:sz w:val="24"/>
                                <w:szCs w:val="24"/>
                              </w:rPr>
                              <w:t xml:space="preserve">It is estimated that half of those killed in motor vehicle crashes would be alive </w:t>
                            </w:r>
                            <w:proofErr w:type="gramStart"/>
                            <w:r>
                              <w:rPr>
                                <w:rFonts w:ascii="Times New Roman" w:hAnsi="Times New Roman" w:cs="Times New Roman"/>
                                <w:sz w:val="24"/>
                                <w:szCs w:val="24"/>
                              </w:rPr>
                              <w:t>today, if</w:t>
                            </w:r>
                            <w:proofErr w:type="gramEnd"/>
                            <w:r>
                              <w:rPr>
                                <w:rFonts w:ascii="Times New Roman" w:hAnsi="Times New Roman" w:cs="Times New Roman"/>
                                <w:sz w:val="24"/>
                                <w:szCs w:val="24"/>
                              </w:rPr>
                              <w:t xml:space="preserve"> they had been wearing seat belts.</w:t>
                            </w:r>
                          </w:p>
                          <w:p w14:paraId="7A456F60" w14:textId="47BAF082" w:rsidR="005C183E" w:rsidRDefault="005C183E" w:rsidP="005C183E">
                            <w:pPr>
                              <w:pStyle w:val="ListParagraph"/>
                              <w:numPr>
                                <w:ilvl w:val="0"/>
                                <w:numId w:val="13"/>
                              </w:numPr>
                              <w:ind w:right="45"/>
                              <w:rPr>
                                <w:rFonts w:ascii="Times New Roman" w:hAnsi="Times New Roman" w:cs="Times New Roman"/>
                                <w:sz w:val="24"/>
                                <w:szCs w:val="24"/>
                              </w:rPr>
                            </w:pPr>
                            <w:r>
                              <w:rPr>
                                <w:rFonts w:ascii="Times New Roman" w:hAnsi="Times New Roman" w:cs="Times New Roman"/>
                                <w:sz w:val="24"/>
                                <w:szCs w:val="24"/>
                              </w:rPr>
                              <w:t xml:space="preserve">All drivers and all passengers must wear safety belts while operating or riding in a motor vehicle.  Wisconsin Statute Section </w:t>
                            </w:r>
                            <w:hyperlink r:id="rId25" w:history="1">
                              <w:r w:rsidRPr="005C183E">
                                <w:rPr>
                                  <w:rStyle w:val="Hyperlink"/>
                                  <w:rFonts w:ascii="Times New Roman" w:hAnsi="Times New Roman" w:cs="Times New Roman"/>
                                  <w:sz w:val="24"/>
                                  <w:szCs w:val="24"/>
                                </w:rPr>
                                <w:t>347.48</w:t>
                              </w:r>
                            </w:hyperlink>
                          </w:p>
                          <w:p w14:paraId="69A99240" w14:textId="1288F173" w:rsidR="005C183E" w:rsidRPr="005C183E" w:rsidRDefault="005C183E" w:rsidP="005C183E">
                            <w:pPr>
                              <w:pStyle w:val="ListParagraph"/>
                              <w:numPr>
                                <w:ilvl w:val="0"/>
                                <w:numId w:val="13"/>
                              </w:numPr>
                              <w:ind w:right="45"/>
                              <w:rPr>
                                <w:rFonts w:ascii="Times New Roman" w:hAnsi="Times New Roman" w:cs="Times New Roman"/>
                                <w:iCs/>
                                <w:sz w:val="24"/>
                                <w:szCs w:val="24"/>
                              </w:rPr>
                            </w:pPr>
                            <w:r w:rsidRPr="005C183E">
                              <w:rPr>
                                <w:rFonts w:ascii="Times New Roman" w:eastAsia="Times New Roman" w:hAnsi="Times New Roman" w:cs="Times New Roman"/>
                                <w:iCs/>
                                <w:sz w:val="24"/>
                                <w:szCs w:val="24"/>
                              </w:rPr>
                              <w:t xml:space="preserve">Additionally, the </w:t>
                            </w:r>
                            <w:hyperlink r:id="rId26" w:history="1">
                              <w:r w:rsidRPr="005C183E">
                                <w:rPr>
                                  <w:rStyle w:val="Hyperlink"/>
                                  <w:rFonts w:ascii="Times New Roman" w:eastAsia="Times New Roman" w:hAnsi="Times New Roman" w:cs="Times New Roman"/>
                                  <w:iCs/>
                                  <w:sz w:val="24"/>
                                  <w:szCs w:val="24"/>
                                </w:rPr>
                                <w:t>Wisconsin Dep</w:t>
                              </w:r>
                              <w:r w:rsidRPr="005C183E">
                                <w:rPr>
                                  <w:rStyle w:val="Hyperlink"/>
                                  <w:rFonts w:ascii="Times New Roman" w:eastAsia="Times New Roman" w:hAnsi="Times New Roman" w:cs="Times New Roman"/>
                                  <w:iCs/>
                                  <w:sz w:val="24"/>
                                  <w:szCs w:val="24"/>
                                </w:rPr>
                                <w:t>a</w:t>
                              </w:r>
                              <w:r w:rsidRPr="005C183E">
                                <w:rPr>
                                  <w:rStyle w:val="Hyperlink"/>
                                  <w:rFonts w:ascii="Times New Roman" w:eastAsia="Times New Roman" w:hAnsi="Times New Roman" w:cs="Times New Roman"/>
                                  <w:iCs/>
                                  <w:sz w:val="24"/>
                                  <w:szCs w:val="24"/>
                                </w:rPr>
                                <w:t>rtment of Administration Fleet Driver and Management Policy</w:t>
                              </w:r>
                            </w:hyperlink>
                            <w:r w:rsidRPr="005C183E">
                              <w:rPr>
                                <w:rFonts w:ascii="Times New Roman" w:eastAsia="Times New Roman" w:hAnsi="Times New Roman" w:cs="Times New Roman"/>
                                <w:iCs/>
                                <w:sz w:val="24"/>
                                <w:szCs w:val="24"/>
                              </w:rPr>
                              <w:t xml:space="preserve"> requires compliance with this law.”</w:t>
                            </w:r>
                          </w:p>
                          <w:p w14:paraId="37F65963" w14:textId="4D2478DF" w:rsidR="005C183E" w:rsidRDefault="005C183E" w:rsidP="005C183E">
                            <w:pPr>
                              <w:ind w:right="45"/>
                              <w:rPr>
                                <w:rFonts w:ascii="Times New Roman" w:hAnsi="Times New Roman" w:cs="Times New Roman"/>
                                <w:iCs/>
                                <w:sz w:val="24"/>
                                <w:szCs w:val="24"/>
                              </w:rPr>
                            </w:pPr>
                          </w:p>
                          <w:p w14:paraId="7E0F7517" w14:textId="30AF4D3F" w:rsidR="001A6F14" w:rsidRDefault="001A6F14" w:rsidP="001A6F14">
                            <w:pPr>
                              <w:ind w:right="45"/>
                              <w:rPr>
                                <w:rFonts w:ascii="Times New Roman" w:hAnsi="Times New Roman" w:cs="Times New Roman"/>
                                <w:color w:val="313537"/>
                                <w:sz w:val="24"/>
                                <w:szCs w:val="24"/>
                                <w:shd w:val="clear" w:color="auto" w:fill="FFFFFF"/>
                              </w:rPr>
                            </w:pPr>
                            <w:r w:rsidRPr="001A6F14">
                              <w:rPr>
                                <w:rStyle w:val="Strong"/>
                                <w:rFonts w:ascii="Times New Roman" w:hAnsi="Times New Roman" w:cs="Times New Roman"/>
                                <w:color w:val="313537"/>
                                <w:sz w:val="24"/>
                                <w:szCs w:val="24"/>
                                <w:bdr w:val="none" w:sz="0" w:space="0" w:color="auto" w:frame="1"/>
                                <w:shd w:val="clear" w:color="auto" w:fill="FFFFFF"/>
                              </w:rPr>
                              <w:t>Texting while driving is against the law in Wisconsin</w:t>
                            </w:r>
                            <w:r w:rsidRPr="001A6F14">
                              <w:rPr>
                                <w:rFonts w:ascii="Times New Roman" w:hAnsi="Times New Roman" w:cs="Times New Roman"/>
                                <w:color w:val="313537"/>
                                <w:sz w:val="24"/>
                                <w:szCs w:val="24"/>
                                <w:shd w:val="clear" w:color="auto" w:fill="FFFFFF"/>
                              </w:rPr>
                              <w:t xml:space="preserve"> and </w:t>
                            </w:r>
                            <w:proofErr w:type="gramStart"/>
                            <w:r w:rsidRPr="001A6F14">
                              <w:rPr>
                                <w:rFonts w:ascii="Times New Roman" w:hAnsi="Times New Roman" w:cs="Times New Roman"/>
                                <w:color w:val="313537"/>
                                <w:sz w:val="24"/>
                                <w:szCs w:val="24"/>
                                <w:shd w:val="clear" w:color="auto" w:fill="FFFFFF"/>
                              </w:rPr>
                              <w:t>it’s</w:t>
                            </w:r>
                            <w:proofErr w:type="gramEnd"/>
                            <w:r w:rsidRPr="001A6F14">
                              <w:rPr>
                                <w:rFonts w:ascii="Times New Roman" w:hAnsi="Times New Roman" w:cs="Times New Roman"/>
                                <w:color w:val="313537"/>
                                <w:sz w:val="24"/>
                                <w:szCs w:val="24"/>
                                <w:shd w:val="clear" w:color="auto" w:fill="FFFFFF"/>
                              </w:rPr>
                              <w:t xml:space="preserve"> a primary enforcement law, which means law enforcement officers may stop motorists suspected of this offense alone.</w:t>
                            </w:r>
                            <w:r>
                              <w:rPr>
                                <w:rFonts w:ascii="Times New Roman" w:hAnsi="Times New Roman" w:cs="Times New Roman"/>
                                <w:color w:val="313537"/>
                                <w:sz w:val="24"/>
                                <w:szCs w:val="24"/>
                                <w:shd w:val="clear" w:color="auto" w:fill="FFFFFF"/>
                              </w:rPr>
                              <w:t xml:space="preserve">  </w:t>
                            </w:r>
                            <w:r w:rsidRPr="001A6F14">
                              <w:rPr>
                                <w:rFonts w:ascii="Times New Roman" w:hAnsi="Times New Roman" w:cs="Times New Roman"/>
                                <w:color w:val="313537"/>
                                <w:sz w:val="24"/>
                                <w:szCs w:val="24"/>
                                <w:shd w:val="clear" w:color="auto" w:fill="FFFFFF"/>
                              </w:rPr>
                              <w:t>Violators will receive a ticket of $187.90 and four points added to their license</w:t>
                            </w:r>
                            <w:r>
                              <w:rPr>
                                <w:rFonts w:ascii="Times New Roman" w:hAnsi="Times New Roman" w:cs="Times New Roman"/>
                                <w:color w:val="313537"/>
                                <w:sz w:val="24"/>
                                <w:szCs w:val="24"/>
                                <w:shd w:val="clear" w:color="auto" w:fill="FFFFFF"/>
                              </w:rPr>
                              <w:t>.  Avoid the risk and stay safe:</w:t>
                            </w:r>
                          </w:p>
                          <w:p w14:paraId="50332C59" w14:textId="3214D35A"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Turn off phone or switch to silent mode every time you get behind the wheel.</w:t>
                            </w:r>
                          </w:p>
                          <w:p w14:paraId="63FCE841" w14:textId="49D0A775"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Record voice mail message to tell callers status of driving</w:t>
                            </w:r>
                            <w:r w:rsidR="00805C98">
                              <w:rPr>
                                <w:rFonts w:ascii="Times New Roman" w:hAnsi="Times New Roman" w:cs="Times New Roman"/>
                                <w:color w:val="313537"/>
                                <w:sz w:val="24"/>
                                <w:szCs w:val="24"/>
                                <w:shd w:val="clear" w:color="auto" w:fill="FFFFFF"/>
                              </w:rPr>
                              <w:t>.</w:t>
                            </w:r>
                          </w:p>
                          <w:p w14:paraId="25E9F816" w14:textId="64B5046D"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Pull over and stop in a safe area if cell phone must be used</w:t>
                            </w:r>
                            <w:r w:rsidR="00805C98">
                              <w:rPr>
                                <w:rFonts w:ascii="Times New Roman" w:hAnsi="Times New Roman" w:cs="Times New Roman"/>
                                <w:color w:val="313537"/>
                                <w:sz w:val="24"/>
                                <w:szCs w:val="24"/>
                                <w:shd w:val="clear" w:color="auto" w:fill="FFFFFF"/>
                              </w:rPr>
                              <w:t>.</w:t>
                            </w:r>
                          </w:p>
                          <w:p w14:paraId="19E3453F" w14:textId="0F77AA09"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Ask a passenger to assist with any calls or texts on behalf</w:t>
                            </w:r>
                            <w:r w:rsidR="00805C98">
                              <w:rPr>
                                <w:rFonts w:ascii="Times New Roman" w:hAnsi="Times New Roman" w:cs="Times New Roman"/>
                                <w:color w:val="313537"/>
                                <w:sz w:val="24"/>
                                <w:szCs w:val="24"/>
                                <w:shd w:val="clear" w:color="auto" w:fill="FFFFFF"/>
                              </w:rPr>
                              <w:t>.</w:t>
                            </w:r>
                          </w:p>
                          <w:p w14:paraId="74F7D12A" w14:textId="78122AF7" w:rsidR="009236DB" w:rsidRDefault="009236DB" w:rsidP="009236DB">
                            <w:pPr>
                              <w:ind w:right="45"/>
                              <w:rPr>
                                <w:rFonts w:ascii="Times New Roman" w:hAnsi="Times New Roman" w:cs="Times New Roman"/>
                                <w:color w:val="313537"/>
                                <w:sz w:val="24"/>
                                <w:szCs w:val="24"/>
                                <w:shd w:val="clear" w:color="auto" w:fill="FFFFFF"/>
                              </w:rPr>
                            </w:pPr>
                          </w:p>
                          <w:p w14:paraId="6C073D2A" w14:textId="78595FD7" w:rsidR="009236DB" w:rsidRDefault="009236DB" w:rsidP="009236DB">
                            <w:p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Sharing the road with others is very important; the more distance kept between everyone, the more reaction time to be had.  More space equals the safer it will be:</w:t>
                            </w:r>
                          </w:p>
                          <w:p w14:paraId="17BEBE4F" w14:textId="3259FCB5" w:rsidR="009236DB" w:rsidRPr="009236DB" w:rsidRDefault="009236DB" w:rsidP="009236DB">
                            <w:pPr>
                              <w:pStyle w:val="ListParagraph"/>
                              <w:numPr>
                                <w:ilvl w:val="0"/>
                                <w:numId w:val="19"/>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A minimum following distance of four seconds is recommended under ideal driving conditions.  There are many situations though where more distance between vehicles is needed to be safe.</w:t>
                            </w:r>
                          </w:p>
                          <w:p w14:paraId="17E4E9BB" w14:textId="512A0918" w:rsidR="003671A9" w:rsidRPr="003671A9" w:rsidRDefault="00F02629" w:rsidP="00367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D1ED86" w14:textId="0E04962C" w:rsidR="00CF4280" w:rsidRPr="00CF4280" w:rsidRDefault="00CF4280" w:rsidP="003671A9">
                            <w:pPr>
                              <w:rPr>
                                <w:rFonts w:ascii="Times New Roman" w:hAnsi="Times New Roman" w:cs="Times New Roman"/>
                                <w:b/>
                                <w:bCs/>
                                <w:color w:val="313537"/>
                                <w:sz w:val="24"/>
                                <w:szCs w:val="24"/>
                                <w:u w:val="single"/>
                                <w:shd w:val="clear" w:color="auto" w:fill="FFFFFF"/>
                              </w:rPr>
                            </w:pPr>
                            <w:r w:rsidRPr="00CF4280">
                              <w:rPr>
                                <w:rFonts w:ascii="Times New Roman" w:hAnsi="Times New Roman" w:cs="Times New Roman"/>
                                <w:b/>
                                <w:bCs/>
                                <w:color w:val="313537"/>
                                <w:sz w:val="24"/>
                                <w:szCs w:val="24"/>
                                <w:u w:val="single"/>
                                <w:shd w:val="clear" w:color="auto" w:fill="FFFFFF"/>
                              </w:rPr>
                              <w:t>Driving Resources for state employees</w:t>
                            </w:r>
                          </w:p>
                          <w:p w14:paraId="43E75891" w14:textId="36652FB3" w:rsidR="003671A9" w:rsidRDefault="00905935" w:rsidP="003671A9">
                            <w:pPr>
                              <w:rPr>
                                <w:rFonts w:ascii="Times New Roman" w:hAnsi="Times New Roman" w:cs="Times New Roman"/>
                                <w:color w:val="313537"/>
                                <w:sz w:val="24"/>
                                <w:szCs w:val="24"/>
                                <w:shd w:val="clear" w:color="auto" w:fill="FFFFFF"/>
                              </w:rPr>
                            </w:pPr>
                            <w:r w:rsidRPr="00CF4280">
                              <w:rPr>
                                <w:rFonts w:ascii="Times New Roman" w:hAnsi="Times New Roman" w:cs="Times New Roman"/>
                                <w:color w:val="313537"/>
                                <w:sz w:val="24"/>
                                <w:szCs w:val="24"/>
                                <w:shd w:val="clear" w:color="auto" w:fill="FFFFFF"/>
                              </w:rPr>
                              <w:t xml:space="preserve">As a state employee, </w:t>
                            </w:r>
                            <w:r w:rsidR="009835E6">
                              <w:rPr>
                                <w:rFonts w:ascii="Times New Roman" w:hAnsi="Times New Roman" w:cs="Times New Roman"/>
                                <w:color w:val="313537"/>
                                <w:sz w:val="24"/>
                                <w:szCs w:val="24"/>
                                <w:shd w:val="clear" w:color="auto" w:fill="FFFFFF"/>
                              </w:rPr>
                              <w:t xml:space="preserve">some key examples to </w:t>
                            </w:r>
                            <w:r w:rsidRPr="00CF4280">
                              <w:rPr>
                                <w:rFonts w:ascii="Times New Roman" w:hAnsi="Times New Roman" w:cs="Times New Roman"/>
                                <w:color w:val="313537"/>
                                <w:sz w:val="24"/>
                                <w:szCs w:val="24"/>
                                <w:shd w:val="clear" w:color="auto" w:fill="FFFFFF"/>
                              </w:rPr>
                              <w:t xml:space="preserve">access </w:t>
                            </w:r>
                            <w:r w:rsidR="009835E6">
                              <w:rPr>
                                <w:rFonts w:ascii="Times New Roman" w:hAnsi="Times New Roman" w:cs="Times New Roman"/>
                                <w:color w:val="313537"/>
                                <w:sz w:val="24"/>
                                <w:szCs w:val="24"/>
                                <w:shd w:val="clear" w:color="auto" w:fill="FFFFFF"/>
                              </w:rPr>
                              <w:t>of</w:t>
                            </w:r>
                            <w:r w:rsidRPr="00CF4280">
                              <w:rPr>
                                <w:rFonts w:ascii="Times New Roman" w:hAnsi="Times New Roman" w:cs="Times New Roman"/>
                                <w:color w:val="313537"/>
                                <w:sz w:val="24"/>
                                <w:szCs w:val="24"/>
                                <w:shd w:val="clear" w:color="auto" w:fill="FFFFFF"/>
                              </w:rPr>
                              <w:t xml:space="preserve"> additional online resources about state-wide policies, procedures, regulations, and information</w:t>
                            </w:r>
                            <w:r w:rsidR="00CF4280" w:rsidRPr="00CF4280">
                              <w:rPr>
                                <w:rFonts w:ascii="Times New Roman" w:hAnsi="Times New Roman" w:cs="Times New Roman"/>
                                <w:color w:val="313537"/>
                                <w:sz w:val="24"/>
                                <w:szCs w:val="24"/>
                                <w:shd w:val="clear" w:color="auto" w:fill="FFFFFF"/>
                              </w:rPr>
                              <w:t>:</w:t>
                            </w:r>
                          </w:p>
                          <w:p w14:paraId="1D3B7E4D" w14:textId="0E690267" w:rsidR="00CF4280" w:rsidRDefault="00CF4280" w:rsidP="003671A9">
                            <w:pPr>
                              <w:rPr>
                                <w:rFonts w:ascii="Times New Roman" w:hAnsi="Times New Roman" w:cs="Times New Roman"/>
                                <w:color w:val="313537"/>
                                <w:sz w:val="24"/>
                                <w:szCs w:val="24"/>
                                <w:shd w:val="clear" w:color="auto" w:fill="FFFFFF"/>
                              </w:rPr>
                            </w:pPr>
                          </w:p>
                          <w:p w14:paraId="7D64A547" w14:textId="5DD94416" w:rsidR="00CF4280" w:rsidRDefault="005C2FD2" w:rsidP="003671A9">
                            <w:pPr>
                              <w:rPr>
                                <w:rFonts w:ascii="Times New Roman" w:eastAsia="Times New Roman" w:hAnsi="Times New Roman" w:cs="Times New Roman"/>
                                <w:sz w:val="24"/>
                                <w:szCs w:val="24"/>
                              </w:rPr>
                            </w:pPr>
                            <w:hyperlink r:id="rId27" w:history="1">
                              <w:r w:rsidR="00CF4280">
                                <w:rPr>
                                  <w:rStyle w:val="Hyperlink"/>
                                  <w:rFonts w:ascii="Times New Roman" w:eastAsia="Times New Roman" w:hAnsi="Times New Roman" w:cs="Times New Roman"/>
                                  <w:sz w:val="24"/>
                                  <w:szCs w:val="24"/>
                                </w:rPr>
                                <w:t>Fleet Driver and Management P</w:t>
                              </w:r>
                              <w:r w:rsidR="00CF4280">
                                <w:rPr>
                                  <w:rStyle w:val="Hyperlink"/>
                                  <w:rFonts w:ascii="Times New Roman" w:eastAsia="Times New Roman" w:hAnsi="Times New Roman" w:cs="Times New Roman"/>
                                  <w:sz w:val="24"/>
                                  <w:szCs w:val="24"/>
                                </w:rPr>
                                <w:t>o</w:t>
                              </w:r>
                              <w:r w:rsidR="00CF4280">
                                <w:rPr>
                                  <w:rStyle w:val="Hyperlink"/>
                                  <w:rFonts w:ascii="Times New Roman" w:eastAsia="Times New Roman" w:hAnsi="Times New Roman" w:cs="Times New Roman"/>
                                  <w:sz w:val="24"/>
                                  <w:szCs w:val="24"/>
                                </w:rPr>
                                <w:t>licies and Procedures</w:t>
                              </w:r>
                            </w:hyperlink>
                          </w:p>
                          <w:p w14:paraId="4E87925A" w14:textId="2D5B0F99" w:rsidR="00CF4280" w:rsidRDefault="005C2FD2" w:rsidP="003671A9">
                            <w:pPr>
                              <w:rPr>
                                <w:rFonts w:ascii="Times New Roman" w:eastAsia="Times New Roman" w:hAnsi="Times New Roman" w:cs="Times New Roman"/>
                                <w:sz w:val="24"/>
                                <w:szCs w:val="24"/>
                              </w:rPr>
                            </w:pPr>
                            <w:hyperlink r:id="rId28" w:history="1">
                              <w:r w:rsidR="00CF4280">
                                <w:rPr>
                                  <w:rStyle w:val="Hyperlink"/>
                                  <w:rFonts w:ascii="Times New Roman" w:eastAsia="Times New Roman" w:hAnsi="Times New Roman" w:cs="Times New Roman"/>
                                  <w:sz w:val="24"/>
                                  <w:szCs w:val="24"/>
                                </w:rPr>
                                <w:t>Motorists Handbook Wisconsin Department of Transportation</w:t>
                              </w:r>
                            </w:hyperlink>
                          </w:p>
                          <w:p w14:paraId="78155DB4" w14:textId="77777777" w:rsidR="00CF4280" w:rsidRDefault="00CF4280" w:rsidP="003671A9">
                            <w:pPr>
                              <w:rPr>
                                <w:rFonts w:ascii="Times New Roman" w:eastAsia="Times New Roman" w:hAnsi="Times New Roman" w:cs="Times New Roman"/>
                                <w:sz w:val="24"/>
                                <w:szCs w:val="24"/>
                              </w:rPr>
                            </w:pPr>
                          </w:p>
                          <w:p w14:paraId="0C110669" w14:textId="77777777" w:rsidR="00CF4280" w:rsidRPr="00CF4280" w:rsidRDefault="00CF4280" w:rsidP="003671A9">
                            <w:pPr>
                              <w:rPr>
                                <w:rFonts w:ascii="Times New Roman" w:eastAsia="Times New Roman" w:hAnsi="Times New Roman" w:cs="Times New Roman"/>
                                <w:sz w:val="24"/>
                                <w:szCs w:val="24"/>
                              </w:rPr>
                            </w:pPr>
                          </w:p>
                          <w:p w14:paraId="00100CE1" w14:textId="02CAD142" w:rsidR="003671A9" w:rsidRDefault="003671A9" w:rsidP="003671A9">
                            <w:pPr>
                              <w:rPr>
                                <w:rFonts w:ascii="Times New Roman" w:eastAsia="Times New Roman" w:hAnsi="Times New Roman" w:cs="Times New Roman"/>
                                <w:i/>
                                <w:sz w:val="24"/>
                                <w:szCs w:val="24"/>
                              </w:rPr>
                            </w:pPr>
                          </w:p>
                          <w:p w14:paraId="39CA8953" w14:textId="77777777" w:rsidR="003671A9" w:rsidRPr="003671A9" w:rsidRDefault="003671A9" w:rsidP="003671A9">
                            <w:pPr>
                              <w:rPr>
                                <w:rFonts w:ascii="Times New Roman" w:eastAsia="Times New Roman" w:hAnsi="Times New Roman" w:cs="Times New Roman"/>
                                <w:i/>
                                <w:sz w:val="24"/>
                                <w:szCs w:val="24"/>
                              </w:rPr>
                            </w:pPr>
                          </w:p>
                          <w:p w14:paraId="025B0475" w14:textId="4B1B0043" w:rsidR="003671A9" w:rsidRDefault="003671A9" w:rsidP="003671A9">
                            <w:pPr>
                              <w:rPr>
                                <w:rFonts w:ascii="Times New Roman" w:eastAsia="Times New Roman" w:hAnsi="Times New Roman" w:cs="Times New Roman"/>
                                <w:i/>
                                <w:sz w:val="24"/>
                                <w:szCs w:val="24"/>
                              </w:rPr>
                            </w:pPr>
                          </w:p>
                          <w:p w14:paraId="65E5ED78" w14:textId="1F26EBD0" w:rsidR="003671A9" w:rsidRDefault="003671A9" w:rsidP="003671A9">
                            <w:pPr>
                              <w:rPr>
                                <w:rFonts w:ascii="Times New Roman" w:eastAsia="Times New Roman" w:hAnsi="Times New Roman" w:cs="Times New Roman"/>
                                <w:i/>
                                <w:sz w:val="24"/>
                                <w:szCs w:val="24"/>
                              </w:rPr>
                            </w:pPr>
                          </w:p>
                          <w:p w14:paraId="3331514C" w14:textId="77777777" w:rsidR="003671A9" w:rsidRPr="003671A9" w:rsidRDefault="003671A9" w:rsidP="003671A9">
                            <w:pPr>
                              <w:rPr>
                                <w:rFonts w:ascii="Times New Roman" w:eastAsia="Times New Roman" w:hAnsi="Times New Roman" w:cs="Times New Roman"/>
                                <w:i/>
                                <w:sz w:val="24"/>
                                <w:szCs w:val="24"/>
                              </w:rPr>
                            </w:pPr>
                          </w:p>
                          <w:p w14:paraId="3600F011" w14:textId="77777777" w:rsidR="00F1535E" w:rsidRPr="00FA38A3" w:rsidRDefault="00F1535E" w:rsidP="00FA38A3">
                            <w:pPr>
                              <w:ind w:right="45"/>
                              <w:rPr>
                                <w:rFonts w:ascii="Times New Roman" w:hAnsi="Times New Roman" w:cs="Times New Roman"/>
                              </w:rPr>
                            </w:pPr>
                          </w:p>
                          <w:p w14:paraId="593442ED" w14:textId="77777777" w:rsidR="00FA38A3" w:rsidRPr="00FA38A3" w:rsidRDefault="00FA38A3" w:rsidP="00AC22FE">
                            <w:pPr>
                              <w:ind w:right="45"/>
                              <w:rPr>
                                <w:rFonts w:ascii="Times New Roman" w:hAnsi="Times New Roman" w:cs="Times New Roman"/>
                              </w:rPr>
                            </w:pPr>
                          </w:p>
                          <w:p w14:paraId="02F45609" w14:textId="77777777" w:rsidR="00695922" w:rsidRDefault="00695922" w:rsidP="00AC22FE">
                            <w:pPr>
                              <w:ind w:right="45"/>
                              <w:rPr>
                                <w:rFonts w:ascii="Times New Roman" w:hAnsi="Times New Roman" w:cs="Times New Roman"/>
                              </w:rPr>
                            </w:pPr>
                          </w:p>
                          <w:p w14:paraId="447413C8" w14:textId="77777777" w:rsidR="00C16563" w:rsidRDefault="00C16563" w:rsidP="00AC22FE">
                            <w:pPr>
                              <w:ind w:right="45"/>
                              <w:rPr>
                                <w:rFonts w:ascii="Times New Roman" w:hAnsi="Times New Roman" w:cs="Times New Roman"/>
                              </w:rPr>
                            </w:pPr>
                          </w:p>
                          <w:p w14:paraId="1E301F6C" w14:textId="77777777" w:rsidR="00EE5450" w:rsidRDefault="00EE5450"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57560AC8" w14:textId="2B3B8794" w:rsidR="005A1B2F" w:rsidRDefault="005A1B2F" w:rsidP="000B29FB">
                            <w:pPr>
                              <w:pStyle w:val="NewsletterTitle"/>
                              <w:spacing w:line="240" w:lineRule="exact"/>
                              <w:jc w:val="left"/>
                              <w:rPr>
                                <w:rStyle w:val="Hyperlink"/>
                                <w:rFonts w:ascii="Times New Roman" w:hAnsi="Times New Roman"/>
                                <w:color w:val="auto"/>
                                <w:sz w:val="24"/>
                                <w:u w:val="none"/>
                              </w:rPr>
                            </w:pPr>
                          </w:p>
                          <w:p w14:paraId="25CCF53C" w14:textId="4894B5B3" w:rsidR="005A1B2F" w:rsidRDefault="005A1B2F" w:rsidP="000B29FB">
                            <w:pPr>
                              <w:pStyle w:val="NewsletterTitle"/>
                              <w:spacing w:line="240" w:lineRule="exact"/>
                              <w:jc w:val="left"/>
                              <w:rPr>
                                <w:rStyle w:val="Hyperlink"/>
                                <w:rFonts w:ascii="Times New Roman" w:hAnsi="Times New Roman"/>
                                <w:color w:val="auto"/>
                                <w:sz w:val="24"/>
                                <w:u w:val="none"/>
                              </w:rPr>
                            </w:pPr>
                          </w:p>
                          <w:p w14:paraId="0BF3E4C7" w14:textId="146AB647" w:rsidR="005A1B2F" w:rsidRDefault="005A1B2F" w:rsidP="000B29FB">
                            <w:pPr>
                              <w:pStyle w:val="NewsletterTitle"/>
                              <w:spacing w:line="240" w:lineRule="exact"/>
                              <w:jc w:val="left"/>
                              <w:rPr>
                                <w:rStyle w:val="Hyperlink"/>
                                <w:rFonts w:ascii="Times New Roman" w:hAnsi="Times New Roman"/>
                                <w:color w:val="auto"/>
                                <w:sz w:val="24"/>
                                <w:u w:val="none"/>
                              </w:rPr>
                            </w:pPr>
                          </w:p>
                          <w:p w14:paraId="5CDF6DD9" w14:textId="0286168C" w:rsidR="005A1B2F" w:rsidRDefault="005A1B2F" w:rsidP="000B29FB">
                            <w:pPr>
                              <w:pStyle w:val="NewsletterTitle"/>
                              <w:spacing w:line="240" w:lineRule="exact"/>
                              <w:jc w:val="left"/>
                              <w:rPr>
                                <w:rStyle w:val="Hyperlink"/>
                                <w:rFonts w:ascii="Times New Roman" w:hAnsi="Times New Roman"/>
                                <w:color w:val="auto"/>
                                <w:sz w:val="24"/>
                                <w:u w:val="none"/>
                              </w:rPr>
                            </w:pPr>
                          </w:p>
                          <w:p w14:paraId="6D1B9DDF" w14:textId="578469E0" w:rsidR="005A1B2F" w:rsidRDefault="005A1B2F" w:rsidP="000B29FB">
                            <w:pPr>
                              <w:pStyle w:val="NewsletterTitle"/>
                              <w:spacing w:line="240" w:lineRule="exact"/>
                              <w:jc w:val="left"/>
                              <w:rPr>
                                <w:rStyle w:val="Hyperlink"/>
                                <w:rFonts w:ascii="Times New Roman" w:hAnsi="Times New Roman"/>
                                <w:color w:val="auto"/>
                                <w:sz w:val="24"/>
                                <w:u w:val="none"/>
                              </w:rPr>
                            </w:pPr>
                          </w:p>
                          <w:p w14:paraId="0DDE9C81" w14:textId="3026CA72" w:rsidR="005A1B2F" w:rsidRDefault="005A1B2F" w:rsidP="000B29FB">
                            <w:pPr>
                              <w:pStyle w:val="NewsletterTitle"/>
                              <w:spacing w:line="240" w:lineRule="exact"/>
                              <w:jc w:val="left"/>
                              <w:rPr>
                                <w:rStyle w:val="Hyperlink"/>
                                <w:rFonts w:ascii="Times New Roman" w:hAnsi="Times New Roman"/>
                                <w:color w:val="auto"/>
                                <w:sz w:val="24"/>
                                <w:u w:val="none"/>
                              </w:rPr>
                            </w:pPr>
                          </w:p>
                          <w:p w14:paraId="5B313920" w14:textId="0A6965EF" w:rsidR="005A1B2F" w:rsidRDefault="005A1B2F" w:rsidP="000B29FB">
                            <w:pPr>
                              <w:pStyle w:val="NewsletterTitle"/>
                              <w:spacing w:line="240" w:lineRule="exact"/>
                              <w:jc w:val="left"/>
                              <w:rPr>
                                <w:rStyle w:val="Hyperlink"/>
                                <w:rFonts w:ascii="Times New Roman" w:hAnsi="Times New Roman"/>
                                <w:color w:val="auto"/>
                                <w:sz w:val="24"/>
                                <w:u w:val="none"/>
                              </w:rPr>
                            </w:pPr>
                          </w:p>
                          <w:p w14:paraId="0878251F" w14:textId="0434B895" w:rsidR="005A1B2F" w:rsidRDefault="005A1B2F" w:rsidP="000B29FB">
                            <w:pPr>
                              <w:pStyle w:val="NewsletterTitle"/>
                              <w:spacing w:line="240" w:lineRule="exact"/>
                              <w:jc w:val="left"/>
                              <w:rPr>
                                <w:rStyle w:val="Hyperlink"/>
                                <w:rFonts w:ascii="Times New Roman" w:hAnsi="Times New Roman"/>
                                <w:color w:val="auto"/>
                                <w:sz w:val="24"/>
                                <w:u w:val="none"/>
                              </w:rPr>
                            </w:pPr>
                          </w:p>
                          <w:p w14:paraId="7599E6F2" w14:textId="2C3DC24F" w:rsidR="005A1B2F" w:rsidRDefault="005A1B2F" w:rsidP="000B29FB">
                            <w:pPr>
                              <w:pStyle w:val="NewsletterTitle"/>
                              <w:spacing w:line="240" w:lineRule="exact"/>
                              <w:jc w:val="left"/>
                              <w:rPr>
                                <w:rStyle w:val="Hyperlink"/>
                                <w:rFonts w:ascii="Times New Roman" w:hAnsi="Times New Roman"/>
                                <w:color w:val="auto"/>
                                <w:sz w:val="24"/>
                                <w:u w:val="none"/>
                              </w:rPr>
                            </w:pPr>
                          </w:p>
                          <w:p w14:paraId="585415DB" w14:textId="2CD76580" w:rsidR="005A1B2F" w:rsidRDefault="005A1B2F" w:rsidP="000B29FB">
                            <w:pPr>
                              <w:pStyle w:val="NewsletterTitle"/>
                              <w:spacing w:line="240" w:lineRule="exact"/>
                              <w:jc w:val="left"/>
                              <w:rPr>
                                <w:rStyle w:val="Hyperlink"/>
                                <w:rFonts w:ascii="Times New Roman" w:hAnsi="Times New Roman"/>
                                <w:color w:val="auto"/>
                                <w:sz w:val="24"/>
                                <w:u w:val="none"/>
                              </w:rPr>
                            </w:pPr>
                          </w:p>
                          <w:p w14:paraId="5E5DAB67" w14:textId="4A856855" w:rsidR="005A1B2F" w:rsidRDefault="005A1B2F" w:rsidP="000B29FB">
                            <w:pPr>
                              <w:pStyle w:val="NewsletterTitle"/>
                              <w:spacing w:line="240" w:lineRule="exact"/>
                              <w:jc w:val="left"/>
                              <w:rPr>
                                <w:rStyle w:val="Hyperlink"/>
                                <w:rFonts w:ascii="Times New Roman" w:hAnsi="Times New Roman"/>
                                <w:color w:val="auto"/>
                                <w:sz w:val="24"/>
                                <w:u w:val="none"/>
                              </w:rPr>
                            </w:pPr>
                          </w:p>
                          <w:p w14:paraId="7B005D84" w14:textId="58108C95" w:rsidR="005A1B2F" w:rsidRDefault="005A1B2F" w:rsidP="000B29FB">
                            <w:pPr>
                              <w:pStyle w:val="NewsletterTitle"/>
                              <w:spacing w:line="240" w:lineRule="exact"/>
                              <w:jc w:val="left"/>
                              <w:rPr>
                                <w:rStyle w:val="Hyperlink"/>
                                <w:rFonts w:ascii="Times New Roman" w:hAnsi="Times New Roman"/>
                                <w:color w:val="auto"/>
                                <w:sz w:val="24"/>
                                <w:u w:val="none"/>
                              </w:rPr>
                            </w:pPr>
                          </w:p>
                          <w:p w14:paraId="0DEE253F" w14:textId="041791B2" w:rsidR="005A1B2F" w:rsidRDefault="005A1B2F" w:rsidP="000B29FB">
                            <w:pPr>
                              <w:pStyle w:val="NewsletterTitle"/>
                              <w:spacing w:line="240" w:lineRule="exact"/>
                              <w:jc w:val="left"/>
                              <w:rPr>
                                <w:rStyle w:val="Hyperlink"/>
                                <w:rFonts w:ascii="Times New Roman" w:hAnsi="Times New Roman"/>
                                <w:color w:val="auto"/>
                                <w:sz w:val="24"/>
                                <w:u w:val="none"/>
                              </w:rPr>
                            </w:pPr>
                          </w:p>
                          <w:p w14:paraId="173D08CC" w14:textId="1B873741" w:rsidR="005A1B2F" w:rsidRDefault="005A1B2F" w:rsidP="000B29FB">
                            <w:pPr>
                              <w:pStyle w:val="NewsletterTitle"/>
                              <w:spacing w:line="240" w:lineRule="exact"/>
                              <w:jc w:val="left"/>
                              <w:rPr>
                                <w:rStyle w:val="Hyperlink"/>
                                <w:rFonts w:ascii="Times New Roman" w:hAnsi="Times New Roman"/>
                                <w:color w:val="auto"/>
                                <w:sz w:val="24"/>
                                <w:u w:val="none"/>
                              </w:rPr>
                            </w:pPr>
                          </w:p>
                          <w:p w14:paraId="2D5F747C" w14:textId="4204718B" w:rsidR="005A1B2F" w:rsidRDefault="005A1B2F" w:rsidP="000B29FB">
                            <w:pPr>
                              <w:pStyle w:val="NewsletterTitle"/>
                              <w:spacing w:line="240" w:lineRule="exact"/>
                              <w:jc w:val="left"/>
                              <w:rPr>
                                <w:rStyle w:val="Hyperlink"/>
                                <w:rFonts w:ascii="Times New Roman" w:hAnsi="Times New Roman"/>
                                <w:color w:val="auto"/>
                                <w:sz w:val="24"/>
                                <w:u w:val="none"/>
                              </w:rPr>
                            </w:pPr>
                          </w:p>
                          <w:p w14:paraId="3F84B9B0" w14:textId="10334F9D" w:rsidR="005A1B2F" w:rsidRDefault="005A1B2F" w:rsidP="000B29FB">
                            <w:pPr>
                              <w:pStyle w:val="NewsletterTitle"/>
                              <w:spacing w:line="240" w:lineRule="exact"/>
                              <w:jc w:val="left"/>
                              <w:rPr>
                                <w:rStyle w:val="Hyperlink"/>
                                <w:rFonts w:ascii="Times New Roman" w:hAnsi="Times New Roman"/>
                                <w:color w:val="auto"/>
                                <w:sz w:val="24"/>
                                <w:u w:val="none"/>
                              </w:rPr>
                            </w:pPr>
                          </w:p>
                          <w:p w14:paraId="2C7707CE" w14:textId="0BBF13B3" w:rsidR="005A1B2F" w:rsidRDefault="005A1B2F" w:rsidP="000B29FB">
                            <w:pPr>
                              <w:pStyle w:val="NewsletterTitle"/>
                              <w:spacing w:line="240" w:lineRule="exact"/>
                              <w:jc w:val="left"/>
                              <w:rPr>
                                <w:rStyle w:val="Hyperlink"/>
                                <w:rFonts w:ascii="Times New Roman" w:hAnsi="Times New Roman"/>
                                <w:color w:val="auto"/>
                                <w:sz w:val="24"/>
                                <w:u w:val="none"/>
                              </w:rPr>
                            </w:pPr>
                          </w:p>
                          <w:p w14:paraId="76FE57CA" w14:textId="76A6335D" w:rsidR="005A1B2F" w:rsidRDefault="005A1B2F" w:rsidP="000B29FB">
                            <w:pPr>
                              <w:pStyle w:val="NewsletterTitle"/>
                              <w:spacing w:line="240" w:lineRule="exact"/>
                              <w:jc w:val="left"/>
                              <w:rPr>
                                <w:rStyle w:val="Hyperlink"/>
                                <w:rFonts w:ascii="Times New Roman" w:hAnsi="Times New Roman"/>
                                <w:color w:val="auto"/>
                                <w:sz w:val="24"/>
                                <w:u w:val="none"/>
                              </w:rPr>
                            </w:pPr>
                          </w:p>
                          <w:p w14:paraId="7FE79030" w14:textId="3FD4C26F" w:rsidR="005A1B2F" w:rsidRDefault="005A1B2F" w:rsidP="000B29FB">
                            <w:pPr>
                              <w:pStyle w:val="NewsletterTitle"/>
                              <w:spacing w:line="240" w:lineRule="exact"/>
                              <w:jc w:val="left"/>
                              <w:rPr>
                                <w:rStyle w:val="Hyperlink"/>
                                <w:rFonts w:ascii="Times New Roman" w:hAnsi="Times New Roman"/>
                                <w:color w:val="auto"/>
                                <w:sz w:val="24"/>
                                <w:u w:val="none"/>
                              </w:rPr>
                            </w:pPr>
                          </w:p>
                          <w:p w14:paraId="4312200D" w14:textId="7BF9638F" w:rsidR="005A1B2F" w:rsidRDefault="005A1B2F" w:rsidP="000B29FB">
                            <w:pPr>
                              <w:pStyle w:val="NewsletterTitle"/>
                              <w:spacing w:line="240" w:lineRule="exact"/>
                              <w:jc w:val="left"/>
                              <w:rPr>
                                <w:rStyle w:val="Hyperlink"/>
                                <w:rFonts w:ascii="Times New Roman" w:hAnsi="Times New Roman"/>
                                <w:color w:val="auto"/>
                                <w:sz w:val="24"/>
                                <w:u w:val="none"/>
                              </w:rPr>
                            </w:pPr>
                          </w:p>
                          <w:p w14:paraId="2127B14A" w14:textId="0AC92FF0" w:rsidR="00E018B8" w:rsidRDefault="00E018B8" w:rsidP="000B29FB">
                            <w:pPr>
                              <w:pStyle w:val="NewsletterTitle"/>
                              <w:spacing w:line="240" w:lineRule="exact"/>
                              <w:jc w:val="left"/>
                              <w:rPr>
                                <w:rStyle w:val="Hyperlink"/>
                                <w:rFonts w:ascii="Times New Roman" w:hAnsi="Times New Roman"/>
                                <w:color w:val="auto"/>
                                <w:sz w:val="24"/>
                                <w:u w:val="none"/>
                              </w:rPr>
                            </w:pPr>
                          </w:p>
                          <w:p w14:paraId="6340CBAC" w14:textId="47D27C3F" w:rsidR="00E018B8" w:rsidRDefault="00E018B8" w:rsidP="000B29FB">
                            <w:pPr>
                              <w:pStyle w:val="NewsletterTitle"/>
                              <w:spacing w:line="240" w:lineRule="exact"/>
                              <w:jc w:val="left"/>
                              <w:rPr>
                                <w:rStyle w:val="Hyperlink"/>
                                <w:rFonts w:ascii="Times New Roman" w:hAnsi="Times New Roman"/>
                                <w:color w:val="auto"/>
                                <w:sz w:val="24"/>
                                <w:u w:val="none"/>
                              </w:rPr>
                            </w:pPr>
                          </w:p>
                          <w:p w14:paraId="70F552E7" w14:textId="0E7A55D7" w:rsidR="00E018B8" w:rsidRDefault="00E018B8" w:rsidP="000B29FB">
                            <w:pPr>
                              <w:pStyle w:val="NewsletterTitle"/>
                              <w:spacing w:line="240" w:lineRule="exact"/>
                              <w:jc w:val="left"/>
                              <w:rPr>
                                <w:rStyle w:val="Hyperlink"/>
                                <w:rFonts w:ascii="Times New Roman" w:hAnsi="Times New Roman"/>
                                <w:color w:val="auto"/>
                                <w:sz w:val="24"/>
                                <w:u w:val="none"/>
                              </w:rPr>
                            </w:pPr>
                          </w:p>
                          <w:p w14:paraId="063BDE91" w14:textId="695E6212" w:rsidR="00E018B8" w:rsidRPr="005A1B2F" w:rsidRDefault="00E018B8" w:rsidP="000B29FB">
                            <w:pPr>
                              <w:pStyle w:val="NewsletterTitle"/>
                              <w:spacing w:line="240" w:lineRule="exact"/>
                              <w:jc w:val="left"/>
                              <w:rPr>
                                <w:rStyle w:val="Hyperlink"/>
                                <w:rFonts w:ascii="Times New Roman" w:hAnsi="Times New Roman"/>
                                <w:color w:val="auto"/>
                                <w:sz w:val="24"/>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DXJAIAACY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" stroked="f">
                <v:textbo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49A11150" w:rsidR="00006438" w:rsidRPr="00D85C63" w:rsidRDefault="00905935"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Rules of the Road Reminders</w:t>
                      </w:r>
                      <w:r w:rsidR="00006438">
                        <w:rPr>
                          <w:rFonts w:ascii="Times New Roman" w:hAnsi="Times New Roman" w:cs="Times New Roman"/>
                          <w:color w:val="8EA138"/>
                          <w:spacing w:val="8"/>
                          <w:w w:val="90"/>
                          <w:sz w:val="40"/>
                          <w:szCs w:val="40"/>
                          <w:lang w:val="en"/>
                        </w:rPr>
                        <w:t xml:space="preserve"> </w:t>
                      </w:r>
                    </w:p>
                    <w:p w14:paraId="6EA06FD3" w14:textId="624C830F" w:rsidR="00F1535E" w:rsidRDefault="00F1535E" w:rsidP="00FA38A3">
                      <w:pPr>
                        <w:ind w:right="45"/>
                        <w:rPr>
                          <w:rFonts w:ascii="Times New Roman" w:hAnsi="Times New Roman" w:cs="Times New Roman"/>
                        </w:rPr>
                      </w:pPr>
                    </w:p>
                    <w:p w14:paraId="2C4CBFE0" w14:textId="5E3FE1E6" w:rsidR="009835E6" w:rsidRDefault="009835E6" w:rsidP="00FA38A3">
                      <w:pPr>
                        <w:ind w:right="45"/>
                        <w:rPr>
                          <w:rFonts w:ascii="Times New Roman" w:hAnsi="Times New Roman" w:cs="Times New Roman"/>
                          <w:sz w:val="24"/>
                          <w:szCs w:val="24"/>
                        </w:rPr>
                      </w:pPr>
                      <w:r>
                        <w:rPr>
                          <w:rFonts w:ascii="Times New Roman" w:hAnsi="Times New Roman" w:cs="Times New Roman"/>
                          <w:sz w:val="24"/>
                          <w:szCs w:val="24"/>
                        </w:rPr>
                        <w:t xml:space="preserve">Every year, more than four million people seek medical attention due to a motor vehicle crash, and 35,000 die in crashes on U.S. roads.  </w:t>
                      </w:r>
                      <w:r w:rsidRPr="009835E6">
                        <w:rPr>
                          <w:rFonts w:ascii="Times New Roman" w:hAnsi="Times New Roman" w:cs="Times New Roman"/>
                          <w:b/>
                          <w:bCs/>
                          <w:sz w:val="24"/>
                          <w:szCs w:val="24"/>
                        </w:rPr>
                        <w:t>The direct cost of these crashes</w:t>
                      </w:r>
                      <w:r>
                        <w:rPr>
                          <w:rFonts w:ascii="Times New Roman" w:hAnsi="Times New Roman" w:cs="Times New Roman"/>
                          <w:sz w:val="24"/>
                          <w:szCs w:val="24"/>
                        </w:rPr>
                        <w:t xml:space="preserve"> – including wage and productivity losses, medical expenses, administration expenses, motor vehicle property damage, third party liability, and employer costs – </w:t>
                      </w:r>
                      <w:r w:rsidRPr="009835E6">
                        <w:rPr>
                          <w:rFonts w:ascii="Times New Roman" w:hAnsi="Times New Roman" w:cs="Times New Roman"/>
                          <w:b/>
                          <w:bCs/>
                          <w:sz w:val="24"/>
                          <w:szCs w:val="24"/>
                        </w:rPr>
                        <w:t>exceeds $385 billion every year</w:t>
                      </w:r>
                      <w:r>
                        <w:rPr>
                          <w:rFonts w:ascii="Times New Roman" w:hAnsi="Times New Roman" w:cs="Times New Roman"/>
                          <w:sz w:val="24"/>
                          <w:szCs w:val="24"/>
                        </w:rPr>
                        <w:t xml:space="preserve"> (National Safety Council Injury Facts, 2017 Edition).</w:t>
                      </w:r>
                    </w:p>
                    <w:p w14:paraId="53CA2ACA" w14:textId="2C8C34DE" w:rsidR="009835E6" w:rsidRDefault="009835E6" w:rsidP="00FA38A3">
                      <w:pPr>
                        <w:ind w:right="45"/>
                        <w:rPr>
                          <w:rFonts w:ascii="Times New Roman" w:hAnsi="Times New Roman" w:cs="Times New Roman"/>
                          <w:sz w:val="24"/>
                          <w:szCs w:val="24"/>
                        </w:rPr>
                      </w:pPr>
                    </w:p>
                    <w:p w14:paraId="19D50437" w14:textId="38E31265" w:rsidR="005C183E" w:rsidRDefault="005C183E" w:rsidP="00FA38A3">
                      <w:pPr>
                        <w:ind w:right="45"/>
                        <w:rPr>
                          <w:rFonts w:ascii="Times New Roman" w:hAnsi="Times New Roman" w:cs="Times New Roman"/>
                          <w:sz w:val="24"/>
                          <w:szCs w:val="24"/>
                        </w:rPr>
                      </w:pPr>
                      <w:r>
                        <w:rPr>
                          <w:rFonts w:ascii="Times New Roman" w:hAnsi="Times New Roman" w:cs="Times New Roman"/>
                          <w:sz w:val="24"/>
                          <w:szCs w:val="24"/>
                        </w:rPr>
                        <w:t xml:space="preserve">It is estimated that half of those killed in motor vehicle crashes would be alive </w:t>
                      </w:r>
                      <w:proofErr w:type="gramStart"/>
                      <w:r>
                        <w:rPr>
                          <w:rFonts w:ascii="Times New Roman" w:hAnsi="Times New Roman" w:cs="Times New Roman"/>
                          <w:sz w:val="24"/>
                          <w:szCs w:val="24"/>
                        </w:rPr>
                        <w:t>today, if</w:t>
                      </w:r>
                      <w:proofErr w:type="gramEnd"/>
                      <w:r>
                        <w:rPr>
                          <w:rFonts w:ascii="Times New Roman" w:hAnsi="Times New Roman" w:cs="Times New Roman"/>
                          <w:sz w:val="24"/>
                          <w:szCs w:val="24"/>
                        </w:rPr>
                        <w:t xml:space="preserve"> they had been wearing seat belts.</w:t>
                      </w:r>
                    </w:p>
                    <w:p w14:paraId="7A456F60" w14:textId="47BAF082" w:rsidR="005C183E" w:rsidRDefault="005C183E" w:rsidP="005C183E">
                      <w:pPr>
                        <w:pStyle w:val="ListParagraph"/>
                        <w:numPr>
                          <w:ilvl w:val="0"/>
                          <w:numId w:val="13"/>
                        </w:numPr>
                        <w:ind w:right="45"/>
                        <w:rPr>
                          <w:rFonts w:ascii="Times New Roman" w:hAnsi="Times New Roman" w:cs="Times New Roman"/>
                          <w:sz w:val="24"/>
                          <w:szCs w:val="24"/>
                        </w:rPr>
                      </w:pPr>
                      <w:r>
                        <w:rPr>
                          <w:rFonts w:ascii="Times New Roman" w:hAnsi="Times New Roman" w:cs="Times New Roman"/>
                          <w:sz w:val="24"/>
                          <w:szCs w:val="24"/>
                        </w:rPr>
                        <w:t xml:space="preserve">All drivers and all passengers must wear safety belts while operating or riding in a motor vehicle.  Wisconsin Statute Section </w:t>
                      </w:r>
                      <w:hyperlink r:id="rId29" w:history="1">
                        <w:r w:rsidRPr="005C183E">
                          <w:rPr>
                            <w:rStyle w:val="Hyperlink"/>
                            <w:rFonts w:ascii="Times New Roman" w:hAnsi="Times New Roman" w:cs="Times New Roman"/>
                            <w:sz w:val="24"/>
                            <w:szCs w:val="24"/>
                          </w:rPr>
                          <w:t>347.48</w:t>
                        </w:r>
                      </w:hyperlink>
                    </w:p>
                    <w:p w14:paraId="69A99240" w14:textId="1288F173" w:rsidR="005C183E" w:rsidRPr="005C183E" w:rsidRDefault="005C183E" w:rsidP="005C183E">
                      <w:pPr>
                        <w:pStyle w:val="ListParagraph"/>
                        <w:numPr>
                          <w:ilvl w:val="0"/>
                          <w:numId w:val="13"/>
                        </w:numPr>
                        <w:ind w:right="45"/>
                        <w:rPr>
                          <w:rFonts w:ascii="Times New Roman" w:hAnsi="Times New Roman" w:cs="Times New Roman"/>
                          <w:iCs/>
                          <w:sz w:val="24"/>
                          <w:szCs w:val="24"/>
                        </w:rPr>
                      </w:pPr>
                      <w:r w:rsidRPr="005C183E">
                        <w:rPr>
                          <w:rFonts w:ascii="Times New Roman" w:eastAsia="Times New Roman" w:hAnsi="Times New Roman" w:cs="Times New Roman"/>
                          <w:iCs/>
                          <w:sz w:val="24"/>
                          <w:szCs w:val="24"/>
                        </w:rPr>
                        <w:t xml:space="preserve">Additionally, the </w:t>
                      </w:r>
                      <w:hyperlink r:id="rId30" w:history="1">
                        <w:r w:rsidRPr="005C183E">
                          <w:rPr>
                            <w:rStyle w:val="Hyperlink"/>
                            <w:rFonts w:ascii="Times New Roman" w:eastAsia="Times New Roman" w:hAnsi="Times New Roman" w:cs="Times New Roman"/>
                            <w:iCs/>
                            <w:sz w:val="24"/>
                            <w:szCs w:val="24"/>
                          </w:rPr>
                          <w:t>Wisconsin Dep</w:t>
                        </w:r>
                        <w:r w:rsidRPr="005C183E">
                          <w:rPr>
                            <w:rStyle w:val="Hyperlink"/>
                            <w:rFonts w:ascii="Times New Roman" w:eastAsia="Times New Roman" w:hAnsi="Times New Roman" w:cs="Times New Roman"/>
                            <w:iCs/>
                            <w:sz w:val="24"/>
                            <w:szCs w:val="24"/>
                          </w:rPr>
                          <w:t>a</w:t>
                        </w:r>
                        <w:r w:rsidRPr="005C183E">
                          <w:rPr>
                            <w:rStyle w:val="Hyperlink"/>
                            <w:rFonts w:ascii="Times New Roman" w:eastAsia="Times New Roman" w:hAnsi="Times New Roman" w:cs="Times New Roman"/>
                            <w:iCs/>
                            <w:sz w:val="24"/>
                            <w:szCs w:val="24"/>
                          </w:rPr>
                          <w:t>rtment of Administration Fleet Driver and Management Policy</w:t>
                        </w:r>
                      </w:hyperlink>
                      <w:r w:rsidRPr="005C183E">
                        <w:rPr>
                          <w:rFonts w:ascii="Times New Roman" w:eastAsia="Times New Roman" w:hAnsi="Times New Roman" w:cs="Times New Roman"/>
                          <w:iCs/>
                          <w:sz w:val="24"/>
                          <w:szCs w:val="24"/>
                        </w:rPr>
                        <w:t xml:space="preserve"> requires compliance with this law.”</w:t>
                      </w:r>
                    </w:p>
                    <w:p w14:paraId="37F65963" w14:textId="4D2478DF" w:rsidR="005C183E" w:rsidRDefault="005C183E" w:rsidP="005C183E">
                      <w:pPr>
                        <w:ind w:right="45"/>
                        <w:rPr>
                          <w:rFonts w:ascii="Times New Roman" w:hAnsi="Times New Roman" w:cs="Times New Roman"/>
                          <w:iCs/>
                          <w:sz w:val="24"/>
                          <w:szCs w:val="24"/>
                        </w:rPr>
                      </w:pPr>
                    </w:p>
                    <w:p w14:paraId="7E0F7517" w14:textId="30AF4D3F" w:rsidR="001A6F14" w:rsidRDefault="001A6F14" w:rsidP="001A6F14">
                      <w:pPr>
                        <w:ind w:right="45"/>
                        <w:rPr>
                          <w:rFonts w:ascii="Times New Roman" w:hAnsi="Times New Roman" w:cs="Times New Roman"/>
                          <w:color w:val="313537"/>
                          <w:sz w:val="24"/>
                          <w:szCs w:val="24"/>
                          <w:shd w:val="clear" w:color="auto" w:fill="FFFFFF"/>
                        </w:rPr>
                      </w:pPr>
                      <w:r w:rsidRPr="001A6F14">
                        <w:rPr>
                          <w:rStyle w:val="Strong"/>
                          <w:rFonts w:ascii="Times New Roman" w:hAnsi="Times New Roman" w:cs="Times New Roman"/>
                          <w:color w:val="313537"/>
                          <w:sz w:val="24"/>
                          <w:szCs w:val="24"/>
                          <w:bdr w:val="none" w:sz="0" w:space="0" w:color="auto" w:frame="1"/>
                          <w:shd w:val="clear" w:color="auto" w:fill="FFFFFF"/>
                        </w:rPr>
                        <w:t>Texting while driving is against the law in Wisconsin</w:t>
                      </w:r>
                      <w:r w:rsidRPr="001A6F14">
                        <w:rPr>
                          <w:rFonts w:ascii="Times New Roman" w:hAnsi="Times New Roman" w:cs="Times New Roman"/>
                          <w:color w:val="313537"/>
                          <w:sz w:val="24"/>
                          <w:szCs w:val="24"/>
                          <w:shd w:val="clear" w:color="auto" w:fill="FFFFFF"/>
                        </w:rPr>
                        <w:t xml:space="preserve"> and </w:t>
                      </w:r>
                      <w:proofErr w:type="gramStart"/>
                      <w:r w:rsidRPr="001A6F14">
                        <w:rPr>
                          <w:rFonts w:ascii="Times New Roman" w:hAnsi="Times New Roman" w:cs="Times New Roman"/>
                          <w:color w:val="313537"/>
                          <w:sz w:val="24"/>
                          <w:szCs w:val="24"/>
                          <w:shd w:val="clear" w:color="auto" w:fill="FFFFFF"/>
                        </w:rPr>
                        <w:t>it’s</w:t>
                      </w:r>
                      <w:proofErr w:type="gramEnd"/>
                      <w:r w:rsidRPr="001A6F14">
                        <w:rPr>
                          <w:rFonts w:ascii="Times New Roman" w:hAnsi="Times New Roman" w:cs="Times New Roman"/>
                          <w:color w:val="313537"/>
                          <w:sz w:val="24"/>
                          <w:szCs w:val="24"/>
                          <w:shd w:val="clear" w:color="auto" w:fill="FFFFFF"/>
                        </w:rPr>
                        <w:t xml:space="preserve"> a primary enforcement law, which means law enforcement officers may stop motorists suspected of this offense alone.</w:t>
                      </w:r>
                      <w:r>
                        <w:rPr>
                          <w:rFonts w:ascii="Times New Roman" w:hAnsi="Times New Roman" w:cs="Times New Roman"/>
                          <w:color w:val="313537"/>
                          <w:sz w:val="24"/>
                          <w:szCs w:val="24"/>
                          <w:shd w:val="clear" w:color="auto" w:fill="FFFFFF"/>
                        </w:rPr>
                        <w:t xml:space="preserve">  </w:t>
                      </w:r>
                      <w:r w:rsidRPr="001A6F14">
                        <w:rPr>
                          <w:rFonts w:ascii="Times New Roman" w:hAnsi="Times New Roman" w:cs="Times New Roman"/>
                          <w:color w:val="313537"/>
                          <w:sz w:val="24"/>
                          <w:szCs w:val="24"/>
                          <w:shd w:val="clear" w:color="auto" w:fill="FFFFFF"/>
                        </w:rPr>
                        <w:t>Violators will receive a ticket of $187.90 and four points added to their license</w:t>
                      </w:r>
                      <w:r>
                        <w:rPr>
                          <w:rFonts w:ascii="Times New Roman" w:hAnsi="Times New Roman" w:cs="Times New Roman"/>
                          <w:color w:val="313537"/>
                          <w:sz w:val="24"/>
                          <w:szCs w:val="24"/>
                          <w:shd w:val="clear" w:color="auto" w:fill="FFFFFF"/>
                        </w:rPr>
                        <w:t>.  Avoid the risk and stay safe:</w:t>
                      </w:r>
                    </w:p>
                    <w:p w14:paraId="50332C59" w14:textId="3214D35A"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Turn off phone or switch to silent mode every time you get behind the wheel.</w:t>
                      </w:r>
                    </w:p>
                    <w:p w14:paraId="63FCE841" w14:textId="49D0A775"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Record voice mail message to tell callers status of driving</w:t>
                      </w:r>
                      <w:r w:rsidR="00805C98">
                        <w:rPr>
                          <w:rFonts w:ascii="Times New Roman" w:hAnsi="Times New Roman" w:cs="Times New Roman"/>
                          <w:color w:val="313537"/>
                          <w:sz w:val="24"/>
                          <w:szCs w:val="24"/>
                          <w:shd w:val="clear" w:color="auto" w:fill="FFFFFF"/>
                        </w:rPr>
                        <w:t>.</w:t>
                      </w:r>
                    </w:p>
                    <w:p w14:paraId="25E9F816" w14:textId="64B5046D"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Pull over and stop in a safe area if cell phone must be used</w:t>
                      </w:r>
                      <w:r w:rsidR="00805C98">
                        <w:rPr>
                          <w:rFonts w:ascii="Times New Roman" w:hAnsi="Times New Roman" w:cs="Times New Roman"/>
                          <w:color w:val="313537"/>
                          <w:sz w:val="24"/>
                          <w:szCs w:val="24"/>
                          <w:shd w:val="clear" w:color="auto" w:fill="FFFFFF"/>
                        </w:rPr>
                        <w:t>.</w:t>
                      </w:r>
                    </w:p>
                    <w:p w14:paraId="19E3453F" w14:textId="0F77AA09" w:rsidR="001A6F14" w:rsidRDefault="001A6F14" w:rsidP="001A6F14">
                      <w:pPr>
                        <w:pStyle w:val="ListParagraph"/>
                        <w:numPr>
                          <w:ilvl w:val="0"/>
                          <w:numId w:val="18"/>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Ask a passenger to assist with any calls or texts on behalf</w:t>
                      </w:r>
                      <w:r w:rsidR="00805C98">
                        <w:rPr>
                          <w:rFonts w:ascii="Times New Roman" w:hAnsi="Times New Roman" w:cs="Times New Roman"/>
                          <w:color w:val="313537"/>
                          <w:sz w:val="24"/>
                          <w:szCs w:val="24"/>
                          <w:shd w:val="clear" w:color="auto" w:fill="FFFFFF"/>
                        </w:rPr>
                        <w:t>.</w:t>
                      </w:r>
                    </w:p>
                    <w:p w14:paraId="74F7D12A" w14:textId="78122AF7" w:rsidR="009236DB" w:rsidRDefault="009236DB" w:rsidP="009236DB">
                      <w:pPr>
                        <w:ind w:right="45"/>
                        <w:rPr>
                          <w:rFonts w:ascii="Times New Roman" w:hAnsi="Times New Roman" w:cs="Times New Roman"/>
                          <w:color w:val="313537"/>
                          <w:sz w:val="24"/>
                          <w:szCs w:val="24"/>
                          <w:shd w:val="clear" w:color="auto" w:fill="FFFFFF"/>
                        </w:rPr>
                      </w:pPr>
                    </w:p>
                    <w:p w14:paraId="6C073D2A" w14:textId="78595FD7" w:rsidR="009236DB" w:rsidRDefault="009236DB" w:rsidP="009236DB">
                      <w:p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Sharing the road with others is very important; the more distance kept between everyone, the more reaction time to be had.  More space equals the safer it will be:</w:t>
                      </w:r>
                    </w:p>
                    <w:p w14:paraId="17BEBE4F" w14:textId="3259FCB5" w:rsidR="009236DB" w:rsidRPr="009236DB" w:rsidRDefault="009236DB" w:rsidP="009236DB">
                      <w:pPr>
                        <w:pStyle w:val="ListParagraph"/>
                        <w:numPr>
                          <w:ilvl w:val="0"/>
                          <w:numId w:val="19"/>
                        </w:numPr>
                        <w:ind w:right="45"/>
                        <w:rPr>
                          <w:rFonts w:ascii="Times New Roman" w:hAnsi="Times New Roman" w:cs="Times New Roman"/>
                          <w:color w:val="313537"/>
                          <w:sz w:val="24"/>
                          <w:szCs w:val="24"/>
                          <w:shd w:val="clear" w:color="auto" w:fill="FFFFFF"/>
                        </w:rPr>
                      </w:pPr>
                      <w:r>
                        <w:rPr>
                          <w:rFonts w:ascii="Times New Roman" w:hAnsi="Times New Roman" w:cs="Times New Roman"/>
                          <w:color w:val="313537"/>
                          <w:sz w:val="24"/>
                          <w:szCs w:val="24"/>
                          <w:shd w:val="clear" w:color="auto" w:fill="FFFFFF"/>
                        </w:rPr>
                        <w:t>A minimum following distance of four seconds is recommended under ideal driving conditions.  There are many situations though where more distance between vehicles is needed to be safe.</w:t>
                      </w:r>
                    </w:p>
                    <w:p w14:paraId="17E4E9BB" w14:textId="512A0918" w:rsidR="003671A9" w:rsidRPr="003671A9" w:rsidRDefault="00F02629" w:rsidP="00367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D1ED86" w14:textId="0E04962C" w:rsidR="00CF4280" w:rsidRPr="00CF4280" w:rsidRDefault="00CF4280" w:rsidP="003671A9">
                      <w:pPr>
                        <w:rPr>
                          <w:rFonts w:ascii="Times New Roman" w:hAnsi="Times New Roman" w:cs="Times New Roman"/>
                          <w:b/>
                          <w:bCs/>
                          <w:color w:val="313537"/>
                          <w:sz w:val="24"/>
                          <w:szCs w:val="24"/>
                          <w:u w:val="single"/>
                          <w:shd w:val="clear" w:color="auto" w:fill="FFFFFF"/>
                        </w:rPr>
                      </w:pPr>
                      <w:r w:rsidRPr="00CF4280">
                        <w:rPr>
                          <w:rFonts w:ascii="Times New Roman" w:hAnsi="Times New Roman" w:cs="Times New Roman"/>
                          <w:b/>
                          <w:bCs/>
                          <w:color w:val="313537"/>
                          <w:sz w:val="24"/>
                          <w:szCs w:val="24"/>
                          <w:u w:val="single"/>
                          <w:shd w:val="clear" w:color="auto" w:fill="FFFFFF"/>
                        </w:rPr>
                        <w:t>Driving Resources for state employees</w:t>
                      </w:r>
                    </w:p>
                    <w:p w14:paraId="43E75891" w14:textId="36652FB3" w:rsidR="003671A9" w:rsidRDefault="00905935" w:rsidP="003671A9">
                      <w:pPr>
                        <w:rPr>
                          <w:rFonts w:ascii="Times New Roman" w:hAnsi="Times New Roman" w:cs="Times New Roman"/>
                          <w:color w:val="313537"/>
                          <w:sz w:val="24"/>
                          <w:szCs w:val="24"/>
                          <w:shd w:val="clear" w:color="auto" w:fill="FFFFFF"/>
                        </w:rPr>
                      </w:pPr>
                      <w:r w:rsidRPr="00CF4280">
                        <w:rPr>
                          <w:rFonts w:ascii="Times New Roman" w:hAnsi="Times New Roman" w:cs="Times New Roman"/>
                          <w:color w:val="313537"/>
                          <w:sz w:val="24"/>
                          <w:szCs w:val="24"/>
                          <w:shd w:val="clear" w:color="auto" w:fill="FFFFFF"/>
                        </w:rPr>
                        <w:t xml:space="preserve">As a state employee, </w:t>
                      </w:r>
                      <w:r w:rsidR="009835E6">
                        <w:rPr>
                          <w:rFonts w:ascii="Times New Roman" w:hAnsi="Times New Roman" w:cs="Times New Roman"/>
                          <w:color w:val="313537"/>
                          <w:sz w:val="24"/>
                          <w:szCs w:val="24"/>
                          <w:shd w:val="clear" w:color="auto" w:fill="FFFFFF"/>
                        </w:rPr>
                        <w:t xml:space="preserve">some key examples to </w:t>
                      </w:r>
                      <w:r w:rsidRPr="00CF4280">
                        <w:rPr>
                          <w:rFonts w:ascii="Times New Roman" w:hAnsi="Times New Roman" w:cs="Times New Roman"/>
                          <w:color w:val="313537"/>
                          <w:sz w:val="24"/>
                          <w:szCs w:val="24"/>
                          <w:shd w:val="clear" w:color="auto" w:fill="FFFFFF"/>
                        </w:rPr>
                        <w:t xml:space="preserve">access </w:t>
                      </w:r>
                      <w:r w:rsidR="009835E6">
                        <w:rPr>
                          <w:rFonts w:ascii="Times New Roman" w:hAnsi="Times New Roman" w:cs="Times New Roman"/>
                          <w:color w:val="313537"/>
                          <w:sz w:val="24"/>
                          <w:szCs w:val="24"/>
                          <w:shd w:val="clear" w:color="auto" w:fill="FFFFFF"/>
                        </w:rPr>
                        <w:t>of</w:t>
                      </w:r>
                      <w:r w:rsidRPr="00CF4280">
                        <w:rPr>
                          <w:rFonts w:ascii="Times New Roman" w:hAnsi="Times New Roman" w:cs="Times New Roman"/>
                          <w:color w:val="313537"/>
                          <w:sz w:val="24"/>
                          <w:szCs w:val="24"/>
                          <w:shd w:val="clear" w:color="auto" w:fill="FFFFFF"/>
                        </w:rPr>
                        <w:t xml:space="preserve"> additional online resources about state-wide policies, procedures, regulations, and information</w:t>
                      </w:r>
                      <w:r w:rsidR="00CF4280" w:rsidRPr="00CF4280">
                        <w:rPr>
                          <w:rFonts w:ascii="Times New Roman" w:hAnsi="Times New Roman" w:cs="Times New Roman"/>
                          <w:color w:val="313537"/>
                          <w:sz w:val="24"/>
                          <w:szCs w:val="24"/>
                          <w:shd w:val="clear" w:color="auto" w:fill="FFFFFF"/>
                        </w:rPr>
                        <w:t>:</w:t>
                      </w:r>
                    </w:p>
                    <w:p w14:paraId="1D3B7E4D" w14:textId="0E690267" w:rsidR="00CF4280" w:rsidRDefault="00CF4280" w:rsidP="003671A9">
                      <w:pPr>
                        <w:rPr>
                          <w:rFonts w:ascii="Times New Roman" w:hAnsi="Times New Roman" w:cs="Times New Roman"/>
                          <w:color w:val="313537"/>
                          <w:sz w:val="24"/>
                          <w:szCs w:val="24"/>
                          <w:shd w:val="clear" w:color="auto" w:fill="FFFFFF"/>
                        </w:rPr>
                      </w:pPr>
                    </w:p>
                    <w:p w14:paraId="7D64A547" w14:textId="5DD94416" w:rsidR="00CF4280" w:rsidRDefault="005C2FD2" w:rsidP="003671A9">
                      <w:pPr>
                        <w:rPr>
                          <w:rFonts w:ascii="Times New Roman" w:eastAsia="Times New Roman" w:hAnsi="Times New Roman" w:cs="Times New Roman"/>
                          <w:sz w:val="24"/>
                          <w:szCs w:val="24"/>
                        </w:rPr>
                      </w:pPr>
                      <w:hyperlink r:id="rId31" w:history="1">
                        <w:r w:rsidR="00CF4280">
                          <w:rPr>
                            <w:rStyle w:val="Hyperlink"/>
                            <w:rFonts w:ascii="Times New Roman" w:eastAsia="Times New Roman" w:hAnsi="Times New Roman" w:cs="Times New Roman"/>
                            <w:sz w:val="24"/>
                            <w:szCs w:val="24"/>
                          </w:rPr>
                          <w:t>Fleet Driver and Management P</w:t>
                        </w:r>
                        <w:r w:rsidR="00CF4280">
                          <w:rPr>
                            <w:rStyle w:val="Hyperlink"/>
                            <w:rFonts w:ascii="Times New Roman" w:eastAsia="Times New Roman" w:hAnsi="Times New Roman" w:cs="Times New Roman"/>
                            <w:sz w:val="24"/>
                            <w:szCs w:val="24"/>
                          </w:rPr>
                          <w:t>o</w:t>
                        </w:r>
                        <w:r w:rsidR="00CF4280">
                          <w:rPr>
                            <w:rStyle w:val="Hyperlink"/>
                            <w:rFonts w:ascii="Times New Roman" w:eastAsia="Times New Roman" w:hAnsi="Times New Roman" w:cs="Times New Roman"/>
                            <w:sz w:val="24"/>
                            <w:szCs w:val="24"/>
                          </w:rPr>
                          <w:t>licies and Procedures</w:t>
                        </w:r>
                      </w:hyperlink>
                    </w:p>
                    <w:p w14:paraId="4E87925A" w14:textId="2D5B0F99" w:rsidR="00CF4280" w:rsidRDefault="005C2FD2" w:rsidP="003671A9">
                      <w:pPr>
                        <w:rPr>
                          <w:rFonts w:ascii="Times New Roman" w:eastAsia="Times New Roman" w:hAnsi="Times New Roman" w:cs="Times New Roman"/>
                          <w:sz w:val="24"/>
                          <w:szCs w:val="24"/>
                        </w:rPr>
                      </w:pPr>
                      <w:hyperlink r:id="rId32" w:history="1">
                        <w:r w:rsidR="00CF4280">
                          <w:rPr>
                            <w:rStyle w:val="Hyperlink"/>
                            <w:rFonts w:ascii="Times New Roman" w:eastAsia="Times New Roman" w:hAnsi="Times New Roman" w:cs="Times New Roman"/>
                            <w:sz w:val="24"/>
                            <w:szCs w:val="24"/>
                          </w:rPr>
                          <w:t>Motorists Handbook Wisconsin Department of Transportation</w:t>
                        </w:r>
                      </w:hyperlink>
                    </w:p>
                    <w:p w14:paraId="78155DB4" w14:textId="77777777" w:rsidR="00CF4280" w:rsidRDefault="00CF4280" w:rsidP="003671A9">
                      <w:pPr>
                        <w:rPr>
                          <w:rFonts w:ascii="Times New Roman" w:eastAsia="Times New Roman" w:hAnsi="Times New Roman" w:cs="Times New Roman"/>
                          <w:sz w:val="24"/>
                          <w:szCs w:val="24"/>
                        </w:rPr>
                      </w:pPr>
                    </w:p>
                    <w:p w14:paraId="0C110669" w14:textId="77777777" w:rsidR="00CF4280" w:rsidRPr="00CF4280" w:rsidRDefault="00CF4280" w:rsidP="003671A9">
                      <w:pPr>
                        <w:rPr>
                          <w:rFonts w:ascii="Times New Roman" w:eastAsia="Times New Roman" w:hAnsi="Times New Roman" w:cs="Times New Roman"/>
                          <w:sz w:val="24"/>
                          <w:szCs w:val="24"/>
                        </w:rPr>
                      </w:pPr>
                    </w:p>
                    <w:p w14:paraId="00100CE1" w14:textId="02CAD142" w:rsidR="003671A9" w:rsidRDefault="003671A9" w:rsidP="003671A9">
                      <w:pPr>
                        <w:rPr>
                          <w:rFonts w:ascii="Times New Roman" w:eastAsia="Times New Roman" w:hAnsi="Times New Roman" w:cs="Times New Roman"/>
                          <w:i/>
                          <w:sz w:val="24"/>
                          <w:szCs w:val="24"/>
                        </w:rPr>
                      </w:pPr>
                    </w:p>
                    <w:p w14:paraId="39CA8953" w14:textId="77777777" w:rsidR="003671A9" w:rsidRPr="003671A9" w:rsidRDefault="003671A9" w:rsidP="003671A9">
                      <w:pPr>
                        <w:rPr>
                          <w:rFonts w:ascii="Times New Roman" w:eastAsia="Times New Roman" w:hAnsi="Times New Roman" w:cs="Times New Roman"/>
                          <w:i/>
                          <w:sz w:val="24"/>
                          <w:szCs w:val="24"/>
                        </w:rPr>
                      </w:pPr>
                    </w:p>
                    <w:p w14:paraId="025B0475" w14:textId="4B1B0043" w:rsidR="003671A9" w:rsidRDefault="003671A9" w:rsidP="003671A9">
                      <w:pPr>
                        <w:rPr>
                          <w:rFonts w:ascii="Times New Roman" w:eastAsia="Times New Roman" w:hAnsi="Times New Roman" w:cs="Times New Roman"/>
                          <w:i/>
                          <w:sz w:val="24"/>
                          <w:szCs w:val="24"/>
                        </w:rPr>
                      </w:pPr>
                    </w:p>
                    <w:p w14:paraId="65E5ED78" w14:textId="1F26EBD0" w:rsidR="003671A9" w:rsidRDefault="003671A9" w:rsidP="003671A9">
                      <w:pPr>
                        <w:rPr>
                          <w:rFonts w:ascii="Times New Roman" w:eastAsia="Times New Roman" w:hAnsi="Times New Roman" w:cs="Times New Roman"/>
                          <w:i/>
                          <w:sz w:val="24"/>
                          <w:szCs w:val="24"/>
                        </w:rPr>
                      </w:pPr>
                    </w:p>
                    <w:p w14:paraId="3331514C" w14:textId="77777777" w:rsidR="003671A9" w:rsidRPr="003671A9" w:rsidRDefault="003671A9" w:rsidP="003671A9">
                      <w:pPr>
                        <w:rPr>
                          <w:rFonts w:ascii="Times New Roman" w:eastAsia="Times New Roman" w:hAnsi="Times New Roman" w:cs="Times New Roman"/>
                          <w:i/>
                          <w:sz w:val="24"/>
                          <w:szCs w:val="24"/>
                        </w:rPr>
                      </w:pPr>
                    </w:p>
                    <w:p w14:paraId="3600F011" w14:textId="77777777" w:rsidR="00F1535E" w:rsidRPr="00FA38A3" w:rsidRDefault="00F1535E" w:rsidP="00FA38A3">
                      <w:pPr>
                        <w:ind w:right="45"/>
                        <w:rPr>
                          <w:rFonts w:ascii="Times New Roman" w:hAnsi="Times New Roman" w:cs="Times New Roman"/>
                        </w:rPr>
                      </w:pPr>
                    </w:p>
                    <w:p w14:paraId="593442ED" w14:textId="77777777" w:rsidR="00FA38A3" w:rsidRPr="00FA38A3" w:rsidRDefault="00FA38A3" w:rsidP="00AC22FE">
                      <w:pPr>
                        <w:ind w:right="45"/>
                        <w:rPr>
                          <w:rFonts w:ascii="Times New Roman" w:hAnsi="Times New Roman" w:cs="Times New Roman"/>
                        </w:rPr>
                      </w:pPr>
                    </w:p>
                    <w:p w14:paraId="02F45609" w14:textId="77777777" w:rsidR="00695922" w:rsidRDefault="00695922" w:rsidP="00AC22FE">
                      <w:pPr>
                        <w:ind w:right="45"/>
                        <w:rPr>
                          <w:rFonts w:ascii="Times New Roman" w:hAnsi="Times New Roman" w:cs="Times New Roman"/>
                        </w:rPr>
                      </w:pPr>
                    </w:p>
                    <w:p w14:paraId="447413C8" w14:textId="77777777" w:rsidR="00C16563" w:rsidRDefault="00C16563" w:rsidP="00AC22FE">
                      <w:pPr>
                        <w:ind w:right="45"/>
                        <w:rPr>
                          <w:rFonts w:ascii="Times New Roman" w:hAnsi="Times New Roman" w:cs="Times New Roman"/>
                        </w:rPr>
                      </w:pPr>
                    </w:p>
                    <w:p w14:paraId="1E301F6C" w14:textId="77777777" w:rsidR="00EE5450" w:rsidRDefault="00EE5450"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57560AC8" w14:textId="2B3B8794" w:rsidR="005A1B2F" w:rsidRDefault="005A1B2F" w:rsidP="000B29FB">
                      <w:pPr>
                        <w:pStyle w:val="NewsletterTitle"/>
                        <w:spacing w:line="240" w:lineRule="exact"/>
                        <w:jc w:val="left"/>
                        <w:rPr>
                          <w:rStyle w:val="Hyperlink"/>
                          <w:rFonts w:ascii="Times New Roman" w:hAnsi="Times New Roman"/>
                          <w:color w:val="auto"/>
                          <w:sz w:val="24"/>
                          <w:u w:val="none"/>
                        </w:rPr>
                      </w:pPr>
                    </w:p>
                    <w:p w14:paraId="25CCF53C" w14:textId="4894B5B3" w:rsidR="005A1B2F" w:rsidRDefault="005A1B2F" w:rsidP="000B29FB">
                      <w:pPr>
                        <w:pStyle w:val="NewsletterTitle"/>
                        <w:spacing w:line="240" w:lineRule="exact"/>
                        <w:jc w:val="left"/>
                        <w:rPr>
                          <w:rStyle w:val="Hyperlink"/>
                          <w:rFonts w:ascii="Times New Roman" w:hAnsi="Times New Roman"/>
                          <w:color w:val="auto"/>
                          <w:sz w:val="24"/>
                          <w:u w:val="none"/>
                        </w:rPr>
                      </w:pPr>
                    </w:p>
                    <w:p w14:paraId="0BF3E4C7" w14:textId="146AB647" w:rsidR="005A1B2F" w:rsidRDefault="005A1B2F" w:rsidP="000B29FB">
                      <w:pPr>
                        <w:pStyle w:val="NewsletterTitle"/>
                        <w:spacing w:line="240" w:lineRule="exact"/>
                        <w:jc w:val="left"/>
                        <w:rPr>
                          <w:rStyle w:val="Hyperlink"/>
                          <w:rFonts w:ascii="Times New Roman" w:hAnsi="Times New Roman"/>
                          <w:color w:val="auto"/>
                          <w:sz w:val="24"/>
                          <w:u w:val="none"/>
                        </w:rPr>
                      </w:pPr>
                    </w:p>
                    <w:p w14:paraId="5CDF6DD9" w14:textId="0286168C" w:rsidR="005A1B2F" w:rsidRDefault="005A1B2F" w:rsidP="000B29FB">
                      <w:pPr>
                        <w:pStyle w:val="NewsletterTitle"/>
                        <w:spacing w:line="240" w:lineRule="exact"/>
                        <w:jc w:val="left"/>
                        <w:rPr>
                          <w:rStyle w:val="Hyperlink"/>
                          <w:rFonts w:ascii="Times New Roman" w:hAnsi="Times New Roman"/>
                          <w:color w:val="auto"/>
                          <w:sz w:val="24"/>
                          <w:u w:val="none"/>
                        </w:rPr>
                      </w:pPr>
                    </w:p>
                    <w:p w14:paraId="6D1B9DDF" w14:textId="578469E0" w:rsidR="005A1B2F" w:rsidRDefault="005A1B2F" w:rsidP="000B29FB">
                      <w:pPr>
                        <w:pStyle w:val="NewsletterTitle"/>
                        <w:spacing w:line="240" w:lineRule="exact"/>
                        <w:jc w:val="left"/>
                        <w:rPr>
                          <w:rStyle w:val="Hyperlink"/>
                          <w:rFonts w:ascii="Times New Roman" w:hAnsi="Times New Roman"/>
                          <w:color w:val="auto"/>
                          <w:sz w:val="24"/>
                          <w:u w:val="none"/>
                        </w:rPr>
                      </w:pPr>
                    </w:p>
                    <w:p w14:paraId="0DDE9C81" w14:textId="3026CA72" w:rsidR="005A1B2F" w:rsidRDefault="005A1B2F" w:rsidP="000B29FB">
                      <w:pPr>
                        <w:pStyle w:val="NewsletterTitle"/>
                        <w:spacing w:line="240" w:lineRule="exact"/>
                        <w:jc w:val="left"/>
                        <w:rPr>
                          <w:rStyle w:val="Hyperlink"/>
                          <w:rFonts w:ascii="Times New Roman" w:hAnsi="Times New Roman"/>
                          <w:color w:val="auto"/>
                          <w:sz w:val="24"/>
                          <w:u w:val="none"/>
                        </w:rPr>
                      </w:pPr>
                    </w:p>
                    <w:p w14:paraId="5B313920" w14:textId="0A6965EF" w:rsidR="005A1B2F" w:rsidRDefault="005A1B2F" w:rsidP="000B29FB">
                      <w:pPr>
                        <w:pStyle w:val="NewsletterTitle"/>
                        <w:spacing w:line="240" w:lineRule="exact"/>
                        <w:jc w:val="left"/>
                        <w:rPr>
                          <w:rStyle w:val="Hyperlink"/>
                          <w:rFonts w:ascii="Times New Roman" w:hAnsi="Times New Roman"/>
                          <w:color w:val="auto"/>
                          <w:sz w:val="24"/>
                          <w:u w:val="none"/>
                        </w:rPr>
                      </w:pPr>
                    </w:p>
                    <w:p w14:paraId="0878251F" w14:textId="0434B895" w:rsidR="005A1B2F" w:rsidRDefault="005A1B2F" w:rsidP="000B29FB">
                      <w:pPr>
                        <w:pStyle w:val="NewsletterTitle"/>
                        <w:spacing w:line="240" w:lineRule="exact"/>
                        <w:jc w:val="left"/>
                        <w:rPr>
                          <w:rStyle w:val="Hyperlink"/>
                          <w:rFonts w:ascii="Times New Roman" w:hAnsi="Times New Roman"/>
                          <w:color w:val="auto"/>
                          <w:sz w:val="24"/>
                          <w:u w:val="none"/>
                        </w:rPr>
                      </w:pPr>
                    </w:p>
                    <w:p w14:paraId="7599E6F2" w14:textId="2C3DC24F" w:rsidR="005A1B2F" w:rsidRDefault="005A1B2F" w:rsidP="000B29FB">
                      <w:pPr>
                        <w:pStyle w:val="NewsletterTitle"/>
                        <w:spacing w:line="240" w:lineRule="exact"/>
                        <w:jc w:val="left"/>
                        <w:rPr>
                          <w:rStyle w:val="Hyperlink"/>
                          <w:rFonts w:ascii="Times New Roman" w:hAnsi="Times New Roman"/>
                          <w:color w:val="auto"/>
                          <w:sz w:val="24"/>
                          <w:u w:val="none"/>
                        </w:rPr>
                      </w:pPr>
                    </w:p>
                    <w:p w14:paraId="585415DB" w14:textId="2CD76580" w:rsidR="005A1B2F" w:rsidRDefault="005A1B2F" w:rsidP="000B29FB">
                      <w:pPr>
                        <w:pStyle w:val="NewsletterTitle"/>
                        <w:spacing w:line="240" w:lineRule="exact"/>
                        <w:jc w:val="left"/>
                        <w:rPr>
                          <w:rStyle w:val="Hyperlink"/>
                          <w:rFonts w:ascii="Times New Roman" w:hAnsi="Times New Roman"/>
                          <w:color w:val="auto"/>
                          <w:sz w:val="24"/>
                          <w:u w:val="none"/>
                        </w:rPr>
                      </w:pPr>
                    </w:p>
                    <w:p w14:paraId="5E5DAB67" w14:textId="4A856855" w:rsidR="005A1B2F" w:rsidRDefault="005A1B2F" w:rsidP="000B29FB">
                      <w:pPr>
                        <w:pStyle w:val="NewsletterTitle"/>
                        <w:spacing w:line="240" w:lineRule="exact"/>
                        <w:jc w:val="left"/>
                        <w:rPr>
                          <w:rStyle w:val="Hyperlink"/>
                          <w:rFonts w:ascii="Times New Roman" w:hAnsi="Times New Roman"/>
                          <w:color w:val="auto"/>
                          <w:sz w:val="24"/>
                          <w:u w:val="none"/>
                        </w:rPr>
                      </w:pPr>
                    </w:p>
                    <w:p w14:paraId="7B005D84" w14:textId="58108C95" w:rsidR="005A1B2F" w:rsidRDefault="005A1B2F" w:rsidP="000B29FB">
                      <w:pPr>
                        <w:pStyle w:val="NewsletterTitle"/>
                        <w:spacing w:line="240" w:lineRule="exact"/>
                        <w:jc w:val="left"/>
                        <w:rPr>
                          <w:rStyle w:val="Hyperlink"/>
                          <w:rFonts w:ascii="Times New Roman" w:hAnsi="Times New Roman"/>
                          <w:color w:val="auto"/>
                          <w:sz w:val="24"/>
                          <w:u w:val="none"/>
                        </w:rPr>
                      </w:pPr>
                    </w:p>
                    <w:p w14:paraId="0DEE253F" w14:textId="041791B2" w:rsidR="005A1B2F" w:rsidRDefault="005A1B2F" w:rsidP="000B29FB">
                      <w:pPr>
                        <w:pStyle w:val="NewsletterTitle"/>
                        <w:spacing w:line="240" w:lineRule="exact"/>
                        <w:jc w:val="left"/>
                        <w:rPr>
                          <w:rStyle w:val="Hyperlink"/>
                          <w:rFonts w:ascii="Times New Roman" w:hAnsi="Times New Roman"/>
                          <w:color w:val="auto"/>
                          <w:sz w:val="24"/>
                          <w:u w:val="none"/>
                        </w:rPr>
                      </w:pPr>
                    </w:p>
                    <w:p w14:paraId="173D08CC" w14:textId="1B873741" w:rsidR="005A1B2F" w:rsidRDefault="005A1B2F" w:rsidP="000B29FB">
                      <w:pPr>
                        <w:pStyle w:val="NewsletterTitle"/>
                        <w:spacing w:line="240" w:lineRule="exact"/>
                        <w:jc w:val="left"/>
                        <w:rPr>
                          <w:rStyle w:val="Hyperlink"/>
                          <w:rFonts w:ascii="Times New Roman" w:hAnsi="Times New Roman"/>
                          <w:color w:val="auto"/>
                          <w:sz w:val="24"/>
                          <w:u w:val="none"/>
                        </w:rPr>
                      </w:pPr>
                    </w:p>
                    <w:p w14:paraId="2D5F747C" w14:textId="4204718B" w:rsidR="005A1B2F" w:rsidRDefault="005A1B2F" w:rsidP="000B29FB">
                      <w:pPr>
                        <w:pStyle w:val="NewsletterTitle"/>
                        <w:spacing w:line="240" w:lineRule="exact"/>
                        <w:jc w:val="left"/>
                        <w:rPr>
                          <w:rStyle w:val="Hyperlink"/>
                          <w:rFonts w:ascii="Times New Roman" w:hAnsi="Times New Roman"/>
                          <w:color w:val="auto"/>
                          <w:sz w:val="24"/>
                          <w:u w:val="none"/>
                        </w:rPr>
                      </w:pPr>
                    </w:p>
                    <w:p w14:paraId="3F84B9B0" w14:textId="10334F9D" w:rsidR="005A1B2F" w:rsidRDefault="005A1B2F" w:rsidP="000B29FB">
                      <w:pPr>
                        <w:pStyle w:val="NewsletterTitle"/>
                        <w:spacing w:line="240" w:lineRule="exact"/>
                        <w:jc w:val="left"/>
                        <w:rPr>
                          <w:rStyle w:val="Hyperlink"/>
                          <w:rFonts w:ascii="Times New Roman" w:hAnsi="Times New Roman"/>
                          <w:color w:val="auto"/>
                          <w:sz w:val="24"/>
                          <w:u w:val="none"/>
                        </w:rPr>
                      </w:pPr>
                    </w:p>
                    <w:p w14:paraId="2C7707CE" w14:textId="0BBF13B3" w:rsidR="005A1B2F" w:rsidRDefault="005A1B2F" w:rsidP="000B29FB">
                      <w:pPr>
                        <w:pStyle w:val="NewsletterTitle"/>
                        <w:spacing w:line="240" w:lineRule="exact"/>
                        <w:jc w:val="left"/>
                        <w:rPr>
                          <w:rStyle w:val="Hyperlink"/>
                          <w:rFonts w:ascii="Times New Roman" w:hAnsi="Times New Roman"/>
                          <w:color w:val="auto"/>
                          <w:sz w:val="24"/>
                          <w:u w:val="none"/>
                        </w:rPr>
                      </w:pPr>
                    </w:p>
                    <w:p w14:paraId="76FE57CA" w14:textId="76A6335D" w:rsidR="005A1B2F" w:rsidRDefault="005A1B2F" w:rsidP="000B29FB">
                      <w:pPr>
                        <w:pStyle w:val="NewsletterTitle"/>
                        <w:spacing w:line="240" w:lineRule="exact"/>
                        <w:jc w:val="left"/>
                        <w:rPr>
                          <w:rStyle w:val="Hyperlink"/>
                          <w:rFonts w:ascii="Times New Roman" w:hAnsi="Times New Roman"/>
                          <w:color w:val="auto"/>
                          <w:sz w:val="24"/>
                          <w:u w:val="none"/>
                        </w:rPr>
                      </w:pPr>
                    </w:p>
                    <w:p w14:paraId="7FE79030" w14:textId="3FD4C26F" w:rsidR="005A1B2F" w:rsidRDefault="005A1B2F" w:rsidP="000B29FB">
                      <w:pPr>
                        <w:pStyle w:val="NewsletterTitle"/>
                        <w:spacing w:line="240" w:lineRule="exact"/>
                        <w:jc w:val="left"/>
                        <w:rPr>
                          <w:rStyle w:val="Hyperlink"/>
                          <w:rFonts w:ascii="Times New Roman" w:hAnsi="Times New Roman"/>
                          <w:color w:val="auto"/>
                          <w:sz w:val="24"/>
                          <w:u w:val="none"/>
                        </w:rPr>
                      </w:pPr>
                    </w:p>
                    <w:p w14:paraId="4312200D" w14:textId="7BF9638F" w:rsidR="005A1B2F" w:rsidRDefault="005A1B2F" w:rsidP="000B29FB">
                      <w:pPr>
                        <w:pStyle w:val="NewsletterTitle"/>
                        <w:spacing w:line="240" w:lineRule="exact"/>
                        <w:jc w:val="left"/>
                        <w:rPr>
                          <w:rStyle w:val="Hyperlink"/>
                          <w:rFonts w:ascii="Times New Roman" w:hAnsi="Times New Roman"/>
                          <w:color w:val="auto"/>
                          <w:sz w:val="24"/>
                          <w:u w:val="none"/>
                        </w:rPr>
                      </w:pPr>
                    </w:p>
                    <w:p w14:paraId="2127B14A" w14:textId="0AC92FF0" w:rsidR="00E018B8" w:rsidRDefault="00E018B8" w:rsidP="000B29FB">
                      <w:pPr>
                        <w:pStyle w:val="NewsletterTitle"/>
                        <w:spacing w:line="240" w:lineRule="exact"/>
                        <w:jc w:val="left"/>
                        <w:rPr>
                          <w:rStyle w:val="Hyperlink"/>
                          <w:rFonts w:ascii="Times New Roman" w:hAnsi="Times New Roman"/>
                          <w:color w:val="auto"/>
                          <w:sz w:val="24"/>
                          <w:u w:val="none"/>
                        </w:rPr>
                      </w:pPr>
                    </w:p>
                    <w:p w14:paraId="6340CBAC" w14:textId="47D27C3F" w:rsidR="00E018B8" w:rsidRDefault="00E018B8" w:rsidP="000B29FB">
                      <w:pPr>
                        <w:pStyle w:val="NewsletterTitle"/>
                        <w:spacing w:line="240" w:lineRule="exact"/>
                        <w:jc w:val="left"/>
                        <w:rPr>
                          <w:rStyle w:val="Hyperlink"/>
                          <w:rFonts w:ascii="Times New Roman" w:hAnsi="Times New Roman"/>
                          <w:color w:val="auto"/>
                          <w:sz w:val="24"/>
                          <w:u w:val="none"/>
                        </w:rPr>
                      </w:pPr>
                    </w:p>
                    <w:p w14:paraId="70F552E7" w14:textId="0E7A55D7" w:rsidR="00E018B8" w:rsidRDefault="00E018B8" w:rsidP="000B29FB">
                      <w:pPr>
                        <w:pStyle w:val="NewsletterTitle"/>
                        <w:spacing w:line="240" w:lineRule="exact"/>
                        <w:jc w:val="left"/>
                        <w:rPr>
                          <w:rStyle w:val="Hyperlink"/>
                          <w:rFonts w:ascii="Times New Roman" w:hAnsi="Times New Roman"/>
                          <w:color w:val="auto"/>
                          <w:sz w:val="24"/>
                          <w:u w:val="none"/>
                        </w:rPr>
                      </w:pPr>
                    </w:p>
                    <w:p w14:paraId="063BDE91" w14:textId="695E6212" w:rsidR="00E018B8" w:rsidRPr="005A1B2F" w:rsidRDefault="00E018B8" w:rsidP="000B29FB">
                      <w:pPr>
                        <w:pStyle w:val="NewsletterTitle"/>
                        <w:spacing w:line="240" w:lineRule="exact"/>
                        <w:jc w:val="left"/>
                        <w:rPr>
                          <w:rStyle w:val="Hyperlink"/>
                          <w:rFonts w:ascii="Times New Roman" w:hAnsi="Times New Roman"/>
                          <w:color w:val="auto"/>
                          <w:sz w:val="24"/>
                          <w:u w:val="none"/>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5D59AE8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5C2FD2" w:rsidP="00803656">
                            <w:pPr>
                              <w:pStyle w:val="Links"/>
                              <w:jc w:val="center"/>
                              <w:rPr>
                                <w:rStyle w:val="Hyperlink"/>
                                <w:rFonts w:ascii="Times New Roman" w:hAnsi="Times New Roman"/>
                                <w:color w:val="FFFFFF"/>
                                <w:sz w:val="24"/>
                                <w:szCs w:val="24"/>
                              </w:rPr>
                            </w:pPr>
                            <w:hyperlink r:id="rId33"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5C2FD2" w:rsidP="00F618D6">
                            <w:pPr>
                              <w:pStyle w:val="SideBarHeading"/>
                              <w:spacing w:before="120"/>
                              <w:jc w:val="center"/>
                              <w:rPr>
                                <w:rStyle w:val="Hyperlink"/>
                                <w:rFonts w:ascii="Times New Roman" w:hAnsi="Times New Roman"/>
                                <w:b w:val="0"/>
                                <w:color w:val="FFFFFF" w:themeColor="background1"/>
                                <w:sz w:val="24"/>
                              </w:rPr>
                            </w:pPr>
                            <w:hyperlink r:id="rId34"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5C2FD2" w:rsidP="00B10627">
                            <w:pPr>
                              <w:pStyle w:val="SideBarHeading"/>
                              <w:spacing w:before="120"/>
                              <w:jc w:val="center"/>
                              <w:rPr>
                                <w:rFonts w:ascii="Times New Roman" w:hAnsi="Times New Roman"/>
                                <w:b w:val="0"/>
                                <w:color w:val="FFFFFF" w:themeColor="background1"/>
                                <w:sz w:val="24"/>
                              </w:rPr>
                            </w:pPr>
                            <w:hyperlink r:id="rId35"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5C6E0F" w:rsidP="00803656">
                      <w:pPr>
                        <w:pStyle w:val="Links"/>
                        <w:jc w:val="center"/>
                        <w:rPr>
                          <w:rStyle w:val="Hyperlink"/>
                          <w:rFonts w:ascii="Times New Roman" w:hAnsi="Times New Roman"/>
                          <w:color w:val="FFFFFF"/>
                          <w:sz w:val="24"/>
                          <w:szCs w:val="24"/>
                        </w:rPr>
                      </w:pPr>
                      <w:hyperlink r:id="rId36"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5C6E0F" w:rsidP="00F618D6">
                      <w:pPr>
                        <w:pStyle w:val="SideBarHeading"/>
                        <w:spacing w:before="120"/>
                        <w:jc w:val="center"/>
                        <w:rPr>
                          <w:rStyle w:val="Hyperlink"/>
                          <w:rFonts w:ascii="Times New Roman" w:hAnsi="Times New Roman"/>
                          <w:b w:val="0"/>
                          <w:color w:val="FFFFFF" w:themeColor="background1"/>
                          <w:sz w:val="24"/>
                        </w:rPr>
                      </w:pPr>
                      <w:hyperlink r:id="rId37"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5C6E0F" w:rsidP="00B10627">
                      <w:pPr>
                        <w:pStyle w:val="SideBarHeading"/>
                        <w:spacing w:before="120"/>
                        <w:jc w:val="center"/>
                        <w:rPr>
                          <w:rFonts w:ascii="Times New Roman" w:hAnsi="Times New Roman"/>
                          <w:b w:val="0"/>
                          <w:color w:val="FFFFFF" w:themeColor="background1"/>
                          <w:sz w:val="24"/>
                        </w:rPr>
                      </w:pPr>
                      <w:hyperlink r:id="rId38"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19ED617F" w:rsidR="00692A3F" w:rsidRPr="00692A3F" w:rsidRDefault="00692A3F" w:rsidP="00692A3F"/>
    <w:p w14:paraId="554923EB" w14:textId="6D6F0183" w:rsidR="00692A3F" w:rsidRPr="00692A3F" w:rsidRDefault="00692A3F" w:rsidP="00692A3F"/>
    <w:p w14:paraId="3090EE93" w14:textId="68DD324F" w:rsidR="00692A3F" w:rsidRPr="00692A3F" w:rsidRDefault="00692A3F" w:rsidP="00692A3F"/>
    <w:p w14:paraId="2177C43D" w14:textId="6F118D56" w:rsidR="00692A3F" w:rsidRPr="00692A3F" w:rsidRDefault="00692A3F" w:rsidP="00F107A5">
      <w:pPr>
        <w:tabs>
          <w:tab w:val="left" w:pos="7065"/>
        </w:tabs>
      </w:pPr>
    </w:p>
    <w:p w14:paraId="1F67B621" w14:textId="0BBC140C" w:rsidR="00692A3F" w:rsidRPr="00692A3F" w:rsidRDefault="00C16563" w:rsidP="00C16563">
      <w:pPr>
        <w:tabs>
          <w:tab w:val="left" w:pos="6390"/>
        </w:tabs>
      </w:pPr>
      <w:r>
        <w:tab/>
      </w:r>
    </w:p>
    <w:p w14:paraId="15F099F4" w14:textId="0DA2F92F" w:rsidR="00692A3F" w:rsidRPr="00692A3F" w:rsidRDefault="00810DF1" w:rsidP="00810DF1">
      <w:pPr>
        <w:tabs>
          <w:tab w:val="left" w:pos="3480"/>
        </w:tabs>
      </w:pPr>
      <w:r>
        <w:tab/>
      </w:r>
    </w:p>
    <w:p w14:paraId="4EA41D4B" w14:textId="05B91DD7" w:rsidR="00692A3F" w:rsidRPr="00692A3F" w:rsidRDefault="00692A3F" w:rsidP="00692A3F"/>
    <w:p w14:paraId="1224F62B" w14:textId="0CC88659" w:rsidR="00692A3F" w:rsidRPr="00692A3F" w:rsidRDefault="00692A3F" w:rsidP="00692A3F"/>
    <w:p w14:paraId="59C1B7CA" w14:textId="4AEBCB10" w:rsidR="00692A3F" w:rsidRPr="00692A3F" w:rsidRDefault="00692A3F" w:rsidP="00692A3F"/>
    <w:p w14:paraId="685379F1" w14:textId="14055FCB" w:rsidR="00692A3F" w:rsidRPr="00692A3F" w:rsidRDefault="00692A3F" w:rsidP="00692A3F"/>
    <w:p w14:paraId="174546C1" w14:textId="557E3139" w:rsidR="00692A3F" w:rsidRPr="00692A3F" w:rsidRDefault="00692A3F" w:rsidP="00692A3F"/>
    <w:p w14:paraId="4BABE2FE" w14:textId="20D4C7FC" w:rsidR="00692A3F" w:rsidRPr="00692A3F" w:rsidRDefault="00692A3F" w:rsidP="00692A3F"/>
    <w:p w14:paraId="788524EE" w14:textId="6C3AF2D9" w:rsidR="00692A3F" w:rsidRPr="00692A3F" w:rsidRDefault="00692A3F" w:rsidP="00692A3F"/>
    <w:p w14:paraId="7ABAADB2" w14:textId="524A88EC" w:rsidR="00692A3F" w:rsidRPr="00692A3F" w:rsidRDefault="00692A3F" w:rsidP="00692A3F"/>
    <w:p w14:paraId="1B0BE29C" w14:textId="085231C1" w:rsidR="00692A3F" w:rsidRPr="00692A3F" w:rsidRDefault="00692A3F" w:rsidP="00692A3F"/>
    <w:p w14:paraId="76172E26" w14:textId="23C67989" w:rsidR="00692A3F" w:rsidRPr="00692A3F" w:rsidRDefault="00692A3F" w:rsidP="00692A3F"/>
    <w:p w14:paraId="5E6FC644" w14:textId="6A483D71" w:rsidR="00692A3F" w:rsidRPr="00692A3F" w:rsidRDefault="00692A3F" w:rsidP="00692A3F"/>
    <w:p w14:paraId="480003B6" w14:textId="466786D6" w:rsidR="00692A3F" w:rsidRPr="00692A3F" w:rsidRDefault="00692A3F" w:rsidP="00692A3F"/>
    <w:p w14:paraId="1F2C8417" w14:textId="52DA0FE2" w:rsidR="00A0448E" w:rsidRPr="00C73F7B" w:rsidRDefault="00ED296D" w:rsidP="00C73F7B">
      <w:pPr>
        <w:tabs>
          <w:tab w:val="left" w:pos="1410"/>
        </w:tabs>
        <w:jc w:val="center"/>
      </w:pPr>
      <w:r>
        <w:rPr>
          <w:noProof/>
        </w:rPr>
        <w:drawing>
          <wp:anchor distT="0" distB="0" distL="114300" distR="114300" simplePos="0" relativeHeight="251685888" behindDoc="0" locked="0" layoutInCell="1" allowOverlap="1" wp14:anchorId="46DB3D62" wp14:editId="3CCFAB49">
            <wp:simplePos x="0" y="0"/>
            <wp:positionH relativeFrom="margin">
              <wp:posOffset>1694815</wp:posOffset>
            </wp:positionH>
            <wp:positionV relativeFrom="paragraph">
              <wp:posOffset>3912870</wp:posOffset>
            </wp:positionV>
            <wp:extent cx="4653515" cy="2628900"/>
            <wp:effectExtent l="0" t="0" r="0" b="0"/>
            <wp:wrapNone/>
            <wp:docPr id="9"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9"/>
                    </pic:cNvPr>
                    <pic:cNvPicPr/>
                  </pic:nvPicPr>
                  <pic:blipFill>
                    <a:blip r:embed="rId40">
                      <a:extLst>
                        <a:ext uri="{28A0092B-C50C-407E-A947-70E740481C1C}">
                          <a14:useLocalDpi xmlns:a14="http://schemas.microsoft.com/office/drawing/2010/main" val="0"/>
                        </a:ext>
                      </a:extLst>
                    </a:blip>
                    <a:stretch>
                      <a:fillRect/>
                    </a:stretch>
                  </pic:blipFill>
                  <pic:spPr>
                    <a:xfrm>
                      <a:off x="0" y="0"/>
                      <a:ext cx="4653515" cy="2628900"/>
                    </a:xfrm>
                    <a:prstGeom prst="rect">
                      <a:avLst/>
                    </a:prstGeom>
                  </pic:spPr>
                </pic:pic>
              </a:graphicData>
            </a:graphic>
            <wp14:sizeRelH relativeFrom="page">
              <wp14:pctWidth>0</wp14:pctWidth>
            </wp14:sizeRelH>
            <wp14:sizeRelV relativeFrom="page">
              <wp14:pctHeight>0</wp14:pctHeight>
            </wp14:sizeRelV>
          </wp:anchor>
        </w:drawing>
      </w:r>
      <w:r w:rsidR="00417F2F">
        <w:rPr>
          <w:noProof/>
        </w:rPr>
        <w:drawing>
          <wp:anchor distT="0" distB="0" distL="114300" distR="114300" simplePos="0" relativeHeight="251684864" behindDoc="0" locked="0" layoutInCell="1" allowOverlap="1" wp14:anchorId="1DA3622A" wp14:editId="2DF0707F">
            <wp:simplePos x="0" y="0"/>
            <wp:positionH relativeFrom="column">
              <wp:posOffset>-885190</wp:posOffset>
            </wp:positionH>
            <wp:positionV relativeFrom="paragraph">
              <wp:posOffset>226695</wp:posOffset>
            </wp:positionV>
            <wp:extent cx="2228850" cy="5578246"/>
            <wp:effectExtent l="0" t="0" r="0" b="3810"/>
            <wp:wrapNone/>
            <wp:docPr id="16" name="Picture 1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41"/>
                    </pic:cNvPr>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228850" cy="5578246"/>
                    </a:xfrm>
                    <a:prstGeom prst="rect">
                      <a:avLst/>
                    </a:prstGeom>
                  </pic:spPr>
                </pic:pic>
              </a:graphicData>
            </a:graphic>
            <wp14:sizeRelH relativeFrom="page">
              <wp14:pctWidth>0</wp14:pctWidth>
            </wp14:sizeRelH>
            <wp14:sizeRelV relativeFrom="page">
              <wp14:pctHeight>0</wp14:pctHeight>
            </wp14:sizeRelV>
          </wp:anchor>
        </w:drawing>
      </w:r>
    </w:p>
    <w:sectPr w:rsidR="00A0448E" w:rsidRPr="00C73F7B" w:rsidSect="008E715B">
      <w:footerReference w:type="default" r:id="rId43"/>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3B1D" w14:textId="77777777" w:rsidR="005C6E0F" w:rsidRDefault="005C6E0F" w:rsidP="00B57AB6">
      <w:r>
        <w:separator/>
      </w:r>
    </w:p>
  </w:endnote>
  <w:endnote w:type="continuationSeparator" w:id="0">
    <w:p w14:paraId="67E4AA82" w14:textId="77777777" w:rsidR="005C6E0F" w:rsidRDefault="005C6E0F"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02BD" w14:textId="77777777" w:rsidR="005C6E0F" w:rsidRDefault="005C6E0F" w:rsidP="00B57AB6">
      <w:r>
        <w:separator/>
      </w:r>
    </w:p>
  </w:footnote>
  <w:footnote w:type="continuationSeparator" w:id="0">
    <w:p w14:paraId="616CAC5D" w14:textId="77777777" w:rsidR="005C6E0F" w:rsidRDefault="005C6E0F"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3BF"/>
    <w:multiLevelType w:val="multilevel"/>
    <w:tmpl w:val="DB92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247"/>
    <w:multiLevelType w:val="hybridMultilevel"/>
    <w:tmpl w:val="6EB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750D2"/>
    <w:multiLevelType w:val="hybridMultilevel"/>
    <w:tmpl w:val="AF1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7EFF"/>
    <w:multiLevelType w:val="hybridMultilevel"/>
    <w:tmpl w:val="BDF2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B0C69"/>
    <w:multiLevelType w:val="hybridMultilevel"/>
    <w:tmpl w:val="8FF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35515"/>
    <w:multiLevelType w:val="hybridMultilevel"/>
    <w:tmpl w:val="B2F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6311E"/>
    <w:multiLevelType w:val="hybridMultilevel"/>
    <w:tmpl w:val="F0DE1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CD1737"/>
    <w:multiLevelType w:val="hybridMultilevel"/>
    <w:tmpl w:val="A34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86B09"/>
    <w:multiLevelType w:val="hybridMultilevel"/>
    <w:tmpl w:val="F2C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2437"/>
    <w:multiLevelType w:val="multilevel"/>
    <w:tmpl w:val="3C2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6160ACC"/>
    <w:multiLevelType w:val="hybridMultilevel"/>
    <w:tmpl w:val="A95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27578"/>
    <w:multiLevelType w:val="multilevel"/>
    <w:tmpl w:val="ACB2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12"/>
  </w:num>
  <w:num w:numId="5">
    <w:abstractNumId w:val="14"/>
  </w:num>
  <w:num w:numId="6">
    <w:abstractNumId w:val="13"/>
  </w:num>
  <w:num w:numId="7">
    <w:abstractNumId w:val="16"/>
  </w:num>
  <w:num w:numId="8">
    <w:abstractNumId w:val="9"/>
  </w:num>
  <w:num w:numId="9">
    <w:abstractNumId w:val="5"/>
  </w:num>
  <w:num w:numId="10">
    <w:abstractNumId w:val="18"/>
  </w:num>
  <w:num w:numId="11">
    <w:abstractNumId w:val="0"/>
  </w:num>
  <w:num w:numId="12">
    <w:abstractNumId w:val="2"/>
  </w:num>
  <w:num w:numId="13">
    <w:abstractNumId w:val="10"/>
  </w:num>
  <w:num w:numId="14">
    <w:abstractNumId w:val="17"/>
  </w:num>
  <w:num w:numId="15">
    <w:abstractNumId w:val="7"/>
  </w:num>
  <w:num w:numId="16">
    <w:abstractNumId w:val="8"/>
  </w:num>
  <w:num w:numId="17">
    <w:abstractNumId w:val="15"/>
  </w:num>
  <w:num w:numId="18">
    <w:abstractNumId w:val="11"/>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07B3"/>
    <w:rsid w:val="000022B5"/>
    <w:rsid w:val="00003AB5"/>
    <w:rsid w:val="00005E25"/>
    <w:rsid w:val="00006438"/>
    <w:rsid w:val="00011CB5"/>
    <w:rsid w:val="00015251"/>
    <w:rsid w:val="00015345"/>
    <w:rsid w:val="00015B4D"/>
    <w:rsid w:val="00016C67"/>
    <w:rsid w:val="00017E7C"/>
    <w:rsid w:val="000210EF"/>
    <w:rsid w:val="000232C4"/>
    <w:rsid w:val="00025270"/>
    <w:rsid w:val="00025FAD"/>
    <w:rsid w:val="000264F4"/>
    <w:rsid w:val="00030E24"/>
    <w:rsid w:val="00033ABE"/>
    <w:rsid w:val="0003416B"/>
    <w:rsid w:val="00036A5C"/>
    <w:rsid w:val="0004027E"/>
    <w:rsid w:val="00046733"/>
    <w:rsid w:val="00051C52"/>
    <w:rsid w:val="00053331"/>
    <w:rsid w:val="00057146"/>
    <w:rsid w:val="00060E13"/>
    <w:rsid w:val="000622BA"/>
    <w:rsid w:val="00064B28"/>
    <w:rsid w:val="0006622C"/>
    <w:rsid w:val="000663D5"/>
    <w:rsid w:val="00066A71"/>
    <w:rsid w:val="000676B7"/>
    <w:rsid w:val="00067B13"/>
    <w:rsid w:val="000720AD"/>
    <w:rsid w:val="00074F1E"/>
    <w:rsid w:val="000760E8"/>
    <w:rsid w:val="00082546"/>
    <w:rsid w:val="000849A2"/>
    <w:rsid w:val="000860F8"/>
    <w:rsid w:val="00087C7F"/>
    <w:rsid w:val="00090834"/>
    <w:rsid w:val="00093B06"/>
    <w:rsid w:val="00093E39"/>
    <w:rsid w:val="00095C9C"/>
    <w:rsid w:val="000968B6"/>
    <w:rsid w:val="00097AD6"/>
    <w:rsid w:val="000A11D4"/>
    <w:rsid w:val="000A4711"/>
    <w:rsid w:val="000A6AF9"/>
    <w:rsid w:val="000B2381"/>
    <w:rsid w:val="000B29FB"/>
    <w:rsid w:val="000B4BCD"/>
    <w:rsid w:val="000B532D"/>
    <w:rsid w:val="000B710E"/>
    <w:rsid w:val="000C0923"/>
    <w:rsid w:val="000C636F"/>
    <w:rsid w:val="000D073A"/>
    <w:rsid w:val="000D24E9"/>
    <w:rsid w:val="000D25E5"/>
    <w:rsid w:val="000D2D75"/>
    <w:rsid w:val="000D60C5"/>
    <w:rsid w:val="000D63D6"/>
    <w:rsid w:val="000E0450"/>
    <w:rsid w:val="000E29BA"/>
    <w:rsid w:val="000E5101"/>
    <w:rsid w:val="000E545E"/>
    <w:rsid w:val="000E56F7"/>
    <w:rsid w:val="000F0CBB"/>
    <w:rsid w:val="000F13BC"/>
    <w:rsid w:val="000F265A"/>
    <w:rsid w:val="000F2A75"/>
    <w:rsid w:val="000F437C"/>
    <w:rsid w:val="000F52D1"/>
    <w:rsid w:val="00102E9F"/>
    <w:rsid w:val="0010312F"/>
    <w:rsid w:val="0010390F"/>
    <w:rsid w:val="00106B54"/>
    <w:rsid w:val="00107019"/>
    <w:rsid w:val="001127B6"/>
    <w:rsid w:val="00113FE9"/>
    <w:rsid w:val="00115A57"/>
    <w:rsid w:val="001177C6"/>
    <w:rsid w:val="00120B1A"/>
    <w:rsid w:val="00120BEB"/>
    <w:rsid w:val="00121559"/>
    <w:rsid w:val="00121BFB"/>
    <w:rsid w:val="001225BA"/>
    <w:rsid w:val="00126ADF"/>
    <w:rsid w:val="001274C8"/>
    <w:rsid w:val="0012789F"/>
    <w:rsid w:val="0013068F"/>
    <w:rsid w:val="001330F3"/>
    <w:rsid w:val="0013405B"/>
    <w:rsid w:val="001353A7"/>
    <w:rsid w:val="00135996"/>
    <w:rsid w:val="001365D1"/>
    <w:rsid w:val="00137F38"/>
    <w:rsid w:val="00142259"/>
    <w:rsid w:val="00142CDF"/>
    <w:rsid w:val="00143F69"/>
    <w:rsid w:val="00144EF8"/>
    <w:rsid w:val="0014586C"/>
    <w:rsid w:val="00147D97"/>
    <w:rsid w:val="00161AEE"/>
    <w:rsid w:val="00161D17"/>
    <w:rsid w:val="00165483"/>
    <w:rsid w:val="0016678E"/>
    <w:rsid w:val="00166B86"/>
    <w:rsid w:val="00171C36"/>
    <w:rsid w:val="00172416"/>
    <w:rsid w:val="00174550"/>
    <w:rsid w:val="0017499E"/>
    <w:rsid w:val="00177B77"/>
    <w:rsid w:val="00177E1B"/>
    <w:rsid w:val="001805BB"/>
    <w:rsid w:val="0018119D"/>
    <w:rsid w:val="001821F1"/>
    <w:rsid w:val="00182FBD"/>
    <w:rsid w:val="001838CB"/>
    <w:rsid w:val="0018402A"/>
    <w:rsid w:val="00184504"/>
    <w:rsid w:val="00184E7E"/>
    <w:rsid w:val="001852B5"/>
    <w:rsid w:val="00185E9E"/>
    <w:rsid w:val="00186E99"/>
    <w:rsid w:val="00193865"/>
    <w:rsid w:val="001963A1"/>
    <w:rsid w:val="001A2133"/>
    <w:rsid w:val="001A3C47"/>
    <w:rsid w:val="001A6F14"/>
    <w:rsid w:val="001A78C2"/>
    <w:rsid w:val="001B1F63"/>
    <w:rsid w:val="001B2719"/>
    <w:rsid w:val="001B347E"/>
    <w:rsid w:val="001B4169"/>
    <w:rsid w:val="001B5680"/>
    <w:rsid w:val="001B770E"/>
    <w:rsid w:val="001B7C40"/>
    <w:rsid w:val="001C01BC"/>
    <w:rsid w:val="001C0C00"/>
    <w:rsid w:val="001C2E02"/>
    <w:rsid w:val="001C50BE"/>
    <w:rsid w:val="001C638F"/>
    <w:rsid w:val="001C7EDE"/>
    <w:rsid w:val="001D03BC"/>
    <w:rsid w:val="001D126F"/>
    <w:rsid w:val="001D29F1"/>
    <w:rsid w:val="001D316C"/>
    <w:rsid w:val="001D36A8"/>
    <w:rsid w:val="001D4E79"/>
    <w:rsid w:val="001D6D13"/>
    <w:rsid w:val="001D7B5A"/>
    <w:rsid w:val="001D7E0B"/>
    <w:rsid w:val="001E0F19"/>
    <w:rsid w:val="001E39EE"/>
    <w:rsid w:val="001E4C74"/>
    <w:rsid w:val="001E51F5"/>
    <w:rsid w:val="001E76DF"/>
    <w:rsid w:val="001F3A95"/>
    <w:rsid w:val="001F49C7"/>
    <w:rsid w:val="001F49E0"/>
    <w:rsid w:val="001F6EEB"/>
    <w:rsid w:val="00200199"/>
    <w:rsid w:val="00200471"/>
    <w:rsid w:val="00201771"/>
    <w:rsid w:val="002068CB"/>
    <w:rsid w:val="00211EC5"/>
    <w:rsid w:val="00213386"/>
    <w:rsid w:val="00214B42"/>
    <w:rsid w:val="00215104"/>
    <w:rsid w:val="00217AAC"/>
    <w:rsid w:val="00217C24"/>
    <w:rsid w:val="002225C3"/>
    <w:rsid w:val="00225274"/>
    <w:rsid w:val="0022547B"/>
    <w:rsid w:val="00225853"/>
    <w:rsid w:val="002269A9"/>
    <w:rsid w:val="00232154"/>
    <w:rsid w:val="0023232F"/>
    <w:rsid w:val="00232D4B"/>
    <w:rsid w:val="00233CDC"/>
    <w:rsid w:val="0023498F"/>
    <w:rsid w:val="00235626"/>
    <w:rsid w:val="00235A02"/>
    <w:rsid w:val="002360CD"/>
    <w:rsid w:val="00236C79"/>
    <w:rsid w:val="002403BB"/>
    <w:rsid w:val="0024093C"/>
    <w:rsid w:val="00244257"/>
    <w:rsid w:val="00244426"/>
    <w:rsid w:val="00244999"/>
    <w:rsid w:val="00245296"/>
    <w:rsid w:val="00245DD7"/>
    <w:rsid w:val="00245EF9"/>
    <w:rsid w:val="0024694B"/>
    <w:rsid w:val="002510E3"/>
    <w:rsid w:val="00252854"/>
    <w:rsid w:val="002536E8"/>
    <w:rsid w:val="002566AA"/>
    <w:rsid w:val="0025753C"/>
    <w:rsid w:val="0025799B"/>
    <w:rsid w:val="00260AD6"/>
    <w:rsid w:val="0026161C"/>
    <w:rsid w:val="0026173C"/>
    <w:rsid w:val="00261F63"/>
    <w:rsid w:val="00263399"/>
    <w:rsid w:val="0026796B"/>
    <w:rsid w:val="002709F6"/>
    <w:rsid w:val="0027119C"/>
    <w:rsid w:val="002727B4"/>
    <w:rsid w:val="00273B2E"/>
    <w:rsid w:val="00273BBA"/>
    <w:rsid w:val="002740DC"/>
    <w:rsid w:val="00275281"/>
    <w:rsid w:val="002773D7"/>
    <w:rsid w:val="0027784B"/>
    <w:rsid w:val="00277C16"/>
    <w:rsid w:val="00280071"/>
    <w:rsid w:val="00280897"/>
    <w:rsid w:val="00280F80"/>
    <w:rsid w:val="00281843"/>
    <w:rsid w:val="002841EF"/>
    <w:rsid w:val="00285A90"/>
    <w:rsid w:val="00285D6A"/>
    <w:rsid w:val="00287B1C"/>
    <w:rsid w:val="00287C92"/>
    <w:rsid w:val="002902A2"/>
    <w:rsid w:val="00290D3A"/>
    <w:rsid w:val="00291C2D"/>
    <w:rsid w:val="002923DB"/>
    <w:rsid w:val="00292929"/>
    <w:rsid w:val="0029496F"/>
    <w:rsid w:val="00297A61"/>
    <w:rsid w:val="002A1E4F"/>
    <w:rsid w:val="002A1F0D"/>
    <w:rsid w:val="002A29B6"/>
    <w:rsid w:val="002A491E"/>
    <w:rsid w:val="002A4B5C"/>
    <w:rsid w:val="002A62D7"/>
    <w:rsid w:val="002A7E9F"/>
    <w:rsid w:val="002B0873"/>
    <w:rsid w:val="002B1A7B"/>
    <w:rsid w:val="002B57EB"/>
    <w:rsid w:val="002B6C8A"/>
    <w:rsid w:val="002C0A35"/>
    <w:rsid w:val="002C14C9"/>
    <w:rsid w:val="002C5F0B"/>
    <w:rsid w:val="002C728B"/>
    <w:rsid w:val="002D047A"/>
    <w:rsid w:val="002D254F"/>
    <w:rsid w:val="002D2A0A"/>
    <w:rsid w:val="002D5BAD"/>
    <w:rsid w:val="002D5F4D"/>
    <w:rsid w:val="002D788C"/>
    <w:rsid w:val="002E3965"/>
    <w:rsid w:val="002F1FE9"/>
    <w:rsid w:val="002F215D"/>
    <w:rsid w:val="002F3757"/>
    <w:rsid w:val="002F38C4"/>
    <w:rsid w:val="002F3FE9"/>
    <w:rsid w:val="002F51CC"/>
    <w:rsid w:val="002F51ED"/>
    <w:rsid w:val="002F6A13"/>
    <w:rsid w:val="003018CE"/>
    <w:rsid w:val="0030233F"/>
    <w:rsid w:val="003024C1"/>
    <w:rsid w:val="0030318A"/>
    <w:rsid w:val="00305ACA"/>
    <w:rsid w:val="0031093D"/>
    <w:rsid w:val="00310E67"/>
    <w:rsid w:val="00311588"/>
    <w:rsid w:val="00316D74"/>
    <w:rsid w:val="00317575"/>
    <w:rsid w:val="00317B77"/>
    <w:rsid w:val="0032160B"/>
    <w:rsid w:val="00322453"/>
    <w:rsid w:val="0032434F"/>
    <w:rsid w:val="0032481A"/>
    <w:rsid w:val="003248C6"/>
    <w:rsid w:val="003261B8"/>
    <w:rsid w:val="003262E5"/>
    <w:rsid w:val="003272AB"/>
    <w:rsid w:val="0033015A"/>
    <w:rsid w:val="0033209C"/>
    <w:rsid w:val="003334DA"/>
    <w:rsid w:val="00334E5E"/>
    <w:rsid w:val="00337FB3"/>
    <w:rsid w:val="00340174"/>
    <w:rsid w:val="003405CC"/>
    <w:rsid w:val="00340A79"/>
    <w:rsid w:val="00340CD5"/>
    <w:rsid w:val="003413E9"/>
    <w:rsid w:val="0034163D"/>
    <w:rsid w:val="00341F04"/>
    <w:rsid w:val="00342404"/>
    <w:rsid w:val="00345E0F"/>
    <w:rsid w:val="00345FD9"/>
    <w:rsid w:val="003461CF"/>
    <w:rsid w:val="0034660E"/>
    <w:rsid w:val="00346F57"/>
    <w:rsid w:val="00347FB1"/>
    <w:rsid w:val="0035077A"/>
    <w:rsid w:val="00350AB9"/>
    <w:rsid w:val="00352C95"/>
    <w:rsid w:val="00354A1C"/>
    <w:rsid w:val="00354EB0"/>
    <w:rsid w:val="00355EC8"/>
    <w:rsid w:val="0035603E"/>
    <w:rsid w:val="00356324"/>
    <w:rsid w:val="00356AF3"/>
    <w:rsid w:val="00356E7D"/>
    <w:rsid w:val="003572EC"/>
    <w:rsid w:val="00360E1D"/>
    <w:rsid w:val="00361DBA"/>
    <w:rsid w:val="0036254A"/>
    <w:rsid w:val="00365BB2"/>
    <w:rsid w:val="00366693"/>
    <w:rsid w:val="003671A9"/>
    <w:rsid w:val="0037262D"/>
    <w:rsid w:val="00374459"/>
    <w:rsid w:val="00377029"/>
    <w:rsid w:val="00381E5B"/>
    <w:rsid w:val="003836DE"/>
    <w:rsid w:val="00383B40"/>
    <w:rsid w:val="00391896"/>
    <w:rsid w:val="00391B8C"/>
    <w:rsid w:val="003971BC"/>
    <w:rsid w:val="00397D8E"/>
    <w:rsid w:val="003A0604"/>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3016"/>
    <w:rsid w:val="003D3210"/>
    <w:rsid w:val="003D3AF7"/>
    <w:rsid w:val="003E0924"/>
    <w:rsid w:val="003E1B62"/>
    <w:rsid w:val="003E24EC"/>
    <w:rsid w:val="003E2E66"/>
    <w:rsid w:val="003E3656"/>
    <w:rsid w:val="003E495E"/>
    <w:rsid w:val="003F1F0F"/>
    <w:rsid w:val="003F25C3"/>
    <w:rsid w:val="003F2FD2"/>
    <w:rsid w:val="003F4312"/>
    <w:rsid w:val="003F520F"/>
    <w:rsid w:val="003F5808"/>
    <w:rsid w:val="00400575"/>
    <w:rsid w:val="004008FF"/>
    <w:rsid w:val="004031A3"/>
    <w:rsid w:val="00403327"/>
    <w:rsid w:val="00403607"/>
    <w:rsid w:val="00405267"/>
    <w:rsid w:val="00405B30"/>
    <w:rsid w:val="004065B6"/>
    <w:rsid w:val="00407564"/>
    <w:rsid w:val="004120DA"/>
    <w:rsid w:val="0041257A"/>
    <w:rsid w:val="00412A9C"/>
    <w:rsid w:val="0041313A"/>
    <w:rsid w:val="00413A37"/>
    <w:rsid w:val="00417043"/>
    <w:rsid w:val="00417F2F"/>
    <w:rsid w:val="00423DD3"/>
    <w:rsid w:val="004254BD"/>
    <w:rsid w:val="00427561"/>
    <w:rsid w:val="004277A4"/>
    <w:rsid w:val="0043001A"/>
    <w:rsid w:val="004305B0"/>
    <w:rsid w:val="00431863"/>
    <w:rsid w:val="00434691"/>
    <w:rsid w:val="00434D82"/>
    <w:rsid w:val="0043593B"/>
    <w:rsid w:val="00436C14"/>
    <w:rsid w:val="00440984"/>
    <w:rsid w:val="00441E8B"/>
    <w:rsid w:val="004465B6"/>
    <w:rsid w:val="00447E55"/>
    <w:rsid w:val="00451337"/>
    <w:rsid w:val="00451F79"/>
    <w:rsid w:val="00453BB1"/>
    <w:rsid w:val="004578DA"/>
    <w:rsid w:val="004602E4"/>
    <w:rsid w:val="00462E2A"/>
    <w:rsid w:val="004631A1"/>
    <w:rsid w:val="004636BE"/>
    <w:rsid w:val="004649C4"/>
    <w:rsid w:val="004652F3"/>
    <w:rsid w:val="0046586A"/>
    <w:rsid w:val="00465D91"/>
    <w:rsid w:val="00466BC6"/>
    <w:rsid w:val="0047179A"/>
    <w:rsid w:val="00472D58"/>
    <w:rsid w:val="00473B9E"/>
    <w:rsid w:val="00477160"/>
    <w:rsid w:val="00481404"/>
    <w:rsid w:val="00484097"/>
    <w:rsid w:val="00486688"/>
    <w:rsid w:val="00486926"/>
    <w:rsid w:val="00490B18"/>
    <w:rsid w:val="00490C9B"/>
    <w:rsid w:val="00490CDD"/>
    <w:rsid w:val="00492C61"/>
    <w:rsid w:val="00493009"/>
    <w:rsid w:val="004935BC"/>
    <w:rsid w:val="00496EFE"/>
    <w:rsid w:val="00497EF3"/>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6F29"/>
    <w:rsid w:val="004C73F5"/>
    <w:rsid w:val="004C7F6D"/>
    <w:rsid w:val="004D23F2"/>
    <w:rsid w:val="004D46D4"/>
    <w:rsid w:val="004D4EC2"/>
    <w:rsid w:val="004E0B07"/>
    <w:rsid w:val="004E1A22"/>
    <w:rsid w:val="004E23E6"/>
    <w:rsid w:val="004E60F5"/>
    <w:rsid w:val="004E72E0"/>
    <w:rsid w:val="004F0070"/>
    <w:rsid w:val="004F11D3"/>
    <w:rsid w:val="004F1BCE"/>
    <w:rsid w:val="004F3FA1"/>
    <w:rsid w:val="004F5CEF"/>
    <w:rsid w:val="004F7355"/>
    <w:rsid w:val="004F7EB2"/>
    <w:rsid w:val="00500176"/>
    <w:rsid w:val="005017C0"/>
    <w:rsid w:val="005024D1"/>
    <w:rsid w:val="005032D8"/>
    <w:rsid w:val="005048D5"/>
    <w:rsid w:val="00510DE5"/>
    <w:rsid w:val="005135F3"/>
    <w:rsid w:val="00515A39"/>
    <w:rsid w:val="00515FC2"/>
    <w:rsid w:val="0051679C"/>
    <w:rsid w:val="00516974"/>
    <w:rsid w:val="00516E02"/>
    <w:rsid w:val="0052234E"/>
    <w:rsid w:val="00523747"/>
    <w:rsid w:val="005238E8"/>
    <w:rsid w:val="0052482C"/>
    <w:rsid w:val="005264A6"/>
    <w:rsid w:val="00527528"/>
    <w:rsid w:val="00527C69"/>
    <w:rsid w:val="00532033"/>
    <w:rsid w:val="00540B1A"/>
    <w:rsid w:val="0054280E"/>
    <w:rsid w:val="005436B5"/>
    <w:rsid w:val="00547B11"/>
    <w:rsid w:val="005507C0"/>
    <w:rsid w:val="00551D94"/>
    <w:rsid w:val="005531A9"/>
    <w:rsid w:val="005535DF"/>
    <w:rsid w:val="00556667"/>
    <w:rsid w:val="005572B8"/>
    <w:rsid w:val="0056129F"/>
    <w:rsid w:val="00561DDE"/>
    <w:rsid w:val="005635D1"/>
    <w:rsid w:val="0056486A"/>
    <w:rsid w:val="0056563C"/>
    <w:rsid w:val="00566AE8"/>
    <w:rsid w:val="0057062E"/>
    <w:rsid w:val="0057103F"/>
    <w:rsid w:val="00574820"/>
    <w:rsid w:val="00576212"/>
    <w:rsid w:val="0057768C"/>
    <w:rsid w:val="00583FA2"/>
    <w:rsid w:val="00587C9B"/>
    <w:rsid w:val="005938F5"/>
    <w:rsid w:val="005955ED"/>
    <w:rsid w:val="00595B93"/>
    <w:rsid w:val="00597B59"/>
    <w:rsid w:val="005A098C"/>
    <w:rsid w:val="005A1B2F"/>
    <w:rsid w:val="005A2267"/>
    <w:rsid w:val="005A2952"/>
    <w:rsid w:val="005A40DF"/>
    <w:rsid w:val="005A5299"/>
    <w:rsid w:val="005A611E"/>
    <w:rsid w:val="005A748C"/>
    <w:rsid w:val="005B06D5"/>
    <w:rsid w:val="005B2D8F"/>
    <w:rsid w:val="005B723F"/>
    <w:rsid w:val="005C031C"/>
    <w:rsid w:val="005C0C04"/>
    <w:rsid w:val="005C183E"/>
    <w:rsid w:val="005C2B84"/>
    <w:rsid w:val="005C2FD2"/>
    <w:rsid w:val="005C3904"/>
    <w:rsid w:val="005C5017"/>
    <w:rsid w:val="005C6E0F"/>
    <w:rsid w:val="005C7B00"/>
    <w:rsid w:val="005D1517"/>
    <w:rsid w:val="005D4095"/>
    <w:rsid w:val="005D4221"/>
    <w:rsid w:val="005D4911"/>
    <w:rsid w:val="005D713C"/>
    <w:rsid w:val="005E1A9F"/>
    <w:rsid w:val="005E2337"/>
    <w:rsid w:val="005E33CF"/>
    <w:rsid w:val="005E3490"/>
    <w:rsid w:val="005F0B01"/>
    <w:rsid w:val="005F2614"/>
    <w:rsid w:val="005F2E52"/>
    <w:rsid w:val="005F4FEB"/>
    <w:rsid w:val="005F50CF"/>
    <w:rsid w:val="005F733A"/>
    <w:rsid w:val="00600195"/>
    <w:rsid w:val="00601819"/>
    <w:rsid w:val="00603A5C"/>
    <w:rsid w:val="00606614"/>
    <w:rsid w:val="00606643"/>
    <w:rsid w:val="00606B29"/>
    <w:rsid w:val="0061214F"/>
    <w:rsid w:val="006128EF"/>
    <w:rsid w:val="00613C2F"/>
    <w:rsid w:val="006210AB"/>
    <w:rsid w:val="006222EA"/>
    <w:rsid w:val="006226F2"/>
    <w:rsid w:val="0062729D"/>
    <w:rsid w:val="00627C29"/>
    <w:rsid w:val="006306D8"/>
    <w:rsid w:val="00631050"/>
    <w:rsid w:val="00631265"/>
    <w:rsid w:val="00633EED"/>
    <w:rsid w:val="00635FA6"/>
    <w:rsid w:val="006361CF"/>
    <w:rsid w:val="006371F0"/>
    <w:rsid w:val="00637943"/>
    <w:rsid w:val="00643D62"/>
    <w:rsid w:val="006445CF"/>
    <w:rsid w:val="00644FEB"/>
    <w:rsid w:val="00647626"/>
    <w:rsid w:val="0065213E"/>
    <w:rsid w:val="006526D1"/>
    <w:rsid w:val="00653ECF"/>
    <w:rsid w:val="006558DA"/>
    <w:rsid w:val="00657461"/>
    <w:rsid w:val="0066148B"/>
    <w:rsid w:val="00662029"/>
    <w:rsid w:val="00662760"/>
    <w:rsid w:val="00663A8B"/>
    <w:rsid w:val="0067174A"/>
    <w:rsid w:val="0067229C"/>
    <w:rsid w:val="00673E0B"/>
    <w:rsid w:val="00675181"/>
    <w:rsid w:val="00675B5D"/>
    <w:rsid w:val="00676A59"/>
    <w:rsid w:val="00680A5B"/>
    <w:rsid w:val="0068134F"/>
    <w:rsid w:val="00681867"/>
    <w:rsid w:val="00681BD8"/>
    <w:rsid w:val="0068332A"/>
    <w:rsid w:val="0068400C"/>
    <w:rsid w:val="00685761"/>
    <w:rsid w:val="006860AA"/>
    <w:rsid w:val="00686A33"/>
    <w:rsid w:val="00687510"/>
    <w:rsid w:val="00690D46"/>
    <w:rsid w:val="00692A3F"/>
    <w:rsid w:val="00692C27"/>
    <w:rsid w:val="00692FA9"/>
    <w:rsid w:val="0069372A"/>
    <w:rsid w:val="00695922"/>
    <w:rsid w:val="0069592A"/>
    <w:rsid w:val="006A1AD4"/>
    <w:rsid w:val="006A2CFF"/>
    <w:rsid w:val="006A6650"/>
    <w:rsid w:val="006A71C2"/>
    <w:rsid w:val="006B06BB"/>
    <w:rsid w:val="006B44FE"/>
    <w:rsid w:val="006B4C62"/>
    <w:rsid w:val="006B5345"/>
    <w:rsid w:val="006B5B5B"/>
    <w:rsid w:val="006B73C1"/>
    <w:rsid w:val="006C0FDF"/>
    <w:rsid w:val="006C31F2"/>
    <w:rsid w:val="006C610A"/>
    <w:rsid w:val="006C6D76"/>
    <w:rsid w:val="006D11F8"/>
    <w:rsid w:val="006D13E7"/>
    <w:rsid w:val="006D1FD8"/>
    <w:rsid w:val="006D326F"/>
    <w:rsid w:val="006D3286"/>
    <w:rsid w:val="006D3645"/>
    <w:rsid w:val="006D4755"/>
    <w:rsid w:val="006D4A78"/>
    <w:rsid w:val="006D6049"/>
    <w:rsid w:val="006E2C31"/>
    <w:rsid w:val="006E4BEF"/>
    <w:rsid w:val="006E5AFD"/>
    <w:rsid w:val="006F387A"/>
    <w:rsid w:val="006F3E29"/>
    <w:rsid w:val="006F54EF"/>
    <w:rsid w:val="006F683F"/>
    <w:rsid w:val="0070492C"/>
    <w:rsid w:val="00705050"/>
    <w:rsid w:val="00707CA0"/>
    <w:rsid w:val="007114E0"/>
    <w:rsid w:val="007119AA"/>
    <w:rsid w:val="00711D46"/>
    <w:rsid w:val="007165CA"/>
    <w:rsid w:val="00716CA4"/>
    <w:rsid w:val="00720B46"/>
    <w:rsid w:val="00722B30"/>
    <w:rsid w:val="00723903"/>
    <w:rsid w:val="0072558D"/>
    <w:rsid w:val="00726459"/>
    <w:rsid w:val="00726B88"/>
    <w:rsid w:val="00730CCA"/>
    <w:rsid w:val="0073531F"/>
    <w:rsid w:val="00736D19"/>
    <w:rsid w:val="00740A7B"/>
    <w:rsid w:val="00746944"/>
    <w:rsid w:val="007522A1"/>
    <w:rsid w:val="00752557"/>
    <w:rsid w:val="00753818"/>
    <w:rsid w:val="0075467E"/>
    <w:rsid w:val="00757652"/>
    <w:rsid w:val="00757A83"/>
    <w:rsid w:val="00760DE8"/>
    <w:rsid w:val="00763185"/>
    <w:rsid w:val="0076416B"/>
    <w:rsid w:val="00767161"/>
    <w:rsid w:val="00772235"/>
    <w:rsid w:val="00775063"/>
    <w:rsid w:val="007754B6"/>
    <w:rsid w:val="007769C6"/>
    <w:rsid w:val="00781AEC"/>
    <w:rsid w:val="00783B49"/>
    <w:rsid w:val="00783D45"/>
    <w:rsid w:val="007847BA"/>
    <w:rsid w:val="0078697E"/>
    <w:rsid w:val="00787347"/>
    <w:rsid w:val="00787B62"/>
    <w:rsid w:val="00787D8D"/>
    <w:rsid w:val="00791D78"/>
    <w:rsid w:val="00792097"/>
    <w:rsid w:val="007954FD"/>
    <w:rsid w:val="00796B7A"/>
    <w:rsid w:val="00797FE7"/>
    <w:rsid w:val="007A05E0"/>
    <w:rsid w:val="007A0906"/>
    <w:rsid w:val="007A12F4"/>
    <w:rsid w:val="007A4E97"/>
    <w:rsid w:val="007A583B"/>
    <w:rsid w:val="007A7386"/>
    <w:rsid w:val="007B00E5"/>
    <w:rsid w:val="007B0632"/>
    <w:rsid w:val="007B1EE8"/>
    <w:rsid w:val="007B5DDC"/>
    <w:rsid w:val="007B624C"/>
    <w:rsid w:val="007C194A"/>
    <w:rsid w:val="007C2578"/>
    <w:rsid w:val="007C5CED"/>
    <w:rsid w:val="007C60BF"/>
    <w:rsid w:val="007D06EE"/>
    <w:rsid w:val="007D08D8"/>
    <w:rsid w:val="007D11E6"/>
    <w:rsid w:val="007D6838"/>
    <w:rsid w:val="007D79BE"/>
    <w:rsid w:val="007E163E"/>
    <w:rsid w:val="007E49F4"/>
    <w:rsid w:val="007E4C96"/>
    <w:rsid w:val="007F0DB6"/>
    <w:rsid w:val="007F202B"/>
    <w:rsid w:val="007F30DE"/>
    <w:rsid w:val="007F3584"/>
    <w:rsid w:val="007F49E6"/>
    <w:rsid w:val="007F519E"/>
    <w:rsid w:val="007F6AD2"/>
    <w:rsid w:val="007F712F"/>
    <w:rsid w:val="00801021"/>
    <w:rsid w:val="0080199F"/>
    <w:rsid w:val="00802D0C"/>
    <w:rsid w:val="00802D7E"/>
    <w:rsid w:val="00803233"/>
    <w:rsid w:val="00803656"/>
    <w:rsid w:val="0080396B"/>
    <w:rsid w:val="00804203"/>
    <w:rsid w:val="00805623"/>
    <w:rsid w:val="00805C98"/>
    <w:rsid w:val="0080752E"/>
    <w:rsid w:val="00810DF1"/>
    <w:rsid w:val="00811CA4"/>
    <w:rsid w:val="008123C3"/>
    <w:rsid w:val="00813ABB"/>
    <w:rsid w:val="008148ED"/>
    <w:rsid w:val="00815D6C"/>
    <w:rsid w:val="008160E4"/>
    <w:rsid w:val="00817500"/>
    <w:rsid w:val="00817647"/>
    <w:rsid w:val="00824537"/>
    <w:rsid w:val="0082519A"/>
    <w:rsid w:val="00825B8A"/>
    <w:rsid w:val="00827B66"/>
    <w:rsid w:val="00831BD4"/>
    <w:rsid w:val="0083358A"/>
    <w:rsid w:val="00833F2E"/>
    <w:rsid w:val="00834E56"/>
    <w:rsid w:val="00836609"/>
    <w:rsid w:val="0083724A"/>
    <w:rsid w:val="00837E71"/>
    <w:rsid w:val="008417D3"/>
    <w:rsid w:val="00842B32"/>
    <w:rsid w:val="00843AED"/>
    <w:rsid w:val="00843E30"/>
    <w:rsid w:val="00843F8C"/>
    <w:rsid w:val="0084424A"/>
    <w:rsid w:val="00845BB0"/>
    <w:rsid w:val="00847D09"/>
    <w:rsid w:val="00850517"/>
    <w:rsid w:val="008508DE"/>
    <w:rsid w:val="00850DD2"/>
    <w:rsid w:val="00852293"/>
    <w:rsid w:val="0085325B"/>
    <w:rsid w:val="008550BB"/>
    <w:rsid w:val="0085584E"/>
    <w:rsid w:val="008571CD"/>
    <w:rsid w:val="00857352"/>
    <w:rsid w:val="00857937"/>
    <w:rsid w:val="00861DCE"/>
    <w:rsid w:val="00861F0C"/>
    <w:rsid w:val="008641DF"/>
    <w:rsid w:val="00865AEA"/>
    <w:rsid w:val="00865F5E"/>
    <w:rsid w:val="00866D0C"/>
    <w:rsid w:val="00867933"/>
    <w:rsid w:val="00870144"/>
    <w:rsid w:val="00870487"/>
    <w:rsid w:val="00872156"/>
    <w:rsid w:val="0087220D"/>
    <w:rsid w:val="008744CA"/>
    <w:rsid w:val="00874A00"/>
    <w:rsid w:val="00881414"/>
    <w:rsid w:val="00884FCF"/>
    <w:rsid w:val="00885DAD"/>
    <w:rsid w:val="00887AC2"/>
    <w:rsid w:val="008A01E5"/>
    <w:rsid w:val="008A07A7"/>
    <w:rsid w:val="008A329B"/>
    <w:rsid w:val="008A4412"/>
    <w:rsid w:val="008A4416"/>
    <w:rsid w:val="008A5636"/>
    <w:rsid w:val="008B1386"/>
    <w:rsid w:val="008B3759"/>
    <w:rsid w:val="008B3E06"/>
    <w:rsid w:val="008B4CB8"/>
    <w:rsid w:val="008B5B0C"/>
    <w:rsid w:val="008B6FB4"/>
    <w:rsid w:val="008C165E"/>
    <w:rsid w:val="008C1C87"/>
    <w:rsid w:val="008C36C9"/>
    <w:rsid w:val="008C56AA"/>
    <w:rsid w:val="008C7453"/>
    <w:rsid w:val="008D1004"/>
    <w:rsid w:val="008D1D1C"/>
    <w:rsid w:val="008D28FC"/>
    <w:rsid w:val="008D37B1"/>
    <w:rsid w:val="008D47F7"/>
    <w:rsid w:val="008D7203"/>
    <w:rsid w:val="008E260B"/>
    <w:rsid w:val="008E58A5"/>
    <w:rsid w:val="008E6394"/>
    <w:rsid w:val="008E715B"/>
    <w:rsid w:val="008F2401"/>
    <w:rsid w:val="008F5182"/>
    <w:rsid w:val="00901335"/>
    <w:rsid w:val="00901D06"/>
    <w:rsid w:val="009032EA"/>
    <w:rsid w:val="00904A50"/>
    <w:rsid w:val="00904FEE"/>
    <w:rsid w:val="00905935"/>
    <w:rsid w:val="00906151"/>
    <w:rsid w:val="009104BC"/>
    <w:rsid w:val="00910632"/>
    <w:rsid w:val="0091248D"/>
    <w:rsid w:val="009141F0"/>
    <w:rsid w:val="00914616"/>
    <w:rsid w:val="00917684"/>
    <w:rsid w:val="00920BF0"/>
    <w:rsid w:val="009230B4"/>
    <w:rsid w:val="009236DB"/>
    <w:rsid w:val="00924788"/>
    <w:rsid w:val="009249CD"/>
    <w:rsid w:val="0092580F"/>
    <w:rsid w:val="00925A70"/>
    <w:rsid w:val="00927E5E"/>
    <w:rsid w:val="0093076C"/>
    <w:rsid w:val="00933F9C"/>
    <w:rsid w:val="009346D4"/>
    <w:rsid w:val="00934F02"/>
    <w:rsid w:val="0094094A"/>
    <w:rsid w:val="009438F6"/>
    <w:rsid w:val="00944231"/>
    <w:rsid w:val="00944EEF"/>
    <w:rsid w:val="00945751"/>
    <w:rsid w:val="0095256E"/>
    <w:rsid w:val="009528FA"/>
    <w:rsid w:val="0095345F"/>
    <w:rsid w:val="00953FF6"/>
    <w:rsid w:val="009558E1"/>
    <w:rsid w:val="00956261"/>
    <w:rsid w:val="00957495"/>
    <w:rsid w:val="009576B3"/>
    <w:rsid w:val="00963A8E"/>
    <w:rsid w:val="0096405E"/>
    <w:rsid w:val="00964506"/>
    <w:rsid w:val="00965103"/>
    <w:rsid w:val="009657B3"/>
    <w:rsid w:val="00967033"/>
    <w:rsid w:val="009670BC"/>
    <w:rsid w:val="009708A6"/>
    <w:rsid w:val="009721CD"/>
    <w:rsid w:val="00973FE2"/>
    <w:rsid w:val="00974984"/>
    <w:rsid w:val="0097676E"/>
    <w:rsid w:val="00980CC5"/>
    <w:rsid w:val="0098106E"/>
    <w:rsid w:val="00981EC2"/>
    <w:rsid w:val="00982562"/>
    <w:rsid w:val="00982EE5"/>
    <w:rsid w:val="00982F35"/>
    <w:rsid w:val="009833EB"/>
    <w:rsid w:val="009835E6"/>
    <w:rsid w:val="0099047B"/>
    <w:rsid w:val="009909AC"/>
    <w:rsid w:val="0099271E"/>
    <w:rsid w:val="00993B0E"/>
    <w:rsid w:val="009965A6"/>
    <w:rsid w:val="009A06B7"/>
    <w:rsid w:val="009A0A5A"/>
    <w:rsid w:val="009A201D"/>
    <w:rsid w:val="009A2FAE"/>
    <w:rsid w:val="009A3273"/>
    <w:rsid w:val="009A58A8"/>
    <w:rsid w:val="009B054E"/>
    <w:rsid w:val="009B1329"/>
    <w:rsid w:val="009B32BD"/>
    <w:rsid w:val="009B3741"/>
    <w:rsid w:val="009B44EB"/>
    <w:rsid w:val="009B49E5"/>
    <w:rsid w:val="009C0BA3"/>
    <w:rsid w:val="009C1908"/>
    <w:rsid w:val="009C19D6"/>
    <w:rsid w:val="009C1E12"/>
    <w:rsid w:val="009C2582"/>
    <w:rsid w:val="009C30B7"/>
    <w:rsid w:val="009C47AA"/>
    <w:rsid w:val="009C4CA7"/>
    <w:rsid w:val="009C7243"/>
    <w:rsid w:val="009C7332"/>
    <w:rsid w:val="009C78AB"/>
    <w:rsid w:val="009D0515"/>
    <w:rsid w:val="009D0A5F"/>
    <w:rsid w:val="009D29B9"/>
    <w:rsid w:val="009D45F9"/>
    <w:rsid w:val="009D4C60"/>
    <w:rsid w:val="009D679C"/>
    <w:rsid w:val="009D777E"/>
    <w:rsid w:val="009D7A08"/>
    <w:rsid w:val="009E0F41"/>
    <w:rsid w:val="009E1CB4"/>
    <w:rsid w:val="009E22A2"/>
    <w:rsid w:val="009E55D6"/>
    <w:rsid w:val="009E674F"/>
    <w:rsid w:val="009F01B8"/>
    <w:rsid w:val="009F045B"/>
    <w:rsid w:val="009F1BF8"/>
    <w:rsid w:val="009F1DCC"/>
    <w:rsid w:val="009F5BF2"/>
    <w:rsid w:val="009F6EB2"/>
    <w:rsid w:val="009F7C0F"/>
    <w:rsid w:val="00A03DB8"/>
    <w:rsid w:val="00A0448E"/>
    <w:rsid w:val="00A074CD"/>
    <w:rsid w:val="00A108C2"/>
    <w:rsid w:val="00A124D1"/>
    <w:rsid w:val="00A127A0"/>
    <w:rsid w:val="00A12FC7"/>
    <w:rsid w:val="00A13C17"/>
    <w:rsid w:val="00A145A5"/>
    <w:rsid w:val="00A15DFB"/>
    <w:rsid w:val="00A21627"/>
    <w:rsid w:val="00A21814"/>
    <w:rsid w:val="00A2263B"/>
    <w:rsid w:val="00A27B13"/>
    <w:rsid w:val="00A27EED"/>
    <w:rsid w:val="00A320BE"/>
    <w:rsid w:val="00A350C5"/>
    <w:rsid w:val="00A36327"/>
    <w:rsid w:val="00A36C85"/>
    <w:rsid w:val="00A40037"/>
    <w:rsid w:val="00A402A4"/>
    <w:rsid w:val="00A40A09"/>
    <w:rsid w:val="00A41DE9"/>
    <w:rsid w:val="00A43144"/>
    <w:rsid w:val="00A453E8"/>
    <w:rsid w:val="00A45C6B"/>
    <w:rsid w:val="00A46BDF"/>
    <w:rsid w:val="00A50149"/>
    <w:rsid w:val="00A50FA4"/>
    <w:rsid w:val="00A544F0"/>
    <w:rsid w:val="00A564DF"/>
    <w:rsid w:val="00A607D3"/>
    <w:rsid w:val="00A61558"/>
    <w:rsid w:val="00A63193"/>
    <w:rsid w:val="00A64052"/>
    <w:rsid w:val="00A67694"/>
    <w:rsid w:val="00A71E1E"/>
    <w:rsid w:val="00A7415C"/>
    <w:rsid w:val="00A7585D"/>
    <w:rsid w:val="00A80534"/>
    <w:rsid w:val="00A809B6"/>
    <w:rsid w:val="00A848C6"/>
    <w:rsid w:val="00A84D7E"/>
    <w:rsid w:val="00A86475"/>
    <w:rsid w:val="00A9072F"/>
    <w:rsid w:val="00A91E2C"/>
    <w:rsid w:val="00A92405"/>
    <w:rsid w:val="00A9266B"/>
    <w:rsid w:val="00A970D2"/>
    <w:rsid w:val="00A9719B"/>
    <w:rsid w:val="00A97455"/>
    <w:rsid w:val="00AA0DA0"/>
    <w:rsid w:val="00AA163D"/>
    <w:rsid w:val="00AA398C"/>
    <w:rsid w:val="00AA51D8"/>
    <w:rsid w:val="00AA56D1"/>
    <w:rsid w:val="00AB030E"/>
    <w:rsid w:val="00AB10CE"/>
    <w:rsid w:val="00AB2470"/>
    <w:rsid w:val="00AB3471"/>
    <w:rsid w:val="00AB49B6"/>
    <w:rsid w:val="00AB6B50"/>
    <w:rsid w:val="00AB782E"/>
    <w:rsid w:val="00AC006F"/>
    <w:rsid w:val="00AC0A9F"/>
    <w:rsid w:val="00AC1D51"/>
    <w:rsid w:val="00AC22FE"/>
    <w:rsid w:val="00AC3F2A"/>
    <w:rsid w:val="00AC416E"/>
    <w:rsid w:val="00AD0828"/>
    <w:rsid w:val="00AD1B17"/>
    <w:rsid w:val="00AD24F7"/>
    <w:rsid w:val="00AD36E4"/>
    <w:rsid w:val="00AD7A59"/>
    <w:rsid w:val="00AE0063"/>
    <w:rsid w:val="00AE1404"/>
    <w:rsid w:val="00AE18FB"/>
    <w:rsid w:val="00AE35BA"/>
    <w:rsid w:val="00AE4DCE"/>
    <w:rsid w:val="00AE6B89"/>
    <w:rsid w:val="00AF09EB"/>
    <w:rsid w:val="00AF0F7A"/>
    <w:rsid w:val="00AF383D"/>
    <w:rsid w:val="00AF4523"/>
    <w:rsid w:val="00AF596B"/>
    <w:rsid w:val="00AF753F"/>
    <w:rsid w:val="00AF7F2C"/>
    <w:rsid w:val="00B0142C"/>
    <w:rsid w:val="00B01D92"/>
    <w:rsid w:val="00B01E39"/>
    <w:rsid w:val="00B04427"/>
    <w:rsid w:val="00B07EC8"/>
    <w:rsid w:val="00B1023A"/>
    <w:rsid w:val="00B10627"/>
    <w:rsid w:val="00B12635"/>
    <w:rsid w:val="00B174AD"/>
    <w:rsid w:val="00B17703"/>
    <w:rsid w:val="00B17BB5"/>
    <w:rsid w:val="00B20EF4"/>
    <w:rsid w:val="00B22413"/>
    <w:rsid w:val="00B239AB"/>
    <w:rsid w:val="00B23D51"/>
    <w:rsid w:val="00B24153"/>
    <w:rsid w:val="00B253F9"/>
    <w:rsid w:val="00B2601E"/>
    <w:rsid w:val="00B30247"/>
    <w:rsid w:val="00B30CBA"/>
    <w:rsid w:val="00B31396"/>
    <w:rsid w:val="00B32EAC"/>
    <w:rsid w:val="00B330A4"/>
    <w:rsid w:val="00B33153"/>
    <w:rsid w:val="00B35239"/>
    <w:rsid w:val="00B35B29"/>
    <w:rsid w:val="00B41460"/>
    <w:rsid w:val="00B41C14"/>
    <w:rsid w:val="00B42062"/>
    <w:rsid w:val="00B426DD"/>
    <w:rsid w:val="00B429D5"/>
    <w:rsid w:val="00B43021"/>
    <w:rsid w:val="00B45233"/>
    <w:rsid w:val="00B45DC5"/>
    <w:rsid w:val="00B508A8"/>
    <w:rsid w:val="00B545A9"/>
    <w:rsid w:val="00B57AB6"/>
    <w:rsid w:val="00B62143"/>
    <w:rsid w:val="00B62CE0"/>
    <w:rsid w:val="00B6349F"/>
    <w:rsid w:val="00B655FC"/>
    <w:rsid w:val="00B66C37"/>
    <w:rsid w:val="00B70123"/>
    <w:rsid w:val="00B7031D"/>
    <w:rsid w:val="00B70A71"/>
    <w:rsid w:val="00B71BF7"/>
    <w:rsid w:val="00B724F4"/>
    <w:rsid w:val="00B74ECE"/>
    <w:rsid w:val="00B75A89"/>
    <w:rsid w:val="00B8203E"/>
    <w:rsid w:val="00B823B9"/>
    <w:rsid w:val="00B8461B"/>
    <w:rsid w:val="00B85907"/>
    <w:rsid w:val="00B85EEC"/>
    <w:rsid w:val="00B86108"/>
    <w:rsid w:val="00B868BA"/>
    <w:rsid w:val="00B91B79"/>
    <w:rsid w:val="00B9219C"/>
    <w:rsid w:val="00B95031"/>
    <w:rsid w:val="00B95BFF"/>
    <w:rsid w:val="00B962D0"/>
    <w:rsid w:val="00B9744C"/>
    <w:rsid w:val="00B9763A"/>
    <w:rsid w:val="00BA0B4C"/>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F1F"/>
    <w:rsid w:val="00BD07F5"/>
    <w:rsid w:val="00BD289B"/>
    <w:rsid w:val="00BD32CD"/>
    <w:rsid w:val="00BD489A"/>
    <w:rsid w:val="00BD6D95"/>
    <w:rsid w:val="00BD756A"/>
    <w:rsid w:val="00BD7AFB"/>
    <w:rsid w:val="00BE04D2"/>
    <w:rsid w:val="00BE251D"/>
    <w:rsid w:val="00BE30B3"/>
    <w:rsid w:val="00BE3282"/>
    <w:rsid w:val="00BE4484"/>
    <w:rsid w:val="00BE762B"/>
    <w:rsid w:val="00BE7F6A"/>
    <w:rsid w:val="00BF0583"/>
    <w:rsid w:val="00BF1863"/>
    <w:rsid w:val="00BF2B24"/>
    <w:rsid w:val="00BF2F87"/>
    <w:rsid w:val="00BF3254"/>
    <w:rsid w:val="00BF33D6"/>
    <w:rsid w:val="00BF6376"/>
    <w:rsid w:val="00BF797E"/>
    <w:rsid w:val="00C015EA"/>
    <w:rsid w:val="00C02727"/>
    <w:rsid w:val="00C02C19"/>
    <w:rsid w:val="00C02EA9"/>
    <w:rsid w:val="00C033B2"/>
    <w:rsid w:val="00C03A48"/>
    <w:rsid w:val="00C04413"/>
    <w:rsid w:val="00C12C9A"/>
    <w:rsid w:val="00C13A55"/>
    <w:rsid w:val="00C13D8A"/>
    <w:rsid w:val="00C14905"/>
    <w:rsid w:val="00C16563"/>
    <w:rsid w:val="00C17138"/>
    <w:rsid w:val="00C179C0"/>
    <w:rsid w:val="00C200F9"/>
    <w:rsid w:val="00C20488"/>
    <w:rsid w:val="00C22CAC"/>
    <w:rsid w:val="00C22CB9"/>
    <w:rsid w:val="00C2306B"/>
    <w:rsid w:val="00C271FE"/>
    <w:rsid w:val="00C324A4"/>
    <w:rsid w:val="00C352CF"/>
    <w:rsid w:val="00C4026C"/>
    <w:rsid w:val="00C409BC"/>
    <w:rsid w:val="00C41C7C"/>
    <w:rsid w:val="00C424A4"/>
    <w:rsid w:val="00C43818"/>
    <w:rsid w:val="00C4461A"/>
    <w:rsid w:val="00C4497C"/>
    <w:rsid w:val="00C50A57"/>
    <w:rsid w:val="00C50DFD"/>
    <w:rsid w:val="00C51627"/>
    <w:rsid w:val="00C55DDA"/>
    <w:rsid w:val="00C560D1"/>
    <w:rsid w:val="00C61478"/>
    <w:rsid w:val="00C63AB3"/>
    <w:rsid w:val="00C646EC"/>
    <w:rsid w:val="00C64750"/>
    <w:rsid w:val="00C654AF"/>
    <w:rsid w:val="00C65D25"/>
    <w:rsid w:val="00C73DB7"/>
    <w:rsid w:val="00C73F7B"/>
    <w:rsid w:val="00C74C26"/>
    <w:rsid w:val="00C8092D"/>
    <w:rsid w:val="00C81AC9"/>
    <w:rsid w:val="00C81E87"/>
    <w:rsid w:val="00C83E89"/>
    <w:rsid w:val="00C849AF"/>
    <w:rsid w:val="00C84D84"/>
    <w:rsid w:val="00C85620"/>
    <w:rsid w:val="00C8662F"/>
    <w:rsid w:val="00C8730B"/>
    <w:rsid w:val="00C93749"/>
    <w:rsid w:val="00C9469D"/>
    <w:rsid w:val="00C9678C"/>
    <w:rsid w:val="00C96D85"/>
    <w:rsid w:val="00C9782B"/>
    <w:rsid w:val="00CA4699"/>
    <w:rsid w:val="00CA4C8B"/>
    <w:rsid w:val="00CA6B24"/>
    <w:rsid w:val="00CA7830"/>
    <w:rsid w:val="00CA7F43"/>
    <w:rsid w:val="00CB07A8"/>
    <w:rsid w:val="00CB2A92"/>
    <w:rsid w:val="00CB3515"/>
    <w:rsid w:val="00CC09E5"/>
    <w:rsid w:val="00CC1635"/>
    <w:rsid w:val="00CC3A04"/>
    <w:rsid w:val="00CC3F8A"/>
    <w:rsid w:val="00CC40E7"/>
    <w:rsid w:val="00CC48BB"/>
    <w:rsid w:val="00CC73F5"/>
    <w:rsid w:val="00CD2449"/>
    <w:rsid w:val="00CD3078"/>
    <w:rsid w:val="00CD4CBD"/>
    <w:rsid w:val="00CD63A0"/>
    <w:rsid w:val="00CD6D3A"/>
    <w:rsid w:val="00CE0964"/>
    <w:rsid w:val="00CE0D79"/>
    <w:rsid w:val="00CE0F35"/>
    <w:rsid w:val="00CF196F"/>
    <w:rsid w:val="00CF1983"/>
    <w:rsid w:val="00CF3984"/>
    <w:rsid w:val="00CF4280"/>
    <w:rsid w:val="00CF5759"/>
    <w:rsid w:val="00CF5B5B"/>
    <w:rsid w:val="00CF6681"/>
    <w:rsid w:val="00CF7A18"/>
    <w:rsid w:val="00D00D30"/>
    <w:rsid w:val="00D02859"/>
    <w:rsid w:val="00D02F5B"/>
    <w:rsid w:val="00D0329B"/>
    <w:rsid w:val="00D03AF8"/>
    <w:rsid w:val="00D04F6D"/>
    <w:rsid w:val="00D05351"/>
    <w:rsid w:val="00D1407B"/>
    <w:rsid w:val="00D15C03"/>
    <w:rsid w:val="00D17F86"/>
    <w:rsid w:val="00D22B58"/>
    <w:rsid w:val="00D22F1F"/>
    <w:rsid w:val="00D22F9E"/>
    <w:rsid w:val="00D255D7"/>
    <w:rsid w:val="00D27813"/>
    <w:rsid w:val="00D31374"/>
    <w:rsid w:val="00D31938"/>
    <w:rsid w:val="00D35C29"/>
    <w:rsid w:val="00D4127F"/>
    <w:rsid w:val="00D41816"/>
    <w:rsid w:val="00D43AC8"/>
    <w:rsid w:val="00D45F78"/>
    <w:rsid w:val="00D45FED"/>
    <w:rsid w:val="00D522C9"/>
    <w:rsid w:val="00D53C0C"/>
    <w:rsid w:val="00D57238"/>
    <w:rsid w:val="00D60DD8"/>
    <w:rsid w:val="00D62EBC"/>
    <w:rsid w:val="00D64191"/>
    <w:rsid w:val="00D64982"/>
    <w:rsid w:val="00D64BF2"/>
    <w:rsid w:val="00D65369"/>
    <w:rsid w:val="00D676C8"/>
    <w:rsid w:val="00D67C6A"/>
    <w:rsid w:val="00D7243C"/>
    <w:rsid w:val="00D74CF5"/>
    <w:rsid w:val="00D77CD2"/>
    <w:rsid w:val="00D77DF8"/>
    <w:rsid w:val="00D81878"/>
    <w:rsid w:val="00D84C7B"/>
    <w:rsid w:val="00D85C63"/>
    <w:rsid w:val="00D86F09"/>
    <w:rsid w:val="00D90C7C"/>
    <w:rsid w:val="00D91822"/>
    <w:rsid w:val="00D924CC"/>
    <w:rsid w:val="00D95D35"/>
    <w:rsid w:val="00D96E51"/>
    <w:rsid w:val="00D977CA"/>
    <w:rsid w:val="00DA0869"/>
    <w:rsid w:val="00DA0A24"/>
    <w:rsid w:val="00DA6E7B"/>
    <w:rsid w:val="00DB4136"/>
    <w:rsid w:val="00DB4716"/>
    <w:rsid w:val="00DB5799"/>
    <w:rsid w:val="00DB651D"/>
    <w:rsid w:val="00DB6F84"/>
    <w:rsid w:val="00DC0434"/>
    <w:rsid w:val="00DC0BA4"/>
    <w:rsid w:val="00DC5678"/>
    <w:rsid w:val="00DC7006"/>
    <w:rsid w:val="00DD19F6"/>
    <w:rsid w:val="00DD5ED0"/>
    <w:rsid w:val="00DD63B7"/>
    <w:rsid w:val="00DE0F3E"/>
    <w:rsid w:val="00DE2DB8"/>
    <w:rsid w:val="00DE3E65"/>
    <w:rsid w:val="00DE4752"/>
    <w:rsid w:val="00DE52B2"/>
    <w:rsid w:val="00DE69A6"/>
    <w:rsid w:val="00DE7EDE"/>
    <w:rsid w:val="00DF1344"/>
    <w:rsid w:val="00DF2DD7"/>
    <w:rsid w:val="00DF2F36"/>
    <w:rsid w:val="00DF3060"/>
    <w:rsid w:val="00DF6924"/>
    <w:rsid w:val="00DF7073"/>
    <w:rsid w:val="00E018B8"/>
    <w:rsid w:val="00E03975"/>
    <w:rsid w:val="00E05A0C"/>
    <w:rsid w:val="00E065BD"/>
    <w:rsid w:val="00E06AC6"/>
    <w:rsid w:val="00E101EB"/>
    <w:rsid w:val="00E1020A"/>
    <w:rsid w:val="00E11C58"/>
    <w:rsid w:val="00E12435"/>
    <w:rsid w:val="00E128B3"/>
    <w:rsid w:val="00E13D8D"/>
    <w:rsid w:val="00E13DA1"/>
    <w:rsid w:val="00E13FDC"/>
    <w:rsid w:val="00E15A3E"/>
    <w:rsid w:val="00E16EAC"/>
    <w:rsid w:val="00E17E79"/>
    <w:rsid w:val="00E228BB"/>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CA8"/>
    <w:rsid w:val="00E53FBD"/>
    <w:rsid w:val="00E54F78"/>
    <w:rsid w:val="00E5647E"/>
    <w:rsid w:val="00E579FF"/>
    <w:rsid w:val="00E60999"/>
    <w:rsid w:val="00E64007"/>
    <w:rsid w:val="00E6499B"/>
    <w:rsid w:val="00E653B0"/>
    <w:rsid w:val="00E677C0"/>
    <w:rsid w:val="00E67B76"/>
    <w:rsid w:val="00E67E5D"/>
    <w:rsid w:val="00E70C62"/>
    <w:rsid w:val="00E724B7"/>
    <w:rsid w:val="00E76A09"/>
    <w:rsid w:val="00E771A7"/>
    <w:rsid w:val="00E824B5"/>
    <w:rsid w:val="00E872E2"/>
    <w:rsid w:val="00E9098A"/>
    <w:rsid w:val="00E92FF4"/>
    <w:rsid w:val="00E953C6"/>
    <w:rsid w:val="00E95FB4"/>
    <w:rsid w:val="00E96A31"/>
    <w:rsid w:val="00E96B28"/>
    <w:rsid w:val="00E977A0"/>
    <w:rsid w:val="00E97CD9"/>
    <w:rsid w:val="00EA133F"/>
    <w:rsid w:val="00EA193C"/>
    <w:rsid w:val="00EA39D9"/>
    <w:rsid w:val="00EA4506"/>
    <w:rsid w:val="00EA6262"/>
    <w:rsid w:val="00EA7782"/>
    <w:rsid w:val="00EA7DA5"/>
    <w:rsid w:val="00EB182F"/>
    <w:rsid w:val="00EB2B18"/>
    <w:rsid w:val="00EB3ADF"/>
    <w:rsid w:val="00EB3D2F"/>
    <w:rsid w:val="00EB51BD"/>
    <w:rsid w:val="00EB7496"/>
    <w:rsid w:val="00EB7653"/>
    <w:rsid w:val="00EB7B47"/>
    <w:rsid w:val="00EB7E8E"/>
    <w:rsid w:val="00EC0DFC"/>
    <w:rsid w:val="00EC2EC6"/>
    <w:rsid w:val="00EC4DF3"/>
    <w:rsid w:val="00EC5A8C"/>
    <w:rsid w:val="00EC69F4"/>
    <w:rsid w:val="00EC6E65"/>
    <w:rsid w:val="00EC7077"/>
    <w:rsid w:val="00ED296D"/>
    <w:rsid w:val="00ED655A"/>
    <w:rsid w:val="00ED6E3E"/>
    <w:rsid w:val="00EE0091"/>
    <w:rsid w:val="00EE05C8"/>
    <w:rsid w:val="00EE0D49"/>
    <w:rsid w:val="00EE2010"/>
    <w:rsid w:val="00EE5450"/>
    <w:rsid w:val="00EE5607"/>
    <w:rsid w:val="00EF31FF"/>
    <w:rsid w:val="00F001A6"/>
    <w:rsid w:val="00F02629"/>
    <w:rsid w:val="00F04CA7"/>
    <w:rsid w:val="00F1042B"/>
    <w:rsid w:val="00F107A5"/>
    <w:rsid w:val="00F12B27"/>
    <w:rsid w:val="00F137E0"/>
    <w:rsid w:val="00F13F24"/>
    <w:rsid w:val="00F146E9"/>
    <w:rsid w:val="00F1535E"/>
    <w:rsid w:val="00F153D3"/>
    <w:rsid w:val="00F16D86"/>
    <w:rsid w:val="00F20E01"/>
    <w:rsid w:val="00F2248B"/>
    <w:rsid w:val="00F22496"/>
    <w:rsid w:val="00F23634"/>
    <w:rsid w:val="00F2443C"/>
    <w:rsid w:val="00F24FB6"/>
    <w:rsid w:val="00F3060F"/>
    <w:rsid w:val="00F30B87"/>
    <w:rsid w:val="00F35F28"/>
    <w:rsid w:val="00F36A92"/>
    <w:rsid w:val="00F451D8"/>
    <w:rsid w:val="00F45BDF"/>
    <w:rsid w:val="00F5063E"/>
    <w:rsid w:val="00F51F9E"/>
    <w:rsid w:val="00F55438"/>
    <w:rsid w:val="00F57F53"/>
    <w:rsid w:val="00F618D6"/>
    <w:rsid w:val="00F6233B"/>
    <w:rsid w:val="00F62D6E"/>
    <w:rsid w:val="00F63E39"/>
    <w:rsid w:val="00F65C98"/>
    <w:rsid w:val="00F67D54"/>
    <w:rsid w:val="00F70839"/>
    <w:rsid w:val="00F7166C"/>
    <w:rsid w:val="00F73D3B"/>
    <w:rsid w:val="00F7789C"/>
    <w:rsid w:val="00F7790B"/>
    <w:rsid w:val="00F77E82"/>
    <w:rsid w:val="00F80EDA"/>
    <w:rsid w:val="00F83254"/>
    <w:rsid w:val="00F83256"/>
    <w:rsid w:val="00F83BCA"/>
    <w:rsid w:val="00F83C81"/>
    <w:rsid w:val="00F845E9"/>
    <w:rsid w:val="00F85378"/>
    <w:rsid w:val="00F85773"/>
    <w:rsid w:val="00F94CF3"/>
    <w:rsid w:val="00FA1775"/>
    <w:rsid w:val="00FA38A3"/>
    <w:rsid w:val="00FA5071"/>
    <w:rsid w:val="00FA5F98"/>
    <w:rsid w:val="00FA7685"/>
    <w:rsid w:val="00FB19F3"/>
    <w:rsid w:val="00FB352C"/>
    <w:rsid w:val="00FB3ADC"/>
    <w:rsid w:val="00FB48C0"/>
    <w:rsid w:val="00FC1261"/>
    <w:rsid w:val="00FC407C"/>
    <w:rsid w:val="00FC5CE4"/>
    <w:rsid w:val="00FC6390"/>
    <w:rsid w:val="00FC697C"/>
    <w:rsid w:val="00FC7793"/>
    <w:rsid w:val="00FD13F1"/>
    <w:rsid w:val="00FD5D23"/>
    <w:rsid w:val="00FD6A95"/>
    <w:rsid w:val="00FE0BEB"/>
    <w:rsid w:val="00FE2D8C"/>
    <w:rsid w:val="00FE6536"/>
    <w:rsid w:val="00FE6A42"/>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 w:type="character" w:customStyle="1" w:styleId="travelinforight1">
    <w:name w:val="travelinforight1"/>
    <w:basedOn w:val="DefaultParagraphFont"/>
    <w:rsid w:val="009E22A2"/>
  </w:style>
  <w:style w:type="character" w:styleId="Emphasis">
    <w:name w:val="Emphasis"/>
    <w:basedOn w:val="DefaultParagraphFont"/>
    <w:uiPriority w:val="20"/>
    <w:qFormat/>
    <w:rsid w:val="00983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308677133">
      <w:bodyDiv w:val="1"/>
      <w:marLeft w:val="0"/>
      <w:marRight w:val="0"/>
      <w:marTop w:val="0"/>
      <w:marBottom w:val="0"/>
      <w:divBdr>
        <w:top w:val="none" w:sz="0" w:space="0" w:color="auto"/>
        <w:left w:val="none" w:sz="0" w:space="0" w:color="auto"/>
        <w:bottom w:val="none" w:sz="0" w:space="0" w:color="auto"/>
        <w:right w:val="none" w:sz="0" w:space="0" w:color="auto"/>
      </w:divBdr>
    </w:div>
    <w:div w:id="450561743">
      <w:bodyDiv w:val="1"/>
      <w:marLeft w:val="0"/>
      <w:marRight w:val="0"/>
      <w:marTop w:val="0"/>
      <w:marBottom w:val="0"/>
      <w:divBdr>
        <w:top w:val="none" w:sz="0" w:space="0" w:color="auto"/>
        <w:left w:val="none" w:sz="0" w:space="0" w:color="auto"/>
        <w:bottom w:val="none" w:sz="0" w:space="0" w:color="auto"/>
        <w:right w:val="none" w:sz="0" w:space="0" w:color="auto"/>
      </w:divBdr>
    </w:div>
    <w:div w:id="507064712">
      <w:bodyDiv w:val="1"/>
      <w:marLeft w:val="0"/>
      <w:marRight w:val="0"/>
      <w:marTop w:val="0"/>
      <w:marBottom w:val="0"/>
      <w:divBdr>
        <w:top w:val="none" w:sz="0" w:space="0" w:color="auto"/>
        <w:left w:val="none" w:sz="0" w:space="0" w:color="auto"/>
        <w:bottom w:val="none" w:sz="0" w:space="0" w:color="auto"/>
        <w:right w:val="none" w:sz="0" w:space="0" w:color="auto"/>
      </w:divBdr>
      <w:divsChild>
        <w:div w:id="1676687259">
          <w:marLeft w:val="0"/>
          <w:marRight w:val="0"/>
          <w:marTop w:val="0"/>
          <w:marBottom w:val="0"/>
          <w:divBdr>
            <w:top w:val="none" w:sz="0" w:space="0" w:color="auto"/>
            <w:left w:val="none" w:sz="0" w:space="0" w:color="auto"/>
            <w:bottom w:val="none" w:sz="0" w:space="0" w:color="auto"/>
            <w:right w:val="none" w:sz="0" w:space="0" w:color="auto"/>
          </w:divBdr>
          <w:divsChild>
            <w:div w:id="1484589913">
              <w:marLeft w:val="1116"/>
              <w:marRight w:val="0"/>
              <w:marTop w:val="0"/>
              <w:marBottom w:val="0"/>
              <w:divBdr>
                <w:top w:val="none" w:sz="0" w:space="0" w:color="auto"/>
                <w:left w:val="none" w:sz="0" w:space="0" w:color="auto"/>
                <w:bottom w:val="none" w:sz="0" w:space="0" w:color="auto"/>
                <w:right w:val="none" w:sz="0" w:space="0" w:color="auto"/>
              </w:divBdr>
              <w:divsChild>
                <w:div w:id="1295910301">
                  <w:marLeft w:val="0"/>
                  <w:marRight w:val="0"/>
                  <w:marTop w:val="0"/>
                  <w:marBottom w:val="0"/>
                  <w:divBdr>
                    <w:top w:val="none" w:sz="0" w:space="0" w:color="auto"/>
                    <w:left w:val="none" w:sz="0" w:space="0" w:color="auto"/>
                    <w:bottom w:val="none" w:sz="0" w:space="0" w:color="auto"/>
                    <w:right w:val="none" w:sz="0" w:space="0" w:color="auto"/>
                  </w:divBdr>
                  <w:divsChild>
                    <w:div w:id="746925601">
                      <w:marLeft w:val="0"/>
                      <w:marRight w:val="0"/>
                      <w:marTop w:val="0"/>
                      <w:marBottom w:val="0"/>
                      <w:divBdr>
                        <w:top w:val="none" w:sz="0" w:space="0" w:color="auto"/>
                        <w:left w:val="none" w:sz="0" w:space="0" w:color="auto"/>
                        <w:bottom w:val="none" w:sz="0" w:space="0" w:color="auto"/>
                        <w:right w:val="none" w:sz="0" w:space="0" w:color="auto"/>
                      </w:divBdr>
                      <w:divsChild>
                        <w:div w:id="19910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9204">
          <w:marLeft w:val="0"/>
          <w:marRight w:val="0"/>
          <w:marTop w:val="0"/>
          <w:marBottom w:val="0"/>
          <w:divBdr>
            <w:top w:val="none" w:sz="0" w:space="0" w:color="auto"/>
            <w:left w:val="none" w:sz="0" w:space="0" w:color="auto"/>
            <w:bottom w:val="none" w:sz="0" w:space="0" w:color="auto"/>
            <w:right w:val="none" w:sz="0" w:space="0" w:color="auto"/>
          </w:divBdr>
          <w:divsChild>
            <w:div w:id="238754789">
              <w:marLeft w:val="1116"/>
              <w:marRight w:val="0"/>
              <w:marTop w:val="0"/>
              <w:marBottom w:val="0"/>
              <w:divBdr>
                <w:top w:val="none" w:sz="0" w:space="0" w:color="auto"/>
                <w:left w:val="none" w:sz="0" w:space="0" w:color="auto"/>
                <w:bottom w:val="none" w:sz="0" w:space="0" w:color="auto"/>
                <w:right w:val="none" w:sz="0" w:space="0" w:color="auto"/>
              </w:divBdr>
              <w:divsChild>
                <w:div w:id="12180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392179">
      <w:bodyDiv w:val="1"/>
      <w:marLeft w:val="0"/>
      <w:marRight w:val="0"/>
      <w:marTop w:val="0"/>
      <w:marBottom w:val="0"/>
      <w:divBdr>
        <w:top w:val="none" w:sz="0" w:space="0" w:color="auto"/>
        <w:left w:val="none" w:sz="0" w:space="0" w:color="auto"/>
        <w:bottom w:val="none" w:sz="0" w:space="0" w:color="auto"/>
        <w:right w:val="none" w:sz="0" w:space="0" w:color="auto"/>
      </w:divBdr>
    </w:div>
    <w:div w:id="744686722">
      <w:bodyDiv w:val="1"/>
      <w:marLeft w:val="0"/>
      <w:marRight w:val="0"/>
      <w:marTop w:val="0"/>
      <w:marBottom w:val="0"/>
      <w:divBdr>
        <w:top w:val="none" w:sz="0" w:space="0" w:color="auto"/>
        <w:left w:val="none" w:sz="0" w:space="0" w:color="auto"/>
        <w:bottom w:val="none" w:sz="0" w:space="0" w:color="auto"/>
        <w:right w:val="none" w:sz="0" w:space="0" w:color="auto"/>
      </w:divBdr>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12436">
      <w:bodyDiv w:val="1"/>
      <w:marLeft w:val="0"/>
      <w:marRight w:val="0"/>
      <w:marTop w:val="0"/>
      <w:marBottom w:val="0"/>
      <w:divBdr>
        <w:top w:val="none" w:sz="0" w:space="0" w:color="auto"/>
        <w:left w:val="none" w:sz="0" w:space="0" w:color="auto"/>
        <w:bottom w:val="none" w:sz="0" w:space="0" w:color="auto"/>
        <w:right w:val="none" w:sz="0" w:space="0" w:color="auto"/>
      </w:divBdr>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9548">
      <w:bodyDiv w:val="1"/>
      <w:marLeft w:val="0"/>
      <w:marRight w:val="0"/>
      <w:marTop w:val="0"/>
      <w:marBottom w:val="0"/>
      <w:divBdr>
        <w:top w:val="none" w:sz="0" w:space="0" w:color="auto"/>
        <w:left w:val="none" w:sz="0" w:space="0" w:color="auto"/>
        <w:bottom w:val="none" w:sz="0" w:space="0" w:color="auto"/>
        <w:right w:val="none" w:sz="0" w:space="0" w:color="auto"/>
      </w:divBdr>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934308">
      <w:bodyDiv w:val="1"/>
      <w:marLeft w:val="0"/>
      <w:marRight w:val="0"/>
      <w:marTop w:val="0"/>
      <w:marBottom w:val="0"/>
      <w:divBdr>
        <w:top w:val="none" w:sz="0" w:space="0" w:color="auto"/>
        <w:left w:val="none" w:sz="0" w:space="0" w:color="auto"/>
        <w:bottom w:val="none" w:sz="0" w:space="0" w:color="auto"/>
        <w:right w:val="none" w:sz="0" w:space="0" w:color="auto"/>
      </w:divBdr>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92383163">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tynational.com/conferencechronicles/top-collision-causes-in-municipal-fleets/" TargetMode="External"/><Relationship Id="rId18" Type="http://schemas.openxmlformats.org/officeDocument/2006/relationships/hyperlink" Target="http://esfi.org/" TargetMode="External"/><Relationship Id="rId26" Type="http://schemas.openxmlformats.org/officeDocument/2006/relationships/hyperlink" Target="https://doa.wi.gov/DFTS/Fleet%20Driver%20and%20Management%20Policies%20and%20Procedures%20Manual.pdf" TargetMode="External"/><Relationship Id="rId39" Type="http://schemas.openxmlformats.org/officeDocument/2006/relationships/hyperlink" Target="https://youtu.be/D-qiQh4mrHA" TargetMode="External"/><Relationship Id="rId21" Type="http://schemas.openxmlformats.org/officeDocument/2006/relationships/hyperlink" Target="http://esfi.org/" TargetMode="External"/><Relationship Id="rId34" Type="http://schemas.openxmlformats.org/officeDocument/2006/relationships/hyperlink" Target="https://doa.wi.gov" TargetMode="External"/><Relationship Id="rId42" Type="http://schemas.openxmlformats.org/officeDocument/2006/relationships/image" Target="media/image5.png"/><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fi.org/" TargetMode="External"/><Relationship Id="rId29" Type="http://schemas.openxmlformats.org/officeDocument/2006/relationships/hyperlink" Target="https://docs.legis.wisconsin.gov/statutes/statutes/347/III/48" TargetMode="External"/><Relationship Id="rId11" Type="http://schemas.openxmlformats.org/officeDocument/2006/relationships/hyperlink" Target="http://www.esfi.org/program/national-electrical-safety-month-314" TargetMode="External"/><Relationship Id="rId24" Type="http://schemas.openxmlformats.org/officeDocument/2006/relationships/hyperlink" Target="https://www.hhs.gov/fitness/index.html" TargetMode="External"/><Relationship Id="rId32" Type="http://schemas.openxmlformats.org/officeDocument/2006/relationships/hyperlink" Target="https://wisconsindot.gov/Documents/dmv/shared/bds126-motorists-handbook.pdf" TargetMode="External"/><Relationship Id="rId37" Type="http://schemas.openxmlformats.org/officeDocument/2006/relationships/hyperlink" Target="https://doa.wi.gov" TargetMode="External"/><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fi.org/" TargetMode="External"/><Relationship Id="rId23" Type="http://schemas.openxmlformats.org/officeDocument/2006/relationships/hyperlink" Target="http://esfi.org/" TargetMode="External"/><Relationship Id="rId28" Type="http://schemas.openxmlformats.org/officeDocument/2006/relationships/hyperlink" Target="https://wisconsindot.gov/Documents/dmv/shared/bds126-motorists-handbook.pdf" TargetMode="External"/><Relationship Id="rId36" Type="http://schemas.openxmlformats.org/officeDocument/2006/relationships/hyperlink" Target="http://www.cpsc.gov/" TargetMode="External"/><Relationship Id="rId49"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hyperlink" Target="https://www.hhs.gov/fitness/index.html" TargetMode="External"/><Relationship Id="rId31" Type="http://schemas.openxmlformats.org/officeDocument/2006/relationships/hyperlink" Target="https://doa.wi.gov/DFTS/Fleet%20Driver%20and%20Management%20Policies%20and%20Procedures%20Manual.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fetynational.com/conferencechronicles/top-collision-causes-in-municipal-fleets/" TargetMode="External"/><Relationship Id="rId22" Type="http://schemas.openxmlformats.org/officeDocument/2006/relationships/hyperlink" Target="http://esfi.org/" TargetMode="External"/><Relationship Id="rId27" Type="http://schemas.openxmlformats.org/officeDocument/2006/relationships/hyperlink" Target="https://doa.wi.gov/DFTS/Fleet%20Driver%20and%20Management%20Policies%20and%20Procedures%20Manual.pdf" TargetMode="External"/><Relationship Id="rId30" Type="http://schemas.openxmlformats.org/officeDocument/2006/relationships/hyperlink" Target="https://doa.wi.gov/DFTS/Fleet%20Driver%20and%20Management%20Policies%20and%20Procedures%20Manual.pdf" TargetMode="External"/><Relationship Id="rId35" Type="http://schemas.openxmlformats.org/officeDocument/2006/relationships/hyperlink" Target="mailto:jake.lowell@wisconsin.gov"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sfi.org/program/national-electrical-safety-month-314" TargetMode="External"/><Relationship Id="rId17" Type="http://schemas.openxmlformats.org/officeDocument/2006/relationships/hyperlink" Target="http://esfi.org/" TargetMode="External"/><Relationship Id="rId25" Type="http://schemas.openxmlformats.org/officeDocument/2006/relationships/hyperlink" Target="https://docs.legis.wisconsin.gov/statutes/statutes/347/III/48" TargetMode="External"/><Relationship Id="rId33" Type="http://schemas.openxmlformats.org/officeDocument/2006/relationships/hyperlink" Target="http://www.cpsc.gov/" TargetMode="External"/><Relationship Id="rId38" Type="http://schemas.openxmlformats.org/officeDocument/2006/relationships/hyperlink" Target="mailto:jake.lowell@wisconsin.gov" TargetMode="External"/><Relationship Id="rId46" Type="http://schemas.openxmlformats.org/officeDocument/2006/relationships/customXml" Target="../customXml/item2.xml"/><Relationship Id="rId20" Type="http://schemas.openxmlformats.org/officeDocument/2006/relationships/hyperlink" Target="http://esfi.org/" TargetMode="External"/><Relationship Id="rId41" Type="http://schemas.openxmlformats.org/officeDocument/2006/relationships/hyperlink" Target="https://toocooltrafficschool.com/how-to-use-the-four-second-rule-infographi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33E6D4FPPFNA-601411507-2103</_dlc_DocId>
    <_dlc_DocIdUrl xmlns="bb65cc95-6d4e-4879-a879-9838761499af">
      <Url>https://doa.wi.gov/_layouts/15/DocIdRedir.aspx?ID=33E6D4FPPFNA-601411507-2103</Url>
      <Description>33E6D4FPPFNA-601411507-2103</Description>
    </_dlc_DocIdUrl>
  </documentManagement>
</p:properties>
</file>

<file path=customXml/itemProps1.xml><?xml version="1.0" encoding="utf-8"?>
<ds:datastoreItem xmlns:ds="http://schemas.openxmlformats.org/officeDocument/2006/customXml" ds:itemID="{C0F0C021-5DEB-4734-ADFD-FDEE062432E6}">
  <ds:schemaRefs>
    <ds:schemaRef ds:uri="http://schemas.openxmlformats.org/officeDocument/2006/bibliography"/>
  </ds:schemaRefs>
</ds:datastoreItem>
</file>

<file path=customXml/itemProps2.xml><?xml version="1.0" encoding="utf-8"?>
<ds:datastoreItem xmlns:ds="http://schemas.openxmlformats.org/officeDocument/2006/customXml" ds:itemID="{011F80A2-AD58-4E11-AED5-B0539DE9B6E2}"/>
</file>

<file path=customXml/itemProps3.xml><?xml version="1.0" encoding="utf-8"?>
<ds:datastoreItem xmlns:ds="http://schemas.openxmlformats.org/officeDocument/2006/customXml" ds:itemID="{45409F08-B174-4C0D-A9B5-67A576A28143}"/>
</file>

<file path=customXml/itemProps4.xml><?xml version="1.0" encoding="utf-8"?>
<ds:datastoreItem xmlns:ds="http://schemas.openxmlformats.org/officeDocument/2006/customXml" ds:itemID="{A62CE1FC-23F0-4561-9F99-03E8B39B33B0}"/>
</file>

<file path=customXml/itemProps5.xml><?xml version="1.0" encoding="utf-8"?>
<ds:datastoreItem xmlns:ds="http://schemas.openxmlformats.org/officeDocument/2006/customXml" ds:itemID="{3B7DBA48-E0F6-4196-9F24-D118E03662DF}"/>
</file>

<file path=docProps/app.xml><?xml version="1.0" encoding="utf-8"?>
<Properties xmlns="http://schemas.openxmlformats.org/officeDocument/2006/extended-properties" xmlns:vt="http://schemas.openxmlformats.org/officeDocument/2006/docPropsVTypes">
  <Template>Normal.dotm</Template>
  <TotalTime>329</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151</cp:revision>
  <cp:lastPrinted>2018-10-02T14:20:00Z</cp:lastPrinted>
  <dcterms:created xsi:type="dcterms:W3CDTF">2021-04-28T14:00:00Z</dcterms:created>
  <dcterms:modified xsi:type="dcterms:W3CDTF">2021-05-03T20:22:00Z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1496617e-e6f3-450e-ae5e-bfff44028ca2</vt:lpwstr>
  </property>
</Properties>
</file>