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BB3E" w14:textId="77777777" w:rsidR="00B655FC" w:rsidRDefault="00B41460" w:rsidP="00B655FC">
      <w:pPr>
        <w:ind w:hanging="1440"/>
      </w:pPr>
      <w:r w:rsidRPr="00F4553B">
        <w:rPr>
          <w:i/>
          <w:noProof/>
        </w:rPr>
        <w:drawing>
          <wp:anchor distT="0" distB="0" distL="114300" distR="114300" simplePos="0" relativeHeight="251671040" behindDoc="1" locked="0" layoutInCell="1" allowOverlap="1" wp14:anchorId="4E377EAC" wp14:editId="0B288549">
            <wp:simplePos x="0" y="0"/>
            <wp:positionH relativeFrom="column">
              <wp:posOffset>1407160</wp:posOffset>
            </wp:positionH>
            <wp:positionV relativeFrom="paragraph">
              <wp:posOffset>2362200</wp:posOffset>
            </wp:positionV>
            <wp:extent cx="2668578" cy="6305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8578" cy="630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512" behindDoc="0" locked="0" layoutInCell="1" allowOverlap="1" wp14:anchorId="1714B45A" wp14:editId="1D509B43">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223D9F54"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DB1288">
                              <w:rPr>
                                <w:rFonts w:ascii="Times New Roman" w:hAnsi="Times New Roman" w:cs="Times New Roman"/>
                              </w:rPr>
                              <w:t>7</w:t>
                            </w:r>
                            <w:r w:rsidR="00DE7EDE" w:rsidRPr="00D85C63">
                              <w:rPr>
                                <w:rFonts w:ascii="Times New Roman" w:hAnsi="Times New Roman" w:cs="Times New Roman"/>
                              </w:rPr>
                              <w:t>, Number</w:t>
                            </w:r>
                            <w:r w:rsidR="00920BF0">
                              <w:rPr>
                                <w:rFonts w:ascii="Times New Roman" w:hAnsi="Times New Roman" w:cs="Times New Roman"/>
                              </w:rPr>
                              <w:t xml:space="preserve"> </w:t>
                            </w:r>
                            <w:r w:rsidR="00142CDF">
                              <w:rPr>
                                <w:rFonts w:ascii="Times New Roman" w:hAnsi="Times New Roman" w:cs="Times New Roman"/>
                              </w:rPr>
                              <w:t>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B45A" id="_x0000_t202" coordsize="21600,21600" o:spt="202" path="m,l,21600r21600,l21600,xe">
                <v:stroke joinstyle="miter"/>
                <v:path gradientshapeok="t" o:connecttype="rect"/>
              </v:shapetype>
              <v:shape id="Text Box 32" o:spid="_x0000_s1026" type="#_x0000_t202" style="position:absolute;margin-left:481.85pt;margin-top:104.1pt;width:129.75pt;height:30.75pt;z-index:251648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" filled="f" fillcolor="#fffffe" stroked="f" strokecolor="#212120" insetpen="t">
                <v:textbox inset="2.88pt,2.88pt,2.88pt,2.88pt">
                  <w:txbxContent>
                    <w:p w14:paraId="14E5F741" w14:textId="223D9F54"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DB1288">
                        <w:rPr>
                          <w:rFonts w:ascii="Times New Roman" w:hAnsi="Times New Roman" w:cs="Times New Roman"/>
                        </w:rPr>
                        <w:t>7</w:t>
                      </w:r>
                      <w:r w:rsidR="00DE7EDE" w:rsidRPr="00D85C63">
                        <w:rPr>
                          <w:rFonts w:ascii="Times New Roman" w:hAnsi="Times New Roman" w:cs="Times New Roman"/>
                        </w:rPr>
                        <w:t>, Number</w:t>
                      </w:r>
                      <w:r w:rsidR="00920BF0">
                        <w:rPr>
                          <w:rFonts w:ascii="Times New Roman" w:hAnsi="Times New Roman" w:cs="Times New Roman"/>
                        </w:rPr>
                        <w:t xml:space="preserve"> </w:t>
                      </w:r>
                      <w:r w:rsidR="00142CDF">
                        <w:rPr>
                          <w:rFonts w:ascii="Times New Roman" w:hAnsi="Times New Roman" w:cs="Times New Roman"/>
                        </w:rPr>
                        <w:t>6</w:t>
                      </w:r>
                    </w:p>
                  </w:txbxContent>
                </v:textbox>
                <w10:wrap anchorx="page" anchory="page"/>
              </v:shape>
            </w:pict>
          </mc:Fallback>
        </mc:AlternateContent>
      </w:r>
      <w:r w:rsidR="004602E4"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560" behindDoc="0" locked="0" layoutInCell="1" allowOverlap="1" wp14:anchorId="0F291C21" wp14:editId="386115F5">
                <wp:simplePos x="0" y="0"/>
                <wp:positionH relativeFrom="page">
                  <wp:posOffset>5949315</wp:posOffset>
                </wp:positionH>
                <wp:positionV relativeFrom="page">
                  <wp:posOffset>1139825</wp:posOffset>
                </wp:positionV>
                <wp:extent cx="1532255" cy="39052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0CAD8038" w:rsidR="00DE7EDE" w:rsidRPr="00D85C63" w:rsidRDefault="00142CDF"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June</w:t>
                            </w:r>
                            <w:r w:rsidR="00EC4DF3" w:rsidRPr="00D85C63">
                              <w:rPr>
                                <w:rFonts w:ascii="Times New Roman" w:hAnsi="Times New Roman" w:cs="Times New Roman"/>
                              </w:rPr>
                              <w:t xml:space="preserve"> </w:t>
                            </w:r>
                            <w:r w:rsidR="0026173C">
                              <w:rPr>
                                <w:rFonts w:ascii="Times New Roman" w:hAnsi="Times New Roman" w:cs="Times New Roman"/>
                              </w:rPr>
                              <w:t>20</w:t>
                            </w:r>
                            <w:r w:rsidR="00DB1288">
                              <w:rPr>
                                <w:rFonts w:ascii="Times New Roman" w:hAnsi="Times New Roman" w:cs="Times New Roman"/>
                              </w:rP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C21" id="_x0000_s1027" type="#_x0000_t202" style="position:absolute;margin-left:468.45pt;margin-top:89.75pt;width:120.65pt;height:30.75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" filled="f" fillcolor="#fffffe" stroked="f" strokecolor="#212120" insetpen="t">
                <v:textbox inset="2.88pt,2.88pt,2.88pt,2.88pt">
                  <w:txbxContent>
                    <w:p w14:paraId="433A19BF" w14:textId="0CAD8038" w:rsidR="00DE7EDE" w:rsidRPr="00D85C63" w:rsidRDefault="00142CDF"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June</w:t>
                      </w:r>
                      <w:r w:rsidR="00EC4DF3" w:rsidRPr="00D85C63">
                        <w:rPr>
                          <w:rFonts w:ascii="Times New Roman" w:hAnsi="Times New Roman" w:cs="Times New Roman"/>
                        </w:rPr>
                        <w:t xml:space="preserve"> </w:t>
                      </w:r>
                      <w:r w:rsidR="0026173C">
                        <w:rPr>
                          <w:rFonts w:ascii="Times New Roman" w:hAnsi="Times New Roman" w:cs="Times New Roman"/>
                        </w:rPr>
                        <w:t>20</w:t>
                      </w:r>
                      <w:r w:rsidR="00DB1288">
                        <w:rPr>
                          <w:rFonts w:ascii="Times New Roman" w:hAnsi="Times New Roman" w:cs="Times New Roman"/>
                        </w:rPr>
                        <w:t>20</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968" behindDoc="0" locked="0" layoutInCell="1" allowOverlap="1" wp14:anchorId="33157E1F" wp14:editId="7F942FD1">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1584" behindDoc="0" locked="0" layoutInCell="1" allowOverlap="1" wp14:anchorId="02268AE9" wp14:editId="72FB60A1">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61C993B2" w14:textId="2F9043CA" w:rsidR="00D67C6A" w:rsidRPr="00D85C63" w:rsidRDefault="00161AEE"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National Safety Month</w:t>
                            </w:r>
                            <w:r w:rsidR="00E13FDC">
                              <w:rPr>
                                <w:rFonts w:ascii="Times New Roman" w:hAnsi="Times New Roman" w:cs="Times New Roman"/>
                                <w:b/>
                                <w:bCs/>
                                <w:color w:val="FFFFFF" w:themeColor="background1"/>
                                <w:w w:val="90"/>
                                <w:sz w:val="24"/>
                                <w:szCs w:val="24"/>
                                <w:lang w:val="en"/>
                              </w:rPr>
                              <w:t xml:space="preserve"> </w:t>
                            </w:r>
                          </w:p>
                          <w:p w14:paraId="0D3406AF" w14:textId="748B2649" w:rsidR="00D67C6A" w:rsidRDefault="00F77791"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Enjoying a Fire-Safe Grilling Season</w:t>
                            </w: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" filled="f" fillcolor="#fffffe" stroked="f" strokecolor="#212120" insetpen="t">
                <v:textbox inset="2.88pt,2.88pt,2.88pt,2.88pt">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61C993B2" w14:textId="2F9043CA" w:rsidR="00D67C6A" w:rsidRPr="00D85C63" w:rsidRDefault="00161AEE"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National Safety Month</w:t>
                      </w:r>
                      <w:r w:rsidR="00E13FDC">
                        <w:rPr>
                          <w:rFonts w:ascii="Times New Roman" w:hAnsi="Times New Roman" w:cs="Times New Roman"/>
                          <w:b/>
                          <w:bCs/>
                          <w:color w:val="FFFFFF" w:themeColor="background1"/>
                          <w:w w:val="90"/>
                          <w:sz w:val="24"/>
                          <w:szCs w:val="24"/>
                          <w:lang w:val="en"/>
                        </w:rPr>
                        <w:t xml:space="preserve"> </w:t>
                      </w:r>
                    </w:p>
                    <w:p w14:paraId="0D3406AF" w14:textId="748B2649" w:rsidR="00D67C6A" w:rsidRDefault="00F77791"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Enjoying a Fire-Safe Grilling Season</w:t>
                      </w: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9536" behindDoc="0" locked="0" layoutInCell="1" allowOverlap="1" wp14:anchorId="264C9E91" wp14:editId="30B6FC7F">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9E91" id="Text Box 33" o:spid="_x0000_s1029" type="#_x0000_t202" style="position:absolute;margin-left:180pt;margin-top:27.45pt;width:378pt;height:1in;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4416" behindDoc="0" locked="0" layoutInCell="1" allowOverlap="1" wp14:anchorId="1D09308B" wp14:editId="77015F49">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F64F" id="Freeform 48" o:spid="_x0000_s1026" style="position:absolute;margin-left:0;margin-top:118.9pt;width:593.6pt;height:57.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6464" behindDoc="0" locked="0" layoutInCell="1" allowOverlap="1" wp14:anchorId="55785879" wp14:editId="0AB17AD8">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54B7" id="Freeform 48" o:spid="_x0000_s1026" style="position:absolute;margin-left:-4.2pt;margin-top:120.55pt;width:597.75pt;height:57.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3392" behindDoc="0" locked="0" layoutInCell="1" allowOverlap="1" wp14:anchorId="2BD5E2C4" wp14:editId="55C265BE">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BE230" id="Freeform 48" o:spid="_x0000_s1026" style="position:absolute;margin-left:.05pt;margin-top:118.6pt;width:593.6pt;height:57.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5440" behindDoc="1" locked="0" layoutInCell="1" allowOverlap="1" wp14:anchorId="2AC6CB28" wp14:editId="1DC6097C">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5BB6" id="Rectangle 3" o:spid="_x0000_s1026" style="position:absolute;margin-left:401.85pt;margin-top:97.1pt;width:191.7pt;height:211.8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" fillcolor="#2e3640" stroked="f" strokecolor="#212120" insetpen="t">
                <v:shadow color="#dcd6d4"/>
                <v:textbox inset="2.88pt,2.88pt,2.88pt,2.88pt"/>
                <w10:wrap anchorx="page" anchory="page"/>
              </v:rect>
            </w:pict>
          </mc:Fallback>
        </mc:AlternateContent>
      </w:r>
      <w:r w:rsidR="004C1865">
        <w:rPr>
          <w:noProof/>
          <w:sz w:val="24"/>
          <w:szCs w:val="24"/>
        </w:rPr>
        <mc:AlternateContent>
          <mc:Choice Requires="wps">
            <w:drawing>
              <wp:anchor distT="36576" distB="36576" distL="36576" distR="36576" simplePos="0" relativeHeight="251641344" behindDoc="1" locked="0" layoutInCell="1" allowOverlap="1" wp14:anchorId="0BA1AD11" wp14:editId="51669D42">
                <wp:simplePos x="0" y="0"/>
                <wp:positionH relativeFrom="page">
                  <wp:posOffset>-57150</wp:posOffset>
                </wp:positionH>
                <wp:positionV relativeFrom="page">
                  <wp:posOffset>0</wp:posOffset>
                </wp:positionV>
                <wp:extent cx="229552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2E520" id="Rectangle 5" o:spid="_x0000_s1026" style="position:absolute;margin-left:-4.5pt;margin-top:0;width:180.75pt;height:1205.45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68ABC431">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6320F459"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5680" behindDoc="0" locked="0" layoutInCell="1" allowOverlap="1" wp14:anchorId="21A404C3" wp14:editId="20927620">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77777777"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3632" behindDoc="0" locked="0" layoutInCell="1" allowOverlap="1" wp14:anchorId="3338A582" wp14:editId="2DCA79CD">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CBEFC36" w14:textId="3176561F" w:rsidR="0032481A" w:rsidRPr="00D85C63" w:rsidRDefault="001F7DF3" w:rsidP="005032D8">
                            <w:pPr>
                              <w:widowControl w:val="0"/>
                              <w:spacing w:line="320" w:lineRule="exact"/>
                              <w:jc w:val="center"/>
                              <w:rPr>
                                <w:rFonts w:ascii="Times New Roman" w:hAnsi="Times New Roman" w:cs="Times New Roman"/>
                                <w:color w:val="FFFFFF" w:themeColor="background1"/>
                                <w:sz w:val="24"/>
                                <w:szCs w:val="24"/>
                                <w:lang w:val="en"/>
                              </w:rPr>
                            </w:pPr>
                            <w:hyperlink r:id="rId11" w:history="1">
                              <w:r w:rsidR="00687510">
                                <w:rPr>
                                  <w:rStyle w:val="Hyperlink"/>
                                  <w:rFonts w:ascii="Times New Roman" w:hAnsi="Times New Roman" w:cs="Times New Roman"/>
                                  <w:color w:val="FFFFFF" w:themeColor="background1"/>
                                  <w:sz w:val="24"/>
                                  <w:szCs w:val="24"/>
                                  <w:lang w:val="en"/>
                                </w:rPr>
                                <w:t>National CPR &amp; AED Awareness Week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" filled="f" fillcolor="#fffffe" stroked="f" strokecolor="#212120" insetpen="t">
                <v:textbox inset="2.88pt,2.88pt,2.88pt,2.88pt">
                  <w:txbxContent>
                    <w:p w14:paraId="5CBEFC36" w14:textId="3176561F" w:rsidR="0032481A" w:rsidRPr="00D85C63" w:rsidRDefault="001F7DF3" w:rsidP="005032D8">
                      <w:pPr>
                        <w:widowControl w:val="0"/>
                        <w:spacing w:line="320" w:lineRule="exact"/>
                        <w:jc w:val="center"/>
                        <w:rPr>
                          <w:rFonts w:ascii="Times New Roman" w:hAnsi="Times New Roman" w:cs="Times New Roman"/>
                          <w:color w:val="FFFFFF" w:themeColor="background1"/>
                          <w:sz w:val="24"/>
                          <w:szCs w:val="24"/>
                          <w:lang w:val="en"/>
                        </w:rPr>
                      </w:pPr>
                      <w:hyperlink r:id="rId12" w:history="1">
                        <w:r w:rsidR="00687510">
                          <w:rPr>
                            <w:rStyle w:val="Hyperlink"/>
                            <w:rFonts w:ascii="Times New Roman" w:hAnsi="Times New Roman" w:cs="Times New Roman"/>
                            <w:color w:val="FFFFFF" w:themeColor="background1"/>
                            <w:sz w:val="24"/>
                            <w:szCs w:val="24"/>
                            <w:lang w:val="en"/>
                          </w:rPr>
                          <w:t>National CPR &amp; AED Awareness Week</w:t>
                        </w:r>
                      </w:hyperlink>
                    </w:p>
                  </w:txbxContent>
                </v:textbox>
                <w10:wrap anchorx="page" anchory="page"/>
              </v:shape>
            </w:pict>
          </mc:Fallback>
        </mc:AlternateContent>
      </w:r>
      <w:r w:rsidR="00B655FC">
        <w:tab/>
      </w:r>
    </w:p>
    <w:p w14:paraId="2F0EA8D8" w14:textId="46DA586E" w:rsidR="004C1865" w:rsidRDefault="006C31F2">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872" behindDoc="0" locked="0" layoutInCell="1" allowOverlap="1" wp14:anchorId="42072ED7" wp14:editId="4BAF6E96">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68BC5F16" w:rsidR="004D23F2" w:rsidRPr="00D85C63" w:rsidRDefault="005572B8" w:rsidP="004D23F2">
                            <w:pPr>
                              <w:pStyle w:val="SideBarHeading"/>
                              <w:spacing w:before="120"/>
                              <w:rPr>
                                <w:rFonts w:ascii="Times New Roman" w:hAnsi="Times New Roman"/>
                                <w:b w:val="0"/>
                                <w:color w:val="FFFFFF"/>
                                <w:sz w:val="24"/>
                              </w:rPr>
                            </w:pPr>
                            <w:r>
                              <w:rPr>
                                <w:rFonts w:ascii="Times New Roman" w:hAnsi="Times New Roman"/>
                                <w:b w:val="0"/>
                                <w:color w:val="FFFFFF"/>
                                <w:sz w:val="24"/>
                              </w:rPr>
                              <w:t>2</w:t>
                            </w:r>
                            <w:r w:rsidR="008123C3">
                              <w:rPr>
                                <w:rFonts w:ascii="Times New Roman" w:hAnsi="Times New Roman"/>
                                <w:b w:val="0"/>
                                <w:color w:val="FFFFFF"/>
                                <w:sz w:val="24"/>
                              </w:rPr>
                              <w:t>,</w:t>
                            </w:r>
                            <w:r w:rsidR="001F7DF3">
                              <w:rPr>
                                <w:rFonts w:ascii="Times New Roman" w:hAnsi="Times New Roman"/>
                                <w:b w:val="0"/>
                                <w:color w:val="FFFFFF"/>
                                <w:sz w:val="24"/>
                              </w:rPr>
                              <w:t>159</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2" type="#_x0000_t202" style="position:absolute;margin-left:115.55pt;margin-top:605.1pt;width:36pt;height:29.2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" filled="f" fillcolor="#fffffe" stroked="f" strokecolor="#212120" insetpen="t">
                <v:textbox inset="2.88pt,2.88pt,2.88pt,2.88pt">
                  <w:txbxContent>
                    <w:p w14:paraId="233A0123" w14:textId="68BC5F16" w:rsidR="004D23F2" w:rsidRPr="00D85C63" w:rsidRDefault="005572B8" w:rsidP="004D23F2">
                      <w:pPr>
                        <w:pStyle w:val="SideBarHeading"/>
                        <w:spacing w:before="120"/>
                        <w:rPr>
                          <w:rFonts w:ascii="Times New Roman" w:hAnsi="Times New Roman"/>
                          <w:b w:val="0"/>
                          <w:color w:val="FFFFFF"/>
                          <w:sz w:val="24"/>
                        </w:rPr>
                      </w:pPr>
                      <w:r>
                        <w:rPr>
                          <w:rFonts w:ascii="Times New Roman" w:hAnsi="Times New Roman"/>
                          <w:b w:val="0"/>
                          <w:color w:val="FFFFFF"/>
                          <w:sz w:val="24"/>
                        </w:rPr>
                        <w:t>2</w:t>
                      </w:r>
                      <w:r w:rsidR="008123C3">
                        <w:rPr>
                          <w:rFonts w:ascii="Times New Roman" w:hAnsi="Times New Roman"/>
                          <w:b w:val="0"/>
                          <w:color w:val="FFFFFF"/>
                          <w:sz w:val="24"/>
                        </w:rPr>
                        <w:t>,</w:t>
                      </w:r>
                      <w:r w:rsidR="001F7DF3">
                        <w:rPr>
                          <w:rFonts w:ascii="Times New Roman" w:hAnsi="Times New Roman"/>
                          <w:b w:val="0"/>
                          <w:color w:val="FFFFFF"/>
                          <w:sz w:val="24"/>
                        </w:rPr>
                        <w:t>159</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776" behindDoc="0" locked="0" layoutInCell="1" allowOverlap="1" wp14:anchorId="01B805F5" wp14:editId="2432446A">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20D01DE1"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BE6391">
                              <w:rPr>
                                <w:rFonts w:ascii="Times New Roman" w:hAnsi="Times New Roman"/>
                                <w:b w:val="0"/>
                                <w:color w:val="FFFFFF"/>
                                <w:sz w:val="24"/>
                                <w:u w:val="single"/>
                              </w:rPr>
                              <w:t>20</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3" type="#_x0000_t202" style="position:absolute;margin-left:107.25pt;margin-top:560.25pt;width:63pt;height:48.7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20D01DE1"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BE6391">
                        <w:rPr>
                          <w:rFonts w:ascii="Times New Roman" w:hAnsi="Times New Roman"/>
                          <w:b w:val="0"/>
                          <w:color w:val="FFFFFF"/>
                          <w:sz w:val="24"/>
                          <w:u w:val="single"/>
                        </w:rPr>
                        <w:t>20</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2368" behindDoc="0" locked="0" layoutInCell="1" allowOverlap="1" wp14:anchorId="6397AFCC" wp14:editId="37775AC5">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0B8A9E" w14:textId="6265ACCA" w:rsidR="005032D8" w:rsidRPr="00711D46" w:rsidRDefault="001F7DF3" w:rsidP="005032D8">
                            <w:pPr>
                              <w:widowControl w:val="0"/>
                              <w:spacing w:line="320" w:lineRule="exact"/>
                              <w:jc w:val="center"/>
                              <w:rPr>
                                <w:rFonts w:ascii="Times New Roman" w:hAnsi="Times New Roman" w:cs="Times New Roman"/>
                                <w:color w:val="FFFFFF" w:themeColor="background1"/>
                                <w:sz w:val="24"/>
                                <w:szCs w:val="24"/>
                                <w:lang w:val="en"/>
                              </w:rPr>
                            </w:pPr>
                            <w:hyperlink r:id="rId13" w:history="1">
                              <w:r w:rsidR="00687510">
                                <w:rPr>
                                  <w:rStyle w:val="Hyperlink"/>
                                  <w:rFonts w:ascii="Times New Roman" w:hAnsi="Times New Roman" w:cs="Times New Roman"/>
                                  <w:color w:val="FFFFFF" w:themeColor="background1"/>
                                  <w:sz w:val="24"/>
                                  <w:szCs w:val="24"/>
                                  <w:lang w:val="en"/>
                                </w:rPr>
                                <w:t>Heat Safety Tips</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4" type="#_x0000_t202" style="position:absolute;margin-left:51pt;margin-top:308.3pt;width:108pt;height:53.25pt;z-index:251642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" filled="f" fillcolor="#fffffe" stroked="f" strokecolor="#212120" insetpen="t">
                <v:textbox inset="2.88pt,2.88pt,2.88pt,2.88pt">
                  <w:txbxContent>
                    <w:p w14:paraId="7A0B8A9E" w14:textId="6265ACCA" w:rsidR="005032D8" w:rsidRPr="00711D46" w:rsidRDefault="001F7DF3" w:rsidP="005032D8">
                      <w:pPr>
                        <w:widowControl w:val="0"/>
                        <w:spacing w:line="320" w:lineRule="exact"/>
                        <w:jc w:val="center"/>
                        <w:rPr>
                          <w:rFonts w:ascii="Times New Roman" w:hAnsi="Times New Roman" w:cs="Times New Roman"/>
                          <w:color w:val="FFFFFF" w:themeColor="background1"/>
                          <w:sz w:val="24"/>
                          <w:szCs w:val="24"/>
                          <w:lang w:val="en"/>
                        </w:rPr>
                      </w:pPr>
                      <w:hyperlink r:id="rId14" w:history="1">
                        <w:r w:rsidR="00687510">
                          <w:rPr>
                            <w:rStyle w:val="Hyperlink"/>
                            <w:rFonts w:ascii="Times New Roman" w:hAnsi="Times New Roman" w:cs="Times New Roman"/>
                            <w:color w:val="FFFFFF" w:themeColor="background1"/>
                            <w:sz w:val="24"/>
                            <w:szCs w:val="24"/>
                            <w:lang w:val="en"/>
                          </w:rPr>
                          <w:t>Heat Safety Tips</w:t>
                        </w:r>
                      </w:hyperlink>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4656" behindDoc="0" locked="0" layoutInCell="1" allowOverlap="1" wp14:anchorId="3009C990" wp14:editId="78E1FD3F">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5" type="#_x0000_t202" style="position:absolute;margin-left:36.45pt;margin-top:537.8pt;width:137.25pt;height:26.1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7488" behindDoc="0" locked="0" layoutInCell="1" allowOverlap="1" wp14:anchorId="7BDCA6C0" wp14:editId="10BD573F">
                <wp:simplePos x="0" y="0"/>
                <wp:positionH relativeFrom="page">
                  <wp:posOffset>496570</wp:posOffset>
                </wp:positionH>
                <wp:positionV relativeFrom="page">
                  <wp:posOffset>5099050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010648" w14:textId="7682E6D8" w:rsidR="00036A5C" w:rsidRDefault="0006507B"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proofErr w:type="gramStart"/>
                            <w:r>
                              <w:rPr>
                                <w:rFonts w:ascii="Times New Roman" w:eastAsia="Times New Roman" w:hAnsi="Times New Roman" w:cs="Times New Roman"/>
                                <w:color w:val="FFFFFF" w:themeColor="background1"/>
                                <w:spacing w:val="-15"/>
                                <w:kern w:val="36"/>
                              </w:rPr>
                              <w:t>You’ve</w:t>
                            </w:r>
                            <w:proofErr w:type="gramEnd"/>
                            <w:r>
                              <w:rPr>
                                <w:rFonts w:ascii="Times New Roman" w:eastAsia="Times New Roman" w:hAnsi="Times New Roman" w:cs="Times New Roman"/>
                                <w:color w:val="FFFFFF" w:themeColor="background1"/>
                                <w:spacing w:val="-15"/>
                                <w:kern w:val="36"/>
                              </w:rPr>
                              <w:t xml:space="preserve"> got to get good habits of working hard so that when that play comes up during the regular season that you’re able to complete it and do it the right way.</w:t>
                            </w:r>
                          </w:p>
                          <w:p w14:paraId="2D27C1DC" w14:textId="00FD14A8" w:rsidR="0006507B" w:rsidRPr="004652F3" w:rsidRDefault="0006507B"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sz w:val="24"/>
                                <w:szCs w:val="24"/>
                              </w:rPr>
                            </w:pPr>
                            <w:proofErr w:type="gramStart"/>
                            <w:r>
                              <w:rPr>
                                <w:rFonts w:ascii="Times New Roman" w:eastAsia="Times New Roman" w:hAnsi="Times New Roman" w:cs="Times New Roman"/>
                                <w:color w:val="FFFFFF" w:themeColor="background1"/>
                                <w:spacing w:val="-15"/>
                                <w:kern w:val="36"/>
                              </w:rPr>
                              <w:t>-“</w:t>
                            </w:r>
                            <w:proofErr w:type="gramEnd"/>
                            <w:r>
                              <w:rPr>
                                <w:rFonts w:ascii="Times New Roman" w:eastAsia="Times New Roman" w:hAnsi="Times New Roman" w:cs="Times New Roman"/>
                                <w:color w:val="FFFFFF" w:themeColor="background1"/>
                                <w:spacing w:val="-15"/>
                                <w:kern w:val="36"/>
                              </w:rPr>
                              <w:t>Mr. Tiger” Al Kaline</w:t>
                            </w:r>
                          </w:p>
                          <w:p w14:paraId="635AC7F4" w14:textId="77777777" w:rsidR="00C17138" w:rsidRPr="00C17138" w:rsidRDefault="00C17138"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6" type="#_x0000_t202" style="position:absolute;margin-left:39.1pt;margin-top:401.5pt;width:134.2pt;height:138.35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" filled="f" fillcolor="#fffffe" stroked="f" strokecolor="#212120" insetpen="t">
                <v:textbox inset="2.88pt,2.88pt,2.88pt,2.88pt">
                  <w:txbxContent>
                    <w:p w14:paraId="15010648" w14:textId="7682E6D8" w:rsidR="00036A5C" w:rsidRDefault="0006507B"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proofErr w:type="gramStart"/>
                      <w:r>
                        <w:rPr>
                          <w:rFonts w:ascii="Times New Roman" w:eastAsia="Times New Roman" w:hAnsi="Times New Roman" w:cs="Times New Roman"/>
                          <w:color w:val="FFFFFF" w:themeColor="background1"/>
                          <w:spacing w:val="-15"/>
                          <w:kern w:val="36"/>
                        </w:rPr>
                        <w:t>You’ve</w:t>
                      </w:r>
                      <w:proofErr w:type="gramEnd"/>
                      <w:r>
                        <w:rPr>
                          <w:rFonts w:ascii="Times New Roman" w:eastAsia="Times New Roman" w:hAnsi="Times New Roman" w:cs="Times New Roman"/>
                          <w:color w:val="FFFFFF" w:themeColor="background1"/>
                          <w:spacing w:val="-15"/>
                          <w:kern w:val="36"/>
                        </w:rPr>
                        <w:t xml:space="preserve"> got to get good habits of working hard so that when that play comes up during the regular season that you’re able to complete it and do it the right way.</w:t>
                      </w:r>
                    </w:p>
                    <w:p w14:paraId="2D27C1DC" w14:textId="00FD14A8" w:rsidR="0006507B" w:rsidRPr="004652F3" w:rsidRDefault="0006507B"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sz w:val="24"/>
                          <w:szCs w:val="24"/>
                        </w:rPr>
                      </w:pPr>
                      <w:proofErr w:type="gramStart"/>
                      <w:r>
                        <w:rPr>
                          <w:rFonts w:ascii="Times New Roman" w:eastAsia="Times New Roman" w:hAnsi="Times New Roman" w:cs="Times New Roman"/>
                          <w:color w:val="FFFFFF" w:themeColor="background1"/>
                          <w:spacing w:val="-15"/>
                          <w:kern w:val="36"/>
                        </w:rPr>
                        <w:t>-“</w:t>
                      </w:r>
                      <w:proofErr w:type="gramEnd"/>
                      <w:r>
                        <w:rPr>
                          <w:rFonts w:ascii="Times New Roman" w:eastAsia="Times New Roman" w:hAnsi="Times New Roman" w:cs="Times New Roman"/>
                          <w:color w:val="FFFFFF" w:themeColor="background1"/>
                          <w:spacing w:val="-15"/>
                          <w:kern w:val="36"/>
                        </w:rPr>
                        <w:t>Mr. Tiger” Al Kaline</w:t>
                      </w:r>
                    </w:p>
                    <w:p w14:paraId="635AC7F4" w14:textId="77777777" w:rsidR="00C17138" w:rsidRPr="00C17138" w:rsidRDefault="00C17138"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2608" behindDoc="0" locked="0" layoutInCell="1" allowOverlap="1" wp14:anchorId="2B297A2F" wp14:editId="4AC8BB04">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7" type="#_x0000_t202" style="position:absolute;margin-left:37pt;margin-top:364.35pt;width:137.25pt;height:42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" filled="f" fillcolor="#fffffe" stroked="f" strokecolor="#212120" insetpen="t">
                <v:textbox inset="2.88pt,2.88pt,2.88pt,2.88pt">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0320" behindDoc="0" locked="0" layoutInCell="1" allowOverlap="1" wp14:anchorId="6980933E" wp14:editId="11BB6BF6">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8" type="#_x0000_t202" style="position:absolute;margin-left:37.5pt;margin-top:273.75pt;width:137.25pt;height:42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088" behindDoc="0" locked="0" layoutInCell="1" allowOverlap="1" wp14:anchorId="30AC7EC3" wp14:editId="5E29783C">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375E93A1"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1F7DF3">
                              <w:rPr>
                                <w:rFonts w:ascii="Times New Roman" w:hAnsi="Times New Roman"/>
                                <w:b w:val="0"/>
                                <w:color w:val="FFFFFF"/>
                                <w:sz w:val="24"/>
                              </w:rPr>
                              <w:t>621</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39" type="#_x0000_t202" style="position:absolute;margin-left:39.75pt;margin-top:676.9pt;width:36pt;height:29.25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" filled="f" fillcolor="#fffffe" stroked="f" strokecolor="#212120" insetpen="t">
                <v:textbox inset="2.88pt,2.88pt,2.88pt,2.88pt">
                  <w:txbxContent>
                    <w:p w14:paraId="2D5EB4E3" w14:textId="375E93A1"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1F7DF3">
                        <w:rPr>
                          <w:rFonts w:ascii="Times New Roman" w:hAnsi="Times New Roman"/>
                          <w:b w:val="0"/>
                          <w:color w:val="FFFFFF"/>
                          <w:sz w:val="24"/>
                        </w:rPr>
                        <w:t>621</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4112" behindDoc="0" locked="0" layoutInCell="1" allowOverlap="1" wp14:anchorId="4737C36C" wp14:editId="77F674A7">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22CBB4F0"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1F7DF3">
                              <w:rPr>
                                <w:rFonts w:ascii="Times New Roman" w:hAnsi="Times New Roman"/>
                                <w:b w:val="0"/>
                                <w:color w:val="FFFFFF"/>
                                <w:sz w:val="24"/>
                              </w:rPr>
                              <w:t>451</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0" type="#_x0000_t202" style="position:absolute;margin-left:111.3pt;margin-top:678.15pt;width:36pt;height:29.25pt;z-index:251674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" filled="f" fillcolor="#fffffe" stroked="f" strokecolor="#212120" insetpen="t">
                <v:textbox inset="2.88pt,2.88pt,2.88pt,2.88pt">
                  <w:txbxContent>
                    <w:p w14:paraId="6D6519B1" w14:textId="22CBB4F0"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1F7DF3">
                        <w:rPr>
                          <w:rFonts w:ascii="Times New Roman" w:hAnsi="Times New Roman"/>
                          <w:b w:val="0"/>
                          <w:color w:val="FFFFFF"/>
                          <w:sz w:val="24"/>
                        </w:rPr>
                        <w:t>451</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7728" behindDoc="0" locked="0" layoutInCell="1" allowOverlap="1" wp14:anchorId="56B10A93" wp14:editId="44E62939">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69B7999"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FY1</w:t>
                            </w:r>
                            <w:r w:rsidR="00BE6391">
                              <w:rPr>
                                <w:rFonts w:ascii="Times New Roman" w:hAnsi="Times New Roman"/>
                                <w:b w:val="0"/>
                                <w:color w:val="FFFFFF"/>
                                <w:sz w:val="24"/>
                                <w:u w:val="single"/>
                              </w:rPr>
                              <w:t>9</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1" type="#_x0000_t202" style="position:absolute;margin-left:38.3pt;margin-top:559.15pt;width:61.65pt;height:45.8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69B7999"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FY1</w:t>
                      </w:r>
                      <w:r w:rsidR="00BE6391">
                        <w:rPr>
                          <w:rFonts w:ascii="Times New Roman" w:hAnsi="Times New Roman"/>
                          <w:b w:val="0"/>
                          <w:color w:val="FFFFFF"/>
                          <w:sz w:val="24"/>
                          <w:u w:val="single"/>
                        </w:rPr>
                        <w:t>9</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3A1DC2">
        <w:rPr>
          <w:noProof/>
        </w:rPr>
        <mc:AlternateContent>
          <mc:Choice Requires="wps">
            <w:drawing>
              <wp:anchor distT="0" distB="0" distL="114300" distR="114300" simplePos="0" relativeHeight="251668992" behindDoc="1" locked="0" layoutInCell="1" allowOverlap="1" wp14:anchorId="5F7973F8" wp14:editId="4CC8419A">
                <wp:simplePos x="0" y="0"/>
                <wp:positionH relativeFrom="column">
                  <wp:posOffset>1377538</wp:posOffset>
                </wp:positionH>
                <wp:positionV relativeFrom="paragraph">
                  <wp:posOffset>757225</wp:posOffset>
                </wp:positionV>
                <wp:extent cx="5257800" cy="65789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578930"/>
                        </a:xfrm>
                        <a:prstGeom prst="rect">
                          <a:avLst/>
                        </a:prstGeom>
                        <a:solidFill>
                          <a:srgbClr val="FFFFFF"/>
                        </a:solidFill>
                        <a:ln w="9525">
                          <a:noFill/>
                          <a:miter lim="800000"/>
                          <a:headEnd/>
                          <a:tailEnd/>
                        </a:ln>
                      </wps:spPr>
                      <wps:txbx>
                        <w:txbxContent>
                          <w:p w14:paraId="3AB95791" w14:textId="77777777" w:rsidR="00176B5D" w:rsidRDefault="00176B5D" w:rsidP="00161AEE">
                            <w:pPr>
                              <w:ind w:right="30"/>
                              <w:rPr>
                                <w:rFonts w:ascii="Trebuchet MS" w:hAnsi="Trebuchet MS"/>
                                <w:sz w:val="20"/>
                                <w:szCs w:val="20"/>
                              </w:rPr>
                            </w:pPr>
                          </w:p>
                          <w:p w14:paraId="45E20955" w14:textId="5021C618" w:rsidR="00944231" w:rsidRPr="00161AEE" w:rsidRDefault="00161AEE" w:rsidP="00161AEE">
                            <w:pPr>
                              <w:ind w:right="30"/>
                              <w:rPr>
                                <w:rFonts w:ascii="Times New Roman" w:hAnsi="Times New Roman" w:cs="Times New Roman"/>
                                <w:color w:val="333333"/>
                                <w:sz w:val="24"/>
                                <w:szCs w:val="24"/>
                              </w:rPr>
                            </w:pPr>
                            <w:r w:rsidRPr="00490B18">
                              <w:rPr>
                                <w:rStyle w:val="p21"/>
                                <w:rFonts w:ascii="Times New Roman" w:hAnsi="Times New Roman" w:cs="Times New Roman"/>
                                <w:color w:val="333333"/>
                                <w:sz w:val="24"/>
                                <w:szCs w:val="24"/>
                              </w:rPr>
                              <w:t>Observed annually in June, National Safety Month focuses on reducing leading causes of injury and death at work, on the roads a</w:t>
                            </w:r>
                            <w:r>
                              <w:rPr>
                                <w:rStyle w:val="p21"/>
                                <w:rFonts w:ascii="Times New Roman" w:hAnsi="Times New Roman" w:cs="Times New Roman"/>
                                <w:color w:val="333333"/>
                                <w:sz w:val="24"/>
                                <w:szCs w:val="24"/>
                              </w:rPr>
                              <w:t>nd in our homes and communities.</w:t>
                            </w:r>
                          </w:p>
                          <w:p w14:paraId="309ABF31" w14:textId="77777777" w:rsidR="00161AEE" w:rsidRDefault="00161AEE" w:rsidP="00161AEE">
                            <w:pPr>
                              <w:ind w:right="30"/>
                              <w:rPr>
                                <w:rStyle w:val="p21"/>
                                <w:rFonts w:ascii="Times New Roman" w:hAnsi="Times New Roman" w:cs="Times New Roman"/>
                                <w:color w:val="333333"/>
                              </w:rPr>
                            </w:pPr>
                          </w:p>
                          <w:p w14:paraId="3BA57A7E" w14:textId="77777777" w:rsidR="00161AEE" w:rsidRPr="00AA0DA0" w:rsidRDefault="00161AEE" w:rsidP="00161AEE">
                            <w:pPr>
                              <w:ind w:right="30"/>
                              <w:jc w:val="center"/>
                              <w:rPr>
                                <w:rStyle w:val="p21"/>
                                <w:rFonts w:ascii="Times New Roman" w:hAnsi="Times New Roman" w:cs="Times New Roman"/>
                                <w:color w:val="333333"/>
                              </w:rPr>
                            </w:pPr>
                            <w:r w:rsidRPr="006D5B70">
                              <w:rPr>
                                <w:rStyle w:val="p21"/>
                                <w:rFonts w:ascii="Times New Roman" w:hAnsi="Times New Roman" w:cs="Times New Roman"/>
                                <w:noProof/>
                                <w:color w:val="333333"/>
                              </w:rPr>
                              <w:drawing>
                                <wp:inline distT="0" distB="0" distL="0" distR="0" wp14:anchorId="2722FF33" wp14:editId="4E88FAAB">
                                  <wp:extent cx="3024876" cy="2019300"/>
                                  <wp:effectExtent l="0" t="0" r="4445"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1960" cy="2030705"/>
                                          </a:xfrm>
                                          <a:prstGeom prst="rect">
                                            <a:avLst/>
                                          </a:prstGeom>
                                          <a:noFill/>
                                          <a:ln>
                                            <a:noFill/>
                                          </a:ln>
                                        </pic:spPr>
                                      </pic:pic>
                                    </a:graphicData>
                                  </a:graphic>
                                </wp:inline>
                              </w:drawing>
                            </w:r>
                          </w:p>
                          <w:p w14:paraId="5658F662" w14:textId="77777777" w:rsidR="00161AEE" w:rsidRDefault="00161AEE" w:rsidP="00161AEE">
                            <w:pPr>
                              <w:ind w:right="30"/>
                              <w:rPr>
                                <w:rStyle w:val="p21"/>
                                <w:rFonts w:ascii="Times New Roman" w:hAnsi="Times New Roman" w:cs="Times New Roman"/>
                                <w:color w:val="333333"/>
                              </w:rPr>
                            </w:pPr>
                          </w:p>
                          <w:p w14:paraId="2DF0F9CD" w14:textId="58650047" w:rsidR="00161AEE" w:rsidRPr="00161AEE" w:rsidRDefault="00161AEE" w:rsidP="00161AEE">
                            <w:pPr>
                              <w:ind w:left="540" w:right="540"/>
                              <w:jc w:val="center"/>
                              <w:rPr>
                                <w:rStyle w:val="Hyperlink"/>
                                <w:sz w:val="24"/>
                                <w:szCs w:val="24"/>
                              </w:rPr>
                            </w:pPr>
                            <w:r>
                              <w:rPr>
                                <w:sz w:val="24"/>
                                <w:szCs w:val="24"/>
                              </w:rPr>
                              <w:fldChar w:fldCharType="begin"/>
                            </w:r>
                            <w:r w:rsidR="00965341">
                              <w:rPr>
                                <w:sz w:val="24"/>
                                <w:szCs w:val="24"/>
                              </w:rPr>
                              <w:instrText>HYPERLINK "https://www.nsc.org/pages/nsm-public-materials?utm_campaign=COM%20522951%20Registrants&amp;utm_medium=email&amp;_hsmi=88699313&amp;_hsenc=p2ANqtz-9pAQKhSb_Baj9l-mTBg5NOO2DiXQyYv6epWSFaQFGgDMk8wxohRyauODY4WS9BdKxXf7APPxccX5hP2E0vrM7tjI15EQ&amp;utm_content=88699313&amp;utm_source=hs_email"</w:instrText>
                            </w:r>
                            <w:r>
                              <w:rPr>
                                <w:sz w:val="24"/>
                                <w:szCs w:val="24"/>
                              </w:rPr>
                              <w:fldChar w:fldCharType="separate"/>
                            </w:r>
                            <w:r w:rsidRPr="00161AEE">
                              <w:rPr>
                                <w:rStyle w:val="Hyperlink"/>
                                <w:sz w:val="24"/>
                                <w:szCs w:val="24"/>
                              </w:rPr>
                              <w:t>(Hyperlink to access free downloadable resources)</w:t>
                            </w:r>
                          </w:p>
                          <w:p w14:paraId="10ABEC0A" w14:textId="478C9466" w:rsidR="00161AEE" w:rsidRPr="00AA0DA0" w:rsidRDefault="00161AEE" w:rsidP="00161AEE">
                            <w:pPr>
                              <w:ind w:right="30"/>
                              <w:rPr>
                                <w:rStyle w:val="p21"/>
                                <w:rFonts w:ascii="Times New Roman" w:hAnsi="Times New Roman" w:cs="Times New Roman"/>
                                <w:color w:val="333333"/>
                              </w:rPr>
                            </w:pPr>
                            <w:r>
                              <w:rPr>
                                <w:sz w:val="24"/>
                                <w:szCs w:val="24"/>
                              </w:rPr>
                              <w:fldChar w:fldCharType="end"/>
                            </w:r>
                          </w:p>
                          <w:p w14:paraId="2E8B08CF" w14:textId="3C215BCA" w:rsidR="00161AEE" w:rsidRPr="00490B18" w:rsidRDefault="006815F0" w:rsidP="00161AEE">
                            <w:pPr>
                              <w:shd w:val="clear" w:color="auto" w:fill="FFFFFF"/>
                              <w:spacing w:after="15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Download and share these materials provided by the National Safety Council (control click on image above to access downloadable resources) to help keep each other safe this June and beyond, from the workplace to anyplace. Areas of focus:</w:t>
                            </w:r>
                          </w:p>
                          <w:p w14:paraId="191ED2AA" w14:textId="59DBC8DB" w:rsidR="006815F0" w:rsidRDefault="006815F0" w:rsidP="00161AEE">
                            <w:pPr>
                              <w:numPr>
                                <w:ilvl w:val="3"/>
                                <w:numId w:val="17"/>
                              </w:numPr>
                              <w:shd w:val="clear" w:color="auto" w:fill="FFFFFF"/>
                              <w:tabs>
                                <w:tab w:val="clear" w:pos="2880"/>
                                <w:tab w:val="num" w:pos="2520"/>
                              </w:tabs>
                              <w:spacing w:before="100" w:beforeAutospacing="1" w:after="100" w:afterAutospacing="1"/>
                              <w:ind w:left="252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SAFER </w:t>
                            </w:r>
                            <w:r w:rsidRPr="00A36FC4">
                              <w:rPr>
                                <w:rFonts w:ascii="Times New Roman" w:eastAsia="Times New Roman" w:hAnsi="Times New Roman" w:cs="Times New Roman"/>
                                <w:color w:val="000000"/>
                                <w:sz w:val="20"/>
                                <w:szCs w:val="20"/>
                                <w:lang w:val="en"/>
                              </w:rPr>
                              <w:t xml:space="preserve">(Safe Actions </w:t>
                            </w:r>
                            <w:r w:rsidR="00A36FC4" w:rsidRPr="00A36FC4">
                              <w:rPr>
                                <w:rFonts w:ascii="Times New Roman" w:eastAsia="Times New Roman" w:hAnsi="Times New Roman" w:cs="Times New Roman"/>
                                <w:color w:val="000000"/>
                                <w:sz w:val="20"/>
                                <w:szCs w:val="20"/>
                                <w:lang w:val="en"/>
                              </w:rPr>
                              <w:t>for</w:t>
                            </w:r>
                            <w:r w:rsidRPr="00A36FC4">
                              <w:rPr>
                                <w:rFonts w:ascii="Times New Roman" w:eastAsia="Times New Roman" w:hAnsi="Times New Roman" w:cs="Times New Roman"/>
                                <w:color w:val="000000"/>
                                <w:sz w:val="20"/>
                                <w:szCs w:val="20"/>
                                <w:lang w:val="en"/>
                              </w:rPr>
                              <w:t xml:space="preserve"> Employee Returns</w:t>
                            </w:r>
                            <w:r w:rsidR="00A36FC4">
                              <w:rPr>
                                <w:rFonts w:ascii="Times New Roman" w:eastAsia="Times New Roman" w:hAnsi="Times New Roman" w:cs="Times New Roman"/>
                                <w:color w:val="000000"/>
                                <w:sz w:val="20"/>
                                <w:szCs w:val="20"/>
                                <w:lang w:val="en"/>
                              </w:rPr>
                              <w:t xml:space="preserve"> – P</w:t>
                            </w:r>
                            <w:r w:rsidR="00A36FC4" w:rsidRPr="00A36FC4">
                              <w:rPr>
                                <w:rFonts w:ascii="Times New Roman" w:eastAsia="Times New Roman" w:hAnsi="Times New Roman" w:cs="Times New Roman"/>
                                <w:color w:val="000000"/>
                                <w:sz w:val="20"/>
                                <w:szCs w:val="20"/>
                                <w:lang w:val="en"/>
                              </w:rPr>
                              <w:t xml:space="preserve">ost </w:t>
                            </w:r>
                            <w:r w:rsidR="00A36FC4">
                              <w:rPr>
                                <w:rFonts w:ascii="Times New Roman" w:eastAsia="Times New Roman" w:hAnsi="Times New Roman" w:cs="Times New Roman"/>
                                <w:color w:val="000000"/>
                                <w:sz w:val="20"/>
                                <w:szCs w:val="20"/>
                                <w:lang w:val="en"/>
                              </w:rPr>
                              <w:t>Quarantine</w:t>
                            </w:r>
                            <w:r w:rsidRPr="00A36FC4">
                              <w:rPr>
                                <w:rFonts w:ascii="Times New Roman" w:eastAsia="Times New Roman" w:hAnsi="Times New Roman" w:cs="Times New Roman"/>
                                <w:color w:val="000000"/>
                                <w:sz w:val="20"/>
                                <w:szCs w:val="20"/>
                                <w:lang w:val="en"/>
                              </w:rPr>
                              <w:t>)</w:t>
                            </w:r>
                          </w:p>
                          <w:p w14:paraId="26DDCA7D" w14:textId="096F97CA" w:rsidR="00161AEE" w:rsidRPr="00AA0DA0" w:rsidRDefault="006815F0" w:rsidP="00161AEE">
                            <w:pPr>
                              <w:numPr>
                                <w:ilvl w:val="3"/>
                                <w:numId w:val="17"/>
                              </w:numPr>
                              <w:shd w:val="clear" w:color="auto" w:fill="FFFFFF"/>
                              <w:tabs>
                                <w:tab w:val="clear" w:pos="2880"/>
                                <w:tab w:val="num" w:pos="2520"/>
                              </w:tabs>
                              <w:spacing w:before="100" w:beforeAutospacing="1" w:after="100" w:afterAutospacing="1"/>
                              <w:ind w:left="252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Mental Health</w:t>
                            </w:r>
                          </w:p>
                          <w:p w14:paraId="25ADD65C" w14:textId="2133D174" w:rsidR="00161AEE" w:rsidRPr="00AA0DA0" w:rsidRDefault="006815F0" w:rsidP="00161AEE">
                            <w:pPr>
                              <w:numPr>
                                <w:ilvl w:val="3"/>
                                <w:numId w:val="17"/>
                              </w:numPr>
                              <w:shd w:val="clear" w:color="auto" w:fill="FFFFFF"/>
                              <w:tabs>
                                <w:tab w:val="clear" w:pos="2880"/>
                                <w:tab w:val="num" w:pos="2520"/>
                              </w:tabs>
                              <w:spacing w:before="100" w:beforeAutospacing="1" w:after="100" w:afterAutospacing="1"/>
                              <w:ind w:left="252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Building a Safety Culture</w:t>
                            </w:r>
                          </w:p>
                          <w:p w14:paraId="19053CB3" w14:textId="7B6638C4" w:rsidR="00161AEE" w:rsidRPr="00AA0DA0" w:rsidRDefault="006815F0" w:rsidP="00161AEE">
                            <w:pPr>
                              <w:numPr>
                                <w:ilvl w:val="3"/>
                                <w:numId w:val="17"/>
                              </w:numPr>
                              <w:shd w:val="clear" w:color="auto" w:fill="FFFFFF"/>
                              <w:tabs>
                                <w:tab w:val="clear" w:pos="2880"/>
                                <w:tab w:val="num" w:pos="2520"/>
                              </w:tabs>
                              <w:spacing w:before="100" w:beforeAutospacing="1" w:after="100" w:afterAutospacing="1"/>
                              <w:ind w:left="252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Ergonomics</w:t>
                            </w:r>
                          </w:p>
                          <w:p w14:paraId="78F6581F" w14:textId="1068396C" w:rsidR="00161AEE" w:rsidRDefault="006815F0" w:rsidP="00161AEE">
                            <w:pPr>
                              <w:numPr>
                                <w:ilvl w:val="3"/>
                                <w:numId w:val="17"/>
                              </w:numPr>
                              <w:shd w:val="clear" w:color="auto" w:fill="FFFFFF"/>
                              <w:tabs>
                                <w:tab w:val="clear" w:pos="2880"/>
                                <w:tab w:val="num" w:pos="2520"/>
                              </w:tabs>
                              <w:spacing w:before="100" w:beforeAutospacing="1" w:after="100" w:afterAutospacing="1"/>
                              <w:ind w:left="252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Driving</w:t>
                            </w:r>
                          </w:p>
                          <w:p w14:paraId="0C04970A" w14:textId="2165E9AB" w:rsidR="00161AEE" w:rsidRPr="00475FE9" w:rsidRDefault="00161AEE" w:rsidP="00161AEE">
                            <w:pPr>
                              <w:tabs>
                                <w:tab w:val="left" w:pos="540"/>
                              </w:tabs>
                              <w:ind w:right="45"/>
                              <w:rPr>
                                <w:rFonts w:ascii="Times New Roman" w:hAnsi="Times New Roman" w:cs="Times New Roman"/>
                                <w:sz w:val="24"/>
                                <w:szCs w:val="24"/>
                              </w:rPr>
                            </w:pPr>
                            <w:r w:rsidRPr="00475FE9">
                              <w:rPr>
                                <w:rFonts w:ascii="Times New Roman" w:hAnsi="Times New Roman" w:cs="Times New Roman"/>
                                <w:sz w:val="24"/>
                                <w:szCs w:val="24"/>
                              </w:rPr>
                              <w:t xml:space="preserve">The Department of Administration – Bureau of State Risk Management secures annual statewide membership through the Wisconsin Safety Council.  Memberships include exclusive National Safety Council (NSC) Safety Month materials such as:  5-minute safety talks, </w:t>
                            </w:r>
                            <w:r w:rsidR="00176B5D">
                              <w:rPr>
                                <w:rFonts w:ascii="Times New Roman" w:hAnsi="Times New Roman" w:cs="Times New Roman"/>
                                <w:sz w:val="24"/>
                                <w:szCs w:val="24"/>
                              </w:rPr>
                              <w:t xml:space="preserve">videos, </w:t>
                            </w:r>
                            <w:r w:rsidRPr="00475FE9">
                              <w:rPr>
                                <w:rFonts w:ascii="Times New Roman" w:hAnsi="Times New Roman" w:cs="Times New Roman"/>
                                <w:sz w:val="24"/>
                                <w:szCs w:val="24"/>
                              </w:rPr>
                              <w:t xml:space="preserve">posters, checklists, </w:t>
                            </w:r>
                            <w:r>
                              <w:rPr>
                                <w:rFonts w:ascii="Times New Roman" w:hAnsi="Times New Roman" w:cs="Times New Roman"/>
                                <w:sz w:val="24"/>
                                <w:szCs w:val="24"/>
                              </w:rPr>
                              <w:t xml:space="preserve">and </w:t>
                            </w:r>
                            <w:r w:rsidRPr="00475FE9">
                              <w:rPr>
                                <w:rFonts w:ascii="Times New Roman" w:hAnsi="Times New Roman" w:cs="Times New Roman"/>
                                <w:sz w:val="24"/>
                                <w:szCs w:val="24"/>
                              </w:rPr>
                              <w:t>quizzes</w:t>
                            </w:r>
                            <w:r>
                              <w:rPr>
                                <w:rFonts w:ascii="Times New Roman" w:hAnsi="Times New Roman" w:cs="Times New Roman"/>
                                <w:sz w:val="24"/>
                                <w:szCs w:val="24"/>
                              </w:rPr>
                              <w:t xml:space="preserve">.  </w:t>
                            </w:r>
                            <w:r w:rsidRPr="00475FE9">
                              <w:rPr>
                                <w:rFonts w:ascii="Times New Roman" w:hAnsi="Times New Roman" w:cs="Times New Roman"/>
                                <w:sz w:val="24"/>
                                <w:szCs w:val="24"/>
                              </w:rPr>
                              <w:t xml:space="preserve">Please contact </w:t>
                            </w:r>
                            <w:hyperlink r:id="rId17" w:history="1">
                              <w:r w:rsidRPr="00475FE9">
                                <w:rPr>
                                  <w:rStyle w:val="Hyperlink"/>
                                  <w:rFonts w:ascii="Times New Roman" w:hAnsi="Times New Roman" w:cs="Times New Roman"/>
                                  <w:sz w:val="24"/>
                                  <w:szCs w:val="24"/>
                                </w:rPr>
                                <w:t>Jake.Lowell@Wisconsin.gov</w:t>
                              </w:r>
                            </w:hyperlink>
                            <w:r w:rsidRPr="00475FE9">
                              <w:rPr>
                                <w:rFonts w:ascii="Times New Roman" w:hAnsi="Times New Roman" w:cs="Times New Roman"/>
                                <w:sz w:val="24"/>
                                <w:szCs w:val="24"/>
                              </w:rPr>
                              <w:t xml:space="preserve"> from the Bureau of State Risk Management – Safety &amp; Loss Control for assistance accessing exclusive materials.</w:t>
                            </w:r>
                          </w:p>
                          <w:p w14:paraId="10356025" w14:textId="77777777" w:rsidR="00944231" w:rsidRPr="00944231" w:rsidRDefault="00944231" w:rsidP="00944231">
                            <w:pPr>
                              <w:ind w:right="792"/>
                              <w:rPr>
                                <w:rFonts w:ascii="Times New Roman" w:hAnsi="Times New Roman" w:cs="Times New Roman"/>
                              </w:rPr>
                            </w:pPr>
                          </w:p>
                          <w:p w14:paraId="30699E61" w14:textId="19F413B5" w:rsidR="003F520F" w:rsidRPr="003F520F" w:rsidRDefault="003F520F" w:rsidP="00944231">
                            <w:pPr>
                              <w:ind w:right="720"/>
                              <w:rPr>
                                <w:rFonts w:ascii="Times New Roman" w:hAnsi="Times New Roman" w:cs="Times New Roman"/>
                                <w:sz w:val="24"/>
                                <w:szCs w:val="24"/>
                              </w:rPr>
                            </w:pPr>
                          </w:p>
                          <w:p w14:paraId="50766310" w14:textId="68C32D95" w:rsidR="009B1329" w:rsidRDefault="009B1329" w:rsidP="00F6233B">
                            <w:pPr>
                              <w:rPr>
                                <w:rFonts w:ascii="Times New Roman" w:hAnsi="Times New Roman" w:cs="Times New Roman"/>
                                <w:spacing w:val="-1"/>
                                <w:sz w:val="20"/>
                                <w:szCs w:val="20"/>
                              </w:rPr>
                            </w:pPr>
                          </w:p>
                          <w:p w14:paraId="22B8A5FE" w14:textId="77777777" w:rsidR="009B1329" w:rsidRPr="00F6233B" w:rsidRDefault="009B1329" w:rsidP="00F6233B">
                            <w:pPr>
                              <w:rPr>
                                <w:rFonts w:ascii="Times New Roman" w:hAnsi="Times New Roman" w:cs="Times New Roman"/>
                                <w:spacing w:val="-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42" type="#_x0000_t202" style="position:absolute;margin-left:108.45pt;margin-top:59.6pt;width:414pt;height:518.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" stroked="f">
                <v:textbox>
                  <w:txbxContent>
                    <w:p w14:paraId="3AB95791" w14:textId="77777777" w:rsidR="00176B5D" w:rsidRDefault="00176B5D" w:rsidP="00161AEE">
                      <w:pPr>
                        <w:ind w:right="30"/>
                        <w:rPr>
                          <w:rFonts w:ascii="Trebuchet MS" w:hAnsi="Trebuchet MS"/>
                          <w:sz w:val="20"/>
                          <w:szCs w:val="20"/>
                        </w:rPr>
                      </w:pPr>
                    </w:p>
                    <w:p w14:paraId="45E20955" w14:textId="5021C618" w:rsidR="00944231" w:rsidRPr="00161AEE" w:rsidRDefault="00161AEE" w:rsidP="00161AEE">
                      <w:pPr>
                        <w:ind w:right="30"/>
                        <w:rPr>
                          <w:rFonts w:ascii="Times New Roman" w:hAnsi="Times New Roman" w:cs="Times New Roman"/>
                          <w:color w:val="333333"/>
                          <w:sz w:val="24"/>
                          <w:szCs w:val="24"/>
                        </w:rPr>
                      </w:pPr>
                      <w:r w:rsidRPr="00490B18">
                        <w:rPr>
                          <w:rStyle w:val="p21"/>
                          <w:rFonts w:ascii="Times New Roman" w:hAnsi="Times New Roman" w:cs="Times New Roman"/>
                          <w:color w:val="333333"/>
                          <w:sz w:val="24"/>
                          <w:szCs w:val="24"/>
                        </w:rPr>
                        <w:t>Observed annually in June, National Safety Month focuses on reducing leading causes of injury and death at work, on the roads a</w:t>
                      </w:r>
                      <w:r>
                        <w:rPr>
                          <w:rStyle w:val="p21"/>
                          <w:rFonts w:ascii="Times New Roman" w:hAnsi="Times New Roman" w:cs="Times New Roman"/>
                          <w:color w:val="333333"/>
                          <w:sz w:val="24"/>
                          <w:szCs w:val="24"/>
                        </w:rPr>
                        <w:t>nd in our homes and communities.</w:t>
                      </w:r>
                    </w:p>
                    <w:p w14:paraId="309ABF31" w14:textId="77777777" w:rsidR="00161AEE" w:rsidRDefault="00161AEE" w:rsidP="00161AEE">
                      <w:pPr>
                        <w:ind w:right="30"/>
                        <w:rPr>
                          <w:rStyle w:val="p21"/>
                          <w:rFonts w:ascii="Times New Roman" w:hAnsi="Times New Roman" w:cs="Times New Roman"/>
                          <w:color w:val="333333"/>
                        </w:rPr>
                      </w:pPr>
                    </w:p>
                    <w:p w14:paraId="3BA57A7E" w14:textId="77777777" w:rsidR="00161AEE" w:rsidRPr="00AA0DA0" w:rsidRDefault="00161AEE" w:rsidP="00161AEE">
                      <w:pPr>
                        <w:ind w:right="30"/>
                        <w:jc w:val="center"/>
                        <w:rPr>
                          <w:rStyle w:val="p21"/>
                          <w:rFonts w:ascii="Times New Roman" w:hAnsi="Times New Roman" w:cs="Times New Roman"/>
                          <w:color w:val="333333"/>
                        </w:rPr>
                      </w:pPr>
                      <w:r w:rsidRPr="006D5B70">
                        <w:rPr>
                          <w:rStyle w:val="p21"/>
                          <w:rFonts w:ascii="Times New Roman" w:hAnsi="Times New Roman" w:cs="Times New Roman"/>
                          <w:noProof/>
                          <w:color w:val="333333"/>
                        </w:rPr>
                        <w:drawing>
                          <wp:inline distT="0" distB="0" distL="0" distR="0" wp14:anchorId="2722FF33" wp14:editId="4E88FAAB">
                            <wp:extent cx="3024876" cy="2019300"/>
                            <wp:effectExtent l="0" t="0" r="4445"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1960" cy="2030705"/>
                                    </a:xfrm>
                                    <a:prstGeom prst="rect">
                                      <a:avLst/>
                                    </a:prstGeom>
                                    <a:noFill/>
                                    <a:ln>
                                      <a:noFill/>
                                    </a:ln>
                                  </pic:spPr>
                                </pic:pic>
                              </a:graphicData>
                            </a:graphic>
                          </wp:inline>
                        </w:drawing>
                      </w:r>
                    </w:p>
                    <w:p w14:paraId="5658F662" w14:textId="77777777" w:rsidR="00161AEE" w:rsidRDefault="00161AEE" w:rsidP="00161AEE">
                      <w:pPr>
                        <w:ind w:right="30"/>
                        <w:rPr>
                          <w:rStyle w:val="p21"/>
                          <w:rFonts w:ascii="Times New Roman" w:hAnsi="Times New Roman" w:cs="Times New Roman"/>
                          <w:color w:val="333333"/>
                        </w:rPr>
                      </w:pPr>
                    </w:p>
                    <w:p w14:paraId="2DF0F9CD" w14:textId="58650047" w:rsidR="00161AEE" w:rsidRPr="00161AEE" w:rsidRDefault="00161AEE" w:rsidP="00161AEE">
                      <w:pPr>
                        <w:ind w:left="540" w:right="540"/>
                        <w:jc w:val="center"/>
                        <w:rPr>
                          <w:rStyle w:val="Hyperlink"/>
                          <w:sz w:val="24"/>
                          <w:szCs w:val="24"/>
                        </w:rPr>
                      </w:pPr>
                      <w:r>
                        <w:rPr>
                          <w:sz w:val="24"/>
                          <w:szCs w:val="24"/>
                        </w:rPr>
                        <w:fldChar w:fldCharType="begin"/>
                      </w:r>
                      <w:r w:rsidR="00965341">
                        <w:rPr>
                          <w:sz w:val="24"/>
                          <w:szCs w:val="24"/>
                        </w:rPr>
                        <w:instrText>HYPERLINK "https://www.nsc.org/pages/nsm-public-materials?utm_campaign=COM%20522951%20Registrants&amp;utm_medium=email&amp;_hsmi=88699313&amp;_hsenc=p2ANqtz-9pAQKhSb_Baj9l-mTBg5NOO2DiXQyYv6epWSFaQFGgDMk8wxohRyauODY4WS9BdKxXf7APPxccX5hP2E0vrM7tjI15EQ&amp;utm_content=88699313&amp;utm_source=hs_email"</w:instrText>
                      </w:r>
                      <w:r>
                        <w:rPr>
                          <w:sz w:val="24"/>
                          <w:szCs w:val="24"/>
                        </w:rPr>
                        <w:fldChar w:fldCharType="separate"/>
                      </w:r>
                      <w:r w:rsidRPr="00161AEE">
                        <w:rPr>
                          <w:rStyle w:val="Hyperlink"/>
                          <w:sz w:val="24"/>
                          <w:szCs w:val="24"/>
                        </w:rPr>
                        <w:t>(Hyperlink to access free downloadable resources)</w:t>
                      </w:r>
                    </w:p>
                    <w:p w14:paraId="10ABEC0A" w14:textId="478C9466" w:rsidR="00161AEE" w:rsidRPr="00AA0DA0" w:rsidRDefault="00161AEE" w:rsidP="00161AEE">
                      <w:pPr>
                        <w:ind w:right="30"/>
                        <w:rPr>
                          <w:rStyle w:val="p21"/>
                          <w:rFonts w:ascii="Times New Roman" w:hAnsi="Times New Roman" w:cs="Times New Roman"/>
                          <w:color w:val="333333"/>
                        </w:rPr>
                      </w:pPr>
                      <w:r>
                        <w:rPr>
                          <w:sz w:val="24"/>
                          <w:szCs w:val="24"/>
                        </w:rPr>
                        <w:fldChar w:fldCharType="end"/>
                      </w:r>
                    </w:p>
                    <w:p w14:paraId="2E8B08CF" w14:textId="3C215BCA" w:rsidR="00161AEE" w:rsidRPr="00490B18" w:rsidRDefault="006815F0" w:rsidP="00161AEE">
                      <w:pPr>
                        <w:shd w:val="clear" w:color="auto" w:fill="FFFFFF"/>
                        <w:spacing w:after="15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Download and share these materials provided by the National Safety Council (control click on image above to access downloadable resources) to help keep each other safe this June and beyond, from the workplace to anyplace. Areas of focus:</w:t>
                      </w:r>
                    </w:p>
                    <w:p w14:paraId="191ED2AA" w14:textId="59DBC8DB" w:rsidR="006815F0" w:rsidRDefault="006815F0" w:rsidP="00161AEE">
                      <w:pPr>
                        <w:numPr>
                          <w:ilvl w:val="3"/>
                          <w:numId w:val="17"/>
                        </w:numPr>
                        <w:shd w:val="clear" w:color="auto" w:fill="FFFFFF"/>
                        <w:tabs>
                          <w:tab w:val="clear" w:pos="2880"/>
                          <w:tab w:val="num" w:pos="2520"/>
                        </w:tabs>
                        <w:spacing w:before="100" w:beforeAutospacing="1" w:after="100" w:afterAutospacing="1"/>
                        <w:ind w:left="252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SAFER </w:t>
                      </w:r>
                      <w:r w:rsidRPr="00A36FC4">
                        <w:rPr>
                          <w:rFonts w:ascii="Times New Roman" w:eastAsia="Times New Roman" w:hAnsi="Times New Roman" w:cs="Times New Roman"/>
                          <w:color w:val="000000"/>
                          <w:sz w:val="20"/>
                          <w:szCs w:val="20"/>
                          <w:lang w:val="en"/>
                        </w:rPr>
                        <w:t xml:space="preserve">(Safe Actions </w:t>
                      </w:r>
                      <w:r w:rsidR="00A36FC4" w:rsidRPr="00A36FC4">
                        <w:rPr>
                          <w:rFonts w:ascii="Times New Roman" w:eastAsia="Times New Roman" w:hAnsi="Times New Roman" w:cs="Times New Roman"/>
                          <w:color w:val="000000"/>
                          <w:sz w:val="20"/>
                          <w:szCs w:val="20"/>
                          <w:lang w:val="en"/>
                        </w:rPr>
                        <w:t>for</w:t>
                      </w:r>
                      <w:r w:rsidRPr="00A36FC4">
                        <w:rPr>
                          <w:rFonts w:ascii="Times New Roman" w:eastAsia="Times New Roman" w:hAnsi="Times New Roman" w:cs="Times New Roman"/>
                          <w:color w:val="000000"/>
                          <w:sz w:val="20"/>
                          <w:szCs w:val="20"/>
                          <w:lang w:val="en"/>
                        </w:rPr>
                        <w:t xml:space="preserve"> Employee Returns</w:t>
                      </w:r>
                      <w:r w:rsidR="00A36FC4">
                        <w:rPr>
                          <w:rFonts w:ascii="Times New Roman" w:eastAsia="Times New Roman" w:hAnsi="Times New Roman" w:cs="Times New Roman"/>
                          <w:color w:val="000000"/>
                          <w:sz w:val="20"/>
                          <w:szCs w:val="20"/>
                          <w:lang w:val="en"/>
                        </w:rPr>
                        <w:t xml:space="preserve"> – P</w:t>
                      </w:r>
                      <w:r w:rsidR="00A36FC4" w:rsidRPr="00A36FC4">
                        <w:rPr>
                          <w:rFonts w:ascii="Times New Roman" w:eastAsia="Times New Roman" w:hAnsi="Times New Roman" w:cs="Times New Roman"/>
                          <w:color w:val="000000"/>
                          <w:sz w:val="20"/>
                          <w:szCs w:val="20"/>
                          <w:lang w:val="en"/>
                        </w:rPr>
                        <w:t xml:space="preserve">ost </w:t>
                      </w:r>
                      <w:r w:rsidR="00A36FC4">
                        <w:rPr>
                          <w:rFonts w:ascii="Times New Roman" w:eastAsia="Times New Roman" w:hAnsi="Times New Roman" w:cs="Times New Roman"/>
                          <w:color w:val="000000"/>
                          <w:sz w:val="20"/>
                          <w:szCs w:val="20"/>
                          <w:lang w:val="en"/>
                        </w:rPr>
                        <w:t>Quarantine</w:t>
                      </w:r>
                      <w:r w:rsidRPr="00A36FC4">
                        <w:rPr>
                          <w:rFonts w:ascii="Times New Roman" w:eastAsia="Times New Roman" w:hAnsi="Times New Roman" w:cs="Times New Roman"/>
                          <w:color w:val="000000"/>
                          <w:sz w:val="20"/>
                          <w:szCs w:val="20"/>
                          <w:lang w:val="en"/>
                        </w:rPr>
                        <w:t>)</w:t>
                      </w:r>
                    </w:p>
                    <w:p w14:paraId="26DDCA7D" w14:textId="096F97CA" w:rsidR="00161AEE" w:rsidRPr="00AA0DA0" w:rsidRDefault="006815F0" w:rsidP="00161AEE">
                      <w:pPr>
                        <w:numPr>
                          <w:ilvl w:val="3"/>
                          <w:numId w:val="17"/>
                        </w:numPr>
                        <w:shd w:val="clear" w:color="auto" w:fill="FFFFFF"/>
                        <w:tabs>
                          <w:tab w:val="clear" w:pos="2880"/>
                          <w:tab w:val="num" w:pos="2520"/>
                        </w:tabs>
                        <w:spacing w:before="100" w:beforeAutospacing="1" w:after="100" w:afterAutospacing="1"/>
                        <w:ind w:left="252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Mental Health</w:t>
                      </w:r>
                    </w:p>
                    <w:p w14:paraId="25ADD65C" w14:textId="2133D174" w:rsidR="00161AEE" w:rsidRPr="00AA0DA0" w:rsidRDefault="006815F0" w:rsidP="00161AEE">
                      <w:pPr>
                        <w:numPr>
                          <w:ilvl w:val="3"/>
                          <w:numId w:val="17"/>
                        </w:numPr>
                        <w:shd w:val="clear" w:color="auto" w:fill="FFFFFF"/>
                        <w:tabs>
                          <w:tab w:val="clear" w:pos="2880"/>
                          <w:tab w:val="num" w:pos="2520"/>
                        </w:tabs>
                        <w:spacing w:before="100" w:beforeAutospacing="1" w:after="100" w:afterAutospacing="1"/>
                        <w:ind w:left="252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Building a Safety Culture</w:t>
                      </w:r>
                    </w:p>
                    <w:p w14:paraId="19053CB3" w14:textId="7B6638C4" w:rsidR="00161AEE" w:rsidRPr="00AA0DA0" w:rsidRDefault="006815F0" w:rsidP="00161AEE">
                      <w:pPr>
                        <w:numPr>
                          <w:ilvl w:val="3"/>
                          <w:numId w:val="17"/>
                        </w:numPr>
                        <w:shd w:val="clear" w:color="auto" w:fill="FFFFFF"/>
                        <w:tabs>
                          <w:tab w:val="clear" w:pos="2880"/>
                          <w:tab w:val="num" w:pos="2520"/>
                        </w:tabs>
                        <w:spacing w:before="100" w:beforeAutospacing="1" w:after="100" w:afterAutospacing="1"/>
                        <w:ind w:left="252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Ergonomics</w:t>
                      </w:r>
                    </w:p>
                    <w:p w14:paraId="78F6581F" w14:textId="1068396C" w:rsidR="00161AEE" w:rsidRDefault="006815F0" w:rsidP="00161AEE">
                      <w:pPr>
                        <w:numPr>
                          <w:ilvl w:val="3"/>
                          <w:numId w:val="17"/>
                        </w:numPr>
                        <w:shd w:val="clear" w:color="auto" w:fill="FFFFFF"/>
                        <w:tabs>
                          <w:tab w:val="clear" w:pos="2880"/>
                          <w:tab w:val="num" w:pos="2520"/>
                        </w:tabs>
                        <w:spacing w:before="100" w:beforeAutospacing="1" w:after="100" w:afterAutospacing="1"/>
                        <w:ind w:left="2520"/>
                        <w:textAlignment w:val="top"/>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Driving</w:t>
                      </w:r>
                    </w:p>
                    <w:p w14:paraId="0C04970A" w14:textId="2165E9AB" w:rsidR="00161AEE" w:rsidRPr="00475FE9" w:rsidRDefault="00161AEE" w:rsidP="00161AEE">
                      <w:pPr>
                        <w:tabs>
                          <w:tab w:val="left" w:pos="540"/>
                        </w:tabs>
                        <w:ind w:right="45"/>
                        <w:rPr>
                          <w:rFonts w:ascii="Times New Roman" w:hAnsi="Times New Roman" w:cs="Times New Roman"/>
                          <w:sz w:val="24"/>
                          <w:szCs w:val="24"/>
                        </w:rPr>
                      </w:pPr>
                      <w:r w:rsidRPr="00475FE9">
                        <w:rPr>
                          <w:rFonts w:ascii="Times New Roman" w:hAnsi="Times New Roman" w:cs="Times New Roman"/>
                          <w:sz w:val="24"/>
                          <w:szCs w:val="24"/>
                        </w:rPr>
                        <w:t xml:space="preserve">The Department of Administration – Bureau of State Risk Management secures annual statewide membership through the Wisconsin Safety Council.  Memberships include exclusive National Safety Council (NSC) Safety Month materials such as:  5-minute safety talks, </w:t>
                      </w:r>
                      <w:r w:rsidR="00176B5D">
                        <w:rPr>
                          <w:rFonts w:ascii="Times New Roman" w:hAnsi="Times New Roman" w:cs="Times New Roman"/>
                          <w:sz w:val="24"/>
                          <w:szCs w:val="24"/>
                        </w:rPr>
                        <w:t xml:space="preserve">videos, </w:t>
                      </w:r>
                      <w:r w:rsidRPr="00475FE9">
                        <w:rPr>
                          <w:rFonts w:ascii="Times New Roman" w:hAnsi="Times New Roman" w:cs="Times New Roman"/>
                          <w:sz w:val="24"/>
                          <w:szCs w:val="24"/>
                        </w:rPr>
                        <w:t xml:space="preserve">posters, checklists, </w:t>
                      </w:r>
                      <w:r>
                        <w:rPr>
                          <w:rFonts w:ascii="Times New Roman" w:hAnsi="Times New Roman" w:cs="Times New Roman"/>
                          <w:sz w:val="24"/>
                          <w:szCs w:val="24"/>
                        </w:rPr>
                        <w:t xml:space="preserve">and </w:t>
                      </w:r>
                      <w:r w:rsidRPr="00475FE9">
                        <w:rPr>
                          <w:rFonts w:ascii="Times New Roman" w:hAnsi="Times New Roman" w:cs="Times New Roman"/>
                          <w:sz w:val="24"/>
                          <w:szCs w:val="24"/>
                        </w:rPr>
                        <w:t>quizzes</w:t>
                      </w:r>
                      <w:r>
                        <w:rPr>
                          <w:rFonts w:ascii="Times New Roman" w:hAnsi="Times New Roman" w:cs="Times New Roman"/>
                          <w:sz w:val="24"/>
                          <w:szCs w:val="24"/>
                        </w:rPr>
                        <w:t xml:space="preserve">.  </w:t>
                      </w:r>
                      <w:r w:rsidRPr="00475FE9">
                        <w:rPr>
                          <w:rFonts w:ascii="Times New Roman" w:hAnsi="Times New Roman" w:cs="Times New Roman"/>
                          <w:sz w:val="24"/>
                          <w:szCs w:val="24"/>
                        </w:rPr>
                        <w:t xml:space="preserve">Please contact </w:t>
                      </w:r>
                      <w:hyperlink r:id="rId18" w:history="1">
                        <w:r w:rsidRPr="00475FE9">
                          <w:rPr>
                            <w:rStyle w:val="Hyperlink"/>
                            <w:rFonts w:ascii="Times New Roman" w:hAnsi="Times New Roman" w:cs="Times New Roman"/>
                            <w:sz w:val="24"/>
                            <w:szCs w:val="24"/>
                          </w:rPr>
                          <w:t>Jake.Lowell@Wisconsin.gov</w:t>
                        </w:r>
                      </w:hyperlink>
                      <w:r w:rsidRPr="00475FE9">
                        <w:rPr>
                          <w:rFonts w:ascii="Times New Roman" w:hAnsi="Times New Roman" w:cs="Times New Roman"/>
                          <w:sz w:val="24"/>
                          <w:szCs w:val="24"/>
                        </w:rPr>
                        <w:t xml:space="preserve"> from the Bureau of State Risk Management – Safety &amp; Loss Control for assistance accessing exclusive materials.</w:t>
                      </w:r>
                    </w:p>
                    <w:p w14:paraId="10356025" w14:textId="77777777" w:rsidR="00944231" w:rsidRPr="00944231" w:rsidRDefault="00944231" w:rsidP="00944231">
                      <w:pPr>
                        <w:ind w:right="792"/>
                        <w:rPr>
                          <w:rFonts w:ascii="Times New Roman" w:hAnsi="Times New Roman" w:cs="Times New Roman"/>
                        </w:rPr>
                      </w:pPr>
                    </w:p>
                    <w:p w14:paraId="30699E61" w14:textId="19F413B5" w:rsidR="003F520F" w:rsidRPr="003F520F" w:rsidRDefault="003F520F" w:rsidP="00944231">
                      <w:pPr>
                        <w:ind w:right="720"/>
                        <w:rPr>
                          <w:rFonts w:ascii="Times New Roman" w:hAnsi="Times New Roman" w:cs="Times New Roman"/>
                          <w:sz w:val="24"/>
                          <w:szCs w:val="24"/>
                        </w:rPr>
                      </w:pPr>
                    </w:p>
                    <w:p w14:paraId="50766310" w14:textId="68C32D95" w:rsidR="009B1329" w:rsidRDefault="009B1329" w:rsidP="00F6233B">
                      <w:pPr>
                        <w:rPr>
                          <w:rFonts w:ascii="Times New Roman" w:hAnsi="Times New Roman" w:cs="Times New Roman"/>
                          <w:spacing w:val="-1"/>
                          <w:sz w:val="20"/>
                          <w:szCs w:val="20"/>
                        </w:rPr>
                      </w:pPr>
                    </w:p>
                    <w:p w14:paraId="22B8A5FE" w14:textId="77777777" w:rsidR="009B1329" w:rsidRPr="00F6233B" w:rsidRDefault="009B1329" w:rsidP="00F6233B">
                      <w:pPr>
                        <w:rPr>
                          <w:rFonts w:ascii="Times New Roman" w:hAnsi="Times New Roman" w:cs="Times New Roman"/>
                          <w:spacing w:val="-1"/>
                          <w:sz w:val="20"/>
                          <w:szCs w:val="20"/>
                        </w:rPr>
                      </w:pPr>
                    </w:p>
                  </w:txbxContent>
                </v:textbox>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064" behindDoc="0" locked="0" layoutInCell="1" allowOverlap="1" wp14:anchorId="59B35A98" wp14:editId="39899F3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3A25BBAF"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BE6391">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20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3A25BBAF"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BE6391">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0016" behindDoc="0" locked="0" layoutInCell="1" allowOverlap="1" wp14:anchorId="3F386BF7" wp14:editId="6FAECF62">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6A6FF5F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FY1</w:t>
                            </w:r>
                            <w:r w:rsidR="00BE6391">
                              <w:rPr>
                                <w:rFonts w:ascii="Times New Roman" w:hAnsi="Times New Roman"/>
                                <w:b w:val="0"/>
                                <w:color w:val="FFFFFF"/>
                                <w:sz w:val="24"/>
                                <w:u w:val="single"/>
                              </w:rPr>
                              <w:t>9</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6A6FF5F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FY1</w:t>
                      </w:r>
                      <w:r w:rsidR="00BE6391">
                        <w:rPr>
                          <w:rFonts w:ascii="Times New Roman" w:hAnsi="Times New Roman"/>
                          <w:b w:val="0"/>
                          <w:color w:val="FFFFFF"/>
                          <w:sz w:val="24"/>
                          <w:u w:val="single"/>
                        </w:rPr>
                        <w:t>9</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752" behindDoc="0" locked="0" layoutInCell="1" allowOverlap="1" wp14:anchorId="2297DA1A" wp14:editId="2056D5D8">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046C6C87" w:rsidR="004D23F2" w:rsidRPr="00D85C63" w:rsidRDefault="005572B8" w:rsidP="004D23F2">
                            <w:pPr>
                              <w:pStyle w:val="SideBarHeading"/>
                              <w:spacing w:before="120"/>
                              <w:rPr>
                                <w:rFonts w:ascii="Times New Roman" w:hAnsi="Times New Roman"/>
                                <w:b w:val="0"/>
                                <w:color w:val="FFFFFF"/>
                                <w:sz w:val="24"/>
                              </w:rPr>
                            </w:pPr>
                            <w:r>
                              <w:rPr>
                                <w:rFonts w:ascii="Times New Roman" w:hAnsi="Times New Roman"/>
                                <w:b w:val="0"/>
                                <w:color w:val="FFFFFF"/>
                                <w:sz w:val="24"/>
                              </w:rPr>
                              <w:t>2</w:t>
                            </w:r>
                            <w:r w:rsidR="008123C3">
                              <w:rPr>
                                <w:rFonts w:ascii="Times New Roman" w:hAnsi="Times New Roman"/>
                                <w:b w:val="0"/>
                                <w:color w:val="FFFFFF"/>
                                <w:sz w:val="24"/>
                              </w:rPr>
                              <w:t>,</w:t>
                            </w:r>
                            <w:r w:rsidR="001F7DF3">
                              <w:rPr>
                                <w:rFonts w:ascii="Times New Roman" w:hAnsi="Times New Roman"/>
                                <w:b w:val="0"/>
                                <w:color w:val="FFFFFF"/>
                                <w:sz w:val="24"/>
                              </w:rPr>
                              <w:t>577</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" filled="f" fillcolor="#fffffe" stroked="f" strokecolor="#212120" insetpen="t">
                <v:textbox inset="2.88pt,2.88pt,2.88pt,2.88pt">
                  <w:txbxContent>
                    <w:p w14:paraId="053A8B67" w14:textId="046C6C87" w:rsidR="004D23F2" w:rsidRPr="00D85C63" w:rsidRDefault="005572B8" w:rsidP="004D23F2">
                      <w:pPr>
                        <w:pStyle w:val="SideBarHeading"/>
                        <w:spacing w:before="120"/>
                        <w:rPr>
                          <w:rFonts w:ascii="Times New Roman" w:hAnsi="Times New Roman"/>
                          <w:b w:val="0"/>
                          <w:color w:val="FFFFFF"/>
                          <w:sz w:val="24"/>
                        </w:rPr>
                      </w:pPr>
                      <w:r>
                        <w:rPr>
                          <w:rFonts w:ascii="Times New Roman" w:hAnsi="Times New Roman"/>
                          <w:b w:val="0"/>
                          <w:color w:val="FFFFFF"/>
                          <w:sz w:val="24"/>
                        </w:rPr>
                        <w:t>2</w:t>
                      </w:r>
                      <w:r w:rsidR="008123C3">
                        <w:rPr>
                          <w:rFonts w:ascii="Times New Roman" w:hAnsi="Times New Roman"/>
                          <w:b w:val="0"/>
                          <w:color w:val="FFFFFF"/>
                          <w:sz w:val="24"/>
                        </w:rPr>
                        <w:t>,</w:t>
                      </w:r>
                      <w:r w:rsidR="001F7DF3">
                        <w:rPr>
                          <w:rFonts w:ascii="Times New Roman" w:hAnsi="Times New Roman"/>
                          <w:b w:val="0"/>
                          <w:color w:val="FFFFFF"/>
                          <w:sz w:val="24"/>
                        </w:rPr>
                        <w:t>577</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F1BCE" w:rsidRPr="00CA4699">
        <w:rPr>
          <w:rFonts w:ascii="Times New Roman" w:eastAsia="Times New Roman" w:hAnsi="Times New Roman" w:cs="Times New Roman"/>
          <w:noProof/>
          <w:sz w:val="24"/>
          <w:szCs w:val="24"/>
        </w:rPr>
        <mc:AlternateContent>
          <mc:Choice Requires="wps">
            <w:drawing>
              <wp:anchor distT="36576" distB="36576" distL="36576" distR="36576" simplePos="0" relativeHeight="251660800" behindDoc="0" locked="0" layoutInCell="1" allowOverlap="1" wp14:anchorId="5349A204" wp14:editId="3E568108">
                <wp:simplePos x="0" y="0"/>
                <wp:positionH relativeFrom="page">
                  <wp:posOffset>2173184</wp:posOffset>
                </wp:positionH>
                <wp:positionV relativeFrom="page">
                  <wp:posOffset>3479470</wp:posOffset>
                </wp:positionV>
                <wp:extent cx="5364480" cy="439387"/>
                <wp:effectExtent l="0" t="0" r="7620" b="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43938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68064A" w14:textId="6B73F187" w:rsidR="0099271E" w:rsidRPr="00D85C63" w:rsidRDefault="0099271E" w:rsidP="009F1DCC">
                            <w:pPr>
                              <w:widowControl w:val="0"/>
                              <w:tabs>
                                <w:tab w:val="left" w:pos="2880"/>
                              </w:tabs>
                              <w:spacing w:line="440" w:lineRule="exact"/>
                              <w:jc w:val="center"/>
                              <w:rPr>
                                <w:rFonts w:ascii="Times New Roman" w:hAnsi="Times New Roman" w:cs="Times New Roman"/>
                                <w:color w:val="8EA138"/>
                                <w:w w:val="90"/>
                                <w:sz w:val="40"/>
                                <w:szCs w:val="4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9A204" id="Text Box 36" o:spid="_x0000_s1046" type="#_x0000_t202" style="position:absolute;margin-left:171.1pt;margin-top:273.95pt;width:422.4pt;height:34.6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" filled="f" fillcolor="#fffffe" stroked="f" strokecolor="#212120" insetpen="t">
                <v:textbox inset="2.88pt,2.88pt,2.88pt,2.88pt">
                  <w:txbxContent>
                    <w:p w14:paraId="3A68064A" w14:textId="6B73F187" w:rsidR="0099271E" w:rsidRPr="00D85C63" w:rsidRDefault="0099271E" w:rsidP="009F1DCC">
                      <w:pPr>
                        <w:widowControl w:val="0"/>
                        <w:tabs>
                          <w:tab w:val="left" w:pos="2880"/>
                        </w:tabs>
                        <w:spacing w:line="440" w:lineRule="exact"/>
                        <w:jc w:val="center"/>
                        <w:rPr>
                          <w:rFonts w:ascii="Times New Roman" w:hAnsi="Times New Roman" w:cs="Times New Roman"/>
                          <w:color w:val="8EA138"/>
                          <w:w w:val="90"/>
                          <w:sz w:val="40"/>
                          <w:szCs w:val="40"/>
                          <w:lang w:val="en"/>
                        </w:rPr>
                      </w:pPr>
                    </w:p>
                  </w:txbxContent>
                </v:textbox>
                <w10:wrap anchorx="page" anchory="page"/>
              </v:shape>
            </w:pict>
          </mc:Fallback>
        </mc:AlternateContent>
      </w:r>
      <w:r w:rsidR="004C1865">
        <w:br w:type="page"/>
      </w:r>
    </w:p>
    <w:p w14:paraId="607045ED" w14:textId="160C0A39" w:rsidR="00A0448E" w:rsidRPr="00B724F4" w:rsidRDefault="00FC71D2" w:rsidP="00B724F4">
      <w:r>
        <w:rPr>
          <w:rFonts w:ascii="Times New Roman" w:eastAsia="Times New Roman" w:hAnsi="Times New Roman" w:cs="Times New Roman"/>
          <w:noProof/>
          <w:sz w:val="24"/>
          <w:szCs w:val="24"/>
        </w:rPr>
        <w:lastRenderedPageBreak/>
        <w:drawing>
          <wp:anchor distT="0" distB="0" distL="114300" distR="114300" simplePos="0" relativeHeight="251677696" behindDoc="1" locked="0" layoutInCell="1" allowOverlap="1" wp14:anchorId="65800199" wp14:editId="49C1FE9E">
            <wp:simplePos x="0" y="0"/>
            <wp:positionH relativeFrom="column">
              <wp:posOffset>2350135</wp:posOffset>
            </wp:positionH>
            <wp:positionV relativeFrom="paragraph">
              <wp:posOffset>522605</wp:posOffset>
            </wp:positionV>
            <wp:extent cx="3367641" cy="2247900"/>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a:extLst>
                        <a:ext uri="{28A0092B-C50C-407E-A947-70E740481C1C}">
                          <a14:useLocalDpi xmlns:a14="http://schemas.microsoft.com/office/drawing/2010/main" val="0"/>
                        </a:ext>
                      </a:extLst>
                    </a:blip>
                    <a:stretch>
                      <a:fillRect/>
                    </a:stretch>
                  </pic:blipFill>
                  <pic:spPr>
                    <a:xfrm>
                      <a:off x="0" y="0"/>
                      <a:ext cx="3367641" cy="2247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2096" behindDoc="1" locked="0" layoutInCell="1" allowOverlap="1" wp14:anchorId="41FA4B40" wp14:editId="3140559F">
            <wp:simplePos x="0" y="0"/>
            <wp:positionH relativeFrom="column">
              <wp:posOffset>-912495</wp:posOffset>
            </wp:positionH>
            <wp:positionV relativeFrom="paragraph">
              <wp:posOffset>6276975</wp:posOffset>
            </wp:positionV>
            <wp:extent cx="2285416" cy="3200400"/>
            <wp:effectExtent l="0" t="0" r="635" b="0"/>
            <wp:wrapNone/>
            <wp:docPr id="9" name="Picture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85416" cy="3200400"/>
                    </a:xfrm>
                    <a:prstGeom prst="rect">
                      <a:avLst/>
                    </a:prstGeom>
                  </pic:spPr>
                </pic:pic>
              </a:graphicData>
            </a:graphic>
            <wp14:sizeRelH relativeFrom="page">
              <wp14:pctWidth>0</wp14:pctWidth>
            </wp14:sizeRelH>
            <wp14:sizeRelV relativeFrom="page">
              <wp14:pctHeight>0</wp14:pctHeight>
            </wp14:sizeRelV>
          </wp:anchor>
        </w:drawing>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66944" behindDoc="0" locked="0" layoutInCell="1" allowOverlap="1" wp14:anchorId="0EA4DA58" wp14:editId="3285ADA4">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EC891C1" w:rsidR="00803656" w:rsidRPr="00D85C63" w:rsidRDefault="00803656" w:rsidP="00803656">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Consumer Safety</w:t>
                            </w:r>
                          </w:p>
                          <w:p w14:paraId="2548D61F" w14:textId="2EC96425" w:rsidR="00803656" w:rsidRPr="00D17F86" w:rsidRDefault="001F7DF3" w:rsidP="00803656">
                            <w:pPr>
                              <w:pStyle w:val="Links"/>
                              <w:jc w:val="center"/>
                              <w:rPr>
                                <w:rStyle w:val="Hyperlink"/>
                                <w:rFonts w:ascii="Times New Roman" w:hAnsi="Times New Roman"/>
                                <w:color w:val="FFFFFF"/>
                                <w:sz w:val="24"/>
                                <w:szCs w:val="24"/>
                              </w:rPr>
                            </w:pPr>
                            <w:hyperlink r:id="rId22" w:history="1">
                              <w:r w:rsidR="00803656" w:rsidRPr="00D17F86">
                                <w:rPr>
                                  <w:rStyle w:val="Hyperlink"/>
                                  <w:rFonts w:ascii="Times New Roman" w:hAnsi="Times New Roman"/>
                                  <w:color w:val="FFFFFF"/>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Contact Us</w:t>
                            </w:r>
                          </w:p>
                          <w:p w14:paraId="668CBA2F" w14:textId="00C6A0D0" w:rsidR="00F618D6" w:rsidRDefault="001F7DF3" w:rsidP="00F618D6">
                            <w:pPr>
                              <w:pStyle w:val="SideBarHeading"/>
                              <w:spacing w:before="120"/>
                              <w:jc w:val="center"/>
                              <w:rPr>
                                <w:rStyle w:val="Hyperlink"/>
                                <w:rFonts w:ascii="Times New Roman" w:hAnsi="Times New Roman"/>
                                <w:b w:val="0"/>
                                <w:color w:val="FFFFFF" w:themeColor="background1"/>
                                <w:sz w:val="24"/>
                              </w:rPr>
                            </w:pPr>
                            <w:hyperlink r:id="rId23"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E-Mail</w:t>
                            </w:r>
                            <w:r w:rsidR="00B10627" w:rsidRPr="00D85C63">
                              <w:rPr>
                                <w:rFonts w:ascii="Times New Roman" w:hAnsi="Times New Roman"/>
                                <w:b w:val="0"/>
                                <w:color w:val="F79646" w:themeColor="accent6"/>
                                <w:sz w:val="34"/>
                                <w:szCs w:val="34"/>
                              </w:rPr>
                              <w:t xml:space="preserve">   </w:t>
                            </w:r>
                          </w:p>
                          <w:p w14:paraId="0A8125CC" w14:textId="77777777" w:rsidR="00763185" w:rsidRPr="00D85C63" w:rsidRDefault="001F7DF3" w:rsidP="00B10627">
                            <w:pPr>
                              <w:pStyle w:val="SideBarHeading"/>
                              <w:spacing w:before="120"/>
                              <w:jc w:val="center"/>
                              <w:rPr>
                                <w:rFonts w:ascii="Times New Roman" w:hAnsi="Times New Roman"/>
                                <w:b w:val="0"/>
                                <w:color w:val="FFFFFF" w:themeColor="background1"/>
                                <w:sz w:val="24"/>
                              </w:rPr>
                            </w:pPr>
                            <w:hyperlink r:id="rId24"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7" type="#_x0000_t202" style="position:absolute;margin-left:26.25pt;margin-top:29.25pt;width:149.25pt;height:229.35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" filled="f" fillcolor="#fffffe" stroked="f" strokecolor="#212120" insetpen="t">
                <v:textbox inset="2.88pt,2.88pt,2.88pt,2.88pt">
                  <w:txbxContent>
                    <w:p w14:paraId="206D89B6" w14:textId="7EC891C1" w:rsidR="00803656" w:rsidRPr="00D85C63" w:rsidRDefault="00803656" w:rsidP="00803656">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Consumer Safety</w:t>
                      </w:r>
                    </w:p>
                    <w:p w14:paraId="2548D61F" w14:textId="2EC96425" w:rsidR="00803656" w:rsidRPr="00D17F86" w:rsidRDefault="001F7DF3" w:rsidP="00803656">
                      <w:pPr>
                        <w:pStyle w:val="Links"/>
                        <w:jc w:val="center"/>
                        <w:rPr>
                          <w:rStyle w:val="Hyperlink"/>
                          <w:rFonts w:ascii="Times New Roman" w:hAnsi="Times New Roman"/>
                          <w:color w:val="FFFFFF"/>
                          <w:sz w:val="24"/>
                          <w:szCs w:val="24"/>
                        </w:rPr>
                      </w:pPr>
                      <w:hyperlink r:id="rId25" w:history="1">
                        <w:r w:rsidR="00803656" w:rsidRPr="00D17F86">
                          <w:rPr>
                            <w:rStyle w:val="Hyperlink"/>
                            <w:rFonts w:ascii="Times New Roman" w:hAnsi="Times New Roman"/>
                            <w:color w:val="FFFFFF"/>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Contact Us</w:t>
                      </w:r>
                    </w:p>
                    <w:p w14:paraId="668CBA2F" w14:textId="00C6A0D0" w:rsidR="00F618D6" w:rsidRDefault="001F7DF3" w:rsidP="00F618D6">
                      <w:pPr>
                        <w:pStyle w:val="SideBarHeading"/>
                        <w:spacing w:before="120"/>
                        <w:jc w:val="center"/>
                        <w:rPr>
                          <w:rStyle w:val="Hyperlink"/>
                          <w:rFonts w:ascii="Times New Roman" w:hAnsi="Times New Roman"/>
                          <w:b w:val="0"/>
                          <w:color w:val="FFFFFF" w:themeColor="background1"/>
                          <w:sz w:val="24"/>
                        </w:rPr>
                      </w:pPr>
                      <w:hyperlink r:id="rId26"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E-Mail</w:t>
                      </w:r>
                      <w:r w:rsidR="00B10627" w:rsidRPr="00D85C63">
                        <w:rPr>
                          <w:rFonts w:ascii="Times New Roman" w:hAnsi="Times New Roman"/>
                          <w:b w:val="0"/>
                          <w:color w:val="F79646" w:themeColor="accent6"/>
                          <w:sz w:val="34"/>
                          <w:szCs w:val="34"/>
                        </w:rPr>
                        <w:t xml:space="preserve">   </w:t>
                      </w:r>
                    </w:p>
                    <w:p w14:paraId="0A8125CC" w14:textId="77777777" w:rsidR="00763185" w:rsidRPr="00D85C63" w:rsidRDefault="001F7DF3" w:rsidP="00B10627">
                      <w:pPr>
                        <w:pStyle w:val="SideBarHeading"/>
                        <w:spacing w:before="120"/>
                        <w:jc w:val="center"/>
                        <w:rPr>
                          <w:rFonts w:ascii="Times New Roman" w:hAnsi="Times New Roman"/>
                          <w:b w:val="0"/>
                          <w:color w:val="FFFFFF" w:themeColor="background1"/>
                          <w:sz w:val="24"/>
                        </w:rPr>
                      </w:pPr>
                      <w:hyperlink r:id="rId27"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CD2449">
        <w:rPr>
          <w:noProof/>
        </w:rPr>
        <mc:AlternateContent>
          <mc:Choice Requires="wps">
            <w:drawing>
              <wp:anchor distT="0" distB="0" distL="114300" distR="114300" simplePos="0" relativeHeight="251665920" behindDoc="1" locked="0" layoutInCell="1" allowOverlap="1" wp14:anchorId="23EC3B5C" wp14:editId="4D633974">
                <wp:simplePos x="0" y="0"/>
                <wp:positionH relativeFrom="column">
                  <wp:posOffset>1436914</wp:posOffset>
                </wp:positionH>
                <wp:positionV relativeFrom="paragraph">
                  <wp:posOffset>47501</wp:posOffset>
                </wp:positionV>
                <wp:extent cx="5245735" cy="10034650"/>
                <wp:effectExtent l="0" t="0" r="0"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0034650"/>
                        </a:xfrm>
                        <a:prstGeom prst="rect">
                          <a:avLst/>
                        </a:prstGeom>
                        <a:solidFill>
                          <a:srgbClr val="FFFFFF"/>
                        </a:solidFill>
                        <a:ln w="9525">
                          <a:noFill/>
                          <a:miter lim="800000"/>
                          <a:headEnd/>
                          <a:tailEnd/>
                        </a:ln>
                      </wps:spPr>
                      <wps:txbx>
                        <w:txbxContent>
                          <w:p w14:paraId="05033255" w14:textId="77777777" w:rsidR="00C2306B" w:rsidRDefault="00C2306B" w:rsidP="00113FE9">
                            <w:pPr>
                              <w:pStyle w:val="NewsletterTitle"/>
                              <w:spacing w:line="240" w:lineRule="exact"/>
                              <w:jc w:val="left"/>
                              <w:rPr>
                                <w:color w:val="auto"/>
                                <w:sz w:val="20"/>
                                <w:szCs w:val="20"/>
                              </w:rPr>
                            </w:pPr>
                          </w:p>
                          <w:p w14:paraId="66AE9808" w14:textId="77777777" w:rsidR="00C2306B" w:rsidRDefault="00C2306B" w:rsidP="00113FE9">
                            <w:pPr>
                              <w:pStyle w:val="NewsletterTitle"/>
                              <w:spacing w:line="240" w:lineRule="exact"/>
                              <w:jc w:val="left"/>
                              <w:rPr>
                                <w:color w:val="auto"/>
                                <w:sz w:val="20"/>
                                <w:szCs w:val="20"/>
                              </w:rPr>
                            </w:pPr>
                          </w:p>
                          <w:tbl>
                            <w:tblPr>
                              <w:tblW w:w="2865" w:type="dxa"/>
                              <w:tblCellSpacing w:w="0" w:type="dxa"/>
                              <w:tblCellMar>
                                <w:left w:w="0" w:type="dxa"/>
                                <w:right w:w="0" w:type="dxa"/>
                              </w:tblCellMar>
                              <w:tblLook w:val="04A0" w:firstRow="1" w:lastRow="0" w:firstColumn="1" w:lastColumn="0" w:noHBand="0" w:noVBand="1"/>
                            </w:tblPr>
                            <w:tblGrid>
                              <w:gridCol w:w="2865"/>
                            </w:tblGrid>
                            <w:tr w:rsidR="001821F1" w14:paraId="733F1AB6" w14:textId="77777777" w:rsidTr="001821F1">
                              <w:trPr>
                                <w:tblCellSpacing w:w="0" w:type="dxa"/>
                              </w:trPr>
                              <w:tc>
                                <w:tcPr>
                                  <w:tcW w:w="0" w:type="auto"/>
                                  <w:vAlign w:val="center"/>
                                  <w:hideMark/>
                                </w:tcPr>
                                <w:p w14:paraId="530B4ABD" w14:textId="77777777" w:rsidR="001821F1" w:rsidRDefault="001821F1">
                                  <w:pPr>
                                    <w:jc w:val="center"/>
                                    <w:rPr>
                                      <w:rFonts w:eastAsia="Times New Roman"/>
                                      <w:sz w:val="24"/>
                                      <w:szCs w:val="24"/>
                                    </w:rPr>
                                  </w:pPr>
                                </w:p>
                              </w:tc>
                            </w:tr>
                          </w:tbl>
                          <w:p w14:paraId="1A67486E" w14:textId="0CB5EFCD" w:rsidR="00CF55A4" w:rsidRDefault="00CF55A4" w:rsidP="0056129F">
                            <w:pPr>
                              <w:rPr>
                                <w:b/>
                                <w:sz w:val="28"/>
                                <w:szCs w:val="28"/>
                              </w:rPr>
                            </w:pPr>
                          </w:p>
                          <w:p w14:paraId="40387985" w14:textId="77777777" w:rsidR="00FC71D2" w:rsidRDefault="00FC71D2" w:rsidP="00F77791">
                            <w:pPr>
                              <w:rPr>
                                <w:rFonts w:ascii="Times New Roman" w:hAnsi="Times New Roman" w:cs="Times New Roman"/>
                                <w:sz w:val="24"/>
                                <w:szCs w:val="24"/>
                              </w:rPr>
                            </w:pPr>
                          </w:p>
                          <w:p w14:paraId="378E4242" w14:textId="77777777" w:rsidR="00FC71D2" w:rsidRDefault="00FC71D2" w:rsidP="00F77791">
                            <w:pPr>
                              <w:rPr>
                                <w:rFonts w:ascii="Times New Roman" w:hAnsi="Times New Roman" w:cs="Times New Roman"/>
                                <w:sz w:val="24"/>
                                <w:szCs w:val="24"/>
                              </w:rPr>
                            </w:pPr>
                          </w:p>
                          <w:p w14:paraId="33143F30" w14:textId="77777777" w:rsidR="00FC71D2" w:rsidRDefault="00FC71D2" w:rsidP="00F77791">
                            <w:pPr>
                              <w:rPr>
                                <w:rFonts w:ascii="Times New Roman" w:hAnsi="Times New Roman" w:cs="Times New Roman"/>
                                <w:sz w:val="24"/>
                                <w:szCs w:val="24"/>
                              </w:rPr>
                            </w:pPr>
                          </w:p>
                          <w:p w14:paraId="79C02795" w14:textId="77777777" w:rsidR="00FC71D2" w:rsidRDefault="00FC71D2" w:rsidP="00F77791">
                            <w:pPr>
                              <w:rPr>
                                <w:rFonts w:ascii="Times New Roman" w:hAnsi="Times New Roman" w:cs="Times New Roman"/>
                                <w:sz w:val="24"/>
                                <w:szCs w:val="24"/>
                              </w:rPr>
                            </w:pPr>
                          </w:p>
                          <w:p w14:paraId="41B7C125" w14:textId="77777777" w:rsidR="00FC71D2" w:rsidRDefault="00FC71D2" w:rsidP="00F77791">
                            <w:pPr>
                              <w:rPr>
                                <w:rFonts w:ascii="Times New Roman" w:hAnsi="Times New Roman" w:cs="Times New Roman"/>
                                <w:sz w:val="24"/>
                                <w:szCs w:val="24"/>
                              </w:rPr>
                            </w:pPr>
                          </w:p>
                          <w:p w14:paraId="6DE0F1D1" w14:textId="77777777" w:rsidR="00FC71D2" w:rsidRDefault="00FC71D2" w:rsidP="00F77791">
                            <w:pPr>
                              <w:rPr>
                                <w:rFonts w:ascii="Times New Roman" w:hAnsi="Times New Roman" w:cs="Times New Roman"/>
                                <w:sz w:val="24"/>
                                <w:szCs w:val="24"/>
                              </w:rPr>
                            </w:pPr>
                          </w:p>
                          <w:p w14:paraId="32EABD4B" w14:textId="77777777" w:rsidR="00FC71D2" w:rsidRDefault="00FC71D2" w:rsidP="00F77791">
                            <w:pPr>
                              <w:rPr>
                                <w:rFonts w:ascii="Times New Roman" w:hAnsi="Times New Roman" w:cs="Times New Roman"/>
                                <w:sz w:val="24"/>
                                <w:szCs w:val="24"/>
                              </w:rPr>
                            </w:pPr>
                          </w:p>
                          <w:p w14:paraId="4FD88BC3" w14:textId="77777777" w:rsidR="00FC71D2" w:rsidRDefault="00FC71D2" w:rsidP="00F77791">
                            <w:pPr>
                              <w:rPr>
                                <w:rFonts w:ascii="Times New Roman" w:hAnsi="Times New Roman" w:cs="Times New Roman"/>
                                <w:sz w:val="24"/>
                                <w:szCs w:val="24"/>
                              </w:rPr>
                            </w:pPr>
                          </w:p>
                          <w:p w14:paraId="7B04E5CC" w14:textId="77777777" w:rsidR="00FC71D2" w:rsidRDefault="00FC71D2" w:rsidP="00F77791">
                            <w:pPr>
                              <w:rPr>
                                <w:rFonts w:ascii="Times New Roman" w:hAnsi="Times New Roman" w:cs="Times New Roman"/>
                                <w:sz w:val="24"/>
                                <w:szCs w:val="24"/>
                              </w:rPr>
                            </w:pPr>
                          </w:p>
                          <w:p w14:paraId="7DCFC4D8" w14:textId="77777777" w:rsidR="00FC71D2" w:rsidRDefault="00FC71D2" w:rsidP="00F77791">
                            <w:pPr>
                              <w:rPr>
                                <w:rFonts w:ascii="Times New Roman" w:hAnsi="Times New Roman" w:cs="Times New Roman"/>
                                <w:sz w:val="24"/>
                                <w:szCs w:val="24"/>
                              </w:rPr>
                            </w:pPr>
                          </w:p>
                          <w:p w14:paraId="1E22C58B" w14:textId="77777777" w:rsidR="00FC71D2" w:rsidRDefault="00FC71D2" w:rsidP="00F77791">
                            <w:pPr>
                              <w:rPr>
                                <w:rFonts w:ascii="Times New Roman" w:hAnsi="Times New Roman" w:cs="Times New Roman"/>
                                <w:sz w:val="24"/>
                                <w:szCs w:val="24"/>
                              </w:rPr>
                            </w:pPr>
                          </w:p>
                          <w:p w14:paraId="405E77AC" w14:textId="77777777" w:rsidR="00FC71D2" w:rsidRDefault="00FC71D2" w:rsidP="00F77791">
                            <w:pPr>
                              <w:rPr>
                                <w:rFonts w:ascii="Times New Roman" w:hAnsi="Times New Roman" w:cs="Times New Roman"/>
                                <w:sz w:val="24"/>
                                <w:szCs w:val="24"/>
                              </w:rPr>
                            </w:pPr>
                          </w:p>
                          <w:p w14:paraId="449A3451" w14:textId="77777777" w:rsidR="00FC71D2" w:rsidRDefault="00FC71D2" w:rsidP="00F77791">
                            <w:pPr>
                              <w:rPr>
                                <w:rFonts w:ascii="Times New Roman" w:hAnsi="Times New Roman" w:cs="Times New Roman"/>
                                <w:sz w:val="24"/>
                                <w:szCs w:val="24"/>
                              </w:rPr>
                            </w:pPr>
                          </w:p>
                          <w:p w14:paraId="4011F2B8" w14:textId="4C6E600B" w:rsidR="00F85E8F" w:rsidRDefault="00F77791" w:rsidP="00F77791">
                            <w:pPr>
                              <w:rPr>
                                <w:rFonts w:ascii="Times New Roman" w:hAnsi="Times New Roman" w:cs="Times New Roman"/>
                                <w:sz w:val="24"/>
                                <w:szCs w:val="24"/>
                              </w:rPr>
                            </w:pPr>
                            <w:r>
                              <w:rPr>
                                <w:rFonts w:ascii="Times New Roman" w:hAnsi="Times New Roman" w:cs="Times New Roman"/>
                                <w:sz w:val="24"/>
                                <w:szCs w:val="24"/>
                              </w:rPr>
                              <w:t xml:space="preserve">The National Fire Protection Association (NFPA) reports July </w:t>
                            </w:r>
                            <w:r w:rsidR="00F85E8F">
                              <w:rPr>
                                <w:rFonts w:ascii="Times New Roman" w:hAnsi="Times New Roman" w:cs="Times New Roman"/>
                                <w:sz w:val="24"/>
                                <w:szCs w:val="24"/>
                              </w:rPr>
                              <w:t xml:space="preserve">(18%) </w:t>
                            </w:r>
                            <w:r>
                              <w:rPr>
                                <w:rFonts w:ascii="Times New Roman" w:hAnsi="Times New Roman" w:cs="Times New Roman"/>
                                <w:sz w:val="24"/>
                                <w:szCs w:val="24"/>
                              </w:rPr>
                              <w:t>is the peak month for grilling fires, followed by June</w:t>
                            </w:r>
                            <w:r w:rsidR="00F85E8F">
                              <w:rPr>
                                <w:rFonts w:ascii="Times New Roman" w:hAnsi="Times New Roman" w:cs="Times New Roman"/>
                                <w:sz w:val="24"/>
                                <w:szCs w:val="24"/>
                              </w:rPr>
                              <w:t xml:space="preserve"> (15%)</w:t>
                            </w:r>
                            <w:r>
                              <w:rPr>
                                <w:rFonts w:ascii="Times New Roman" w:hAnsi="Times New Roman" w:cs="Times New Roman"/>
                                <w:sz w:val="24"/>
                                <w:szCs w:val="24"/>
                              </w:rPr>
                              <w:t>, May</w:t>
                            </w:r>
                            <w:r w:rsidR="00F85E8F">
                              <w:rPr>
                                <w:rFonts w:ascii="Times New Roman" w:hAnsi="Times New Roman" w:cs="Times New Roman"/>
                                <w:sz w:val="24"/>
                                <w:szCs w:val="24"/>
                              </w:rPr>
                              <w:t xml:space="preserve"> (13%)</w:t>
                            </w:r>
                            <w:r>
                              <w:rPr>
                                <w:rFonts w:ascii="Times New Roman" w:hAnsi="Times New Roman" w:cs="Times New Roman"/>
                                <w:sz w:val="24"/>
                                <w:szCs w:val="24"/>
                              </w:rPr>
                              <w:t>, and August</w:t>
                            </w:r>
                            <w:r w:rsidR="00F85E8F">
                              <w:rPr>
                                <w:rFonts w:ascii="Times New Roman" w:hAnsi="Times New Roman" w:cs="Times New Roman"/>
                                <w:sz w:val="24"/>
                                <w:szCs w:val="24"/>
                              </w:rPr>
                              <w:t xml:space="preserve"> (12%).</w:t>
                            </w:r>
                            <w:r w:rsidR="001151AA">
                              <w:rPr>
                                <w:rFonts w:ascii="Times New Roman" w:hAnsi="Times New Roman" w:cs="Times New Roman"/>
                                <w:sz w:val="24"/>
                                <w:szCs w:val="24"/>
                              </w:rPr>
                              <w:t xml:space="preserve"> </w:t>
                            </w:r>
                            <w:r w:rsidR="00F85E8F">
                              <w:rPr>
                                <w:rFonts w:ascii="Times New Roman" w:hAnsi="Times New Roman" w:cs="Times New Roman"/>
                                <w:sz w:val="24"/>
                                <w:szCs w:val="24"/>
                              </w:rPr>
                              <w:t>According to NFPA data, cooking equipment is the leading cause of U.S. home fires overall, annually contributing to nearly half (49 percent) of all home fires.</w:t>
                            </w:r>
                            <w:r w:rsidR="001151AA">
                              <w:rPr>
                                <w:rFonts w:ascii="Times New Roman" w:hAnsi="Times New Roman" w:cs="Times New Roman"/>
                                <w:sz w:val="24"/>
                                <w:szCs w:val="24"/>
                              </w:rPr>
                              <w:t xml:space="preserve"> </w:t>
                            </w:r>
                            <w:r w:rsidR="00F85E8F">
                              <w:rPr>
                                <w:rFonts w:ascii="Times New Roman" w:hAnsi="Times New Roman" w:cs="Times New Roman"/>
                                <w:sz w:val="24"/>
                                <w:szCs w:val="24"/>
                              </w:rPr>
                              <w:t>NFPA estimates over the past five year</w:t>
                            </w:r>
                            <w:r w:rsidR="00DD6AA2">
                              <w:rPr>
                                <w:rFonts w:ascii="Times New Roman" w:hAnsi="Times New Roman" w:cs="Times New Roman"/>
                                <w:sz w:val="24"/>
                                <w:szCs w:val="24"/>
                              </w:rPr>
                              <w:t>s</w:t>
                            </w:r>
                            <w:r w:rsidR="00F85E8F">
                              <w:rPr>
                                <w:rFonts w:ascii="Times New Roman" w:hAnsi="Times New Roman" w:cs="Times New Roman"/>
                                <w:sz w:val="24"/>
                                <w:szCs w:val="24"/>
                              </w:rPr>
                              <w:t xml:space="preserve">, an </w:t>
                            </w:r>
                            <w:hyperlink r:id="rId28" w:history="1">
                              <w:r w:rsidR="00F85E8F" w:rsidRPr="00F85E8F">
                                <w:rPr>
                                  <w:rStyle w:val="Hyperlink"/>
                                  <w:rFonts w:ascii="Times New Roman" w:hAnsi="Times New Roman" w:cs="Times New Roman"/>
                                  <w:sz w:val="24"/>
                                  <w:szCs w:val="24"/>
                                </w:rPr>
                                <w:t>annual average of 10,600 home fire</w:t>
                              </w:r>
                              <w:r w:rsidR="00DD6AA2">
                                <w:rPr>
                                  <w:rStyle w:val="Hyperlink"/>
                                  <w:rFonts w:ascii="Times New Roman" w:hAnsi="Times New Roman" w:cs="Times New Roman"/>
                                  <w:sz w:val="24"/>
                                  <w:szCs w:val="24"/>
                                </w:rPr>
                                <w:t>s</w:t>
                              </w:r>
                              <w:r w:rsidR="00F85E8F" w:rsidRPr="00F85E8F">
                                <w:rPr>
                                  <w:rStyle w:val="Hyperlink"/>
                                  <w:rFonts w:ascii="Times New Roman" w:hAnsi="Times New Roman" w:cs="Times New Roman"/>
                                  <w:sz w:val="24"/>
                                  <w:szCs w:val="24"/>
                                </w:rPr>
                                <w:t xml:space="preserve"> involving grills, hibachis, or barbecues</w:t>
                              </w:r>
                            </w:hyperlink>
                            <w:r w:rsidR="00F85E8F">
                              <w:rPr>
                                <w:rFonts w:ascii="Times New Roman" w:hAnsi="Times New Roman" w:cs="Times New Roman"/>
                                <w:sz w:val="24"/>
                                <w:szCs w:val="24"/>
                              </w:rPr>
                              <w:t>, which resulted in 10 civilian deaths, 160 civilian injuries, and $149 million in direct property damage.</w:t>
                            </w:r>
                            <w:r w:rsidR="001151AA">
                              <w:rPr>
                                <w:rFonts w:ascii="Times New Roman" w:hAnsi="Times New Roman" w:cs="Times New Roman"/>
                                <w:sz w:val="24"/>
                                <w:szCs w:val="24"/>
                              </w:rPr>
                              <w:t xml:space="preserve"> Five of every six grills involved in home fires were fueled by gas (84 percent), while 12 percent used charcoal or another solid fuel. </w:t>
                            </w:r>
                            <w:r w:rsidR="00F85E8F">
                              <w:rPr>
                                <w:rFonts w:ascii="Times New Roman" w:hAnsi="Times New Roman" w:cs="Times New Roman"/>
                                <w:sz w:val="24"/>
                                <w:szCs w:val="24"/>
                              </w:rPr>
                              <w:t>Gas grills were involved in an average of 8,900 home fires per year, including 3,900 structure fires and 4,900 outdoor fires annually.</w:t>
                            </w:r>
                            <w:r w:rsidR="001151AA">
                              <w:rPr>
                                <w:rFonts w:ascii="Times New Roman" w:hAnsi="Times New Roman" w:cs="Times New Roman"/>
                                <w:sz w:val="24"/>
                                <w:szCs w:val="24"/>
                              </w:rPr>
                              <w:t xml:space="preserve"> </w:t>
                            </w:r>
                            <w:r w:rsidR="00F85E8F">
                              <w:rPr>
                                <w:rFonts w:ascii="Times New Roman" w:hAnsi="Times New Roman" w:cs="Times New Roman"/>
                                <w:sz w:val="24"/>
                                <w:szCs w:val="24"/>
                              </w:rPr>
                              <w:t>Leaks or breaks were primarily a problem with gas grills.</w:t>
                            </w:r>
                            <w:r w:rsidR="001151AA">
                              <w:rPr>
                                <w:rFonts w:ascii="Times New Roman" w:hAnsi="Times New Roman" w:cs="Times New Roman"/>
                                <w:sz w:val="24"/>
                                <w:szCs w:val="24"/>
                              </w:rPr>
                              <w:t xml:space="preserve"> </w:t>
                            </w:r>
                            <w:r w:rsidR="00F85E8F">
                              <w:rPr>
                                <w:rFonts w:ascii="Times New Roman" w:hAnsi="Times New Roman" w:cs="Times New Roman"/>
                                <w:sz w:val="24"/>
                                <w:szCs w:val="24"/>
                              </w:rPr>
                              <w:t>Additionally, the grill had not been cleaned in more than one-quarter (29%) of home grill structure fires.</w:t>
                            </w:r>
                            <w:r w:rsidR="001151AA">
                              <w:rPr>
                                <w:rFonts w:ascii="Times New Roman" w:hAnsi="Times New Roman" w:cs="Times New Roman"/>
                                <w:sz w:val="24"/>
                                <w:szCs w:val="24"/>
                              </w:rPr>
                              <w:t xml:space="preserve"> </w:t>
                            </w:r>
                            <w:r w:rsidR="00F85E8F">
                              <w:rPr>
                                <w:rFonts w:ascii="Times New Roman" w:hAnsi="Times New Roman" w:cs="Times New Roman"/>
                                <w:sz w:val="24"/>
                                <w:szCs w:val="24"/>
                              </w:rPr>
                              <w:t>The leading origin for structure fires involving grills was an exterior balcony or open porch, and 44 percent of the property damage from grill structure fires resulted from fires that started there.</w:t>
                            </w:r>
                          </w:p>
                          <w:p w14:paraId="2DFB1F78" w14:textId="15F305DA" w:rsidR="002811DC" w:rsidRDefault="002811DC" w:rsidP="00F77791">
                            <w:pPr>
                              <w:rPr>
                                <w:rFonts w:ascii="Times New Roman" w:hAnsi="Times New Roman" w:cs="Times New Roman"/>
                                <w:sz w:val="24"/>
                                <w:szCs w:val="24"/>
                              </w:rPr>
                            </w:pPr>
                          </w:p>
                          <w:p w14:paraId="27344C12" w14:textId="0EED773E" w:rsidR="002811DC" w:rsidRDefault="002811DC" w:rsidP="00F77791">
                            <w:pPr>
                              <w:rPr>
                                <w:rFonts w:ascii="Times New Roman" w:hAnsi="Times New Roman" w:cs="Times New Roman"/>
                                <w:sz w:val="24"/>
                                <w:szCs w:val="24"/>
                              </w:rPr>
                            </w:pPr>
                            <w:r>
                              <w:rPr>
                                <w:rFonts w:ascii="Times New Roman" w:hAnsi="Times New Roman" w:cs="Times New Roman"/>
                                <w:sz w:val="24"/>
                                <w:szCs w:val="24"/>
                              </w:rPr>
                              <w:t xml:space="preserve">NFPA offers these </w:t>
                            </w:r>
                            <w:hyperlink r:id="rId29" w:history="1">
                              <w:r w:rsidRPr="002811DC">
                                <w:rPr>
                                  <w:rStyle w:val="Hyperlink"/>
                                  <w:rFonts w:ascii="Times New Roman" w:hAnsi="Times New Roman" w:cs="Times New Roman"/>
                                  <w:sz w:val="24"/>
                                  <w:szCs w:val="24"/>
                                </w:rPr>
                                <w:t>tips and recommendations</w:t>
                              </w:r>
                            </w:hyperlink>
                            <w:r>
                              <w:rPr>
                                <w:rFonts w:ascii="Times New Roman" w:hAnsi="Times New Roman" w:cs="Times New Roman"/>
                                <w:sz w:val="24"/>
                                <w:szCs w:val="24"/>
                              </w:rPr>
                              <w:t xml:space="preserve"> for enjoying a fire-safe grilling season:</w:t>
                            </w:r>
                          </w:p>
                          <w:p w14:paraId="2EEF8E33" w14:textId="372F0276" w:rsidR="002811DC" w:rsidRDefault="002811DC" w:rsidP="00F77791">
                            <w:pPr>
                              <w:rPr>
                                <w:rFonts w:ascii="Times New Roman" w:hAnsi="Times New Roman" w:cs="Times New Roman"/>
                                <w:sz w:val="24"/>
                                <w:szCs w:val="24"/>
                              </w:rPr>
                            </w:pPr>
                          </w:p>
                          <w:p w14:paraId="217E2ABB" w14:textId="38C86467"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For prop</w:t>
                            </w:r>
                            <w:r w:rsidR="00DD6AA2">
                              <w:rPr>
                                <w:rFonts w:ascii="Times New Roman" w:hAnsi="Times New Roman" w:cs="Times New Roman"/>
                                <w:sz w:val="24"/>
                                <w:szCs w:val="24"/>
                              </w:rPr>
                              <w:t>a</w:t>
                            </w:r>
                            <w:r>
                              <w:rPr>
                                <w:rFonts w:ascii="Times New Roman" w:hAnsi="Times New Roman" w:cs="Times New Roman"/>
                                <w:sz w:val="24"/>
                                <w:szCs w:val="24"/>
                              </w:rPr>
                              <w:t>ne grills, check the gas tank for leaks before use (</w:t>
                            </w:r>
                            <w:hyperlink r:id="rId30" w:history="1">
                              <w:r w:rsidRPr="002811DC">
                                <w:rPr>
                                  <w:rStyle w:val="Hyperlink"/>
                                  <w:rFonts w:ascii="Times New Roman" w:hAnsi="Times New Roman" w:cs="Times New Roman"/>
                                  <w:sz w:val="24"/>
                                  <w:szCs w:val="24"/>
                                </w:rPr>
                                <w:t>Watch NFPA’s video on how to check for leaks</w:t>
                              </w:r>
                            </w:hyperlink>
                            <w:r>
                              <w:rPr>
                                <w:rFonts w:ascii="Times New Roman" w:hAnsi="Times New Roman" w:cs="Times New Roman"/>
                                <w:sz w:val="24"/>
                                <w:szCs w:val="24"/>
                              </w:rPr>
                              <w:t>).</w:t>
                            </w:r>
                          </w:p>
                          <w:p w14:paraId="7ED93632" w14:textId="77777777" w:rsidR="002811DC" w:rsidRDefault="002811DC" w:rsidP="002811DC">
                            <w:pPr>
                              <w:pStyle w:val="ListParagraph"/>
                              <w:rPr>
                                <w:rFonts w:ascii="Times New Roman" w:hAnsi="Times New Roman" w:cs="Times New Roman"/>
                                <w:sz w:val="24"/>
                                <w:szCs w:val="24"/>
                              </w:rPr>
                            </w:pPr>
                          </w:p>
                          <w:p w14:paraId="7267E62E" w14:textId="6E0126EE"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Keep your grill clean by removing grease or fat build-up from the grills and in trays below the grill.</w:t>
                            </w:r>
                          </w:p>
                          <w:p w14:paraId="3D3F6196" w14:textId="77777777" w:rsidR="002811DC" w:rsidRPr="002811DC" w:rsidRDefault="002811DC" w:rsidP="002811DC">
                            <w:pPr>
                              <w:rPr>
                                <w:rFonts w:ascii="Times New Roman" w:hAnsi="Times New Roman" w:cs="Times New Roman"/>
                                <w:sz w:val="24"/>
                                <w:szCs w:val="24"/>
                              </w:rPr>
                            </w:pPr>
                          </w:p>
                          <w:p w14:paraId="0A57A871" w14:textId="55D69734"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Place the grill well away from the home, deck railings, and out from under eaves and overhanging branches.</w:t>
                            </w:r>
                          </w:p>
                          <w:p w14:paraId="24739443" w14:textId="77777777" w:rsidR="002811DC" w:rsidRPr="002811DC" w:rsidRDefault="002811DC" w:rsidP="002811DC">
                            <w:pPr>
                              <w:rPr>
                                <w:rFonts w:ascii="Times New Roman" w:hAnsi="Times New Roman" w:cs="Times New Roman"/>
                                <w:sz w:val="24"/>
                                <w:szCs w:val="24"/>
                              </w:rPr>
                            </w:pPr>
                          </w:p>
                          <w:p w14:paraId="0444184C" w14:textId="35E27169"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Always make sure your gas grill lid is open before lighting it.</w:t>
                            </w:r>
                          </w:p>
                          <w:p w14:paraId="4B258862" w14:textId="77777777" w:rsidR="002811DC" w:rsidRPr="002811DC" w:rsidRDefault="002811DC" w:rsidP="002811DC">
                            <w:pPr>
                              <w:rPr>
                                <w:rFonts w:ascii="Times New Roman" w:hAnsi="Times New Roman" w:cs="Times New Roman"/>
                                <w:sz w:val="24"/>
                                <w:szCs w:val="24"/>
                              </w:rPr>
                            </w:pPr>
                          </w:p>
                          <w:p w14:paraId="2E441047" w14:textId="2C62427C"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Keep children and pets at least three feet away from the grilling area.</w:t>
                            </w:r>
                          </w:p>
                          <w:p w14:paraId="509D6B48" w14:textId="77777777" w:rsidR="002811DC" w:rsidRPr="002811DC" w:rsidRDefault="002811DC" w:rsidP="002811DC">
                            <w:pPr>
                              <w:rPr>
                                <w:rFonts w:ascii="Times New Roman" w:hAnsi="Times New Roman" w:cs="Times New Roman"/>
                                <w:sz w:val="24"/>
                                <w:szCs w:val="24"/>
                              </w:rPr>
                            </w:pPr>
                          </w:p>
                          <w:p w14:paraId="40306138" w14:textId="0F3083EB"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If you use starter fluid when charcoal grilling, only use charcoal starter fluid. Never add charcoal fluid or any other flammable liquids to the fire. When you have finished grilling, let the coals cool completely before disposing in a metal container.</w:t>
                            </w:r>
                          </w:p>
                          <w:p w14:paraId="5341994C" w14:textId="77777777" w:rsidR="002811DC" w:rsidRPr="002811DC" w:rsidRDefault="002811DC" w:rsidP="002811DC">
                            <w:pPr>
                              <w:rPr>
                                <w:rFonts w:ascii="Times New Roman" w:hAnsi="Times New Roman" w:cs="Times New Roman"/>
                                <w:sz w:val="24"/>
                                <w:szCs w:val="24"/>
                              </w:rPr>
                            </w:pPr>
                          </w:p>
                          <w:p w14:paraId="4FECB0E1" w14:textId="57FC4310" w:rsidR="002811DC" w:rsidRP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Never leave your grill unattended when in use.</w:t>
                            </w:r>
                          </w:p>
                          <w:p w14:paraId="6E844BED" w14:textId="6461A806" w:rsidR="00F85E8F" w:rsidRDefault="00F85E8F" w:rsidP="00F77791">
                            <w:pPr>
                              <w:rPr>
                                <w:rFonts w:ascii="Times New Roman" w:hAnsi="Times New Roman" w:cs="Times New Roman"/>
                                <w:sz w:val="24"/>
                                <w:szCs w:val="24"/>
                              </w:rPr>
                            </w:pPr>
                          </w:p>
                          <w:p w14:paraId="1177E1CC" w14:textId="3F1E0D00" w:rsidR="00F85E8F" w:rsidRDefault="00F85E8F" w:rsidP="00F77791">
                            <w:pPr>
                              <w:rPr>
                                <w:rFonts w:ascii="Times New Roman" w:hAnsi="Times New Roman" w:cs="Times New Roman"/>
                                <w:sz w:val="24"/>
                                <w:szCs w:val="24"/>
                              </w:rPr>
                            </w:pPr>
                          </w:p>
                          <w:p w14:paraId="7EE5942F" w14:textId="4872D173" w:rsidR="00F85E8F" w:rsidRDefault="00F85E8F" w:rsidP="00F77791">
                            <w:pPr>
                              <w:rPr>
                                <w:rFonts w:ascii="Times New Roman" w:hAnsi="Times New Roman" w:cs="Times New Roman"/>
                                <w:sz w:val="24"/>
                                <w:szCs w:val="24"/>
                              </w:rPr>
                            </w:pPr>
                          </w:p>
                          <w:p w14:paraId="77DA04B6" w14:textId="01F3B574" w:rsidR="00F85E8F" w:rsidRDefault="00F85E8F" w:rsidP="00F77791">
                            <w:pPr>
                              <w:rPr>
                                <w:rFonts w:ascii="Times New Roman" w:hAnsi="Times New Roman" w:cs="Times New Roman"/>
                                <w:sz w:val="24"/>
                                <w:szCs w:val="24"/>
                              </w:rPr>
                            </w:pPr>
                          </w:p>
                          <w:p w14:paraId="3CDAF49D" w14:textId="36E70F71" w:rsidR="005531A9" w:rsidRDefault="005531A9" w:rsidP="0056129F">
                            <w:pPr>
                              <w:rPr>
                                <w:b/>
                                <w:sz w:val="28"/>
                                <w:szCs w:val="28"/>
                              </w:rPr>
                            </w:pPr>
                          </w:p>
                          <w:p w14:paraId="25FD69D8" w14:textId="77777777" w:rsidR="00EE3E4D" w:rsidRDefault="00EE3E4D" w:rsidP="0056129F">
                            <w:pPr>
                              <w:rPr>
                                <w:b/>
                                <w:sz w:val="28"/>
                                <w:szCs w:val="28"/>
                              </w:rPr>
                            </w:pPr>
                          </w:p>
                          <w:p w14:paraId="3A278091" w14:textId="187C089B" w:rsidR="005531A9" w:rsidRDefault="005531A9" w:rsidP="0056129F">
                            <w:pPr>
                              <w:rPr>
                                <w:b/>
                                <w:sz w:val="28"/>
                                <w:szCs w:val="28"/>
                              </w:rPr>
                            </w:pPr>
                          </w:p>
                          <w:p w14:paraId="2736690A" w14:textId="66AFA24F" w:rsidR="00260AD6" w:rsidRDefault="00260AD6" w:rsidP="00BE251D">
                            <w:pPr>
                              <w:ind w:right="30"/>
                              <w:rPr>
                                <w:rFonts w:ascii="Times New Roman" w:hAnsi="Times New Roman" w:cs="Times New Roman"/>
                                <w:color w:val="000000"/>
                                <w:sz w:val="24"/>
                                <w:szCs w:val="24"/>
                                <w:lang w:val="en"/>
                              </w:rPr>
                            </w:pPr>
                          </w:p>
                          <w:p w14:paraId="2498D559" w14:textId="60CB6C95" w:rsidR="0067174A" w:rsidRDefault="0067174A" w:rsidP="00316D74">
                            <w:pPr>
                              <w:ind w:right="30"/>
                              <w:rPr>
                                <w:rFonts w:ascii="Times New Roman" w:hAnsi="Times New Roman" w:cs="Times New Roman"/>
                                <w:b/>
                                <w:i/>
                                <w:u w:val="single"/>
                              </w:rPr>
                            </w:pPr>
                          </w:p>
                          <w:p w14:paraId="4FA71CCF" w14:textId="26D7C4F6" w:rsidR="0067174A" w:rsidRDefault="0067174A" w:rsidP="00316D74">
                            <w:pPr>
                              <w:ind w:right="30"/>
                              <w:rPr>
                                <w:rFonts w:ascii="Times New Roman" w:hAnsi="Times New Roman" w:cs="Times New Roman"/>
                                <w:b/>
                                <w:i/>
                                <w:u w:val="single"/>
                              </w:rPr>
                            </w:pPr>
                          </w:p>
                          <w:p w14:paraId="4DE3656B" w14:textId="77777777" w:rsidR="00A71E1E" w:rsidRDefault="00A71E1E" w:rsidP="00316D74">
                            <w:pPr>
                              <w:ind w:right="30"/>
                              <w:rPr>
                                <w:rFonts w:ascii="Times New Roman" w:hAnsi="Times New Roman" w:cs="Times New Roman"/>
                                <w:b/>
                                <w:i/>
                                <w:u w:val="single"/>
                              </w:rPr>
                            </w:pPr>
                          </w:p>
                          <w:p w14:paraId="27B68D6B" w14:textId="77777777" w:rsidR="001225BA" w:rsidRDefault="001225BA" w:rsidP="00316D74">
                            <w:pPr>
                              <w:ind w:right="30"/>
                              <w:rPr>
                                <w:rFonts w:ascii="Times New Roman" w:hAnsi="Times New Roman" w:cs="Times New Roman"/>
                                <w:b/>
                                <w:i/>
                                <w:u w:val="single"/>
                              </w:rPr>
                            </w:pPr>
                          </w:p>
                          <w:p w14:paraId="215C09A8" w14:textId="42BC6126" w:rsidR="001225BA" w:rsidRDefault="001225BA" w:rsidP="00316D74">
                            <w:pPr>
                              <w:ind w:right="30"/>
                              <w:rPr>
                                <w:rFonts w:ascii="Times New Roman" w:hAnsi="Times New Roman" w:cs="Times New Roman"/>
                              </w:rPr>
                            </w:pPr>
                          </w:p>
                          <w:p w14:paraId="4FE7BEAD" w14:textId="77777777"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8" type="#_x0000_t202" style="position:absolute;margin-left:113.15pt;margin-top:3.75pt;width:413.05pt;height:79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" stroked="f">
                <v:textbox>
                  <w:txbxContent>
                    <w:p w14:paraId="05033255" w14:textId="77777777" w:rsidR="00C2306B" w:rsidRDefault="00C2306B" w:rsidP="00113FE9">
                      <w:pPr>
                        <w:pStyle w:val="NewsletterTitle"/>
                        <w:spacing w:line="240" w:lineRule="exact"/>
                        <w:jc w:val="left"/>
                        <w:rPr>
                          <w:color w:val="auto"/>
                          <w:sz w:val="20"/>
                          <w:szCs w:val="20"/>
                        </w:rPr>
                      </w:pPr>
                    </w:p>
                    <w:p w14:paraId="66AE9808" w14:textId="77777777" w:rsidR="00C2306B" w:rsidRDefault="00C2306B" w:rsidP="00113FE9">
                      <w:pPr>
                        <w:pStyle w:val="NewsletterTitle"/>
                        <w:spacing w:line="240" w:lineRule="exact"/>
                        <w:jc w:val="left"/>
                        <w:rPr>
                          <w:color w:val="auto"/>
                          <w:sz w:val="20"/>
                          <w:szCs w:val="20"/>
                        </w:rPr>
                      </w:pPr>
                    </w:p>
                    <w:tbl>
                      <w:tblPr>
                        <w:tblW w:w="2865" w:type="dxa"/>
                        <w:tblCellSpacing w:w="0" w:type="dxa"/>
                        <w:tblCellMar>
                          <w:left w:w="0" w:type="dxa"/>
                          <w:right w:w="0" w:type="dxa"/>
                        </w:tblCellMar>
                        <w:tblLook w:val="04A0" w:firstRow="1" w:lastRow="0" w:firstColumn="1" w:lastColumn="0" w:noHBand="0" w:noVBand="1"/>
                      </w:tblPr>
                      <w:tblGrid>
                        <w:gridCol w:w="2865"/>
                      </w:tblGrid>
                      <w:tr w:rsidR="001821F1" w14:paraId="733F1AB6" w14:textId="77777777" w:rsidTr="001821F1">
                        <w:trPr>
                          <w:tblCellSpacing w:w="0" w:type="dxa"/>
                        </w:trPr>
                        <w:tc>
                          <w:tcPr>
                            <w:tcW w:w="0" w:type="auto"/>
                            <w:vAlign w:val="center"/>
                            <w:hideMark/>
                          </w:tcPr>
                          <w:p w14:paraId="530B4ABD" w14:textId="77777777" w:rsidR="001821F1" w:rsidRDefault="001821F1">
                            <w:pPr>
                              <w:jc w:val="center"/>
                              <w:rPr>
                                <w:rFonts w:eastAsia="Times New Roman"/>
                                <w:sz w:val="24"/>
                                <w:szCs w:val="24"/>
                              </w:rPr>
                            </w:pPr>
                          </w:p>
                        </w:tc>
                      </w:tr>
                    </w:tbl>
                    <w:p w14:paraId="1A67486E" w14:textId="0CB5EFCD" w:rsidR="00CF55A4" w:rsidRDefault="00CF55A4" w:rsidP="0056129F">
                      <w:pPr>
                        <w:rPr>
                          <w:b/>
                          <w:sz w:val="28"/>
                          <w:szCs w:val="28"/>
                        </w:rPr>
                      </w:pPr>
                    </w:p>
                    <w:p w14:paraId="40387985" w14:textId="77777777" w:rsidR="00FC71D2" w:rsidRDefault="00FC71D2" w:rsidP="00F77791">
                      <w:pPr>
                        <w:rPr>
                          <w:rFonts w:ascii="Times New Roman" w:hAnsi="Times New Roman" w:cs="Times New Roman"/>
                          <w:sz w:val="24"/>
                          <w:szCs w:val="24"/>
                        </w:rPr>
                      </w:pPr>
                    </w:p>
                    <w:p w14:paraId="378E4242" w14:textId="77777777" w:rsidR="00FC71D2" w:rsidRDefault="00FC71D2" w:rsidP="00F77791">
                      <w:pPr>
                        <w:rPr>
                          <w:rFonts w:ascii="Times New Roman" w:hAnsi="Times New Roman" w:cs="Times New Roman"/>
                          <w:sz w:val="24"/>
                          <w:szCs w:val="24"/>
                        </w:rPr>
                      </w:pPr>
                    </w:p>
                    <w:p w14:paraId="33143F30" w14:textId="77777777" w:rsidR="00FC71D2" w:rsidRDefault="00FC71D2" w:rsidP="00F77791">
                      <w:pPr>
                        <w:rPr>
                          <w:rFonts w:ascii="Times New Roman" w:hAnsi="Times New Roman" w:cs="Times New Roman"/>
                          <w:sz w:val="24"/>
                          <w:szCs w:val="24"/>
                        </w:rPr>
                      </w:pPr>
                    </w:p>
                    <w:p w14:paraId="79C02795" w14:textId="77777777" w:rsidR="00FC71D2" w:rsidRDefault="00FC71D2" w:rsidP="00F77791">
                      <w:pPr>
                        <w:rPr>
                          <w:rFonts w:ascii="Times New Roman" w:hAnsi="Times New Roman" w:cs="Times New Roman"/>
                          <w:sz w:val="24"/>
                          <w:szCs w:val="24"/>
                        </w:rPr>
                      </w:pPr>
                    </w:p>
                    <w:p w14:paraId="41B7C125" w14:textId="77777777" w:rsidR="00FC71D2" w:rsidRDefault="00FC71D2" w:rsidP="00F77791">
                      <w:pPr>
                        <w:rPr>
                          <w:rFonts w:ascii="Times New Roman" w:hAnsi="Times New Roman" w:cs="Times New Roman"/>
                          <w:sz w:val="24"/>
                          <w:szCs w:val="24"/>
                        </w:rPr>
                      </w:pPr>
                    </w:p>
                    <w:p w14:paraId="6DE0F1D1" w14:textId="77777777" w:rsidR="00FC71D2" w:rsidRDefault="00FC71D2" w:rsidP="00F77791">
                      <w:pPr>
                        <w:rPr>
                          <w:rFonts w:ascii="Times New Roman" w:hAnsi="Times New Roman" w:cs="Times New Roman"/>
                          <w:sz w:val="24"/>
                          <w:szCs w:val="24"/>
                        </w:rPr>
                      </w:pPr>
                    </w:p>
                    <w:p w14:paraId="32EABD4B" w14:textId="77777777" w:rsidR="00FC71D2" w:rsidRDefault="00FC71D2" w:rsidP="00F77791">
                      <w:pPr>
                        <w:rPr>
                          <w:rFonts w:ascii="Times New Roman" w:hAnsi="Times New Roman" w:cs="Times New Roman"/>
                          <w:sz w:val="24"/>
                          <w:szCs w:val="24"/>
                        </w:rPr>
                      </w:pPr>
                    </w:p>
                    <w:p w14:paraId="4FD88BC3" w14:textId="77777777" w:rsidR="00FC71D2" w:rsidRDefault="00FC71D2" w:rsidP="00F77791">
                      <w:pPr>
                        <w:rPr>
                          <w:rFonts w:ascii="Times New Roman" w:hAnsi="Times New Roman" w:cs="Times New Roman"/>
                          <w:sz w:val="24"/>
                          <w:szCs w:val="24"/>
                        </w:rPr>
                      </w:pPr>
                    </w:p>
                    <w:p w14:paraId="7B04E5CC" w14:textId="77777777" w:rsidR="00FC71D2" w:rsidRDefault="00FC71D2" w:rsidP="00F77791">
                      <w:pPr>
                        <w:rPr>
                          <w:rFonts w:ascii="Times New Roman" w:hAnsi="Times New Roman" w:cs="Times New Roman"/>
                          <w:sz w:val="24"/>
                          <w:szCs w:val="24"/>
                        </w:rPr>
                      </w:pPr>
                    </w:p>
                    <w:p w14:paraId="7DCFC4D8" w14:textId="77777777" w:rsidR="00FC71D2" w:rsidRDefault="00FC71D2" w:rsidP="00F77791">
                      <w:pPr>
                        <w:rPr>
                          <w:rFonts w:ascii="Times New Roman" w:hAnsi="Times New Roman" w:cs="Times New Roman"/>
                          <w:sz w:val="24"/>
                          <w:szCs w:val="24"/>
                        </w:rPr>
                      </w:pPr>
                    </w:p>
                    <w:p w14:paraId="1E22C58B" w14:textId="77777777" w:rsidR="00FC71D2" w:rsidRDefault="00FC71D2" w:rsidP="00F77791">
                      <w:pPr>
                        <w:rPr>
                          <w:rFonts w:ascii="Times New Roman" w:hAnsi="Times New Roman" w:cs="Times New Roman"/>
                          <w:sz w:val="24"/>
                          <w:szCs w:val="24"/>
                        </w:rPr>
                      </w:pPr>
                    </w:p>
                    <w:p w14:paraId="405E77AC" w14:textId="77777777" w:rsidR="00FC71D2" w:rsidRDefault="00FC71D2" w:rsidP="00F77791">
                      <w:pPr>
                        <w:rPr>
                          <w:rFonts w:ascii="Times New Roman" w:hAnsi="Times New Roman" w:cs="Times New Roman"/>
                          <w:sz w:val="24"/>
                          <w:szCs w:val="24"/>
                        </w:rPr>
                      </w:pPr>
                    </w:p>
                    <w:p w14:paraId="449A3451" w14:textId="77777777" w:rsidR="00FC71D2" w:rsidRDefault="00FC71D2" w:rsidP="00F77791">
                      <w:pPr>
                        <w:rPr>
                          <w:rFonts w:ascii="Times New Roman" w:hAnsi="Times New Roman" w:cs="Times New Roman"/>
                          <w:sz w:val="24"/>
                          <w:szCs w:val="24"/>
                        </w:rPr>
                      </w:pPr>
                    </w:p>
                    <w:p w14:paraId="4011F2B8" w14:textId="4C6E600B" w:rsidR="00F85E8F" w:rsidRDefault="00F77791" w:rsidP="00F77791">
                      <w:pPr>
                        <w:rPr>
                          <w:rFonts w:ascii="Times New Roman" w:hAnsi="Times New Roman" w:cs="Times New Roman"/>
                          <w:sz w:val="24"/>
                          <w:szCs w:val="24"/>
                        </w:rPr>
                      </w:pPr>
                      <w:r>
                        <w:rPr>
                          <w:rFonts w:ascii="Times New Roman" w:hAnsi="Times New Roman" w:cs="Times New Roman"/>
                          <w:sz w:val="24"/>
                          <w:szCs w:val="24"/>
                        </w:rPr>
                        <w:t xml:space="preserve">The National Fire Protection Association (NFPA) reports July </w:t>
                      </w:r>
                      <w:r w:rsidR="00F85E8F">
                        <w:rPr>
                          <w:rFonts w:ascii="Times New Roman" w:hAnsi="Times New Roman" w:cs="Times New Roman"/>
                          <w:sz w:val="24"/>
                          <w:szCs w:val="24"/>
                        </w:rPr>
                        <w:t xml:space="preserve">(18%) </w:t>
                      </w:r>
                      <w:r>
                        <w:rPr>
                          <w:rFonts w:ascii="Times New Roman" w:hAnsi="Times New Roman" w:cs="Times New Roman"/>
                          <w:sz w:val="24"/>
                          <w:szCs w:val="24"/>
                        </w:rPr>
                        <w:t>is the peak month for grilling fires, followed by June</w:t>
                      </w:r>
                      <w:r w:rsidR="00F85E8F">
                        <w:rPr>
                          <w:rFonts w:ascii="Times New Roman" w:hAnsi="Times New Roman" w:cs="Times New Roman"/>
                          <w:sz w:val="24"/>
                          <w:szCs w:val="24"/>
                        </w:rPr>
                        <w:t xml:space="preserve"> (15%)</w:t>
                      </w:r>
                      <w:r>
                        <w:rPr>
                          <w:rFonts w:ascii="Times New Roman" w:hAnsi="Times New Roman" w:cs="Times New Roman"/>
                          <w:sz w:val="24"/>
                          <w:szCs w:val="24"/>
                        </w:rPr>
                        <w:t>, May</w:t>
                      </w:r>
                      <w:r w:rsidR="00F85E8F">
                        <w:rPr>
                          <w:rFonts w:ascii="Times New Roman" w:hAnsi="Times New Roman" w:cs="Times New Roman"/>
                          <w:sz w:val="24"/>
                          <w:szCs w:val="24"/>
                        </w:rPr>
                        <w:t xml:space="preserve"> (13%)</w:t>
                      </w:r>
                      <w:r>
                        <w:rPr>
                          <w:rFonts w:ascii="Times New Roman" w:hAnsi="Times New Roman" w:cs="Times New Roman"/>
                          <w:sz w:val="24"/>
                          <w:szCs w:val="24"/>
                        </w:rPr>
                        <w:t>, and August</w:t>
                      </w:r>
                      <w:r w:rsidR="00F85E8F">
                        <w:rPr>
                          <w:rFonts w:ascii="Times New Roman" w:hAnsi="Times New Roman" w:cs="Times New Roman"/>
                          <w:sz w:val="24"/>
                          <w:szCs w:val="24"/>
                        </w:rPr>
                        <w:t xml:space="preserve"> (12%).</w:t>
                      </w:r>
                      <w:r w:rsidR="001151AA">
                        <w:rPr>
                          <w:rFonts w:ascii="Times New Roman" w:hAnsi="Times New Roman" w:cs="Times New Roman"/>
                          <w:sz w:val="24"/>
                          <w:szCs w:val="24"/>
                        </w:rPr>
                        <w:t xml:space="preserve"> </w:t>
                      </w:r>
                      <w:r w:rsidR="00F85E8F">
                        <w:rPr>
                          <w:rFonts w:ascii="Times New Roman" w:hAnsi="Times New Roman" w:cs="Times New Roman"/>
                          <w:sz w:val="24"/>
                          <w:szCs w:val="24"/>
                        </w:rPr>
                        <w:t>According to NFPA data, cooking equipment is the leading cause of U.S. home fires overall, annually contributing to nearly half (49 percent) of all home fires.</w:t>
                      </w:r>
                      <w:r w:rsidR="001151AA">
                        <w:rPr>
                          <w:rFonts w:ascii="Times New Roman" w:hAnsi="Times New Roman" w:cs="Times New Roman"/>
                          <w:sz w:val="24"/>
                          <w:szCs w:val="24"/>
                        </w:rPr>
                        <w:t xml:space="preserve"> </w:t>
                      </w:r>
                      <w:r w:rsidR="00F85E8F">
                        <w:rPr>
                          <w:rFonts w:ascii="Times New Roman" w:hAnsi="Times New Roman" w:cs="Times New Roman"/>
                          <w:sz w:val="24"/>
                          <w:szCs w:val="24"/>
                        </w:rPr>
                        <w:t>NFPA estimates over the past five year</w:t>
                      </w:r>
                      <w:r w:rsidR="00DD6AA2">
                        <w:rPr>
                          <w:rFonts w:ascii="Times New Roman" w:hAnsi="Times New Roman" w:cs="Times New Roman"/>
                          <w:sz w:val="24"/>
                          <w:szCs w:val="24"/>
                        </w:rPr>
                        <w:t>s</w:t>
                      </w:r>
                      <w:r w:rsidR="00F85E8F">
                        <w:rPr>
                          <w:rFonts w:ascii="Times New Roman" w:hAnsi="Times New Roman" w:cs="Times New Roman"/>
                          <w:sz w:val="24"/>
                          <w:szCs w:val="24"/>
                        </w:rPr>
                        <w:t xml:space="preserve">, an </w:t>
                      </w:r>
                      <w:hyperlink r:id="rId31" w:history="1">
                        <w:r w:rsidR="00F85E8F" w:rsidRPr="00F85E8F">
                          <w:rPr>
                            <w:rStyle w:val="Hyperlink"/>
                            <w:rFonts w:ascii="Times New Roman" w:hAnsi="Times New Roman" w:cs="Times New Roman"/>
                            <w:sz w:val="24"/>
                            <w:szCs w:val="24"/>
                          </w:rPr>
                          <w:t>annual average of 10,600 home fire</w:t>
                        </w:r>
                        <w:r w:rsidR="00DD6AA2">
                          <w:rPr>
                            <w:rStyle w:val="Hyperlink"/>
                            <w:rFonts w:ascii="Times New Roman" w:hAnsi="Times New Roman" w:cs="Times New Roman"/>
                            <w:sz w:val="24"/>
                            <w:szCs w:val="24"/>
                          </w:rPr>
                          <w:t>s</w:t>
                        </w:r>
                        <w:r w:rsidR="00F85E8F" w:rsidRPr="00F85E8F">
                          <w:rPr>
                            <w:rStyle w:val="Hyperlink"/>
                            <w:rFonts w:ascii="Times New Roman" w:hAnsi="Times New Roman" w:cs="Times New Roman"/>
                            <w:sz w:val="24"/>
                            <w:szCs w:val="24"/>
                          </w:rPr>
                          <w:t xml:space="preserve"> involving grills, hibachis, or barbecues</w:t>
                        </w:r>
                      </w:hyperlink>
                      <w:r w:rsidR="00F85E8F">
                        <w:rPr>
                          <w:rFonts w:ascii="Times New Roman" w:hAnsi="Times New Roman" w:cs="Times New Roman"/>
                          <w:sz w:val="24"/>
                          <w:szCs w:val="24"/>
                        </w:rPr>
                        <w:t>, which resulted in 10 civilian deaths, 160 civilian injuries, and $149 million in direct property damage.</w:t>
                      </w:r>
                      <w:r w:rsidR="001151AA">
                        <w:rPr>
                          <w:rFonts w:ascii="Times New Roman" w:hAnsi="Times New Roman" w:cs="Times New Roman"/>
                          <w:sz w:val="24"/>
                          <w:szCs w:val="24"/>
                        </w:rPr>
                        <w:t xml:space="preserve"> Five of every six grills involved in home fires were fueled by gas (84 percent), while 12 percent used charcoal or another solid fuel. </w:t>
                      </w:r>
                      <w:r w:rsidR="00F85E8F">
                        <w:rPr>
                          <w:rFonts w:ascii="Times New Roman" w:hAnsi="Times New Roman" w:cs="Times New Roman"/>
                          <w:sz w:val="24"/>
                          <w:szCs w:val="24"/>
                        </w:rPr>
                        <w:t>Gas grills were involved in an average of 8,900 home fires per year, including 3,900 structure fires and 4,900 outdoor fires annually.</w:t>
                      </w:r>
                      <w:r w:rsidR="001151AA">
                        <w:rPr>
                          <w:rFonts w:ascii="Times New Roman" w:hAnsi="Times New Roman" w:cs="Times New Roman"/>
                          <w:sz w:val="24"/>
                          <w:szCs w:val="24"/>
                        </w:rPr>
                        <w:t xml:space="preserve"> </w:t>
                      </w:r>
                      <w:r w:rsidR="00F85E8F">
                        <w:rPr>
                          <w:rFonts w:ascii="Times New Roman" w:hAnsi="Times New Roman" w:cs="Times New Roman"/>
                          <w:sz w:val="24"/>
                          <w:szCs w:val="24"/>
                        </w:rPr>
                        <w:t>Leaks or breaks were primarily a problem with gas grills.</w:t>
                      </w:r>
                      <w:r w:rsidR="001151AA">
                        <w:rPr>
                          <w:rFonts w:ascii="Times New Roman" w:hAnsi="Times New Roman" w:cs="Times New Roman"/>
                          <w:sz w:val="24"/>
                          <w:szCs w:val="24"/>
                        </w:rPr>
                        <w:t xml:space="preserve"> </w:t>
                      </w:r>
                      <w:r w:rsidR="00F85E8F">
                        <w:rPr>
                          <w:rFonts w:ascii="Times New Roman" w:hAnsi="Times New Roman" w:cs="Times New Roman"/>
                          <w:sz w:val="24"/>
                          <w:szCs w:val="24"/>
                        </w:rPr>
                        <w:t>Additionally, the grill had not been cleaned in more than one-quarter (29%) of home grill structure fires.</w:t>
                      </w:r>
                      <w:r w:rsidR="001151AA">
                        <w:rPr>
                          <w:rFonts w:ascii="Times New Roman" w:hAnsi="Times New Roman" w:cs="Times New Roman"/>
                          <w:sz w:val="24"/>
                          <w:szCs w:val="24"/>
                        </w:rPr>
                        <w:t xml:space="preserve"> </w:t>
                      </w:r>
                      <w:r w:rsidR="00F85E8F">
                        <w:rPr>
                          <w:rFonts w:ascii="Times New Roman" w:hAnsi="Times New Roman" w:cs="Times New Roman"/>
                          <w:sz w:val="24"/>
                          <w:szCs w:val="24"/>
                        </w:rPr>
                        <w:t>The leading origin for structure fires involving grills was an exterior balcony or open porch, and 44 percent of the property damage from grill structure fires resulted from fires that started there.</w:t>
                      </w:r>
                    </w:p>
                    <w:p w14:paraId="2DFB1F78" w14:textId="15F305DA" w:rsidR="002811DC" w:rsidRDefault="002811DC" w:rsidP="00F77791">
                      <w:pPr>
                        <w:rPr>
                          <w:rFonts w:ascii="Times New Roman" w:hAnsi="Times New Roman" w:cs="Times New Roman"/>
                          <w:sz w:val="24"/>
                          <w:szCs w:val="24"/>
                        </w:rPr>
                      </w:pPr>
                    </w:p>
                    <w:p w14:paraId="27344C12" w14:textId="0EED773E" w:rsidR="002811DC" w:rsidRDefault="002811DC" w:rsidP="00F77791">
                      <w:pPr>
                        <w:rPr>
                          <w:rFonts w:ascii="Times New Roman" w:hAnsi="Times New Roman" w:cs="Times New Roman"/>
                          <w:sz w:val="24"/>
                          <w:szCs w:val="24"/>
                        </w:rPr>
                      </w:pPr>
                      <w:r>
                        <w:rPr>
                          <w:rFonts w:ascii="Times New Roman" w:hAnsi="Times New Roman" w:cs="Times New Roman"/>
                          <w:sz w:val="24"/>
                          <w:szCs w:val="24"/>
                        </w:rPr>
                        <w:t xml:space="preserve">NFPA offers these </w:t>
                      </w:r>
                      <w:hyperlink r:id="rId32" w:history="1">
                        <w:r w:rsidRPr="002811DC">
                          <w:rPr>
                            <w:rStyle w:val="Hyperlink"/>
                            <w:rFonts w:ascii="Times New Roman" w:hAnsi="Times New Roman" w:cs="Times New Roman"/>
                            <w:sz w:val="24"/>
                            <w:szCs w:val="24"/>
                          </w:rPr>
                          <w:t>tips and recommendations</w:t>
                        </w:r>
                      </w:hyperlink>
                      <w:r>
                        <w:rPr>
                          <w:rFonts w:ascii="Times New Roman" w:hAnsi="Times New Roman" w:cs="Times New Roman"/>
                          <w:sz w:val="24"/>
                          <w:szCs w:val="24"/>
                        </w:rPr>
                        <w:t xml:space="preserve"> for enjoying a fire-safe grilling season:</w:t>
                      </w:r>
                    </w:p>
                    <w:p w14:paraId="2EEF8E33" w14:textId="372F0276" w:rsidR="002811DC" w:rsidRDefault="002811DC" w:rsidP="00F77791">
                      <w:pPr>
                        <w:rPr>
                          <w:rFonts w:ascii="Times New Roman" w:hAnsi="Times New Roman" w:cs="Times New Roman"/>
                          <w:sz w:val="24"/>
                          <w:szCs w:val="24"/>
                        </w:rPr>
                      </w:pPr>
                    </w:p>
                    <w:p w14:paraId="217E2ABB" w14:textId="38C86467"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For prop</w:t>
                      </w:r>
                      <w:r w:rsidR="00DD6AA2">
                        <w:rPr>
                          <w:rFonts w:ascii="Times New Roman" w:hAnsi="Times New Roman" w:cs="Times New Roman"/>
                          <w:sz w:val="24"/>
                          <w:szCs w:val="24"/>
                        </w:rPr>
                        <w:t>a</w:t>
                      </w:r>
                      <w:r>
                        <w:rPr>
                          <w:rFonts w:ascii="Times New Roman" w:hAnsi="Times New Roman" w:cs="Times New Roman"/>
                          <w:sz w:val="24"/>
                          <w:szCs w:val="24"/>
                        </w:rPr>
                        <w:t>ne grills, check the gas tank for leaks before use (</w:t>
                      </w:r>
                      <w:hyperlink r:id="rId33" w:history="1">
                        <w:r w:rsidRPr="002811DC">
                          <w:rPr>
                            <w:rStyle w:val="Hyperlink"/>
                            <w:rFonts w:ascii="Times New Roman" w:hAnsi="Times New Roman" w:cs="Times New Roman"/>
                            <w:sz w:val="24"/>
                            <w:szCs w:val="24"/>
                          </w:rPr>
                          <w:t>Watch NFPA’s video on how to check for leaks</w:t>
                        </w:r>
                      </w:hyperlink>
                      <w:r>
                        <w:rPr>
                          <w:rFonts w:ascii="Times New Roman" w:hAnsi="Times New Roman" w:cs="Times New Roman"/>
                          <w:sz w:val="24"/>
                          <w:szCs w:val="24"/>
                        </w:rPr>
                        <w:t>).</w:t>
                      </w:r>
                    </w:p>
                    <w:p w14:paraId="7ED93632" w14:textId="77777777" w:rsidR="002811DC" w:rsidRDefault="002811DC" w:rsidP="002811DC">
                      <w:pPr>
                        <w:pStyle w:val="ListParagraph"/>
                        <w:rPr>
                          <w:rFonts w:ascii="Times New Roman" w:hAnsi="Times New Roman" w:cs="Times New Roman"/>
                          <w:sz w:val="24"/>
                          <w:szCs w:val="24"/>
                        </w:rPr>
                      </w:pPr>
                    </w:p>
                    <w:p w14:paraId="7267E62E" w14:textId="6E0126EE"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Keep your grill clean by removing grease or fat build-up from the grills and in trays below the grill.</w:t>
                      </w:r>
                    </w:p>
                    <w:p w14:paraId="3D3F6196" w14:textId="77777777" w:rsidR="002811DC" w:rsidRPr="002811DC" w:rsidRDefault="002811DC" w:rsidP="002811DC">
                      <w:pPr>
                        <w:rPr>
                          <w:rFonts w:ascii="Times New Roman" w:hAnsi="Times New Roman" w:cs="Times New Roman"/>
                          <w:sz w:val="24"/>
                          <w:szCs w:val="24"/>
                        </w:rPr>
                      </w:pPr>
                    </w:p>
                    <w:p w14:paraId="0A57A871" w14:textId="55D69734"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Place the grill well away from the home, deck railings, and out from under eaves and overhanging branches.</w:t>
                      </w:r>
                    </w:p>
                    <w:p w14:paraId="24739443" w14:textId="77777777" w:rsidR="002811DC" w:rsidRPr="002811DC" w:rsidRDefault="002811DC" w:rsidP="002811DC">
                      <w:pPr>
                        <w:rPr>
                          <w:rFonts w:ascii="Times New Roman" w:hAnsi="Times New Roman" w:cs="Times New Roman"/>
                          <w:sz w:val="24"/>
                          <w:szCs w:val="24"/>
                        </w:rPr>
                      </w:pPr>
                    </w:p>
                    <w:p w14:paraId="0444184C" w14:textId="35E27169"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Always make sure your gas grill lid is open before lighting it.</w:t>
                      </w:r>
                    </w:p>
                    <w:p w14:paraId="4B258862" w14:textId="77777777" w:rsidR="002811DC" w:rsidRPr="002811DC" w:rsidRDefault="002811DC" w:rsidP="002811DC">
                      <w:pPr>
                        <w:rPr>
                          <w:rFonts w:ascii="Times New Roman" w:hAnsi="Times New Roman" w:cs="Times New Roman"/>
                          <w:sz w:val="24"/>
                          <w:szCs w:val="24"/>
                        </w:rPr>
                      </w:pPr>
                    </w:p>
                    <w:p w14:paraId="2E441047" w14:textId="2C62427C"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Keep children and pets at least three feet away from the grilling area.</w:t>
                      </w:r>
                    </w:p>
                    <w:p w14:paraId="509D6B48" w14:textId="77777777" w:rsidR="002811DC" w:rsidRPr="002811DC" w:rsidRDefault="002811DC" w:rsidP="002811DC">
                      <w:pPr>
                        <w:rPr>
                          <w:rFonts w:ascii="Times New Roman" w:hAnsi="Times New Roman" w:cs="Times New Roman"/>
                          <w:sz w:val="24"/>
                          <w:szCs w:val="24"/>
                        </w:rPr>
                      </w:pPr>
                    </w:p>
                    <w:p w14:paraId="40306138" w14:textId="0F3083EB" w:rsid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If you use starter fluid when charcoal grilling, only use charcoal starter fluid. Never add charcoal fluid or any other flammable liquids to the fire. When you have finished grilling, let the coals cool completely before disposing in a metal container.</w:t>
                      </w:r>
                    </w:p>
                    <w:p w14:paraId="5341994C" w14:textId="77777777" w:rsidR="002811DC" w:rsidRPr="002811DC" w:rsidRDefault="002811DC" w:rsidP="002811DC">
                      <w:pPr>
                        <w:rPr>
                          <w:rFonts w:ascii="Times New Roman" w:hAnsi="Times New Roman" w:cs="Times New Roman"/>
                          <w:sz w:val="24"/>
                          <w:szCs w:val="24"/>
                        </w:rPr>
                      </w:pPr>
                    </w:p>
                    <w:p w14:paraId="4FECB0E1" w14:textId="57FC4310" w:rsidR="002811DC" w:rsidRPr="002811DC" w:rsidRDefault="002811DC" w:rsidP="002811DC">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Never leave your grill unattended when in use.</w:t>
                      </w:r>
                    </w:p>
                    <w:p w14:paraId="6E844BED" w14:textId="6461A806" w:rsidR="00F85E8F" w:rsidRDefault="00F85E8F" w:rsidP="00F77791">
                      <w:pPr>
                        <w:rPr>
                          <w:rFonts w:ascii="Times New Roman" w:hAnsi="Times New Roman" w:cs="Times New Roman"/>
                          <w:sz w:val="24"/>
                          <w:szCs w:val="24"/>
                        </w:rPr>
                      </w:pPr>
                    </w:p>
                    <w:p w14:paraId="1177E1CC" w14:textId="3F1E0D00" w:rsidR="00F85E8F" w:rsidRDefault="00F85E8F" w:rsidP="00F77791">
                      <w:pPr>
                        <w:rPr>
                          <w:rFonts w:ascii="Times New Roman" w:hAnsi="Times New Roman" w:cs="Times New Roman"/>
                          <w:sz w:val="24"/>
                          <w:szCs w:val="24"/>
                        </w:rPr>
                      </w:pPr>
                    </w:p>
                    <w:p w14:paraId="7EE5942F" w14:textId="4872D173" w:rsidR="00F85E8F" w:rsidRDefault="00F85E8F" w:rsidP="00F77791">
                      <w:pPr>
                        <w:rPr>
                          <w:rFonts w:ascii="Times New Roman" w:hAnsi="Times New Roman" w:cs="Times New Roman"/>
                          <w:sz w:val="24"/>
                          <w:szCs w:val="24"/>
                        </w:rPr>
                      </w:pPr>
                    </w:p>
                    <w:p w14:paraId="77DA04B6" w14:textId="01F3B574" w:rsidR="00F85E8F" w:rsidRDefault="00F85E8F" w:rsidP="00F77791">
                      <w:pPr>
                        <w:rPr>
                          <w:rFonts w:ascii="Times New Roman" w:hAnsi="Times New Roman" w:cs="Times New Roman"/>
                          <w:sz w:val="24"/>
                          <w:szCs w:val="24"/>
                        </w:rPr>
                      </w:pPr>
                    </w:p>
                    <w:p w14:paraId="3CDAF49D" w14:textId="36E70F71" w:rsidR="005531A9" w:rsidRDefault="005531A9" w:rsidP="0056129F">
                      <w:pPr>
                        <w:rPr>
                          <w:b/>
                          <w:sz w:val="28"/>
                          <w:szCs w:val="28"/>
                        </w:rPr>
                      </w:pPr>
                    </w:p>
                    <w:p w14:paraId="25FD69D8" w14:textId="77777777" w:rsidR="00EE3E4D" w:rsidRDefault="00EE3E4D" w:rsidP="0056129F">
                      <w:pPr>
                        <w:rPr>
                          <w:b/>
                          <w:sz w:val="28"/>
                          <w:szCs w:val="28"/>
                        </w:rPr>
                      </w:pPr>
                    </w:p>
                    <w:p w14:paraId="3A278091" w14:textId="187C089B" w:rsidR="005531A9" w:rsidRDefault="005531A9" w:rsidP="0056129F">
                      <w:pPr>
                        <w:rPr>
                          <w:b/>
                          <w:sz w:val="28"/>
                          <w:szCs w:val="28"/>
                        </w:rPr>
                      </w:pPr>
                    </w:p>
                    <w:p w14:paraId="2736690A" w14:textId="66AFA24F" w:rsidR="00260AD6" w:rsidRDefault="00260AD6" w:rsidP="00BE251D">
                      <w:pPr>
                        <w:ind w:right="30"/>
                        <w:rPr>
                          <w:rFonts w:ascii="Times New Roman" w:hAnsi="Times New Roman" w:cs="Times New Roman"/>
                          <w:color w:val="000000"/>
                          <w:sz w:val="24"/>
                          <w:szCs w:val="24"/>
                          <w:lang w:val="en"/>
                        </w:rPr>
                      </w:pPr>
                    </w:p>
                    <w:p w14:paraId="2498D559" w14:textId="60CB6C95" w:rsidR="0067174A" w:rsidRDefault="0067174A" w:rsidP="00316D74">
                      <w:pPr>
                        <w:ind w:right="30"/>
                        <w:rPr>
                          <w:rFonts w:ascii="Times New Roman" w:hAnsi="Times New Roman" w:cs="Times New Roman"/>
                          <w:b/>
                          <w:i/>
                          <w:u w:val="single"/>
                        </w:rPr>
                      </w:pPr>
                    </w:p>
                    <w:p w14:paraId="4FA71CCF" w14:textId="26D7C4F6" w:rsidR="0067174A" w:rsidRDefault="0067174A" w:rsidP="00316D74">
                      <w:pPr>
                        <w:ind w:right="30"/>
                        <w:rPr>
                          <w:rFonts w:ascii="Times New Roman" w:hAnsi="Times New Roman" w:cs="Times New Roman"/>
                          <w:b/>
                          <w:i/>
                          <w:u w:val="single"/>
                        </w:rPr>
                      </w:pPr>
                    </w:p>
                    <w:p w14:paraId="4DE3656B" w14:textId="77777777" w:rsidR="00A71E1E" w:rsidRDefault="00A71E1E" w:rsidP="00316D74">
                      <w:pPr>
                        <w:ind w:right="30"/>
                        <w:rPr>
                          <w:rFonts w:ascii="Times New Roman" w:hAnsi="Times New Roman" w:cs="Times New Roman"/>
                          <w:b/>
                          <w:i/>
                          <w:u w:val="single"/>
                        </w:rPr>
                      </w:pPr>
                    </w:p>
                    <w:p w14:paraId="27B68D6B" w14:textId="77777777" w:rsidR="001225BA" w:rsidRDefault="001225BA" w:rsidP="00316D74">
                      <w:pPr>
                        <w:ind w:right="30"/>
                        <w:rPr>
                          <w:rFonts w:ascii="Times New Roman" w:hAnsi="Times New Roman" w:cs="Times New Roman"/>
                          <w:b/>
                          <w:i/>
                          <w:u w:val="single"/>
                        </w:rPr>
                      </w:pPr>
                    </w:p>
                    <w:p w14:paraId="215C09A8" w14:textId="42BC6126" w:rsidR="001225BA" w:rsidRDefault="001225BA" w:rsidP="00316D74">
                      <w:pPr>
                        <w:ind w:right="30"/>
                        <w:rPr>
                          <w:rFonts w:ascii="Times New Roman" w:hAnsi="Times New Roman" w:cs="Times New Roman"/>
                        </w:rPr>
                      </w:pPr>
                    </w:p>
                    <w:p w14:paraId="4FE7BEAD" w14:textId="77777777" w:rsidR="00AC0A9F" w:rsidRPr="001225BA" w:rsidRDefault="00AC0A9F" w:rsidP="00316D74">
                      <w:pPr>
                        <w:ind w:right="30"/>
                        <w:rPr>
                          <w:rFonts w:ascii="Times New Roman" w:hAnsi="Times New Roman" w:cs="Times New Roman"/>
                        </w:rPr>
                      </w:pPr>
                    </w:p>
                    <w:p w14:paraId="62EB25F4" w14:textId="77777777" w:rsidR="00C200F9" w:rsidRDefault="00C200F9" w:rsidP="00316D74">
                      <w:pPr>
                        <w:ind w:right="30"/>
                        <w:rPr>
                          <w:rFonts w:ascii="Times New Roman" w:hAnsi="Times New Roman" w:cs="Times New Roman"/>
                        </w:rPr>
                      </w:pPr>
                    </w:p>
                    <w:p w14:paraId="721BFD1F" w14:textId="77777777" w:rsidR="00C200F9" w:rsidRDefault="00C200F9" w:rsidP="00316D74">
                      <w:pPr>
                        <w:ind w:right="30"/>
                        <w:rPr>
                          <w:rFonts w:ascii="Times New Roman" w:hAnsi="Times New Roman" w:cs="Times New Roman"/>
                        </w:rPr>
                      </w:pPr>
                    </w:p>
                    <w:p w14:paraId="36CA754A" w14:textId="77777777" w:rsidR="00B31396" w:rsidRPr="008744CA" w:rsidRDefault="00B31396" w:rsidP="00316D74">
                      <w:pPr>
                        <w:ind w:right="30"/>
                        <w:rPr>
                          <w:rFonts w:ascii="Times New Roman" w:hAnsi="Times New Roman" w:cs="Times New Roman"/>
                        </w:rPr>
                      </w:pPr>
                    </w:p>
                    <w:p w14:paraId="1002686F" w14:textId="77777777" w:rsidR="008641DF" w:rsidRDefault="008641DF" w:rsidP="00316D74">
                      <w:pPr>
                        <w:pStyle w:val="NewsletterTitle"/>
                        <w:jc w:val="left"/>
                        <w:rPr>
                          <w:rStyle w:val="Hyperlink"/>
                          <w:rFonts w:ascii="Times New Roman" w:hAnsi="Times New Roman"/>
                          <w:color w:val="auto"/>
                          <w:sz w:val="24"/>
                        </w:rPr>
                      </w:pPr>
                    </w:p>
                    <w:p w14:paraId="476D27EA" w14:textId="69C7BC92" w:rsidR="008744CA" w:rsidRDefault="008744CA" w:rsidP="00316D74">
                      <w:pPr>
                        <w:pStyle w:val="NewsletterTitle"/>
                        <w:jc w:val="left"/>
                        <w:rPr>
                          <w:rStyle w:val="Hyperlink"/>
                          <w:rFonts w:ascii="Times New Roman" w:hAnsi="Times New Roman"/>
                          <w:color w:val="auto"/>
                          <w:sz w:val="24"/>
                        </w:rPr>
                      </w:pPr>
                    </w:p>
                    <w:p w14:paraId="41A121B0" w14:textId="77777777" w:rsidR="008744CA" w:rsidRDefault="008744CA" w:rsidP="00316D74">
                      <w:pPr>
                        <w:pStyle w:val="NewsletterTitle"/>
                        <w:jc w:val="left"/>
                        <w:rPr>
                          <w:rStyle w:val="Hyperlink"/>
                          <w:rFonts w:ascii="Times New Roman" w:hAnsi="Times New Roman"/>
                          <w:color w:val="auto"/>
                          <w:sz w:val="24"/>
                        </w:rPr>
                      </w:pPr>
                    </w:p>
                    <w:p w14:paraId="5D962312" w14:textId="77777777" w:rsidR="008744CA" w:rsidRDefault="008744CA" w:rsidP="00316D74">
                      <w:pPr>
                        <w:pStyle w:val="NewsletterTitle"/>
                        <w:jc w:val="left"/>
                        <w:rPr>
                          <w:rStyle w:val="Hyperlink"/>
                          <w:rFonts w:ascii="Times New Roman" w:hAnsi="Times New Roman"/>
                          <w:color w:val="auto"/>
                          <w:sz w:val="24"/>
                        </w:rPr>
                      </w:pPr>
                    </w:p>
                    <w:p w14:paraId="63CC43FA" w14:textId="77777777" w:rsidR="008744CA" w:rsidRDefault="008744CA" w:rsidP="00316D74">
                      <w:pPr>
                        <w:pStyle w:val="NewsletterTitle"/>
                        <w:jc w:val="left"/>
                        <w:rPr>
                          <w:rStyle w:val="Hyperlink"/>
                          <w:rFonts w:ascii="Times New Roman" w:hAnsi="Times New Roman"/>
                          <w:color w:val="auto"/>
                          <w:sz w:val="24"/>
                        </w:rPr>
                      </w:pPr>
                    </w:p>
                    <w:p w14:paraId="2E58B0E0" w14:textId="77777777" w:rsidR="008744CA" w:rsidRDefault="008744CA" w:rsidP="00316D74">
                      <w:pPr>
                        <w:pStyle w:val="NewsletterTitle"/>
                        <w:jc w:val="left"/>
                        <w:rPr>
                          <w:rStyle w:val="Hyperlink"/>
                          <w:rFonts w:ascii="Times New Roman" w:hAnsi="Times New Roman"/>
                          <w:color w:val="auto"/>
                          <w:sz w:val="24"/>
                        </w:rPr>
                      </w:pPr>
                    </w:p>
                    <w:p w14:paraId="1B866029" w14:textId="77777777" w:rsidR="008744CA" w:rsidRDefault="008744CA" w:rsidP="00316D74">
                      <w:pPr>
                        <w:pStyle w:val="NewsletterTitle"/>
                        <w:jc w:val="left"/>
                        <w:rPr>
                          <w:rStyle w:val="Hyperlink"/>
                          <w:rFonts w:ascii="Times New Roman" w:hAnsi="Times New Roman"/>
                          <w:color w:val="auto"/>
                          <w:sz w:val="24"/>
                        </w:rPr>
                      </w:pPr>
                    </w:p>
                    <w:p w14:paraId="0D23D61F" w14:textId="77777777" w:rsidR="00813ABB" w:rsidRDefault="00813ABB"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7777777"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v:shape>
            </w:pict>
          </mc:Fallback>
        </mc:AlternateContent>
      </w:r>
      <w:r w:rsidR="003B07DF" w:rsidRPr="00CA4699">
        <w:rPr>
          <w:rFonts w:ascii="Times New Roman" w:eastAsia="Times New Roman" w:hAnsi="Times New Roman" w:cs="Times New Roman"/>
          <w:noProof/>
          <w:sz w:val="24"/>
          <w:szCs w:val="24"/>
        </w:rPr>
        <mc:AlternateContent>
          <mc:Choice Requires="wps">
            <w:drawing>
              <wp:anchor distT="36576" distB="36576" distL="36576" distR="36576" simplePos="0" relativeHeight="251662848" behindDoc="0" locked="0" layoutInCell="1" allowOverlap="1" wp14:anchorId="0337089E" wp14:editId="729FFEEA">
                <wp:simplePos x="0" y="0"/>
                <wp:positionH relativeFrom="page">
                  <wp:posOffset>2291715</wp:posOffset>
                </wp:positionH>
                <wp:positionV relativeFrom="page">
                  <wp:posOffset>94615</wp:posOffset>
                </wp:positionV>
                <wp:extent cx="5364480" cy="427355"/>
                <wp:effectExtent l="0" t="0" r="7620" b="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4273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FE0AAE" w14:textId="3DC1946C" w:rsidR="00FC697C" w:rsidRPr="0056129F" w:rsidRDefault="00F77791" w:rsidP="00FC697C">
                            <w:pPr>
                              <w:widowControl w:val="0"/>
                              <w:tabs>
                                <w:tab w:val="left" w:pos="2880"/>
                              </w:tabs>
                              <w:spacing w:line="440" w:lineRule="exact"/>
                              <w:jc w:val="center"/>
                              <w:rPr>
                                <w:rFonts w:ascii="Times New Roman" w:hAnsi="Times New Roman" w:cs="Times New Roman"/>
                                <w:color w:val="8EA138"/>
                                <w:w w:val="90"/>
                                <w:sz w:val="48"/>
                                <w:szCs w:val="48"/>
                                <w:lang w:val="en"/>
                              </w:rPr>
                            </w:pPr>
                            <w:r>
                              <w:rPr>
                                <w:rFonts w:ascii="Times New Roman" w:hAnsi="Times New Roman" w:cs="Times New Roman"/>
                                <w:color w:val="8EA138"/>
                                <w:spacing w:val="8"/>
                                <w:w w:val="90"/>
                                <w:sz w:val="48"/>
                                <w:szCs w:val="48"/>
                                <w:lang w:val="en"/>
                              </w:rPr>
                              <w:t>Enjoying a Fire-Safe Grilling Season</w:t>
                            </w:r>
                          </w:p>
                          <w:p w14:paraId="44ECA0BC" w14:textId="1A96C7B1" w:rsidR="003B07DF" w:rsidRPr="00D85C63" w:rsidRDefault="003B07DF" w:rsidP="005F4FEB">
                            <w:pPr>
                              <w:widowControl w:val="0"/>
                              <w:tabs>
                                <w:tab w:val="left" w:pos="2880"/>
                              </w:tabs>
                              <w:spacing w:line="440" w:lineRule="exact"/>
                              <w:jc w:val="center"/>
                              <w:rPr>
                                <w:rFonts w:ascii="Times New Roman" w:hAnsi="Times New Roman" w:cs="Times New Roman"/>
                                <w:color w:val="8EA138"/>
                                <w:w w:val="90"/>
                                <w:sz w:val="40"/>
                                <w:szCs w:val="4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089E" id="_x0000_s1049" type="#_x0000_t202" style="position:absolute;margin-left:180.45pt;margin-top:7.45pt;width:422.4pt;height:33.65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" filled="f" fillcolor="#fffffe" stroked="f" strokecolor="#212120" insetpen="t">
                <v:textbox inset="2.88pt,2.88pt,2.88pt,2.88pt">
                  <w:txbxContent>
                    <w:p w14:paraId="78FE0AAE" w14:textId="3DC1946C" w:rsidR="00FC697C" w:rsidRPr="0056129F" w:rsidRDefault="00F77791" w:rsidP="00FC697C">
                      <w:pPr>
                        <w:widowControl w:val="0"/>
                        <w:tabs>
                          <w:tab w:val="left" w:pos="2880"/>
                        </w:tabs>
                        <w:spacing w:line="440" w:lineRule="exact"/>
                        <w:jc w:val="center"/>
                        <w:rPr>
                          <w:rFonts w:ascii="Times New Roman" w:hAnsi="Times New Roman" w:cs="Times New Roman"/>
                          <w:color w:val="8EA138"/>
                          <w:w w:val="90"/>
                          <w:sz w:val="48"/>
                          <w:szCs w:val="48"/>
                          <w:lang w:val="en"/>
                        </w:rPr>
                      </w:pPr>
                      <w:r>
                        <w:rPr>
                          <w:rFonts w:ascii="Times New Roman" w:hAnsi="Times New Roman" w:cs="Times New Roman"/>
                          <w:color w:val="8EA138"/>
                          <w:spacing w:val="8"/>
                          <w:w w:val="90"/>
                          <w:sz w:val="48"/>
                          <w:szCs w:val="48"/>
                          <w:lang w:val="en"/>
                        </w:rPr>
                        <w:t>Enjoying a Fire-Safe Grilling Season</w:t>
                      </w:r>
                    </w:p>
                    <w:p w14:paraId="44ECA0BC" w14:textId="1A96C7B1" w:rsidR="003B07DF" w:rsidRPr="00D85C63" w:rsidRDefault="003B07DF" w:rsidP="005F4FEB">
                      <w:pPr>
                        <w:widowControl w:val="0"/>
                        <w:tabs>
                          <w:tab w:val="left" w:pos="2880"/>
                        </w:tabs>
                        <w:spacing w:line="440" w:lineRule="exact"/>
                        <w:jc w:val="center"/>
                        <w:rPr>
                          <w:rFonts w:ascii="Times New Roman" w:hAnsi="Times New Roman" w:cs="Times New Roman"/>
                          <w:color w:val="8EA138"/>
                          <w:w w:val="90"/>
                          <w:sz w:val="40"/>
                          <w:szCs w:val="40"/>
                          <w:lang w:val="en"/>
                        </w:rPr>
                      </w:pPr>
                    </w:p>
                  </w:txbxContent>
                </v:textbox>
                <w10:wrap anchorx="page" anchory="page"/>
              </v:shape>
            </w:pict>
          </mc:Fallback>
        </mc:AlternateContent>
      </w:r>
      <w:r w:rsidR="005938F5">
        <w:rPr>
          <w:noProof/>
          <w:sz w:val="24"/>
          <w:szCs w:val="24"/>
        </w:rPr>
        <mc:AlternateContent>
          <mc:Choice Requires="wps">
            <w:drawing>
              <wp:anchor distT="36576" distB="36576" distL="36576" distR="36576" simplePos="0" relativeHeight="251664896" behindDoc="1" locked="0" layoutInCell="1" allowOverlap="1" wp14:anchorId="7E8B967C" wp14:editId="7F0346CC">
                <wp:simplePos x="0" y="0"/>
                <wp:positionH relativeFrom="page">
                  <wp:posOffset>-66675</wp:posOffset>
                </wp:positionH>
                <wp:positionV relativeFrom="page">
                  <wp:posOffset>19050</wp:posOffset>
                </wp:positionV>
                <wp:extent cx="2362200" cy="33909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3909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35F87945"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50" style="position:absolute;margin-left:-5.25pt;margin-top:1.5pt;width:186pt;height:267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" fillcolor="#2e3640" stroked="f" strokecolor="#212120" insetpen="t">
                <v:shadow color="#dcd6d4"/>
                <v:textbox inset="2.88pt,2.88pt,2.88pt,2.88pt">
                  <w:txbxContent>
                    <w:p w14:paraId="3DCCF526" w14:textId="35F87945" w:rsidR="00CD2449" w:rsidRDefault="00CD2449" w:rsidP="00CD2449">
                      <w:pPr>
                        <w:jc w:val="center"/>
                      </w:pPr>
                    </w:p>
                  </w:txbxContent>
                </v:textbox>
                <w10:wrap anchorx="page" anchory="page"/>
              </v:rect>
            </w:pict>
          </mc:Fallback>
        </mc:AlternateContent>
      </w:r>
    </w:p>
    <w:sectPr w:rsidR="00A0448E" w:rsidRPr="00B724F4" w:rsidSect="008E715B">
      <w:footerReference w:type="default" r:id="rId34"/>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9622" w14:textId="77777777" w:rsidR="00B429D5" w:rsidRDefault="00B429D5" w:rsidP="00B57AB6">
      <w:r>
        <w:separator/>
      </w:r>
    </w:p>
  </w:endnote>
  <w:endnote w:type="continuationSeparator" w:id="0">
    <w:p w14:paraId="36648BB5" w14:textId="77777777" w:rsidR="00B429D5" w:rsidRDefault="00B429D5"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F095" w14:textId="77777777" w:rsidR="00B429D5" w:rsidRDefault="00B429D5" w:rsidP="00B57AB6">
      <w:r>
        <w:separator/>
      </w:r>
    </w:p>
  </w:footnote>
  <w:footnote w:type="continuationSeparator" w:id="0">
    <w:p w14:paraId="769C12CA" w14:textId="77777777" w:rsidR="00B429D5" w:rsidRDefault="00B429D5"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7B9"/>
    <w:multiLevelType w:val="hybridMultilevel"/>
    <w:tmpl w:val="991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A4F3C"/>
    <w:multiLevelType w:val="hybridMultilevel"/>
    <w:tmpl w:val="F3164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5D6FF4"/>
    <w:multiLevelType w:val="hybridMultilevel"/>
    <w:tmpl w:val="6E9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B5EFD"/>
    <w:multiLevelType w:val="hybridMultilevel"/>
    <w:tmpl w:val="2B1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E7A41"/>
    <w:multiLevelType w:val="hybridMultilevel"/>
    <w:tmpl w:val="D36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3738"/>
    <w:multiLevelType w:val="hybridMultilevel"/>
    <w:tmpl w:val="220A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372B"/>
    <w:multiLevelType w:val="hybridMultilevel"/>
    <w:tmpl w:val="32FE97A6"/>
    <w:lvl w:ilvl="0" w:tplc="D056FAF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343993"/>
    <w:multiLevelType w:val="multilevel"/>
    <w:tmpl w:val="19CAD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14C13"/>
    <w:multiLevelType w:val="hybridMultilevel"/>
    <w:tmpl w:val="591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B37E8"/>
    <w:multiLevelType w:val="multilevel"/>
    <w:tmpl w:val="E34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9BE"/>
    <w:multiLevelType w:val="hybridMultilevel"/>
    <w:tmpl w:val="BC42A48A"/>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75C55"/>
    <w:multiLevelType w:val="multilevel"/>
    <w:tmpl w:val="F3F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E0576"/>
    <w:multiLevelType w:val="hybridMultilevel"/>
    <w:tmpl w:val="8A149B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D33C5"/>
    <w:multiLevelType w:val="multilevel"/>
    <w:tmpl w:val="7A9A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00D6A"/>
    <w:multiLevelType w:val="multilevel"/>
    <w:tmpl w:val="9F9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9439B"/>
    <w:multiLevelType w:val="multilevel"/>
    <w:tmpl w:val="848C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927F51"/>
    <w:multiLevelType w:val="hybridMultilevel"/>
    <w:tmpl w:val="261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66FC"/>
    <w:multiLevelType w:val="hybridMultilevel"/>
    <w:tmpl w:val="4F2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330C"/>
    <w:multiLevelType w:val="hybridMultilevel"/>
    <w:tmpl w:val="2A6A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74566"/>
    <w:multiLevelType w:val="hybridMultilevel"/>
    <w:tmpl w:val="268639E6"/>
    <w:lvl w:ilvl="0" w:tplc="A0B60D32">
      <w:start w:val="1"/>
      <w:numFmt w:val="bullet"/>
      <w:lvlText w:val=""/>
      <w:lvlJc w:val="left"/>
      <w:pPr>
        <w:ind w:left="838" w:hanging="361"/>
      </w:pPr>
      <w:rPr>
        <w:rFonts w:ascii="Symbol" w:eastAsia="Symbol" w:hAnsi="Symbol" w:hint="default"/>
        <w:w w:val="99"/>
        <w:sz w:val="20"/>
        <w:szCs w:val="20"/>
      </w:rPr>
    </w:lvl>
    <w:lvl w:ilvl="1" w:tplc="AFAA8FA4">
      <w:start w:val="1"/>
      <w:numFmt w:val="bullet"/>
      <w:lvlText w:val="•"/>
      <w:lvlJc w:val="left"/>
      <w:pPr>
        <w:ind w:left="1523" w:hanging="361"/>
      </w:pPr>
      <w:rPr>
        <w:rFonts w:hint="default"/>
      </w:rPr>
    </w:lvl>
    <w:lvl w:ilvl="2" w:tplc="F83CBA74">
      <w:start w:val="1"/>
      <w:numFmt w:val="bullet"/>
      <w:lvlText w:val="•"/>
      <w:lvlJc w:val="left"/>
      <w:pPr>
        <w:ind w:left="2208" w:hanging="361"/>
      </w:pPr>
      <w:rPr>
        <w:rFonts w:hint="default"/>
      </w:rPr>
    </w:lvl>
    <w:lvl w:ilvl="3" w:tplc="62E68368">
      <w:start w:val="1"/>
      <w:numFmt w:val="bullet"/>
      <w:lvlText w:val="•"/>
      <w:lvlJc w:val="left"/>
      <w:pPr>
        <w:ind w:left="2893" w:hanging="361"/>
      </w:pPr>
      <w:rPr>
        <w:rFonts w:hint="default"/>
      </w:rPr>
    </w:lvl>
    <w:lvl w:ilvl="4" w:tplc="A42470F8">
      <w:start w:val="1"/>
      <w:numFmt w:val="bullet"/>
      <w:lvlText w:val="•"/>
      <w:lvlJc w:val="left"/>
      <w:pPr>
        <w:ind w:left="3577" w:hanging="361"/>
      </w:pPr>
      <w:rPr>
        <w:rFonts w:hint="default"/>
      </w:rPr>
    </w:lvl>
    <w:lvl w:ilvl="5" w:tplc="67F47754">
      <w:start w:val="1"/>
      <w:numFmt w:val="bullet"/>
      <w:lvlText w:val="•"/>
      <w:lvlJc w:val="left"/>
      <w:pPr>
        <w:ind w:left="4262" w:hanging="361"/>
      </w:pPr>
      <w:rPr>
        <w:rFonts w:hint="default"/>
      </w:rPr>
    </w:lvl>
    <w:lvl w:ilvl="6" w:tplc="4FE2211A">
      <w:start w:val="1"/>
      <w:numFmt w:val="bullet"/>
      <w:lvlText w:val="•"/>
      <w:lvlJc w:val="left"/>
      <w:pPr>
        <w:ind w:left="4947" w:hanging="361"/>
      </w:pPr>
      <w:rPr>
        <w:rFonts w:hint="default"/>
      </w:rPr>
    </w:lvl>
    <w:lvl w:ilvl="7" w:tplc="5C5A4020">
      <w:start w:val="1"/>
      <w:numFmt w:val="bullet"/>
      <w:lvlText w:val="•"/>
      <w:lvlJc w:val="left"/>
      <w:pPr>
        <w:ind w:left="5631" w:hanging="361"/>
      </w:pPr>
      <w:rPr>
        <w:rFonts w:hint="default"/>
      </w:rPr>
    </w:lvl>
    <w:lvl w:ilvl="8" w:tplc="643A7D94">
      <w:start w:val="1"/>
      <w:numFmt w:val="bullet"/>
      <w:lvlText w:val="•"/>
      <w:lvlJc w:val="left"/>
      <w:pPr>
        <w:ind w:left="6316" w:hanging="361"/>
      </w:pPr>
      <w:rPr>
        <w:rFonts w:hint="default"/>
      </w:rPr>
    </w:lvl>
  </w:abstractNum>
  <w:abstractNum w:abstractNumId="20" w15:restartNumberingAfterBreak="0">
    <w:nsid w:val="3C0B28C1"/>
    <w:multiLevelType w:val="hybridMultilevel"/>
    <w:tmpl w:val="724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26E04"/>
    <w:multiLevelType w:val="hybridMultilevel"/>
    <w:tmpl w:val="CD0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34001"/>
    <w:multiLevelType w:val="hybridMultilevel"/>
    <w:tmpl w:val="2B3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17AEB"/>
    <w:multiLevelType w:val="hybridMultilevel"/>
    <w:tmpl w:val="BAC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A0914"/>
    <w:multiLevelType w:val="multilevel"/>
    <w:tmpl w:val="D57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5444A7"/>
    <w:multiLevelType w:val="hybridMultilevel"/>
    <w:tmpl w:val="2BC8DBF4"/>
    <w:lvl w:ilvl="0" w:tplc="2286D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B6D86"/>
    <w:multiLevelType w:val="hybridMultilevel"/>
    <w:tmpl w:val="57E6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272EC"/>
    <w:multiLevelType w:val="hybridMultilevel"/>
    <w:tmpl w:val="11CC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61F75"/>
    <w:multiLevelType w:val="hybridMultilevel"/>
    <w:tmpl w:val="4F2018E6"/>
    <w:lvl w:ilvl="0" w:tplc="7406A73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4E20D0"/>
    <w:multiLevelType w:val="hybridMultilevel"/>
    <w:tmpl w:val="EA7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545A0"/>
    <w:multiLevelType w:val="hybridMultilevel"/>
    <w:tmpl w:val="9FE4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973C3"/>
    <w:multiLevelType w:val="hybridMultilevel"/>
    <w:tmpl w:val="86F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BC2"/>
    <w:multiLevelType w:val="hybridMultilevel"/>
    <w:tmpl w:val="BFAA6594"/>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67032"/>
    <w:multiLevelType w:val="hybridMultilevel"/>
    <w:tmpl w:val="19F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563AD"/>
    <w:multiLevelType w:val="multilevel"/>
    <w:tmpl w:val="6C7E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72C80"/>
    <w:multiLevelType w:val="hybridMultilevel"/>
    <w:tmpl w:val="17B00F66"/>
    <w:lvl w:ilvl="0" w:tplc="6282A074">
      <w:start w:val="1"/>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8" w15:restartNumberingAfterBreak="0">
    <w:nsid w:val="74442A15"/>
    <w:multiLevelType w:val="multilevel"/>
    <w:tmpl w:val="632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96574"/>
    <w:multiLevelType w:val="hybridMultilevel"/>
    <w:tmpl w:val="E13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01BB5"/>
    <w:multiLevelType w:val="hybridMultilevel"/>
    <w:tmpl w:val="30A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A5F41"/>
    <w:multiLevelType w:val="multilevel"/>
    <w:tmpl w:val="345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3"/>
  </w:num>
  <w:num w:numId="3">
    <w:abstractNumId w:val="18"/>
  </w:num>
  <w:num w:numId="4">
    <w:abstractNumId w:val="21"/>
  </w:num>
  <w:num w:numId="5">
    <w:abstractNumId w:val="23"/>
  </w:num>
  <w:num w:numId="6">
    <w:abstractNumId w:val="0"/>
  </w:num>
  <w:num w:numId="7">
    <w:abstractNumId w:val="5"/>
  </w:num>
  <w:num w:numId="8">
    <w:abstractNumId w:val="4"/>
  </w:num>
  <w:num w:numId="9">
    <w:abstractNumId w:val="31"/>
  </w:num>
  <w:num w:numId="10">
    <w:abstractNumId w:val="17"/>
  </w:num>
  <w:num w:numId="11">
    <w:abstractNumId w:val="25"/>
  </w:num>
  <w:num w:numId="12">
    <w:abstractNumId w:val="16"/>
  </w:num>
  <w:num w:numId="13">
    <w:abstractNumId w:val="2"/>
  </w:num>
  <w:num w:numId="14">
    <w:abstractNumId w:val="36"/>
  </w:num>
  <w:num w:numId="15">
    <w:abstractNumId w:val="24"/>
  </w:num>
  <w:num w:numId="16">
    <w:abstractNumId w:val="41"/>
  </w:num>
  <w:num w:numId="17">
    <w:abstractNumId w:val="7"/>
  </w:num>
  <w:num w:numId="18">
    <w:abstractNumId w:val="38"/>
  </w:num>
  <w:num w:numId="19">
    <w:abstractNumId w:val="14"/>
  </w:num>
  <w:num w:numId="20">
    <w:abstractNumId w:val="11"/>
  </w:num>
  <w:num w:numId="21">
    <w:abstractNumId w:val="9"/>
  </w:num>
  <w:num w:numId="22">
    <w:abstractNumId w:val="19"/>
  </w:num>
  <w:num w:numId="23">
    <w:abstractNumId w:val="8"/>
  </w:num>
  <w:num w:numId="24">
    <w:abstractNumId w:val="29"/>
  </w:num>
  <w:num w:numId="25">
    <w:abstractNumId w:val="35"/>
  </w:num>
  <w:num w:numId="26">
    <w:abstractNumId w:val="22"/>
  </w:num>
  <w:num w:numId="27">
    <w:abstractNumId w:val="37"/>
  </w:num>
  <w:num w:numId="28">
    <w:abstractNumId w:val="6"/>
  </w:num>
  <w:num w:numId="29">
    <w:abstractNumId w:val="28"/>
  </w:num>
  <w:num w:numId="30">
    <w:abstractNumId w:val="3"/>
  </w:num>
  <w:num w:numId="31">
    <w:abstractNumId w:val="40"/>
  </w:num>
  <w:num w:numId="32">
    <w:abstractNumId w:val="26"/>
  </w:num>
  <w:num w:numId="33">
    <w:abstractNumId w:val="20"/>
  </w:num>
  <w:num w:numId="34">
    <w:abstractNumId w:val="39"/>
  </w:num>
  <w:num w:numId="35">
    <w:abstractNumId w:val="30"/>
  </w:num>
  <w:num w:numId="36">
    <w:abstractNumId w:val="34"/>
  </w:num>
  <w:num w:numId="37">
    <w:abstractNumId w:val="10"/>
  </w:num>
  <w:num w:numId="38">
    <w:abstractNumId w:val="12"/>
  </w:num>
  <w:num w:numId="39">
    <w:abstractNumId w:val="27"/>
  </w:num>
  <w:num w:numId="40">
    <w:abstractNumId w:val="13"/>
  </w:num>
  <w:num w:numId="41">
    <w:abstractNumId w:val="15"/>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5FC"/>
    <w:rsid w:val="000022B5"/>
    <w:rsid w:val="00003AB5"/>
    <w:rsid w:val="00005E25"/>
    <w:rsid w:val="000107C5"/>
    <w:rsid w:val="00015251"/>
    <w:rsid w:val="00015345"/>
    <w:rsid w:val="00015B4D"/>
    <w:rsid w:val="00016C67"/>
    <w:rsid w:val="00017E7C"/>
    <w:rsid w:val="000232C4"/>
    <w:rsid w:val="00025270"/>
    <w:rsid w:val="00025FAD"/>
    <w:rsid w:val="000264F4"/>
    <w:rsid w:val="00027159"/>
    <w:rsid w:val="0003416B"/>
    <w:rsid w:val="00036A5C"/>
    <w:rsid w:val="0004027E"/>
    <w:rsid w:val="00046733"/>
    <w:rsid w:val="00051C52"/>
    <w:rsid w:val="00053331"/>
    <w:rsid w:val="00060E13"/>
    <w:rsid w:val="000622BA"/>
    <w:rsid w:val="00064B28"/>
    <w:rsid w:val="0006507B"/>
    <w:rsid w:val="000663D5"/>
    <w:rsid w:val="000676B7"/>
    <w:rsid w:val="00067B13"/>
    <w:rsid w:val="000720AD"/>
    <w:rsid w:val="00074F1E"/>
    <w:rsid w:val="000860F8"/>
    <w:rsid w:val="00087C7F"/>
    <w:rsid w:val="00090834"/>
    <w:rsid w:val="00093B06"/>
    <w:rsid w:val="00095C9C"/>
    <w:rsid w:val="000968B6"/>
    <w:rsid w:val="00097AD6"/>
    <w:rsid w:val="000A11D4"/>
    <w:rsid w:val="000A4711"/>
    <w:rsid w:val="000A6AF9"/>
    <w:rsid w:val="000B2381"/>
    <w:rsid w:val="000B29FB"/>
    <w:rsid w:val="000B710E"/>
    <w:rsid w:val="000C0923"/>
    <w:rsid w:val="000C636F"/>
    <w:rsid w:val="000C6B07"/>
    <w:rsid w:val="000D073A"/>
    <w:rsid w:val="000D25E5"/>
    <w:rsid w:val="000D5EC7"/>
    <w:rsid w:val="000D60C5"/>
    <w:rsid w:val="000E0450"/>
    <w:rsid w:val="000E29BA"/>
    <w:rsid w:val="000E5101"/>
    <w:rsid w:val="000E545E"/>
    <w:rsid w:val="000F0A26"/>
    <w:rsid w:val="000F13BC"/>
    <w:rsid w:val="000F265A"/>
    <w:rsid w:val="000F2A75"/>
    <w:rsid w:val="000F52D1"/>
    <w:rsid w:val="00102E9F"/>
    <w:rsid w:val="0010390F"/>
    <w:rsid w:val="00113FE9"/>
    <w:rsid w:val="001151AA"/>
    <w:rsid w:val="001155C6"/>
    <w:rsid w:val="001177C6"/>
    <w:rsid w:val="00120B1A"/>
    <w:rsid w:val="00120BEB"/>
    <w:rsid w:val="00121596"/>
    <w:rsid w:val="00121BFB"/>
    <w:rsid w:val="001225BA"/>
    <w:rsid w:val="001330F3"/>
    <w:rsid w:val="0013405B"/>
    <w:rsid w:val="001353A7"/>
    <w:rsid w:val="00142CDF"/>
    <w:rsid w:val="00143F69"/>
    <w:rsid w:val="0014586C"/>
    <w:rsid w:val="00147D97"/>
    <w:rsid w:val="00151D72"/>
    <w:rsid w:val="00161AEE"/>
    <w:rsid w:val="0016678E"/>
    <w:rsid w:val="00166B86"/>
    <w:rsid w:val="0017499E"/>
    <w:rsid w:val="00176B5D"/>
    <w:rsid w:val="00177B77"/>
    <w:rsid w:val="00177E1B"/>
    <w:rsid w:val="001821F1"/>
    <w:rsid w:val="001838CB"/>
    <w:rsid w:val="0018402A"/>
    <w:rsid w:val="00184504"/>
    <w:rsid w:val="00184E7E"/>
    <w:rsid w:val="001852B5"/>
    <w:rsid w:val="00185E9E"/>
    <w:rsid w:val="00193865"/>
    <w:rsid w:val="001963A1"/>
    <w:rsid w:val="001A78C2"/>
    <w:rsid w:val="001B2719"/>
    <w:rsid w:val="001B4169"/>
    <w:rsid w:val="001B5680"/>
    <w:rsid w:val="001B770E"/>
    <w:rsid w:val="001C0C00"/>
    <w:rsid w:val="001C50BE"/>
    <w:rsid w:val="001C7EDE"/>
    <w:rsid w:val="001D36A8"/>
    <w:rsid w:val="001D6D13"/>
    <w:rsid w:val="001D7E0B"/>
    <w:rsid w:val="001E39EE"/>
    <w:rsid w:val="001E4C74"/>
    <w:rsid w:val="001E51F5"/>
    <w:rsid w:val="001E76DF"/>
    <w:rsid w:val="001F3A95"/>
    <w:rsid w:val="001F5BF7"/>
    <w:rsid w:val="001F7DF3"/>
    <w:rsid w:val="00200199"/>
    <w:rsid w:val="00200471"/>
    <w:rsid w:val="00201771"/>
    <w:rsid w:val="00211EC5"/>
    <w:rsid w:val="00213386"/>
    <w:rsid w:val="00217C24"/>
    <w:rsid w:val="002225C3"/>
    <w:rsid w:val="00225274"/>
    <w:rsid w:val="0022547B"/>
    <w:rsid w:val="00232154"/>
    <w:rsid w:val="0023232F"/>
    <w:rsid w:val="0023498F"/>
    <w:rsid w:val="00235626"/>
    <w:rsid w:val="00235A02"/>
    <w:rsid w:val="002360CD"/>
    <w:rsid w:val="00236C79"/>
    <w:rsid w:val="002403BB"/>
    <w:rsid w:val="00244257"/>
    <w:rsid w:val="00244426"/>
    <w:rsid w:val="00244999"/>
    <w:rsid w:val="00245DD7"/>
    <w:rsid w:val="00245EF9"/>
    <w:rsid w:val="002510E3"/>
    <w:rsid w:val="00252854"/>
    <w:rsid w:val="0025753C"/>
    <w:rsid w:val="0025799B"/>
    <w:rsid w:val="00260AD6"/>
    <w:rsid w:val="0026161C"/>
    <w:rsid w:val="0026173C"/>
    <w:rsid w:val="002709F6"/>
    <w:rsid w:val="0027119C"/>
    <w:rsid w:val="002727B4"/>
    <w:rsid w:val="0027378B"/>
    <w:rsid w:val="002740DC"/>
    <w:rsid w:val="002773D7"/>
    <w:rsid w:val="00280071"/>
    <w:rsid w:val="00280897"/>
    <w:rsid w:val="00280F80"/>
    <w:rsid w:val="002811DC"/>
    <w:rsid w:val="00281843"/>
    <w:rsid w:val="002841EF"/>
    <w:rsid w:val="00287B1C"/>
    <w:rsid w:val="00287C92"/>
    <w:rsid w:val="00291C2D"/>
    <w:rsid w:val="002923DB"/>
    <w:rsid w:val="0029496F"/>
    <w:rsid w:val="00297A61"/>
    <w:rsid w:val="002A1E4F"/>
    <w:rsid w:val="002A29B6"/>
    <w:rsid w:val="002A62D7"/>
    <w:rsid w:val="002C14C9"/>
    <w:rsid w:val="002C728B"/>
    <w:rsid w:val="002D047A"/>
    <w:rsid w:val="002D254F"/>
    <w:rsid w:val="002D2A0A"/>
    <w:rsid w:val="002D5BAD"/>
    <w:rsid w:val="002D5F4D"/>
    <w:rsid w:val="002E3965"/>
    <w:rsid w:val="002F215D"/>
    <w:rsid w:val="002F3757"/>
    <w:rsid w:val="002F38C4"/>
    <w:rsid w:val="002F3FE9"/>
    <w:rsid w:val="002F51CC"/>
    <w:rsid w:val="002F51ED"/>
    <w:rsid w:val="002F6A13"/>
    <w:rsid w:val="003018CE"/>
    <w:rsid w:val="0030233F"/>
    <w:rsid w:val="003024C1"/>
    <w:rsid w:val="0030318A"/>
    <w:rsid w:val="00305ACA"/>
    <w:rsid w:val="0031093D"/>
    <w:rsid w:val="00310E67"/>
    <w:rsid w:val="00311588"/>
    <w:rsid w:val="00316D74"/>
    <w:rsid w:val="00317575"/>
    <w:rsid w:val="0032160B"/>
    <w:rsid w:val="00322453"/>
    <w:rsid w:val="0032434F"/>
    <w:rsid w:val="0032481A"/>
    <w:rsid w:val="003248C6"/>
    <w:rsid w:val="003261B8"/>
    <w:rsid w:val="003262E5"/>
    <w:rsid w:val="003272AB"/>
    <w:rsid w:val="0033209C"/>
    <w:rsid w:val="00340174"/>
    <w:rsid w:val="003405CC"/>
    <w:rsid w:val="00340A79"/>
    <w:rsid w:val="00340CD5"/>
    <w:rsid w:val="003413E9"/>
    <w:rsid w:val="0034163D"/>
    <w:rsid w:val="00342404"/>
    <w:rsid w:val="00345E0F"/>
    <w:rsid w:val="00345FD9"/>
    <w:rsid w:val="00346F57"/>
    <w:rsid w:val="00347FB1"/>
    <w:rsid w:val="00350AB9"/>
    <w:rsid w:val="0035239C"/>
    <w:rsid w:val="00354EB0"/>
    <w:rsid w:val="00355EC8"/>
    <w:rsid w:val="0035603E"/>
    <w:rsid w:val="00356E7D"/>
    <w:rsid w:val="003572EC"/>
    <w:rsid w:val="00360E1D"/>
    <w:rsid w:val="0036254A"/>
    <w:rsid w:val="00365BB2"/>
    <w:rsid w:val="00374459"/>
    <w:rsid w:val="00377029"/>
    <w:rsid w:val="003836DE"/>
    <w:rsid w:val="00383B40"/>
    <w:rsid w:val="00391B8C"/>
    <w:rsid w:val="00397D8E"/>
    <w:rsid w:val="003A1DC2"/>
    <w:rsid w:val="003A3EB9"/>
    <w:rsid w:val="003A717E"/>
    <w:rsid w:val="003B07DF"/>
    <w:rsid w:val="003B289B"/>
    <w:rsid w:val="003B2E8A"/>
    <w:rsid w:val="003B4E95"/>
    <w:rsid w:val="003B650F"/>
    <w:rsid w:val="003B7A9E"/>
    <w:rsid w:val="003C01A2"/>
    <w:rsid w:val="003C686A"/>
    <w:rsid w:val="003C70BC"/>
    <w:rsid w:val="003D0881"/>
    <w:rsid w:val="003D09C3"/>
    <w:rsid w:val="003D3AF7"/>
    <w:rsid w:val="003E0924"/>
    <w:rsid w:val="003E1B62"/>
    <w:rsid w:val="003E3656"/>
    <w:rsid w:val="003E495E"/>
    <w:rsid w:val="003F1F0F"/>
    <w:rsid w:val="003F2FD2"/>
    <w:rsid w:val="003F520F"/>
    <w:rsid w:val="003F5808"/>
    <w:rsid w:val="00403327"/>
    <w:rsid w:val="00405B30"/>
    <w:rsid w:val="004065B6"/>
    <w:rsid w:val="00407564"/>
    <w:rsid w:val="004120DA"/>
    <w:rsid w:val="00412A9C"/>
    <w:rsid w:val="0041313A"/>
    <w:rsid w:val="00417043"/>
    <w:rsid w:val="004254BD"/>
    <w:rsid w:val="00427561"/>
    <w:rsid w:val="004277A4"/>
    <w:rsid w:val="004305B0"/>
    <w:rsid w:val="00431863"/>
    <w:rsid w:val="00434691"/>
    <w:rsid w:val="00436C14"/>
    <w:rsid w:val="004465B6"/>
    <w:rsid w:val="00447E55"/>
    <w:rsid w:val="00451F79"/>
    <w:rsid w:val="004578DA"/>
    <w:rsid w:val="004602E4"/>
    <w:rsid w:val="004631A1"/>
    <w:rsid w:val="004636BE"/>
    <w:rsid w:val="004652F3"/>
    <w:rsid w:val="0046586A"/>
    <w:rsid w:val="0047179A"/>
    <w:rsid w:val="00472A11"/>
    <w:rsid w:val="00473B9E"/>
    <w:rsid w:val="00477160"/>
    <w:rsid w:val="00484097"/>
    <w:rsid w:val="00486688"/>
    <w:rsid w:val="00486926"/>
    <w:rsid w:val="00490B18"/>
    <w:rsid w:val="00490C9B"/>
    <w:rsid w:val="00490CDD"/>
    <w:rsid w:val="004935BC"/>
    <w:rsid w:val="00496EFE"/>
    <w:rsid w:val="00497EF3"/>
    <w:rsid w:val="004A474D"/>
    <w:rsid w:val="004A614F"/>
    <w:rsid w:val="004B04DE"/>
    <w:rsid w:val="004B3A27"/>
    <w:rsid w:val="004B453A"/>
    <w:rsid w:val="004B6879"/>
    <w:rsid w:val="004B7466"/>
    <w:rsid w:val="004C0C9C"/>
    <w:rsid w:val="004C1865"/>
    <w:rsid w:val="004C186B"/>
    <w:rsid w:val="004C21D1"/>
    <w:rsid w:val="004C44C5"/>
    <w:rsid w:val="004C476B"/>
    <w:rsid w:val="004C73F5"/>
    <w:rsid w:val="004D23F2"/>
    <w:rsid w:val="004D46D4"/>
    <w:rsid w:val="004D4EC2"/>
    <w:rsid w:val="004E1A22"/>
    <w:rsid w:val="004E23E6"/>
    <w:rsid w:val="004E60F5"/>
    <w:rsid w:val="004E72E0"/>
    <w:rsid w:val="004F1BCE"/>
    <w:rsid w:val="004F3FA1"/>
    <w:rsid w:val="005017C0"/>
    <w:rsid w:val="005024D1"/>
    <w:rsid w:val="005032D8"/>
    <w:rsid w:val="005048D5"/>
    <w:rsid w:val="00510DE5"/>
    <w:rsid w:val="005135F3"/>
    <w:rsid w:val="00515A39"/>
    <w:rsid w:val="00515FC2"/>
    <w:rsid w:val="00516E02"/>
    <w:rsid w:val="0052234E"/>
    <w:rsid w:val="00523747"/>
    <w:rsid w:val="005238E8"/>
    <w:rsid w:val="0052482C"/>
    <w:rsid w:val="005264A6"/>
    <w:rsid w:val="00527528"/>
    <w:rsid w:val="00527C69"/>
    <w:rsid w:val="00533B66"/>
    <w:rsid w:val="005436B5"/>
    <w:rsid w:val="00551D94"/>
    <w:rsid w:val="005531A9"/>
    <w:rsid w:val="005535DF"/>
    <w:rsid w:val="00556667"/>
    <w:rsid w:val="005572B8"/>
    <w:rsid w:val="0056129F"/>
    <w:rsid w:val="00561DDE"/>
    <w:rsid w:val="005635D1"/>
    <w:rsid w:val="0056486A"/>
    <w:rsid w:val="0057768C"/>
    <w:rsid w:val="00581157"/>
    <w:rsid w:val="00583B54"/>
    <w:rsid w:val="005938F5"/>
    <w:rsid w:val="00597B59"/>
    <w:rsid w:val="005A40DF"/>
    <w:rsid w:val="005A5299"/>
    <w:rsid w:val="005B723F"/>
    <w:rsid w:val="005C2B84"/>
    <w:rsid w:val="005C3904"/>
    <w:rsid w:val="005D4221"/>
    <w:rsid w:val="005D713C"/>
    <w:rsid w:val="005E1A9F"/>
    <w:rsid w:val="005E33CF"/>
    <w:rsid w:val="005E3490"/>
    <w:rsid w:val="005F0B01"/>
    <w:rsid w:val="005F2614"/>
    <w:rsid w:val="005F2E52"/>
    <w:rsid w:val="005F4FEB"/>
    <w:rsid w:val="005F50CF"/>
    <w:rsid w:val="005F733A"/>
    <w:rsid w:val="00601819"/>
    <w:rsid w:val="00603A5C"/>
    <w:rsid w:val="00606B29"/>
    <w:rsid w:val="006210AB"/>
    <w:rsid w:val="006222EA"/>
    <w:rsid w:val="006226F2"/>
    <w:rsid w:val="0062729D"/>
    <w:rsid w:val="00627C29"/>
    <w:rsid w:val="006306D8"/>
    <w:rsid w:val="00631265"/>
    <w:rsid w:val="00633EED"/>
    <w:rsid w:val="00635FA6"/>
    <w:rsid w:val="006361CF"/>
    <w:rsid w:val="006371F0"/>
    <w:rsid w:val="00637943"/>
    <w:rsid w:val="00643D62"/>
    <w:rsid w:val="00644FEB"/>
    <w:rsid w:val="0065213E"/>
    <w:rsid w:val="00653ECF"/>
    <w:rsid w:val="006558DA"/>
    <w:rsid w:val="00662029"/>
    <w:rsid w:val="00662760"/>
    <w:rsid w:val="00663A8B"/>
    <w:rsid w:val="0067174A"/>
    <w:rsid w:val="0067229C"/>
    <w:rsid w:val="00673E0B"/>
    <w:rsid w:val="00676A59"/>
    <w:rsid w:val="00680A5B"/>
    <w:rsid w:val="0068134F"/>
    <w:rsid w:val="006815F0"/>
    <w:rsid w:val="00681BD8"/>
    <w:rsid w:val="0068332A"/>
    <w:rsid w:val="0068400C"/>
    <w:rsid w:val="00685761"/>
    <w:rsid w:val="00687510"/>
    <w:rsid w:val="00690D46"/>
    <w:rsid w:val="00692FA9"/>
    <w:rsid w:val="0069372A"/>
    <w:rsid w:val="0069592A"/>
    <w:rsid w:val="006A2CFF"/>
    <w:rsid w:val="006B06BB"/>
    <w:rsid w:val="006B4C62"/>
    <w:rsid w:val="006B5B5B"/>
    <w:rsid w:val="006B68CE"/>
    <w:rsid w:val="006B73C1"/>
    <w:rsid w:val="006C0FDF"/>
    <w:rsid w:val="006C31F2"/>
    <w:rsid w:val="006C610A"/>
    <w:rsid w:val="006C6D76"/>
    <w:rsid w:val="006D11F8"/>
    <w:rsid w:val="006D13E7"/>
    <w:rsid w:val="006D1FD8"/>
    <w:rsid w:val="006D3645"/>
    <w:rsid w:val="006D4A78"/>
    <w:rsid w:val="006D6049"/>
    <w:rsid w:val="006E5AFD"/>
    <w:rsid w:val="006F3E29"/>
    <w:rsid w:val="0070492C"/>
    <w:rsid w:val="00705050"/>
    <w:rsid w:val="00707CA0"/>
    <w:rsid w:val="007119AA"/>
    <w:rsid w:val="00711D46"/>
    <w:rsid w:val="00713BD1"/>
    <w:rsid w:val="00716CA4"/>
    <w:rsid w:val="00722B30"/>
    <w:rsid w:val="00722F65"/>
    <w:rsid w:val="00723903"/>
    <w:rsid w:val="0072558D"/>
    <w:rsid w:val="0072566F"/>
    <w:rsid w:val="00726B88"/>
    <w:rsid w:val="00730CCA"/>
    <w:rsid w:val="007522A1"/>
    <w:rsid w:val="00753818"/>
    <w:rsid w:val="00757A83"/>
    <w:rsid w:val="00760DE8"/>
    <w:rsid w:val="00763185"/>
    <w:rsid w:val="00767161"/>
    <w:rsid w:val="00772235"/>
    <w:rsid w:val="00775063"/>
    <w:rsid w:val="007754B6"/>
    <w:rsid w:val="00781AEC"/>
    <w:rsid w:val="00783B49"/>
    <w:rsid w:val="00783D45"/>
    <w:rsid w:val="00787347"/>
    <w:rsid w:val="00787D8D"/>
    <w:rsid w:val="00792097"/>
    <w:rsid w:val="007954FD"/>
    <w:rsid w:val="00796B7A"/>
    <w:rsid w:val="00797FE7"/>
    <w:rsid w:val="007A05E0"/>
    <w:rsid w:val="007A0906"/>
    <w:rsid w:val="007A12F4"/>
    <w:rsid w:val="007A4BA4"/>
    <w:rsid w:val="007A7386"/>
    <w:rsid w:val="007B00E5"/>
    <w:rsid w:val="007B0632"/>
    <w:rsid w:val="007B1EE8"/>
    <w:rsid w:val="007B5DDC"/>
    <w:rsid w:val="007B624C"/>
    <w:rsid w:val="007C194A"/>
    <w:rsid w:val="007C2578"/>
    <w:rsid w:val="007D6838"/>
    <w:rsid w:val="007D79BE"/>
    <w:rsid w:val="007E2189"/>
    <w:rsid w:val="007E4C96"/>
    <w:rsid w:val="007F0DB6"/>
    <w:rsid w:val="007F202B"/>
    <w:rsid w:val="007F3584"/>
    <w:rsid w:val="007F49E6"/>
    <w:rsid w:val="007F519E"/>
    <w:rsid w:val="007F6AD2"/>
    <w:rsid w:val="007F712F"/>
    <w:rsid w:val="00801021"/>
    <w:rsid w:val="00802D7E"/>
    <w:rsid w:val="00803233"/>
    <w:rsid w:val="00803656"/>
    <w:rsid w:val="0080396B"/>
    <w:rsid w:val="0080752E"/>
    <w:rsid w:val="00811CA4"/>
    <w:rsid w:val="008123C3"/>
    <w:rsid w:val="00813ABB"/>
    <w:rsid w:val="008148ED"/>
    <w:rsid w:val="00817500"/>
    <w:rsid w:val="00817647"/>
    <w:rsid w:val="00824537"/>
    <w:rsid w:val="00831BD4"/>
    <w:rsid w:val="00833F2E"/>
    <w:rsid w:val="00834E56"/>
    <w:rsid w:val="00836609"/>
    <w:rsid w:val="00837E71"/>
    <w:rsid w:val="00842B32"/>
    <w:rsid w:val="00843E30"/>
    <w:rsid w:val="008458AB"/>
    <w:rsid w:val="00847D09"/>
    <w:rsid w:val="00850517"/>
    <w:rsid w:val="00850DD2"/>
    <w:rsid w:val="00852293"/>
    <w:rsid w:val="0085584E"/>
    <w:rsid w:val="008571CD"/>
    <w:rsid w:val="00857352"/>
    <w:rsid w:val="00857937"/>
    <w:rsid w:val="00861F0C"/>
    <w:rsid w:val="008641DF"/>
    <w:rsid w:val="00866D0C"/>
    <w:rsid w:val="00867933"/>
    <w:rsid w:val="00870144"/>
    <w:rsid w:val="00870487"/>
    <w:rsid w:val="0087220D"/>
    <w:rsid w:val="008744CA"/>
    <w:rsid w:val="00881414"/>
    <w:rsid w:val="00881FFB"/>
    <w:rsid w:val="00884FCF"/>
    <w:rsid w:val="00887AC2"/>
    <w:rsid w:val="008955F1"/>
    <w:rsid w:val="008A01E5"/>
    <w:rsid w:val="008A07A7"/>
    <w:rsid w:val="008A329B"/>
    <w:rsid w:val="008A4416"/>
    <w:rsid w:val="008A5636"/>
    <w:rsid w:val="008B077A"/>
    <w:rsid w:val="008B1386"/>
    <w:rsid w:val="008B4CB8"/>
    <w:rsid w:val="008B5511"/>
    <w:rsid w:val="008B6FB4"/>
    <w:rsid w:val="008C165E"/>
    <w:rsid w:val="008C1C87"/>
    <w:rsid w:val="008C36C9"/>
    <w:rsid w:val="008C56AA"/>
    <w:rsid w:val="008D1D1C"/>
    <w:rsid w:val="008D28FC"/>
    <w:rsid w:val="008D37B1"/>
    <w:rsid w:val="008D7203"/>
    <w:rsid w:val="008E6394"/>
    <w:rsid w:val="008E715B"/>
    <w:rsid w:val="008F2401"/>
    <w:rsid w:val="008F5182"/>
    <w:rsid w:val="00901335"/>
    <w:rsid w:val="00904A50"/>
    <w:rsid w:val="00904FEE"/>
    <w:rsid w:val="0091248D"/>
    <w:rsid w:val="009141F0"/>
    <w:rsid w:val="00917684"/>
    <w:rsid w:val="00920BF0"/>
    <w:rsid w:val="00924788"/>
    <w:rsid w:val="0092580F"/>
    <w:rsid w:val="00925A70"/>
    <w:rsid w:val="00927E5E"/>
    <w:rsid w:val="0093076C"/>
    <w:rsid w:val="009346D4"/>
    <w:rsid w:val="00934F02"/>
    <w:rsid w:val="0094094A"/>
    <w:rsid w:val="009438F6"/>
    <w:rsid w:val="00944231"/>
    <w:rsid w:val="00945751"/>
    <w:rsid w:val="009528FA"/>
    <w:rsid w:val="00953FF6"/>
    <w:rsid w:val="00956261"/>
    <w:rsid w:val="00957495"/>
    <w:rsid w:val="009576B3"/>
    <w:rsid w:val="00962EA9"/>
    <w:rsid w:val="00963A8E"/>
    <w:rsid w:val="0096405E"/>
    <w:rsid w:val="00964506"/>
    <w:rsid w:val="00965103"/>
    <w:rsid w:val="00965341"/>
    <w:rsid w:val="009670BC"/>
    <w:rsid w:val="00973FE2"/>
    <w:rsid w:val="00974984"/>
    <w:rsid w:val="00981EC2"/>
    <w:rsid w:val="00982EE5"/>
    <w:rsid w:val="009833EB"/>
    <w:rsid w:val="0099271E"/>
    <w:rsid w:val="00993B0E"/>
    <w:rsid w:val="009965A6"/>
    <w:rsid w:val="009A0A5A"/>
    <w:rsid w:val="009A2FAE"/>
    <w:rsid w:val="009B1329"/>
    <w:rsid w:val="009B3741"/>
    <w:rsid w:val="009B44EB"/>
    <w:rsid w:val="009B49E5"/>
    <w:rsid w:val="009C19D6"/>
    <w:rsid w:val="009C2582"/>
    <w:rsid w:val="009C7243"/>
    <w:rsid w:val="009D0515"/>
    <w:rsid w:val="009D0A5F"/>
    <w:rsid w:val="009D29B9"/>
    <w:rsid w:val="009D4C60"/>
    <w:rsid w:val="009D679C"/>
    <w:rsid w:val="009E0F41"/>
    <w:rsid w:val="009E674F"/>
    <w:rsid w:val="009F01B8"/>
    <w:rsid w:val="009F045B"/>
    <w:rsid w:val="009F1BF8"/>
    <w:rsid w:val="009F1DCC"/>
    <w:rsid w:val="009F5BF2"/>
    <w:rsid w:val="009F7C0F"/>
    <w:rsid w:val="00A03DB8"/>
    <w:rsid w:val="00A0448E"/>
    <w:rsid w:val="00A074CD"/>
    <w:rsid w:val="00A108C2"/>
    <w:rsid w:val="00A12FC7"/>
    <w:rsid w:val="00A15DFB"/>
    <w:rsid w:val="00A21627"/>
    <w:rsid w:val="00A21814"/>
    <w:rsid w:val="00A2263B"/>
    <w:rsid w:val="00A27B13"/>
    <w:rsid w:val="00A27EED"/>
    <w:rsid w:val="00A320BE"/>
    <w:rsid w:val="00A36C85"/>
    <w:rsid w:val="00A36FC4"/>
    <w:rsid w:val="00A40037"/>
    <w:rsid w:val="00A402A4"/>
    <w:rsid w:val="00A40A09"/>
    <w:rsid w:val="00A43144"/>
    <w:rsid w:val="00A453E8"/>
    <w:rsid w:val="00A45C6B"/>
    <w:rsid w:val="00A50149"/>
    <w:rsid w:val="00A50FA4"/>
    <w:rsid w:val="00A544F0"/>
    <w:rsid w:val="00A564DF"/>
    <w:rsid w:val="00A61558"/>
    <w:rsid w:val="00A64052"/>
    <w:rsid w:val="00A67694"/>
    <w:rsid w:val="00A71E1E"/>
    <w:rsid w:val="00A7415C"/>
    <w:rsid w:val="00A7585D"/>
    <w:rsid w:val="00A80534"/>
    <w:rsid w:val="00A809B6"/>
    <w:rsid w:val="00A86475"/>
    <w:rsid w:val="00A9072F"/>
    <w:rsid w:val="00A91E2C"/>
    <w:rsid w:val="00A92405"/>
    <w:rsid w:val="00A9266B"/>
    <w:rsid w:val="00A9719B"/>
    <w:rsid w:val="00AA0DA0"/>
    <w:rsid w:val="00AA163D"/>
    <w:rsid w:val="00AA398C"/>
    <w:rsid w:val="00AA51D8"/>
    <w:rsid w:val="00AB10CE"/>
    <w:rsid w:val="00AB2470"/>
    <w:rsid w:val="00AB3471"/>
    <w:rsid w:val="00AB49B6"/>
    <w:rsid w:val="00AB782E"/>
    <w:rsid w:val="00AC0A9F"/>
    <w:rsid w:val="00AC1D51"/>
    <w:rsid w:val="00AC3F2A"/>
    <w:rsid w:val="00AD1B17"/>
    <w:rsid w:val="00AD24F7"/>
    <w:rsid w:val="00AD7A59"/>
    <w:rsid w:val="00AE0063"/>
    <w:rsid w:val="00AE1404"/>
    <w:rsid w:val="00AE18FB"/>
    <w:rsid w:val="00AE35BA"/>
    <w:rsid w:val="00AE6B89"/>
    <w:rsid w:val="00AF596B"/>
    <w:rsid w:val="00AF7F2C"/>
    <w:rsid w:val="00B01D92"/>
    <w:rsid w:val="00B04427"/>
    <w:rsid w:val="00B07EC8"/>
    <w:rsid w:val="00B1023A"/>
    <w:rsid w:val="00B10627"/>
    <w:rsid w:val="00B12635"/>
    <w:rsid w:val="00B174AD"/>
    <w:rsid w:val="00B17703"/>
    <w:rsid w:val="00B17BB5"/>
    <w:rsid w:val="00B20EF4"/>
    <w:rsid w:val="00B22413"/>
    <w:rsid w:val="00B239AB"/>
    <w:rsid w:val="00B2601E"/>
    <w:rsid w:val="00B30247"/>
    <w:rsid w:val="00B30CBA"/>
    <w:rsid w:val="00B31396"/>
    <w:rsid w:val="00B35239"/>
    <w:rsid w:val="00B35B29"/>
    <w:rsid w:val="00B41460"/>
    <w:rsid w:val="00B41C14"/>
    <w:rsid w:val="00B42062"/>
    <w:rsid w:val="00B426DD"/>
    <w:rsid w:val="00B429D5"/>
    <w:rsid w:val="00B45233"/>
    <w:rsid w:val="00B4624B"/>
    <w:rsid w:val="00B545A9"/>
    <w:rsid w:val="00B57AB6"/>
    <w:rsid w:val="00B62143"/>
    <w:rsid w:val="00B62CE0"/>
    <w:rsid w:val="00B6349F"/>
    <w:rsid w:val="00B655FC"/>
    <w:rsid w:val="00B66C37"/>
    <w:rsid w:val="00B70123"/>
    <w:rsid w:val="00B7031D"/>
    <w:rsid w:val="00B71BF7"/>
    <w:rsid w:val="00B724F4"/>
    <w:rsid w:val="00B75A89"/>
    <w:rsid w:val="00B8203E"/>
    <w:rsid w:val="00B85907"/>
    <w:rsid w:val="00B85EEC"/>
    <w:rsid w:val="00B86108"/>
    <w:rsid w:val="00B91B79"/>
    <w:rsid w:val="00B9219C"/>
    <w:rsid w:val="00B95031"/>
    <w:rsid w:val="00B95BFF"/>
    <w:rsid w:val="00B9744C"/>
    <w:rsid w:val="00BA0B4C"/>
    <w:rsid w:val="00BA2DB1"/>
    <w:rsid w:val="00BA46A2"/>
    <w:rsid w:val="00BA4B0E"/>
    <w:rsid w:val="00BA4BB5"/>
    <w:rsid w:val="00BA5531"/>
    <w:rsid w:val="00BB176B"/>
    <w:rsid w:val="00BB2464"/>
    <w:rsid w:val="00BB2B17"/>
    <w:rsid w:val="00BB53E4"/>
    <w:rsid w:val="00BB6359"/>
    <w:rsid w:val="00BC21F4"/>
    <w:rsid w:val="00BC3335"/>
    <w:rsid w:val="00BC3E5A"/>
    <w:rsid w:val="00BC6F1F"/>
    <w:rsid w:val="00BD07F5"/>
    <w:rsid w:val="00BD289B"/>
    <w:rsid w:val="00BD32CD"/>
    <w:rsid w:val="00BD489A"/>
    <w:rsid w:val="00BD6D95"/>
    <w:rsid w:val="00BE251D"/>
    <w:rsid w:val="00BE3282"/>
    <w:rsid w:val="00BE4484"/>
    <w:rsid w:val="00BE5232"/>
    <w:rsid w:val="00BE6391"/>
    <w:rsid w:val="00BE762B"/>
    <w:rsid w:val="00BF0583"/>
    <w:rsid w:val="00BF2B24"/>
    <w:rsid w:val="00BF2F87"/>
    <w:rsid w:val="00BF3254"/>
    <w:rsid w:val="00BF33D6"/>
    <w:rsid w:val="00BF6376"/>
    <w:rsid w:val="00BF797E"/>
    <w:rsid w:val="00C015EA"/>
    <w:rsid w:val="00C02727"/>
    <w:rsid w:val="00C02EA9"/>
    <w:rsid w:val="00C033B2"/>
    <w:rsid w:val="00C03A48"/>
    <w:rsid w:val="00C04413"/>
    <w:rsid w:val="00C13A55"/>
    <w:rsid w:val="00C13D8A"/>
    <w:rsid w:val="00C166BC"/>
    <w:rsid w:val="00C17138"/>
    <w:rsid w:val="00C200F9"/>
    <w:rsid w:val="00C20488"/>
    <w:rsid w:val="00C22CAC"/>
    <w:rsid w:val="00C22CB9"/>
    <w:rsid w:val="00C2306B"/>
    <w:rsid w:val="00C324A4"/>
    <w:rsid w:val="00C352CF"/>
    <w:rsid w:val="00C4026C"/>
    <w:rsid w:val="00C41C7C"/>
    <w:rsid w:val="00C43818"/>
    <w:rsid w:val="00C4461A"/>
    <w:rsid w:val="00C50DFD"/>
    <w:rsid w:val="00C560D1"/>
    <w:rsid w:val="00C61478"/>
    <w:rsid w:val="00C63AB3"/>
    <w:rsid w:val="00C64750"/>
    <w:rsid w:val="00C65D25"/>
    <w:rsid w:val="00C73DB7"/>
    <w:rsid w:val="00C74C26"/>
    <w:rsid w:val="00C81AC9"/>
    <w:rsid w:val="00C81E87"/>
    <w:rsid w:val="00C83E89"/>
    <w:rsid w:val="00C849AF"/>
    <w:rsid w:val="00C84D84"/>
    <w:rsid w:val="00C85620"/>
    <w:rsid w:val="00C8662F"/>
    <w:rsid w:val="00C8730B"/>
    <w:rsid w:val="00C9469D"/>
    <w:rsid w:val="00C96D85"/>
    <w:rsid w:val="00C9782B"/>
    <w:rsid w:val="00CA4699"/>
    <w:rsid w:val="00CA4C8B"/>
    <w:rsid w:val="00CA7F43"/>
    <w:rsid w:val="00CB07A8"/>
    <w:rsid w:val="00CB2A92"/>
    <w:rsid w:val="00CB3515"/>
    <w:rsid w:val="00CC09E5"/>
    <w:rsid w:val="00CC3F8A"/>
    <w:rsid w:val="00CC40E7"/>
    <w:rsid w:val="00CD2449"/>
    <w:rsid w:val="00CD3078"/>
    <w:rsid w:val="00CD4CBD"/>
    <w:rsid w:val="00CD63A0"/>
    <w:rsid w:val="00CE0D79"/>
    <w:rsid w:val="00CE0F35"/>
    <w:rsid w:val="00CF196F"/>
    <w:rsid w:val="00CF55A4"/>
    <w:rsid w:val="00CF5B5B"/>
    <w:rsid w:val="00CF6681"/>
    <w:rsid w:val="00D00D30"/>
    <w:rsid w:val="00D02859"/>
    <w:rsid w:val="00D02F5B"/>
    <w:rsid w:val="00D04F6D"/>
    <w:rsid w:val="00D1407B"/>
    <w:rsid w:val="00D17F86"/>
    <w:rsid w:val="00D22F1F"/>
    <w:rsid w:val="00D255D7"/>
    <w:rsid w:val="00D27813"/>
    <w:rsid w:val="00D31938"/>
    <w:rsid w:val="00D35C29"/>
    <w:rsid w:val="00D41816"/>
    <w:rsid w:val="00D45FED"/>
    <w:rsid w:val="00D53C0C"/>
    <w:rsid w:val="00D64191"/>
    <w:rsid w:val="00D64982"/>
    <w:rsid w:val="00D64BF2"/>
    <w:rsid w:val="00D65369"/>
    <w:rsid w:val="00D676C8"/>
    <w:rsid w:val="00D67C6A"/>
    <w:rsid w:val="00D74CF5"/>
    <w:rsid w:val="00D77CD2"/>
    <w:rsid w:val="00D77DF8"/>
    <w:rsid w:val="00D81878"/>
    <w:rsid w:val="00D84C7B"/>
    <w:rsid w:val="00D85C63"/>
    <w:rsid w:val="00D90C7C"/>
    <w:rsid w:val="00D924CC"/>
    <w:rsid w:val="00D95D35"/>
    <w:rsid w:val="00D96E51"/>
    <w:rsid w:val="00D977CA"/>
    <w:rsid w:val="00DA0A24"/>
    <w:rsid w:val="00DA6E7B"/>
    <w:rsid w:val="00DB1288"/>
    <w:rsid w:val="00DB4136"/>
    <w:rsid w:val="00DB4716"/>
    <w:rsid w:val="00DB5799"/>
    <w:rsid w:val="00DC5678"/>
    <w:rsid w:val="00DC7006"/>
    <w:rsid w:val="00DD19F6"/>
    <w:rsid w:val="00DD5ED0"/>
    <w:rsid w:val="00DD6AA2"/>
    <w:rsid w:val="00DE2DB8"/>
    <w:rsid w:val="00DE3E65"/>
    <w:rsid w:val="00DE44AC"/>
    <w:rsid w:val="00DE4752"/>
    <w:rsid w:val="00DE52B2"/>
    <w:rsid w:val="00DE65C4"/>
    <w:rsid w:val="00DE7EDE"/>
    <w:rsid w:val="00DF2DD7"/>
    <w:rsid w:val="00DF2F36"/>
    <w:rsid w:val="00DF3060"/>
    <w:rsid w:val="00DF7073"/>
    <w:rsid w:val="00E05A0C"/>
    <w:rsid w:val="00E065BD"/>
    <w:rsid w:val="00E06AC6"/>
    <w:rsid w:val="00E1020A"/>
    <w:rsid w:val="00E12435"/>
    <w:rsid w:val="00E13DA1"/>
    <w:rsid w:val="00E13FDC"/>
    <w:rsid w:val="00E16EAC"/>
    <w:rsid w:val="00E17E79"/>
    <w:rsid w:val="00E228BB"/>
    <w:rsid w:val="00E23F5C"/>
    <w:rsid w:val="00E244F7"/>
    <w:rsid w:val="00E266CA"/>
    <w:rsid w:val="00E267AE"/>
    <w:rsid w:val="00E26C38"/>
    <w:rsid w:val="00E27963"/>
    <w:rsid w:val="00E363B9"/>
    <w:rsid w:val="00E36769"/>
    <w:rsid w:val="00E36E4E"/>
    <w:rsid w:val="00E40B88"/>
    <w:rsid w:val="00E41073"/>
    <w:rsid w:val="00E4137B"/>
    <w:rsid w:val="00E413CE"/>
    <w:rsid w:val="00E43411"/>
    <w:rsid w:val="00E43798"/>
    <w:rsid w:val="00E44804"/>
    <w:rsid w:val="00E44A7B"/>
    <w:rsid w:val="00E46BA2"/>
    <w:rsid w:val="00E51D0B"/>
    <w:rsid w:val="00E526FF"/>
    <w:rsid w:val="00E53FBD"/>
    <w:rsid w:val="00E542FE"/>
    <w:rsid w:val="00E5647E"/>
    <w:rsid w:val="00E579FF"/>
    <w:rsid w:val="00E60999"/>
    <w:rsid w:val="00E64007"/>
    <w:rsid w:val="00E6499B"/>
    <w:rsid w:val="00E653B0"/>
    <w:rsid w:val="00E677C0"/>
    <w:rsid w:val="00E67B76"/>
    <w:rsid w:val="00E67E5D"/>
    <w:rsid w:val="00E70C62"/>
    <w:rsid w:val="00E724B7"/>
    <w:rsid w:val="00E76A09"/>
    <w:rsid w:val="00E824B5"/>
    <w:rsid w:val="00E872E2"/>
    <w:rsid w:val="00E9098A"/>
    <w:rsid w:val="00E92FF4"/>
    <w:rsid w:val="00E95FB4"/>
    <w:rsid w:val="00E97CD9"/>
    <w:rsid w:val="00EA133F"/>
    <w:rsid w:val="00EA193C"/>
    <w:rsid w:val="00EA39D9"/>
    <w:rsid w:val="00EA4506"/>
    <w:rsid w:val="00EA7782"/>
    <w:rsid w:val="00EB182F"/>
    <w:rsid w:val="00EB2B18"/>
    <w:rsid w:val="00EB3ADF"/>
    <w:rsid w:val="00EB51BD"/>
    <w:rsid w:val="00EB7496"/>
    <w:rsid w:val="00EB7B47"/>
    <w:rsid w:val="00EC2EC6"/>
    <w:rsid w:val="00EC4DF3"/>
    <w:rsid w:val="00EC5A8C"/>
    <w:rsid w:val="00EC7077"/>
    <w:rsid w:val="00ED655A"/>
    <w:rsid w:val="00ED6E3E"/>
    <w:rsid w:val="00EE05C8"/>
    <w:rsid w:val="00EE2010"/>
    <w:rsid w:val="00EE3E4D"/>
    <w:rsid w:val="00F001A6"/>
    <w:rsid w:val="00F04CA7"/>
    <w:rsid w:val="00F1042B"/>
    <w:rsid w:val="00F13F24"/>
    <w:rsid w:val="00F153D3"/>
    <w:rsid w:val="00F16D86"/>
    <w:rsid w:val="00F22496"/>
    <w:rsid w:val="00F2443C"/>
    <w:rsid w:val="00F24FB6"/>
    <w:rsid w:val="00F3060F"/>
    <w:rsid w:val="00F30B87"/>
    <w:rsid w:val="00F35F28"/>
    <w:rsid w:val="00F451D8"/>
    <w:rsid w:val="00F45BDF"/>
    <w:rsid w:val="00F5063E"/>
    <w:rsid w:val="00F51F9E"/>
    <w:rsid w:val="00F55438"/>
    <w:rsid w:val="00F618D6"/>
    <w:rsid w:val="00F6233B"/>
    <w:rsid w:val="00F62D6E"/>
    <w:rsid w:val="00F67D54"/>
    <w:rsid w:val="00F7166C"/>
    <w:rsid w:val="00F73D3B"/>
    <w:rsid w:val="00F77791"/>
    <w:rsid w:val="00F7789C"/>
    <w:rsid w:val="00F7790B"/>
    <w:rsid w:val="00F77DA7"/>
    <w:rsid w:val="00F83BCA"/>
    <w:rsid w:val="00F84EA3"/>
    <w:rsid w:val="00F85378"/>
    <w:rsid w:val="00F85773"/>
    <w:rsid w:val="00F85E8F"/>
    <w:rsid w:val="00F9188B"/>
    <w:rsid w:val="00F94CF3"/>
    <w:rsid w:val="00F977FF"/>
    <w:rsid w:val="00FA5071"/>
    <w:rsid w:val="00FA7C6A"/>
    <w:rsid w:val="00FB19F3"/>
    <w:rsid w:val="00FB48C0"/>
    <w:rsid w:val="00FC1261"/>
    <w:rsid w:val="00FC6390"/>
    <w:rsid w:val="00FC697C"/>
    <w:rsid w:val="00FC71D2"/>
    <w:rsid w:val="00FC7793"/>
    <w:rsid w:val="00FD13F1"/>
    <w:rsid w:val="00FD6A95"/>
    <w:rsid w:val="00FE6536"/>
    <w:rsid w:val="00FE6A42"/>
    <w:rsid w:val="00FE7978"/>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0000FF" w:themeColor="hyperlink"/>
      <w:u w:val="single"/>
    </w:rPr>
  </w:style>
  <w:style w:type="character" w:styleId="FollowedHyperlink">
    <w:name w:val="FollowedHyperlink"/>
    <w:basedOn w:val="DefaultParagraphFont"/>
    <w:uiPriority w:val="99"/>
    <w:semiHidden/>
    <w:unhideWhenUsed/>
    <w:rsid w:val="00831BD4"/>
    <w:rPr>
      <w:color w:val="800080"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369571791">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04497103">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s.noaa.gov/om/heat/index.shtml" TargetMode="External"/><Relationship Id="rId18" Type="http://schemas.openxmlformats.org/officeDocument/2006/relationships/hyperlink" Target="mailto:Jake.Lowell@Wisconsin.gov" TargetMode="External"/><Relationship Id="rId26" Type="http://schemas.openxmlformats.org/officeDocument/2006/relationships/hyperlink" Target="https://doa.wi.gov" TargetMode="External"/><Relationship Id="rId39" Type="http://schemas.openxmlformats.org/officeDocument/2006/relationships/customXml" Target="../customXml/item4.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pr.heart.org/AHAECC/CPRAndECC/Programs/CPRAEDAwarenessWeek/UCM_475579_CPR-and-AED-Awareness-Week.jsp" TargetMode="External"/><Relationship Id="rId17" Type="http://schemas.openxmlformats.org/officeDocument/2006/relationships/hyperlink" Target="mailto:Jake.Lowell@Wisconsin.gov" TargetMode="External"/><Relationship Id="rId25" Type="http://schemas.openxmlformats.org/officeDocument/2006/relationships/hyperlink" Target="http://www.cpsc.gov/" TargetMode="External"/><Relationship Id="rId33" Type="http://schemas.openxmlformats.org/officeDocument/2006/relationships/hyperlink" Target="https://www.youtube.com/watch?v=mpDhUssEgP0&amp;feature=youtu.be"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nfpa.org/-/media/Images/Infographics/Grilling-Infographic2020BIG.png" TargetMode="External"/><Relationship Id="rId29" Type="http://schemas.openxmlformats.org/officeDocument/2006/relationships/hyperlink" Target="https://www.nfpa.org/Public-Education/Fire-causes-and-risks/Seasonal-fire-causes/Gril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r.heart.org/AHAECC/CPRAndECC/Programs/CPRAEDAwarenessWeek/UCM_475579_CPR-and-AED-Awareness-Week.jsp" TargetMode="External"/><Relationship Id="rId24" Type="http://schemas.openxmlformats.org/officeDocument/2006/relationships/hyperlink" Target="mailto:jake.lowell@wisconsin.gov" TargetMode="External"/><Relationship Id="rId32" Type="http://schemas.openxmlformats.org/officeDocument/2006/relationships/hyperlink" Target="https://www.nfpa.org/Public-Education/Fire-causes-and-risks/Seasonal-fire-causes/Grilling" TargetMode="Externa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nsc.org/pages/nsm-public-materials?utm_campaign=COM%20522951%20Registrants&amp;utm_medium=email&amp;_hsmi=88699313&amp;_hsenc=p2ANqtz-9pAQKhSb_Baj9l-mTBg5NOO2DiXQyYv6epWSFaQFGgDMk8wxohRyauODY4WS9BdKxXf7APPxccX5hP2E0vrM7tjI15EQ&amp;utm_content=88699313&amp;utm_source=hs_email" TargetMode="External"/><Relationship Id="rId23" Type="http://schemas.openxmlformats.org/officeDocument/2006/relationships/hyperlink" Target="https://doa.wi.gov" TargetMode="External"/><Relationship Id="rId28" Type="http://schemas.openxmlformats.org/officeDocument/2006/relationships/hyperlink" Target="https://www.nfpa.org/News-and-Research/Data-research-and-tools/US-Fire-Problem/Home-Grill-Fires"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g"/><Relationship Id="rId31" Type="http://schemas.openxmlformats.org/officeDocument/2006/relationships/hyperlink" Target="https://www.nfpa.org/News-and-Research/Data-research-and-tools/US-Fire-Problem/Home-Grill-Fi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ws.noaa.gov/om/heat/index.shtml" TargetMode="External"/><Relationship Id="rId22" Type="http://schemas.openxmlformats.org/officeDocument/2006/relationships/hyperlink" Target="http://www.cpsc.gov/" TargetMode="External"/><Relationship Id="rId27" Type="http://schemas.openxmlformats.org/officeDocument/2006/relationships/hyperlink" Target="mailto:jake.lowell@wisconsin.gov" TargetMode="External"/><Relationship Id="rId30" Type="http://schemas.openxmlformats.org/officeDocument/2006/relationships/hyperlink" Target="https://www.youtube.com/watch?v=mpDhUssEgP0&amp;feature=youtu.be"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33E6D4FPPFNA-601411507-1952</_dlc_DocId>
    <_dlc_DocIdUrl xmlns="bb65cc95-6d4e-4879-a879-9838761499af">
      <Url>https://doa.wi.gov/_layouts/15/DocIdRedir.aspx?ID=33E6D4FPPFNA-601411507-1952</Url>
      <Description>33E6D4FPPFNA-601411507-1952</Description>
    </_dlc_DocIdUrl>
  </documentManagement>
</p:properties>
</file>

<file path=customXml/itemProps1.xml><?xml version="1.0" encoding="utf-8"?>
<ds:datastoreItem xmlns:ds="http://schemas.openxmlformats.org/officeDocument/2006/customXml" ds:itemID="{A04435C7-D60E-458E-8998-0B2B9C4F10C9}">
  <ds:schemaRefs>
    <ds:schemaRef ds:uri="http://schemas.openxmlformats.org/officeDocument/2006/bibliography"/>
  </ds:schemaRefs>
</ds:datastoreItem>
</file>

<file path=customXml/itemProps2.xml><?xml version="1.0" encoding="utf-8"?>
<ds:datastoreItem xmlns:ds="http://schemas.openxmlformats.org/officeDocument/2006/customXml" ds:itemID="{CB86DDFB-F458-466A-AF42-0B13362D2D96}"/>
</file>

<file path=customXml/itemProps3.xml><?xml version="1.0" encoding="utf-8"?>
<ds:datastoreItem xmlns:ds="http://schemas.openxmlformats.org/officeDocument/2006/customXml" ds:itemID="{E63D71ED-FD09-46FA-8CA2-328C0CD98497}"/>
</file>

<file path=customXml/itemProps4.xml><?xml version="1.0" encoding="utf-8"?>
<ds:datastoreItem xmlns:ds="http://schemas.openxmlformats.org/officeDocument/2006/customXml" ds:itemID="{D7E25958-D2C3-4C2F-B432-C1C7452C886C}"/>
</file>

<file path=customXml/itemProps5.xml><?xml version="1.0" encoding="utf-8"?>
<ds:datastoreItem xmlns:ds="http://schemas.openxmlformats.org/officeDocument/2006/customXml" ds:itemID="{300F87AC-5BAB-4754-9ECD-10F3DA5545EC}"/>
</file>

<file path=docProps/app.xml><?xml version="1.0" encoding="utf-8"?>
<Properties xmlns="http://schemas.openxmlformats.org/officeDocument/2006/extended-properties" xmlns:vt="http://schemas.openxmlformats.org/officeDocument/2006/docPropsVTypes">
  <Template>Normal.dotm</Template>
  <TotalTime>103</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Lowell, Jake - DOA</cp:lastModifiedBy>
  <cp:revision>13</cp:revision>
  <cp:lastPrinted>2015-01-15T18:43:00Z</cp:lastPrinted>
  <dcterms:created xsi:type="dcterms:W3CDTF">2020-05-11T16:03:00Z</dcterms:created>
  <dcterms:modified xsi:type="dcterms:W3CDTF">2020-06-02T15:11:00Z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ab8442af-150e-43e5-af34-c7a1355ebef9</vt:lpwstr>
  </property>
</Properties>
</file>