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633C4" w14:textId="66E93152"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STATE OF WISCONSIN</w:t>
      </w:r>
    </w:p>
    <w:p w14:paraId="659CB10E" w14:textId="73B2C11F" w:rsidR="00D230C5" w:rsidRPr="00D230C5" w:rsidRDefault="00D230C5" w:rsidP="00D230C5">
      <w:pPr>
        <w:spacing w:after="200" w:line="276" w:lineRule="auto"/>
        <w:jc w:val="center"/>
        <w:rPr>
          <w:rFonts w:ascii="Arial" w:hAnsi="Arial" w:cs="Arial"/>
          <w:b/>
          <w:sz w:val="40"/>
          <w:szCs w:val="40"/>
        </w:rPr>
      </w:pPr>
    </w:p>
    <w:p w14:paraId="07C942E2" w14:textId="1B161592" w:rsidR="00D230C5" w:rsidRPr="00D230C5" w:rsidRDefault="00E13B35" w:rsidP="00D230C5">
      <w:pPr>
        <w:spacing w:after="200" w:line="276" w:lineRule="auto"/>
        <w:jc w:val="center"/>
        <w:rPr>
          <w:rFonts w:ascii="Arial" w:hAnsi="Arial" w:cs="Arial"/>
          <w:b/>
          <w:sz w:val="40"/>
          <w:szCs w:val="40"/>
        </w:rPr>
      </w:pPr>
      <w:r w:rsidRPr="00D230C5">
        <w:rPr>
          <w:rFonts w:ascii="Arial" w:hAnsi="Arial" w:cs="Arial"/>
          <w:b/>
          <w:noProof/>
          <w:sz w:val="40"/>
          <w:szCs w:val="40"/>
        </w:rPr>
        <w:drawing>
          <wp:anchor distT="0" distB="0" distL="114300" distR="114300" simplePos="0" relativeHeight="251670528" behindDoc="0" locked="0" layoutInCell="1" allowOverlap="1" wp14:anchorId="28DB479B" wp14:editId="6CB1E127">
            <wp:simplePos x="0" y="0"/>
            <wp:positionH relativeFrom="margin">
              <wp:align>center</wp:align>
            </wp:positionH>
            <wp:positionV relativeFrom="paragraph">
              <wp:posOffset>3810</wp:posOffset>
            </wp:positionV>
            <wp:extent cx="2613660" cy="26136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 logo transparent.p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13660" cy="2613660"/>
                    </a:xfrm>
                    <a:prstGeom prst="rect">
                      <a:avLst/>
                    </a:prstGeom>
                  </pic:spPr>
                </pic:pic>
              </a:graphicData>
            </a:graphic>
            <wp14:sizeRelH relativeFrom="page">
              <wp14:pctWidth>0</wp14:pctWidth>
            </wp14:sizeRelH>
            <wp14:sizeRelV relativeFrom="page">
              <wp14:pctHeight>0</wp14:pctHeight>
            </wp14:sizeRelV>
          </wp:anchor>
        </w:drawing>
      </w:r>
    </w:p>
    <w:p w14:paraId="4F178DE7" w14:textId="37E0A589" w:rsidR="00D230C5" w:rsidRPr="00D230C5" w:rsidRDefault="00D230C5" w:rsidP="00D230C5">
      <w:pPr>
        <w:spacing w:after="200" w:line="276" w:lineRule="auto"/>
        <w:jc w:val="center"/>
        <w:rPr>
          <w:rFonts w:ascii="Arial" w:hAnsi="Arial" w:cs="Arial"/>
          <w:b/>
          <w:sz w:val="40"/>
          <w:szCs w:val="40"/>
        </w:rPr>
      </w:pPr>
    </w:p>
    <w:p w14:paraId="55ABB16C" w14:textId="79706508" w:rsidR="00D230C5" w:rsidRPr="00D230C5" w:rsidRDefault="00D230C5" w:rsidP="00D230C5">
      <w:pPr>
        <w:spacing w:after="200" w:line="276" w:lineRule="auto"/>
        <w:jc w:val="center"/>
        <w:rPr>
          <w:rFonts w:ascii="Arial" w:hAnsi="Arial" w:cs="Arial"/>
          <w:b/>
          <w:sz w:val="40"/>
          <w:szCs w:val="40"/>
        </w:rPr>
      </w:pPr>
    </w:p>
    <w:p w14:paraId="63547D78" w14:textId="77777777" w:rsidR="00E13B35" w:rsidRDefault="00E13B35" w:rsidP="00D230C5">
      <w:pPr>
        <w:spacing w:after="200" w:line="276" w:lineRule="auto"/>
        <w:jc w:val="center"/>
        <w:rPr>
          <w:rFonts w:ascii="Arial" w:hAnsi="Arial" w:cs="Arial"/>
          <w:b/>
          <w:sz w:val="40"/>
          <w:szCs w:val="40"/>
        </w:rPr>
      </w:pPr>
    </w:p>
    <w:p w14:paraId="29A4F8F7" w14:textId="77777777" w:rsidR="00E13B35" w:rsidRDefault="00E13B35" w:rsidP="00D230C5">
      <w:pPr>
        <w:spacing w:after="200" w:line="276" w:lineRule="auto"/>
        <w:jc w:val="center"/>
        <w:rPr>
          <w:rFonts w:ascii="Arial" w:hAnsi="Arial" w:cs="Arial"/>
          <w:b/>
          <w:sz w:val="40"/>
          <w:szCs w:val="40"/>
        </w:rPr>
      </w:pPr>
    </w:p>
    <w:p w14:paraId="63AAAD63" w14:textId="77777777" w:rsidR="00E13B35" w:rsidRDefault="00E13B35" w:rsidP="00D230C5">
      <w:pPr>
        <w:spacing w:after="200" w:line="276" w:lineRule="auto"/>
        <w:jc w:val="center"/>
        <w:rPr>
          <w:rFonts w:ascii="Arial" w:hAnsi="Arial" w:cs="Arial"/>
          <w:b/>
          <w:sz w:val="40"/>
          <w:szCs w:val="40"/>
        </w:rPr>
      </w:pPr>
    </w:p>
    <w:p w14:paraId="36C256F9" w14:textId="2A46088F" w:rsidR="00D230C5" w:rsidRPr="00D230C5" w:rsidRDefault="00D230C5" w:rsidP="00D230C5">
      <w:pPr>
        <w:spacing w:after="200" w:line="276" w:lineRule="auto"/>
        <w:jc w:val="center"/>
        <w:rPr>
          <w:rFonts w:ascii="Arial" w:hAnsi="Arial" w:cs="Arial"/>
          <w:b/>
          <w:sz w:val="40"/>
          <w:szCs w:val="40"/>
        </w:rPr>
      </w:pPr>
      <w:r w:rsidRPr="00D230C5">
        <w:rPr>
          <w:rFonts w:ascii="Arial" w:hAnsi="Arial" w:cs="Arial"/>
          <w:b/>
          <w:sz w:val="40"/>
          <w:szCs w:val="40"/>
        </w:rPr>
        <w:t>CO</w:t>
      </w:r>
      <w:r w:rsidR="00FB296B">
        <w:rPr>
          <w:rFonts w:ascii="Arial" w:hAnsi="Arial" w:cs="Arial"/>
          <w:b/>
          <w:sz w:val="40"/>
          <w:szCs w:val="40"/>
        </w:rPr>
        <w:t>MMUNITY DEVELOPMENT BLOCK GRANT</w:t>
      </w:r>
    </w:p>
    <w:p w14:paraId="588F6705" w14:textId="3A65DBAA" w:rsidR="00D230C5" w:rsidRDefault="00FB296B" w:rsidP="00D230C5">
      <w:pPr>
        <w:spacing w:after="200" w:line="276" w:lineRule="auto"/>
        <w:jc w:val="center"/>
        <w:rPr>
          <w:rFonts w:ascii="Arial" w:hAnsi="Arial" w:cs="Arial"/>
          <w:b/>
          <w:sz w:val="40"/>
          <w:szCs w:val="40"/>
        </w:rPr>
      </w:pPr>
      <w:r>
        <w:rPr>
          <w:rFonts w:ascii="Arial" w:hAnsi="Arial" w:cs="Arial"/>
          <w:b/>
          <w:sz w:val="40"/>
          <w:szCs w:val="40"/>
        </w:rPr>
        <w:t>COMMUNITY DEVELOPMENT PROGRAM</w:t>
      </w:r>
    </w:p>
    <w:p w14:paraId="10701F7C" w14:textId="7D016325" w:rsidR="00D230C5" w:rsidRPr="00D230C5" w:rsidRDefault="00D230C5" w:rsidP="00D230C5">
      <w:pPr>
        <w:spacing w:after="200" w:line="276" w:lineRule="auto"/>
        <w:jc w:val="center"/>
        <w:rPr>
          <w:rFonts w:ascii="Arial" w:hAnsi="Arial" w:cs="Arial"/>
          <w:b/>
          <w:sz w:val="40"/>
          <w:szCs w:val="40"/>
        </w:rPr>
      </w:pPr>
    </w:p>
    <w:p w14:paraId="38748468" w14:textId="6618B3C6" w:rsidR="00D230C5" w:rsidRPr="00D230C5" w:rsidRDefault="00D230C5" w:rsidP="00D230C5">
      <w:pPr>
        <w:spacing w:after="200" w:line="276" w:lineRule="auto"/>
        <w:jc w:val="center"/>
        <w:rPr>
          <w:rFonts w:ascii="Arial" w:hAnsi="Arial" w:cs="Arial"/>
          <w:b/>
          <w:sz w:val="40"/>
          <w:szCs w:val="40"/>
        </w:rPr>
      </w:pPr>
    </w:p>
    <w:p w14:paraId="690851A3" w14:textId="42CAFAFD" w:rsidR="00D230C5" w:rsidRDefault="00273976" w:rsidP="00D230C5">
      <w:pPr>
        <w:tabs>
          <w:tab w:val="left" w:pos="3030"/>
          <w:tab w:val="center" w:pos="5040"/>
        </w:tabs>
        <w:spacing w:after="200" w:line="276" w:lineRule="auto"/>
        <w:jc w:val="center"/>
        <w:rPr>
          <w:rFonts w:ascii="Arial" w:hAnsi="Arial" w:cs="Arial"/>
          <w:b/>
          <w:sz w:val="40"/>
          <w:szCs w:val="40"/>
        </w:rPr>
      </w:pPr>
      <w:r>
        <w:rPr>
          <w:rFonts w:ascii="Arial" w:hAnsi="Arial" w:cs="Arial"/>
          <w:b/>
          <w:sz w:val="40"/>
          <w:szCs w:val="40"/>
        </w:rPr>
        <w:t>INCOME SURVEY GUIDE</w:t>
      </w:r>
    </w:p>
    <w:p w14:paraId="0B94E1F5" w14:textId="76926177" w:rsidR="003277A3" w:rsidRPr="009A65E0" w:rsidRDefault="009A65E0" w:rsidP="00D230C5">
      <w:pPr>
        <w:tabs>
          <w:tab w:val="left" w:pos="3030"/>
          <w:tab w:val="center" w:pos="5040"/>
        </w:tabs>
        <w:spacing w:after="200" w:line="276" w:lineRule="auto"/>
        <w:jc w:val="center"/>
        <w:rPr>
          <w:rFonts w:ascii="Arial" w:hAnsi="Arial" w:cs="Arial"/>
          <w:sz w:val="28"/>
          <w:szCs w:val="28"/>
        </w:rPr>
      </w:pPr>
      <w:r w:rsidRPr="009A65E0">
        <w:rPr>
          <w:rFonts w:ascii="Arial" w:hAnsi="Arial" w:cs="Arial"/>
          <w:sz w:val="28"/>
          <w:szCs w:val="28"/>
        </w:rPr>
        <w:t xml:space="preserve">REVISED </w:t>
      </w:r>
      <w:r w:rsidR="00261145">
        <w:rPr>
          <w:rFonts w:ascii="Arial" w:hAnsi="Arial" w:cs="Arial"/>
          <w:sz w:val="28"/>
          <w:szCs w:val="28"/>
        </w:rPr>
        <w:t>04/01</w:t>
      </w:r>
      <w:r w:rsidR="00350766">
        <w:rPr>
          <w:rFonts w:ascii="Arial" w:hAnsi="Arial" w:cs="Arial"/>
          <w:sz w:val="28"/>
          <w:szCs w:val="28"/>
        </w:rPr>
        <w:t>/201</w:t>
      </w:r>
      <w:r w:rsidR="00042ACD">
        <w:rPr>
          <w:rFonts w:ascii="Arial" w:hAnsi="Arial" w:cs="Arial"/>
          <w:sz w:val="28"/>
          <w:szCs w:val="28"/>
        </w:rPr>
        <w:t>9</w:t>
      </w:r>
    </w:p>
    <w:p w14:paraId="69AD351D" w14:textId="2CAE4359" w:rsidR="00BF5F01" w:rsidRDefault="00BF5F01" w:rsidP="003277A3">
      <w:pPr>
        <w:spacing w:after="200" w:line="276" w:lineRule="auto"/>
        <w:jc w:val="center"/>
        <w:rPr>
          <w:rFonts w:ascii="Arial" w:hAnsi="Arial" w:cs="Arial"/>
          <w:b/>
        </w:rPr>
      </w:pPr>
    </w:p>
    <w:p w14:paraId="340C696F" w14:textId="77777777" w:rsidR="009A65E0" w:rsidRDefault="009A65E0" w:rsidP="003277A3">
      <w:pPr>
        <w:spacing w:after="200" w:line="276" w:lineRule="auto"/>
        <w:jc w:val="center"/>
        <w:rPr>
          <w:rFonts w:ascii="Arial" w:hAnsi="Arial" w:cs="Arial"/>
          <w:b/>
        </w:rPr>
      </w:pPr>
    </w:p>
    <w:p w14:paraId="34DB93D2" w14:textId="433354F1" w:rsidR="003277A3" w:rsidRDefault="003277A3" w:rsidP="003277A3">
      <w:pPr>
        <w:spacing w:after="200" w:line="276" w:lineRule="auto"/>
        <w:jc w:val="center"/>
        <w:rPr>
          <w:rFonts w:ascii="Arial" w:hAnsi="Arial" w:cs="Arial"/>
          <w:b/>
        </w:rPr>
      </w:pPr>
    </w:p>
    <w:p w14:paraId="234E733A" w14:textId="77777777" w:rsidR="009A65E0" w:rsidRDefault="009A65E0" w:rsidP="003277A3">
      <w:pPr>
        <w:spacing w:after="200" w:line="276" w:lineRule="auto"/>
        <w:jc w:val="center"/>
        <w:rPr>
          <w:rFonts w:ascii="Arial" w:hAnsi="Arial" w:cs="Arial"/>
          <w:b/>
        </w:rPr>
      </w:pPr>
    </w:p>
    <w:p w14:paraId="7CCD2445" w14:textId="352D3928" w:rsidR="0013436B" w:rsidRPr="0013436B" w:rsidRDefault="0013436B" w:rsidP="00E13B35">
      <w:pPr>
        <w:jc w:val="center"/>
        <w:rPr>
          <w:rFonts w:ascii="Arial" w:hAnsi="Arial" w:cs="Arial"/>
        </w:rPr>
      </w:pPr>
      <w:r w:rsidRPr="0013436B">
        <w:rPr>
          <w:rFonts w:ascii="Arial" w:hAnsi="Arial" w:cs="Arial"/>
        </w:rPr>
        <w:t>Division of Energy, Housing and Community Resources</w:t>
      </w:r>
    </w:p>
    <w:p w14:paraId="64F566D9" w14:textId="653EA257" w:rsidR="003277A3" w:rsidRPr="00261145" w:rsidRDefault="00C66452" w:rsidP="00E13B35">
      <w:pPr>
        <w:ind w:right="-720"/>
        <w:jc w:val="center"/>
        <w:rPr>
          <w:rFonts w:ascii="Arial" w:hAnsi="Arial" w:cs="Arial"/>
          <w:i/>
          <w:color w:val="0000FF"/>
        </w:rPr>
      </w:pPr>
      <w:r w:rsidRPr="00261145">
        <w:rPr>
          <w:rFonts w:ascii="Arial" w:hAnsi="Arial" w:cs="Arial"/>
          <w:i/>
          <w:color w:val="0000FF"/>
        </w:rPr>
        <w:t>https://doa.wi.gov/Pages/LocalGovtsGrants/CommunityDevelopmentPrograms.aspx</w:t>
      </w:r>
    </w:p>
    <w:p w14:paraId="16812939" w14:textId="77777777" w:rsidR="009A65E0" w:rsidRDefault="009A65E0">
      <w:pPr>
        <w:rPr>
          <w:rFonts w:ascii="Arial" w:hAnsi="Arial" w:cs="Arial"/>
          <w:b/>
        </w:rPr>
      </w:pPr>
      <w:r>
        <w:rPr>
          <w:rFonts w:ascii="Arial" w:hAnsi="Arial" w:cs="Arial"/>
          <w:b/>
        </w:rPr>
        <w:br w:type="page"/>
      </w:r>
    </w:p>
    <w:p w14:paraId="35776F5F" w14:textId="6EDC5A4D" w:rsidR="00FB296B" w:rsidRDefault="00D230C5" w:rsidP="009A65E0">
      <w:pPr>
        <w:spacing w:after="200" w:line="276" w:lineRule="auto"/>
        <w:jc w:val="center"/>
        <w:rPr>
          <w:rFonts w:ascii="Arial" w:hAnsi="Arial" w:cs="Arial"/>
          <w:b/>
        </w:rPr>
      </w:pPr>
      <w:r w:rsidRPr="00D230C5">
        <w:rPr>
          <w:rFonts w:ascii="Arial" w:hAnsi="Arial" w:cs="Arial"/>
          <w:b/>
        </w:rPr>
        <w:lastRenderedPageBreak/>
        <w:t xml:space="preserve">CDBG </w:t>
      </w:r>
      <w:r w:rsidR="00FB296B" w:rsidRPr="00FB296B">
        <w:rPr>
          <w:rFonts w:ascii="Arial" w:hAnsi="Arial" w:cs="Arial"/>
          <w:b/>
        </w:rPr>
        <w:t>COMMU</w:t>
      </w:r>
      <w:r w:rsidR="00273976">
        <w:rPr>
          <w:rFonts w:ascii="Arial" w:hAnsi="Arial" w:cs="Arial"/>
          <w:b/>
        </w:rPr>
        <w:t>NI</w:t>
      </w:r>
      <w:r w:rsidR="00FB296B" w:rsidRPr="00FB296B">
        <w:rPr>
          <w:rFonts w:ascii="Arial" w:hAnsi="Arial" w:cs="Arial"/>
          <w:b/>
        </w:rPr>
        <w:t xml:space="preserve">TY DEVELOPMENT </w:t>
      </w:r>
      <w:r w:rsidRPr="00D230C5">
        <w:rPr>
          <w:rFonts w:ascii="Arial" w:hAnsi="Arial" w:cs="Arial"/>
          <w:b/>
        </w:rPr>
        <w:t>PROGRAM</w:t>
      </w:r>
    </w:p>
    <w:p w14:paraId="41F84F80" w14:textId="77777777" w:rsidR="00FB296B" w:rsidRPr="00FB296B" w:rsidRDefault="00FB296B" w:rsidP="00FB296B">
      <w:pPr>
        <w:spacing w:line="276" w:lineRule="auto"/>
        <w:ind w:left="-180" w:right="-180"/>
        <w:jc w:val="center"/>
        <w:rPr>
          <w:rFonts w:ascii="Arial" w:hAnsi="Arial" w:cs="Arial"/>
          <w:b/>
        </w:rPr>
      </w:pPr>
    </w:p>
    <w:p w14:paraId="6E0EBFFB" w14:textId="77777777" w:rsidR="00D230C5" w:rsidRPr="00D230C5" w:rsidRDefault="00D230C5" w:rsidP="00FB296B">
      <w:pPr>
        <w:spacing w:line="276" w:lineRule="auto"/>
        <w:ind w:left="-180" w:right="-180"/>
        <w:jc w:val="center"/>
        <w:rPr>
          <w:rFonts w:ascii="Arial" w:hAnsi="Arial" w:cs="Arial"/>
          <w:b/>
          <w:u w:val="single"/>
        </w:rPr>
      </w:pPr>
      <w:r w:rsidRPr="00D230C5">
        <w:rPr>
          <w:rFonts w:ascii="Arial" w:hAnsi="Arial" w:cs="Arial"/>
          <w:b/>
          <w:u w:val="single"/>
        </w:rPr>
        <w:t>CONTACT</w:t>
      </w:r>
      <w:r w:rsidR="00FB296B">
        <w:rPr>
          <w:rFonts w:ascii="Arial" w:hAnsi="Arial" w:cs="Arial"/>
          <w:b/>
          <w:u w:val="single"/>
        </w:rPr>
        <w:t xml:space="preserve"> </w:t>
      </w:r>
      <w:r w:rsidRPr="00D230C5">
        <w:rPr>
          <w:rFonts w:ascii="Arial" w:hAnsi="Arial" w:cs="Arial"/>
          <w:b/>
          <w:u w:val="single"/>
        </w:rPr>
        <w:t>INFORMATION</w:t>
      </w:r>
    </w:p>
    <w:p w14:paraId="46E80242" w14:textId="77777777" w:rsidR="00D230C5" w:rsidRPr="00D230C5" w:rsidRDefault="00D230C5" w:rsidP="00D230C5">
      <w:pPr>
        <w:spacing w:line="276" w:lineRule="auto"/>
        <w:jc w:val="center"/>
        <w:rPr>
          <w:rFonts w:ascii="Arial" w:hAnsi="Arial" w:cs="Arial"/>
          <w:b/>
          <w:u w:val="single"/>
        </w:rPr>
      </w:pPr>
    </w:p>
    <w:p w14:paraId="4DAB8467" w14:textId="77777777" w:rsidR="00D230C5" w:rsidRPr="00D230C5" w:rsidRDefault="00D230C5" w:rsidP="00D230C5">
      <w:pPr>
        <w:spacing w:line="276" w:lineRule="auto"/>
        <w:jc w:val="center"/>
        <w:rPr>
          <w:rFonts w:ascii="Arial" w:hAnsi="Arial" w:cs="Arial"/>
          <w:b/>
          <w:u w:val="single"/>
        </w:rPr>
      </w:pPr>
    </w:p>
    <w:p w14:paraId="480348DF" w14:textId="77777777" w:rsidR="00D230C5" w:rsidRPr="00D230C5" w:rsidRDefault="003277A3" w:rsidP="00D230C5">
      <w:pPr>
        <w:spacing w:line="276" w:lineRule="auto"/>
        <w:ind w:left="1440"/>
        <w:rPr>
          <w:rFonts w:ascii="Arial" w:hAnsi="Arial" w:cs="Arial"/>
        </w:rPr>
      </w:pPr>
      <w:r>
        <w:rPr>
          <w:rFonts w:ascii="Arial" w:hAnsi="Arial" w:cs="Arial"/>
        </w:rPr>
        <w:t>Mailing Address:</w:t>
      </w:r>
      <w:r>
        <w:rPr>
          <w:rFonts w:ascii="Arial" w:hAnsi="Arial" w:cs="Arial"/>
        </w:rPr>
        <w:tab/>
        <w:t>Wisconsin Department of A</w:t>
      </w:r>
      <w:r w:rsidR="00D230C5" w:rsidRPr="00D230C5">
        <w:rPr>
          <w:rFonts w:ascii="Arial" w:hAnsi="Arial" w:cs="Arial"/>
        </w:rPr>
        <w:t>dministration</w:t>
      </w:r>
    </w:p>
    <w:p w14:paraId="410F6A9A" w14:textId="77777777" w:rsidR="00AD645E" w:rsidRDefault="00D230C5" w:rsidP="00D230C5">
      <w:pPr>
        <w:spacing w:line="276" w:lineRule="auto"/>
        <w:ind w:left="2880" w:firstLine="720"/>
        <w:rPr>
          <w:rFonts w:ascii="Arial" w:hAnsi="Arial" w:cs="Arial"/>
        </w:rPr>
      </w:pPr>
      <w:r w:rsidRPr="00D230C5">
        <w:rPr>
          <w:rFonts w:ascii="Arial" w:hAnsi="Arial" w:cs="Arial"/>
        </w:rPr>
        <w:t xml:space="preserve">Division of </w:t>
      </w:r>
      <w:r w:rsidR="00AD645E">
        <w:rPr>
          <w:rFonts w:ascii="Arial" w:hAnsi="Arial" w:cs="Arial"/>
        </w:rPr>
        <w:t>Energy, Housing and Community Resources</w:t>
      </w:r>
    </w:p>
    <w:p w14:paraId="07797CC0"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Bureau of Community Development</w:t>
      </w:r>
    </w:p>
    <w:p w14:paraId="5AB38D51"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 xml:space="preserve">101 E. Wilson St., </w:t>
      </w:r>
      <w:r w:rsidR="00AD645E">
        <w:rPr>
          <w:rFonts w:ascii="Arial" w:hAnsi="Arial" w:cs="Arial"/>
        </w:rPr>
        <w:t>6</w:t>
      </w:r>
      <w:r w:rsidRPr="00D230C5">
        <w:rPr>
          <w:rFonts w:ascii="Arial" w:hAnsi="Arial" w:cs="Arial"/>
          <w:vertAlign w:val="superscript"/>
        </w:rPr>
        <w:t>th</w:t>
      </w:r>
      <w:r w:rsidRPr="00D230C5">
        <w:rPr>
          <w:rFonts w:ascii="Arial" w:hAnsi="Arial" w:cs="Arial"/>
        </w:rPr>
        <w:t xml:space="preserve"> Floor</w:t>
      </w:r>
    </w:p>
    <w:p w14:paraId="354145C7" w14:textId="77777777" w:rsidR="00D230C5" w:rsidRPr="00D230C5" w:rsidRDefault="00AD645E" w:rsidP="00D230C5">
      <w:pPr>
        <w:spacing w:line="276" w:lineRule="auto"/>
        <w:ind w:left="2880" w:firstLine="720"/>
        <w:rPr>
          <w:rFonts w:ascii="Arial" w:hAnsi="Arial" w:cs="Arial"/>
        </w:rPr>
      </w:pPr>
      <w:r>
        <w:rPr>
          <w:rFonts w:ascii="Arial" w:hAnsi="Arial" w:cs="Arial"/>
        </w:rPr>
        <w:t xml:space="preserve">P.O. Box </w:t>
      </w:r>
      <w:r w:rsidR="00D230C5" w:rsidRPr="00D230C5">
        <w:rPr>
          <w:rFonts w:ascii="Arial" w:hAnsi="Arial" w:cs="Arial"/>
        </w:rPr>
        <w:t>7970</w:t>
      </w:r>
    </w:p>
    <w:p w14:paraId="241EA59B"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Madison, WI 53707-7970</w:t>
      </w:r>
    </w:p>
    <w:p w14:paraId="46C3FBA2" w14:textId="77777777" w:rsidR="00D230C5" w:rsidRPr="00D230C5" w:rsidRDefault="00D230C5" w:rsidP="00D230C5">
      <w:pPr>
        <w:spacing w:line="276" w:lineRule="auto"/>
        <w:ind w:left="1440"/>
        <w:rPr>
          <w:rFonts w:ascii="Arial" w:hAnsi="Arial" w:cs="Arial"/>
          <w:strike/>
        </w:rPr>
      </w:pPr>
    </w:p>
    <w:p w14:paraId="679944E6" w14:textId="77777777" w:rsidR="00D230C5" w:rsidRPr="00D230C5" w:rsidRDefault="00D230C5" w:rsidP="00D230C5">
      <w:pPr>
        <w:spacing w:line="276" w:lineRule="auto"/>
        <w:ind w:left="1440"/>
        <w:rPr>
          <w:rFonts w:ascii="Arial" w:hAnsi="Arial" w:cs="Arial"/>
        </w:rPr>
      </w:pPr>
    </w:p>
    <w:p w14:paraId="7DF51D98" w14:textId="77777777" w:rsidR="00AD645E" w:rsidRDefault="00D230C5" w:rsidP="00D230C5">
      <w:pPr>
        <w:spacing w:line="276" w:lineRule="auto"/>
        <w:ind w:left="1440"/>
        <w:rPr>
          <w:rFonts w:ascii="Arial" w:hAnsi="Arial" w:cs="Arial"/>
        </w:rPr>
      </w:pPr>
      <w:r w:rsidRPr="00D230C5">
        <w:rPr>
          <w:rFonts w:ascii="Arial" w:hAnsi="Arial" w:cs="Arial"/>
        </w:rPr>
        <w:t>Telephone:</w:t>
      </w:r>
      <w:r w:rsidRPr="00D230C5">
        <w:rPr>
          <w:rFonts w:ascii="Arial" w:hAnsi="Arial" w:cs="Arial"/>
        </w:rPr>
        <w:tab/>
      </w:r>
      <w:r w:rsidRPr="00D230C5">
        <w:rPr>
          <w:rFonts w:ascii="Arial" w:hAnsi="Arial" w:cs="Arial"/>
        </w:rPr>
        <w:tab/>
      </w:r>
      <w:r w:rsidR="00AD645E">
        <w:rPr>
          <w:rFonts w:ascii="Arial" w:hAnsi="Arial" w:cs="Arial"/>
        </w:rPr>
        <w:t>David Pawlisch,</w:t>
      </w:r>
      <w:r w:rsidRPr="00D230C5">
        <w:rPr>
          <w:rFonts w:ascii="Arial" w:hAnsi="Arial" w:cs="Arial"/>
        </w:rPr>
        <w:t xml:space="preserve"> Director </w:t>
      </w:r>
    </w:p>
    <w:p w14:paraId="3F7D3B97" w14:textId="77777777" w:rsidR="00D230C5" w:rsidRPr="00D230C5" w:rsidRDefault="00D230C5" w:rsidP="00AD645E">
      <w:pPr>
        <w:spacing w:line="276" w:lineRule="auto"/>
        <w:ind w:left="2880" w:firstLine="720"/>
        <w:rPr>
          <w:rFonts w:ascii="Arial" w:hAnsi="Arial" w:cs="Arial"/>
        </w:rPr>
      </w:pPr>
      <w:r w:rsidRPr="00D230C5">
        <w:rPr>
          <w:rFonts w:ascii="Arial" w:hAnsi="Arial" w:cs="Arial"/>
        </w:rPr>
        <w:t xml:space="preserve">Bureau of Community Development </w:t>
      </w:r>
    </w:p>
    <w:p w14:paraId="4263F4EF" w14:textId="77777777" w:rsidR="00D230C5" w:rsidRPr="00D230C5" w:rsidRDefault="00D230C5" w:rsidP="00D230C5">
      <w:pPr>
        <w:spacing w:line="276" w:lineRule="auto"/>
        <w:ind w:left="2880" w:firstLine="720"/>
        <w:rPr>
          <w:rFonts w:ascii="Arial" w:hAnsi="Arial" w:cs="Arial"/>
        </w:rPr>
      </w:pPr>
      <w:r w:rsidRPr="00D230C5">
        <w:rPr>
          <w:rFonts w:ascii="Arial" w:hAnsi="Arial" w:cs="Arial"/>
        </w:rPr>
        <w:t>(608) 261-7538</w:t>
      </w:r>
    </w:p>
    <w:p w14:paraId="0FB84FF1" w14:textId="77777777" w:rsidR="00D230C5" w:rsidRPr="00D230C5" w:rsidRDefault="00D230C5" w:rsidP="00D230C5">
      <w:pPr>
        <w:spacing w:line="276" w:lineRule="auto"/>
        <w:ind w:left="1440"/>
        <w:rPr>
          <w:rFonts w:ascii="Arial" w:hAnsi="Arial" w:cs="Arial"/>
        </w:rPr>
      </w:pPr>
    </w:p>
    <w:p w14:paraId="2CDF7F3C" w14:textId="77777777" w:rsidR="00D230C5" w:rsidRPr="00D230C5" w:rsidRDefault="00D230C5" w:rsidP="00D230C5">
      <w:pPr>
        <w:spacing w:line="276" w:lineRule="auto"/>
        <w:ind w:left="1440"/>
        <w:rPr>
          <w:rFonts w:ascii="Arial" w:hAnsi="Arial" w:cs="Arial"/>
        </w:rPr>
      </w:pPr>
    </w:p>
    <w:p w14:paraId="1520DA7F" w14:textId="77777777" w:rsidR="00D230C5" w:rsidRPr="00D230C5" w:rsidRDefault="00D230C5" w:rsidP="00D230C5">
      <w:pPr>
        <w:spacing w:line="276" w:lineRule="auto"/>
        <w:ind w:left="1440"/>
        <w:rPr>
          <w:rFonts w:ascii="Arial" w:hAnsi="Arial" w:cs="Arial"/>
        </w:rPr>
      </w:pPr>
      <w:r w:rsidRPr="00D230C5">
        <w:t>Email:</w:t>
      </w:r>
      <w:r w:rsidRPr="00D230C5">
        <w:tab/>
      </w:r>
      <w:r w:rsidRPr="00D230C5">
        <w:tab/>
      </w:r>
      <w:r w:rsidRPr="00D230C5">
        <w:tab/>
      </w:r>
      <w:hyperlink r:id="rId10" w:history="1">
        <w:r w:rsidRPr="00A8632E">
          <w:rPr>
            <w:i/>
            <w:color w:val="0000FF" w:themeColor="hyperlink"/>
          </w:rPr>
          <w:t>DOACDBG@Wisconsin.gov</w:t>
        </w:r>
      </w:hyperlink>
      <w:r w:rsidRPr="00D230C5">
        <w:t xml:space="preserve"> </w:t>
      </w:r>
    </w:p>
    <w:p w14:paraId="286AE85F" w14:textId="77777777" w:rsidR="00D230C5" w:rsidRPr="00D230C5" w:rsidRDefault="00D230C5" w:rsidP="00D230C5">
      <w:pPr>
        <w:spacing w:line="276" w:lineRule="auto"/>
        <w:jc w:val="center"/>
        <w:rPr>
          <w:rFonts w:ascii="Arial" w:hAnsi="Arial" w:cs="Arial"/>
          <w:u w:val="single"/>
        </w:rPr>
      </w:pPr>
    </w:p>
    <w:p w14:paraId="28613AC3" w14:textId="77777777" w:rsidR="00D230C5" w:rsidRPr="00D230C5" w:rsidRDefault="00D230C5" w:rsidP="00D230C5">
      <w:pPr>
        <w:spacing w:line="276" w:lineRule="auto"/>
        <w:ind w:left="1440"/>
        <w:rPr>
          <w:rFonts w:ascii="Arial" w:hAnsi="Arial" w:cs="Arial"/>
          <w:u w:val="single"/>
        </w:rPr>
      </w:pPr>
    </w:p>
    <w:p w14:paraId="351811CC" w14:textId="77777777" w:rsidR="00D230C5" w:rsidRPr="00D230C5" w:rsidRDefault="00D230C5" w:rsidP="00D230C5">
      <w:pPr>
        <w:spacing w:line="276" w:lineRule="auto"/>
        <w:ind w:left="1440"/>
        <w:rPr>
          <w:rFonts w:ascii="Arial" w:hAnsi="Arial" w:cs="Arial"/>
          <w:u w:val="single"/>
        </w:rPr>
      </w:pPr>
    </w:p>
    <w:p w14:paraId="776F9978" w14:textId="77777777" w:rsidR="00D230C5" w:rsidRPr="00D230C5" w:rsidRDefault="00D230C5" w:rsidP="00D230C5">
      <w:pPr>
        <w:spacing w:line="276" w:lineRule="auto"/>
        <w:ind w:left="1440"/>
        <w:rPr>
          <w:rFonts w:ascii="Arial" w:hAnsi="Arial" w:cs="Arial"/>
          <w:u w:val="single"/>
        </w:rPr>
      </w:pPr>
    </w:p>
    <w:p w14:paraId="0F5F930C" w14:textId="77777777" w:rsidR="00D230C5" w:rsidRPr="00D230C5" w:rsidRDefault="00D230C5" w:rsidP="00D230C5">
      <w:pPr>
        <w:spacing w:line="276" w:lineRule="auto"/>
        <w:ind w:left="1440"/>
        <w:rPr>
          <w:rFonts w:ascii="Arial" w:hAnsi="Arial" w:cs="Arial"/>
          <w:u w:val="single"/>
        </w:rPr>
      </w:pPr>
    </w:p>
    <w:p w14:paraId="6098EFFA" w14:textId="77777777" w:rsidR="00D230C5" w:rsidRPr="00D230C5" w:rsidRDefault="00D230C5" w:rsidP="00D230C5">
      <w:pPr>
        <w:spacing w:line="276" w:lineRule="auto"/>
        <w:ind w:left="1440"/>
        <w:rPr>
          <w:rFonts w:ascii="Arial" w:hAnsi="Arial" w:cs="Arial"/>
          <w:u w:val="single"/>
        </w:rPr>
      </w:pPr>
    </w:p>
    <w:p w14:paraId="663B21A2" w14:textId="77777777" w:rsidR="00D230C5" w:rsidRPr="00D230C5" w:rsidRDefault="00D230C5" w:rsidP="00D230C5">
      <w:pPr>
        <w:spacing w:line="276" w:lineRule="auto"/>
        <w:ind w:left="1440"/>
        <w:rPr>
          <w:rFonts w:ascii="Arial" w:hAnsi="Arial" w:cs="Arial"/>
          <w:u w:val="single"/>
        </w:rPr>
      </w:pPr>
    </w:p>
    <w:p w14:paraId="05863F90" w14:textId="77777777" w:rsidR="00D230C5" w:rsidRPr="00D230C5" w:rsidRDefault="00D230C5" w:rsidP="00D230C5">
      <w:pPr>
        <w:spacing w:line="276" w:lineRule="auto"/>
        <w:ind w:left="1440"/>
        <w:rPr>
          <w:rFonts w:ascii="Arial" w:hAnsi="Arial" w:cs="Arial"/>
          <w:u w:val="single"/>
        </w:rPr>
      </w:pPr>
    </w:p>
    <w:p w14:paraId="0A412685" w14:textId="77777777" w:rsidR="00D230C5" w:rsidRPr="00D230C5" w:rsidRDefault="00D230C5" w:rsidP="00D230C5">
      <w:pPr>
        <w:spacing w:line="276" w:lineRule="auto"/>
        <w:ind w:left="1440"/>
        <w:rPr>
          <w:rFonts w:ascii="Arial" w:hAnsi="Arial" w:cs="Arial"/>
          <w:u w:val="single"/>
        </w:rPr>
      </w:pPr>
    </w:p>
    <w:p w14:paraId="006F806E" w14:textId="77777777" w:rsidR="00D230C5" w:rsidRPr="00D230C5" w:rsidRDefault="00D230C5" w:rsidP="00D230C5">
      <w:pPr>
        <w:spacing w:line="276" w:lineRule="auto"/>
        <w:ind w:left="1440"/>
        <w:rPr>
          <w:rFonts w:ascii="Arial" w:hAnsi="Arial" w:cs="Arial"/>
          <w:u w:val="single"/>
        </w:rPr>
      </w:pPr>
    </w:p>
    <w:p w14:paraId="509EB3B5" w14:textId="77777777" w:rsidR="00D230C5" w:rsidRPr="00D230C5" w:rsidRDefault="00D230C5" w:rsidP="00D230C5">
      <w:pPr>
        <w:spacing w:line="276" w:lineRule="auto"/>
        <w:ind w:left="1440"/>
        <w:rPr>
          <w:rFonts w:ascii="Arial" w:hAnsi="Arial" w:cs="Arial"/>
          <w:u w:val="single"/>
        </w:rPr>
      </w:pPr>
    </w:p>
    <w:p w14:paraId="736105FC" w14:textId="77777777" w:rsidR="00D230C5" w:rsidRPr="00D230C5" w:rsidRDefault="00D230C5" w:rsidP="00D230C5">
      <w:pPr>
        <w:spacing w:line="276" w:lineRule="auto"/>
        <w:ind w:left="1440"/>
        <w:rPr>
          <w:rFonts w:ascii="Arial" w:hAnsi="Arial" w:cs="Arial"/>
          <w:u w:val="single"/>
        </w:rPr>
      </w:pPr>
    </w:p>
    <w:p w14:paraId="525FB662" w14:textId="77777777" w:rsidR="00D230C5" w:rsidRPr="00D230C5" w:rsidRDefault="00D230C5" w:rsidP="00D07FB1">
      <w:pPr>
        <w:spacing w:line="276" w:lineRule="auto"/>
        <w:rPr>
          <w:rFonts w:ascii="Arial" w:hAnsi="Arial" w:cs="Arial"/>
          <w:u w:val="single"/>
        </w:rPr>
      </w:pPr>
    </w:p>
    <w:p w14:paraId="3CE4BE38" w14:textId="77777777" w:rsidR="00D230C5" w:rsidRPr="00D230C5" w:rsidRDefault="00D230C5" w:rsidP="00D230C5">
      <w:pPr>
        <w:spacing w:line="276" w:lineRule="auto"/>
        <w:ind w:left="1440"/>
        <w:rPr>
          <w:rFonts w:ascii="Arial" w:hAnsi="Arial" w:cs="Arial"/>
          <w:b/>
          <w:u w:val="single"/>
        </w:rPr>
      </w:pPr>
      <w:r w:rsidRPr="00D230C5">
        <w:rPr>
          <w:rFonts w:ascii="Arial" w:hAnsi="Arial" w:cs="Arial"/>
          <w:b/>
          <w:u w:val="single"/>
        </w:rPr>
        <w:t>PLEASE NOTE:</w:t>
      </w:r>
    </w:p>
    <w:p w14:paraId="2E624469" w14:textId="31EE46C5" w:rsidR="00D230C5" w:rsidRPr="00D230C5" w:rsidRDefault="00D230C5" w:rsidP="00D230C5">
      <w:pPr>
        <w:spacing w:line="276" w:lineRule="auto"/>
        <w:ind w:left="1440"/>
        <w:rPr>
          <w:rFonts w:ascii="Arial" w:hAnsi="Arial" w:cs="Arial"/>
        </w:rPr>
      </w:pPr>
      <w:r>
        <w:rPr>
          <w:rFonts w:ascii="Arial" w:hAnsi="Arial" w:cs="Arial"/>
        </w:rPr>
        <w:t xml:space="preserve">The CDBG Community Development Program </w:t>
      </w:r>
      <w:r w:rsidR="00273976">
        <w:rPr>
          <w:rFonts w:ascii="Arial" w:hAnsi="Arial" w:cs="Arial"/>
        </w:rPr>
        <w:t>Income Survey Guide</w:t>
      </w:r>
      <w:r w:rsidRPr="00D230C5">
        <w:rPr>
          <w:rFonts w:ascii="Arial" w:hAnsi="Arial" w:cs="Arial"/>
        </w:rPr>
        <w:t xml:space="preserve"> </w:t>
      </w:r>
      <w:r>
        <w:rPr>
          <w:rFonts w:ascii="Arial" w:hAnsi="Arial" w:cs="Arial"/>
        </w:rPr>
        <w:t>may</w:t>
      </w:r>
      <w:r w:rsidRPr="00D230C5">
        <w:rPr>
          <w:rFonts w:ascii="Arial" w:hAnsi="Arial" w:cs="Arial"/>
        </w:rPr>
        <w:t xml:space="preserve"> be downloaded from the Bureau of Community Development section on the Division of </w:t>
      </w:r>
      <w:r w:rsidR="00AD645E">
        <w:rPr>
          <w:rFonts w:ascii="Arial" w:hAnsi="Arial" w:cs="Arial"/>
        </w:rPr>
        <w:t xml:space="preserve">Energy, </w:t>
      </w:r>
      <w:r w:rsidRPr="00D230C5">
        <w:rPr>
          <w:rFonts w:ascii="Arial" w:hAnsi="Arial" w:cs="Arial"/>
        </w:rPr>
        <w:t>Housing</w:t>
      </w:r>
      <w:r w:rsidR="00AD645E">
        <w:rPr>
          <w:rFonts w:ascii="Arial" w:hAnsi="Arial" w:cs="Arial"/>
        </w:rPr>
        <w:t xml:space="preserve"> and Community Resources</w:t>
      </w:r>
      <w:r w:rsidRPr="00D230C5">
        <w:rPr>
          <w:rFonts w:ascii="Arial" w:hAnsi="Arial" w:cs="Arial"/>
        </w:rPr>
        <w:t xml:space="preserve"> </w:t>
      </w:r>
      <w:r w:rsidR="00276C4A">
        <w:rPr>
          <w:rFonts w:ascii="Arial" w:hAnsi="Arial" w:cs="Arial"/>
        </w:rPr>
        <w:t xml:space="preserve">(DEHCR) </w:t>
      </w:r>
      <w:r w:rsidRPr="00D230C5">
        <w:rPr>
          <w:rFonts w:ascii="Arial" w:hAnsi="Arial" w:cs="Arial"/>
        </w:rPr>
        <w:t xml:space="preserve">website at </w:t>
      </w:r>
      <w:hyperlink r:id="rId11" w:history="1">
        <w:r w:rsidR="005941F6" w:rsidRPr="00A8632E">
          <w:rPr>
            <w:rStyle w:val="Hyperlink"/>
            <w:rFonts w:ascii="Arial" w:hAnsi="Arial" w:cs="Arial"/>
            <w:i/>
            <w:u w:val="none"/>
          </w:rPr>
          <w:t>https://doa.wi.gov/Pages/LocalGovtsGrants/CommunityDevelopmentPrograms.aspx</w:t>
        </w:r>
      </w:hyperlink>
      <w:r w:rsidR="00253945">
        <w:rPr>
          <w:rFonts w:ascii="Arial" w:hAnsi="Arial" w:cs="Arial"/>
        </w:rPr>
        <w:t xml:space="preserve">.  </w:t>
      </w:r>
      <w:r w:rsidRPr="00D230C5">
        <w:rPr>
          <w:rFonts w:ascii="Arial" w:hAnsi="Arial" w:cs="Arial"/>
        </w:rPr>
        <w:t xml:space="preserve">Please </w:t>
      </w:r>
      <w:r w:rsidRPr="00D230C5">
        <w:rPr>
          <w:rFonts w:ascii="Arial" w:hAnsi="Arial" w:cs="Arial"/>
          <w:b/>
          <w:u w:val="single"/>
        </w:rPr>
        <w:t>dow</w:t>
      </w:r>
      <w:r w:rsidR="00C20CFF">
        <w:rPr>
          <w:rFonts w:ascii="Arial" w:hAnsi="Arial" w:cs="Arial"/>
          <w:b/>
          <w:u w:val="single"/>
        </w:rPr>
        <w:t>nload the electronic document</w:t>
      </w:r>
      <w:r w:rsidRPr="00D230C5">
        <w:rPr>
          <w:rFonts w:ascii="Arial" w:hAnsi="Arial" w:cs="Arial"/>
          <w:b/>
          <w:u w:val="single"/>
        </w:rPr>
        <w:t xml:space="preserve"> prior to </w:t>
      </w:r>
      <w:r>
        <w:rPr>
          <w:rFonts w:ascii="Arial" w:hAnsi="Arial" w:cs="Arial"/>
          <w:b/>
          <w:u w:val="single"/>
        </w:rPr>
        <w:t>conducting your survey</w:t>
      </w:r>
      <w:r w:rsidRPr="00D230C5">
        <w:rPr>
          <w:rFonts w:ascii="Arial" w:hAnsi="Arial" w:cs="Arial"/>
        </w:rPr>
        <w:t xml:space="preserve"> to ensure that you are referencing the </w:t>
      </w:r>
      <w:r>
        <w:rPr>
          <w:rFonts w:ascii="Arial" w:hAnsi="Arial" w:cs="Arial"/>
        </w:rPr>
        <w:t>most up-to-date version of the guide</w:t>
      </w:r>
      <w:r w:rsidRPr="00D230C5">
        <w:rPr>
          <w:rFonts w:ascii="Arial" w:hAnsi="Arial" w:cs="Arial"/>
        </w:rPr>
        <w:t>.</w:t>
      </w:r>
    </w:p>
    <w:p w14:paraId="0AE7305D" w14:textId="3525BE7A" w:rsidR="00C66452" w:rsidRDefault="00C66452">
      <w:pPr>
        <w:rPr>
          <w:rFonts w:cs="Times New Roman"/>
          <w:b/>
          <w:color w:val="000000"/>
          <w:sz w:val="32"/>
          <w:szCs w:val="32"/>
        </w:rPr>
      </w:pPr>
      <w:r>
        <w:rPr>
          <w:rFonts w:cs="Times New Roman"/>
          <w:b/>
          <w:color w:val="000000"/>
          <w:sz w:val="32"/>
          <w:szCs w:val="32"/>
        </w:rPr>
        <w:br w:type="page"/>
      </w:r>
    </w:p>
    <w:sdt>
      <w:sdtPr>
        <w:rPr>
          <w:rFonts w:asciiTheme="minorHAnsi" w:eastAsiaTheme="minorHAnsi" w:hAnsiTheme="minorHAnsi" w:cstheme="minorBidi"/>
          <w:b w:val="0"/>
          <w:bCs w:val="0"/>
          <w:color w:val="auto"/>
          <w:sz w:val="22"/>
          <w:szCs w:val="22"/>
          <w:lang w:eastAsia="en-US"/>
        </w:rPr>
        <w:id w:val="-1789504337"/>
        <w:docPartObj>
          <w:docPartGallery w:val="Table of Contents"/>
          <w:docPartUnique/>
        </w:docPartObj>
      </w:sdtPr>
      <w:sdtEndPr>
        <w:rPr>
          <w:noProof/>
        </w:rPr>
      </w:sdtEndPr>
      <w:sdtContent>
        <w:p w14:paraId="62370672" w14:textId="77777777" w:rsidR="00F66BB5" w:rsidRPr="00F66BB5" w:rsidRDefault="00F66BB5" w:rsidP="00917424">
          <w:pPr>
            <w:pStyle w:val="TOCHeading"/>
            <w:jc w:val="center"/>
            <w:rPr>
              <w:rStyle w:val="Heading1Char"/>
              <w:rFonts w:asciiTheme="minorHAnsi" w:hAnsiTheme="minorHAnsi"/>
              <w:b/>
              <w:bCs/>
              <w:color w:val="auto"/>
              <w:lang w:eastAsia="en-US"/>
            </w:rPr>
          </w:pPr>
          <w:r w:rsidRPr="00F66BB5">
            <w:rPr>
              <w:rStyle w:val="Heading1Char"/>
              <w:rFonts w:asciiTheme="minorHAnsi" w:hAnsiTheme="minorHAnsi"/>
              <w:b/>
              <w:color w:val="auto"/>
            </w:rPr>
            <w:t>Table of Contents</w:t>
          </w:r>
        </w:p>
        <w:p w14:paraId="26392388" w14:textId="4DEC5C59" w:rsidR="00A44404" w:rsidRDefault="00F66BB5">
          <w:pPr>
            <w:pStyle w:val="TOC1"/>
            <w:rPr>
              <w:rFonts w:eastAsiaTheme="minorEastAsia"/>
              <w:noProof/>
            </w:rPr>
          </w:pPr>
          <w:r>
            <w:fldChar w:fldCharType="begin"/>
          </w:r>
          <w:r>
            <w:instrText xml:space="preserve"> TOC \o "1-3" \h \z \u </w:instrText>
          </w:r>
          <w:r>
            <w:fldChar w:fldCharType="separate"/>
          </w:r>
          <w:hyperlink w:anchor="_Toc4482931" w:history="1">
            <w:r w:rsidR="00A44404" w:rsidRPr="003D0D4C">
              <w:rPr>
                <w:rStyle w:val="Hyperlink"/>
                <w:noProof/>
              </w:rPr>
              <w:t>Reasons for Conducting an Income Survey</w:t>
            </w:r>
            <w:r w:rsidR="00A44404">
              <w:rPr>
                <w:noProof/>
                <w:webHidden/>
              </w:rPr>
              <w:tab/>
            </w:r>
            <w:r w:rsidR="00A44404">
              <w:rPr>
                <w:noProof/>
                <w:webHidden/>
              </w:rPr>
              <w:fldChar w:fldCharType="begin"/>
            </w:r>
            <w:r w:rsidR="00A44404">
              <w:rPr>
                <w:noProof/>
                <w:webHidden/>
              </w:rPr>
              <w:instrText xml:space="preserve"> PAGEREF _Toc4482931 \h </w:instrText>
            </w:r>
            <w:r w:rsidR="00A44404">
              <w:rPr>
                <w:noProof/>
                <w:webHidden/>
              </w:rPr>
            </w:r>
            <w:r w:rsidR="00A44404">
              <w:rPr>
                <w:noProof/>
                <w:webHidden/>
              </w:rPr>
              <w:fldChar w:fldCharType="separate"/>
            </w:r>
            <w:r w:rsidR="00A44404">
              <w:rPr>
                <w:noProof/>
                <w:webHidden/>
              </w:rPr>
              <w:t>4</w:t>
            </w:r>
            <w:r w:rsidR="00A44404">
              <w:rPr>
                <w:noProof/>
                <w:webHidden/>
              </w:rPr>
              <w:fldChar w:fldCharType="end"/>
            </w:r>
          </w:hyperlink>
        </w:p>
        <w:p w14:paraId="7914CD27" w14:textId="14F36674" w:rsidR="00A44404" w:rsidRDefault="00A44404">
          <w:pPr>
            <w:pStyle w:val="TOC1"/>
            <w:rPr>
              <w:rFonts w:eastAsiaTheme="minorEastAsia"/>
              <w:noProof/>
            </w:rPr>
          </w:pPr>
          <w:hyperlink w:anchor="_Toc4482932" w:history="1">
            <w:r w:rsidRPr="003D0D4C">
              <w:rPr>
                <w:rStyle w:val="Hyperlink"/>
                <w:noProof/>
              </w:rPr>
              <w:t>Guidelines and Resources</w:t>
            </w:r>
            <w:r>
              <w:rPr>
                <w:noProof/>
                <w:webHidden/>
              </w:rPr>
              <w:tab/>
            </w:r>
            <w:r>
              <w:rPr>
                <w:noProof/>
                <w:webHidden/>
              </w:rPr>
              <w:fldChar w:fldCharType="begin"/>
            </w:r>
            <w:r>
              <w:rPr>
                <w:noProof/>
                <w:webHidden/>
              </w:rPr>
              <w:instrText xml:space="preserve"> PAGEREF _Toc4482932 \h </w:instrText>
            </w:r>
            <w:r>
              <w:rPr>
                <w:noProof/>
                <w:webHidden/>
              </w:rPr>
            </w:r>
            <w:r>
              <w:rPr>
                <w:noProof/>
                <w:webHidden/>
              </w:rPr>
              <w:fldChar w:fldCharType="separate"/>
            </w:r>
            <w:r>
              <w:rPr>
                <w:noProof/>
                <w:webHidden/>
              </w:rPr>
              <w:t>5</w:t>
            </w:r>
            <w:r>
              <w:rPr>
                <w:noProof/>
                <w:webHidden/>
              </w:rPr>
              <w:fldChar w:fldCharType="end"/>
            </w:r>
          </w:hyperlink>
        </w:p>
        <w:p w14:paraId="2E0F4C94" w14:textId="34C59F71" w:rsidR="00A44404" w:rsidRDefault="00A44404">
          <w:pPr>
            <w:pStyle w:val="TOC2"/>
            <w:rPr>
              <w:rFonts w:eastAsiaTheme="minorEastAsia"/>
              <w:noProof/>
            </w:rPr>
          </w:pPr>
          <w:hyperlink w:anchor="_Toc4482933" w:history="1">
            <w:r w:rsidRPr="003D0D4C">
              <w:rPr>
                <w:rStyle w:val="Hyperlink"/>
                <w:noProof/>
              </w:rPr>
              <w:t>Determining the Service Area/Survey Area</w:t>
            </w:r>
            <w:r>
              <w:rPr>
                <w:noProof/>
                <w:webHidden/>
              </w:rPr>
              <w:tab/>
            </w:r>
            <w:r>
              <w:rPr>
                <w:noProof/>
                <w:webHidden/>
              </w:rPr>
              <w:fldChar w:fldCharType="begin"/>
            </w:r>
            <w:r>
              <w:rPr>
                <w:noProof/>
                <w:webHidden/>
              </w:rPr>
              <w:instrText xml:space="preserve"> PAGEREF _Toc4482933 \h </w:instrText>
            </w:r>
            <w:r>
              <w:rPr>
                <w:noProof/>
                <w:webHidden/>
              </w:rPr>
            </w:r>
            <w:r>
              <w:rPr>
                <w:noProof/>
                <w:webHidden/>
              </w:rPr>
              <w:fldChar w:fldCharType="separate"/>
            </w:r>
            <w:r>
              <w:rPr>
                <w:noProof/>
                <w:webHidden/>
              </w:rPr>
              <w:t>5</w:t>
            </w:r>
            <w:r>
              <w:rPr>
                <w:noProof/>
                <w:webHidden/>
              </w:rPr>
              <w:fldChar w:fldCharType="end"/>
            </w:r>
          </w:hyperlink>
        </w:p>
        <w:p w14:paraId="1BF9838A" w14:textId="3D9D4ECF" w:rsidR="00A44404" w:rsidRDefault="00A44404">
          <w:pPr>
            <w:pStyle w:val="TOC2"/>
            <w:rPr>
              <w:rFonts w:eastAsiaTheme="minorEastAsia"/>
              <w:noProof/>
            </w:rPr>
          </w:pPr>
          <w:hyperlink w:anchor="_Toc4482934" w:history="1">
            <w:r w:rsidRPr="003D0D4C">
              <w:rPr>
                <w:rStyle w:val="Hyperlink"/>
                <w:noProof/>
              </w:rPr>
              <w:t>Families in Service Area</w:t>
            </w:r>
            <w:r>
              <w:rPr>
                <w:noProof/>
                <w:webHidden/>
              </w:rPr>
              <w:tab/>
            </w:r>
            <w:r>
              <w:rPr>
                <w:noProof/>
                <w:webHidden/>
              </w:rPr>
              <w:fldChar w:fldCharType="begin"/>
            </w:r>
            <w:r>
              <w:rPr>
                <w:noProof/>
                <w:webHidden/>
              </w:rPr>
              <w:instrText xml:space="preserve"> PAGEREF _Toc4482934 \h </w:instrText>
            </w:r>
            <w:r>
              <w:rPr>
                <w:noProof/>
                <w:webHidden/>
              </w:rPr>
            </w:r>
            <w:r>
              <w:rPr>
                <w:noProof/>
                <w:webHidden/>
              </w:rPr>
              <w:fldChar w:fldCharType="separate"/>
            </w:r>
            <w:r>
              <w:rPr>
                <w:noProof/>
                <w:webHidden/>
              </w:rPr>
              <w:t>7</w:t>
            </w:r>
            <w:r>
              <w:rPr>
                <w:noProof/>
                <w:webHidden/>
              </w:rPr>
              <w:fldChar w:fldCharType="end"/>
            </w:r>
          </w:hyperlink>
        </w:p>
        <w:p w14:paraId="4E37FA55" w14:textId="5D1A0711" w:rsidR="00A44404" w:rsidRDefault="00A44404">
          <w:pPr>
            <w:pStyle w:val="TOC2"/>
            <w:rPr>
              <w:rFonts w:eastAsiaTheme="minorEastAsia"/>
              <w:noProof/>
            </w:rPr>
          </w:pPr>
          <w:hyperlink w:anchor="_Toc4482935" w:history="1">
            <w:r w:rsidRPr="003D0D4C">
              <w:rPr>
                <w:rStyle w:val="Hyperlink"/>
                <w:noProof/>
              </w:rPr>
              <w:t>Survey Types</w:t>
            </w:r>
            <w:r>
              <w:rPr>
                <w:noProof/>
                <w:webHidden/>
              </w:rPr>
              <w:tab/>
            </w:r>
            <w:r>
              <w:rPr>
                <w:noProof/>
                <w:webHidden/>
              </w:rPr>
              <w:fldChar w:fldCharType="begin"/>
            </w:r>
            <w:r>
              <w:rPr>
                <w:noProof/>
                <w:webHidden/>
              </w:rPr>
              <w:instrText xml:space="preserve"> PAGEREF _Toc4482935 \h </w:instrText>
            </w:r>
            <w:r>
              <w:rPr>
                <w:noProof/>
                <w:webHidden/>
              </w:rPr>
            </w:r>
            <w:r>
              <w:rPr>
                <w:noProof/>
                <w:webHidden/>
              </w:rPr>
              <w:fldChar w:fldCharType="separate"/>
            </w:r>
            <w:r>
              <w:rPr>
                <w:noProof/>
                <w:webHidden/>
              </w:rPr>
              <w:t>8</w:t>
            </w:r>
            <w:r>
              <w:rPr>
                <w:noProof/>
                <w:webHidden/>
              </w:rPr>
              <w:fldChar w:fldCharType="end"/>
            </w:r>
          </w:hyperlink>
        </w:p>
        <w:p w14:paraId="548B675E" w14:textId="662CB071" w:rsidR="00A44404" w:rsidRDefault="00A44404">
          <w:pPr>
            <w:pStyle w:val="TOC3"/>
            <w:rPr>
              <w:rFonts w:eastAsiaTheme="minorEastAsia"/>
              <w:noProof/>
            </w:rPr>
          </w:pPr>
          <w:hyperlink w:anchor="_Toc4482936" w:history="1">
            <w:r w:rsidRPr="003D0D4C">
              <w:rPr>
                <w:rStyle w:val="Hyperlink"/>
                <w:noProof/>
              </w:rPr>
              <w:t>Census Survey</w:t>
            </w:r>
            <w:r>
              <w:rPr>
                <w:noProof/>
                <w:webHidden/>
              </w:rPr>
              <w:tab/>
            </w:r>
            <w:r>
              <w:rPr>
                <w:noProof/>
                <w:webHidden/>
              </w:rPr>
              <w:fldChar w:fldCharType="begin"/>
            </w:r>
            <w:r>
              <w:rPr>
                <w:noProof/>
                <w:webHidden/>
              </w:rPr>
              <w:instrText xml:space="preserve"> PAGEREF _Toc4482936 \h </w:instrText>
            </w:r>
            <w:r>
              <w:rPr>
                <w:noProof/>
                <w:webHidden/>
              </w:rPr>
            </w:r>
            <w:r>
              <w:rPr>
                <w:noProof/>
                <w:webHidden/>
              </w:rPr>
              <w:fldChar w:fldCharType="separate"/>
            </w:r>
            <w:r>
              <w:rPr>
                <w:noProof/>
                <w:webHidden/>
              </w:rPr>
              <w:t>8</w:t>
            </w:r>
            <w:r>
              <w:rPr>
                <w:noProof/>
                <w:webHidden/>
              </w:rPr>
              <w:fldChar w:fldCharType="end"/>
            </w:r>
          </w:hyperlink>
        </w:p>
        <w:p w14:paraId="03096ED9" w14:textId="51450F13" w:rsidR="00A44404" w:rsidRDefault="00A44404">
          <w:pPr>
            <w:pStyle w:val="TOC3"/>
            <w:rPr>
              <w:rFonts w:eastAsiaTheme="minorEastAsia"/>
              <w:noProof/>
            </w:rPr>
          </w:pPr>
          <w:hyperlink w:anchor="_Toc4482937" w:history="1">
            <w:r w:rsidRPr="003D0D4C">
              <w:rPr>
                <w:rStyle w:val="Hyperlink"/>
                <w:noProof/>
              </w:rPr>
              <w:t>Random Sample Survey</w:t>
            </w:r>
            <w:r>
              <w:rPr>
                <w:noProof/>
                <w:webHidden/>
              </w:rPr>
              <w:tab/>
            </w:r>
            <w:r>
              <w:rPr>
                <w:noProof/>
                <w:webHidden/>
              </w:rPr>
              <w:fldChar w:fldCharType="begin"/>
            </w:r>
            <w:r>
              <w:rPr>
                <w:noProof/>
                <w:webHidden/>
              </w:rPr>
              <w:instrText xml:space="preserve"> PAGEREF _Toc4482937 \h </w:instrText>
            </w:r>
            <w:r>
              <w:rPr>
                <w:noProof/>
                <w:webHidden/>
              </w:rPr>
            </w:r>
            <w:r>
              <w:rPr>
                <w:noProof/>
                <w:webHidden/>
              </w:rPr>
              <w:fldChar w:fldCharType="separate"/>
            </w:r>
            <w:r>
              <w:rPr>
                <w:noProof/>
                <w:webHidden/>
              </w:rPr>
              <w:t>10</w:t>
            </w:r>
            <w:r>
              <w:rPr>
                <w:noProof/>
                <w:webHidden/>
              </w:rPr>
              <w:fldChar w:fldCharType="end"/>
            </w:r>
          </w:hyperlink>
        </w:p>
        <w:p w14:paraId="1BEE2B50" w14:textId="4D077D1E" w:rsidR="00A44404" w:rsidRDefault="00A44404">
          <w:pPr>
            <w:pStyle w:val="TOC2"/>
            <w:rPr>
              <w:rFonts w:eastAsiaTheme="minorEastAsia"/>
              <w:noProof/>
            </w:rPr>
          </w:pPr>
          <w:hyperlink w:anchor="_Toc4482938" w:history="1">
            <w:r w:rsidRPr="003D0D4C">
              <w:rPr>
                <w:rStyle w:val="Hyperlink"/>
                <w:noProof/>
              </w:rPr>
              <w:t>Survey Content</w:t>
            </w:r>
            <w:r>
              <w:rPr>
                <w:noProof/>
                <w:webHidden/>
              </w:rPr>
              <w:tab/>
            </w:r>
            <w:r>
              <w:rPr>
                <w:noProof/>
                <w:webHidden/>
              </w:rPr>
              <w:fldChar w:fldCharType="begin"/>
            </w:r>
            <w:r>
              <w:rPr>
                <w:noProof/>
                <w:webHidden/>
              </w:rPr>
              <w:instrText xml:space="preserve"> PAGEREF _Toc4482938 \h </w:instrText>
            </w:r>
            <w:r>
              <w:rPr>
                <w:noProof/>
                <w:webHidden/>
              </w:rPr>
            </w:r>
            <w:r>
              <w:rPr>
                <w:noProof/>
                <w:webHidden/>
              </w:rPr>
              <w:fldChar w:fldCharType="separate"/>
            </w:r>
            <w:r>
              <w:rPr>
                <w:noProof/>
                <w:webHidden/>
              </w:rPr>
              <w:t>12</w:t>
            </w:r>
            <w:r>
              <w:rPr>
                <w:noProof/>
                <w:webHidden/>
              </w:rPr>
              <w:fldChar w:fldCharType="end"/>
            </w:r>
          </w:hyperlink>
        </w:p>
        <w:p w14:paraId="1B00638D" w14:textId="2DCBC591" w:rsidR="00A44404" w:rsidRDefault="00A44404">
          <w:pPr>
            <w:pStyle w:val="TOC2"/>
            <w:rPr>
              <w:rFonts w:eastAsiaTheme="minorEastAsia"/>
              <w:noProof/>
            </w:rPr>
          </w:pPr>
          <w:hyperlink w:anchor="_Toc4482939" w:history="1">
            <w:r w:rsidRPr="003D0D4C">
              <w:rPr>
                <w:rStyle w:val="Hyperlink"/>
                <w:noProof/>
              </w:rPr>
              <w:t>Income Limits/LMI Levels</w:t>
            </w:r>
            <w:r>
              <w:rPr>
                <w:noProof/>
                <w:webHidden/>
              </w:rPr>
              <w:tab/>
            </w:r>
            <w:r>
              <w:rPr>
                <w:noProof/>
                <w:webHidden/>
              </w:rPr>
              <w:fldChar w:fldCharType="begin"/>
            </w:r>
            <w:r>
              <w:rPr>
                <w:noProof/>
                <w:webHidden/>
              </w:rPr>
              <w:instrText xml:space="preserve"> PAGEREF _Toc4482939 \h </w:instrText>
            </w:r>
            <w:r>
              <w:rPr>
                <w:noProof/>
                <w:webHidden/>
              </w:rPr>
            </w:r>
            <w:r>
              <w:rPr>
                <w:noProof/>
                <w:webHidden/>
              </w:rPr>
              <w:fldChar w:fldCharType="separate"/>
            </w:r>
            <w:r>
              <w:rPr>
                <w:noProof/>
                <w:webHidden/>
              </w:rPr>
              <w:t>13</w:t>
            </w:r>
            <w:r>
              <w:rPr>
                <w:noProof/>
                <w:webHidden/>
              </w:rPr>
              <w:fldChar w:fldCharType="end"/>
            </w:r>
          </w:hyperlink>
        </w:p>
        <w:p w14:paraId="78F7C746" w14:textId="51B1FEF1" w:rsidR="00A44404" w:rsidRDefault="00A44404">
          <w:pPr>
            <w:pStyle w:val="TOC2"/>
            <w:rPr>
              <w:rFonts w:eastAsiaTheme="minorEastAsia"/>
              <w:noProof/>
            </w:rPr>
          </w:pPr>
          <w:hyperlink w:anchor="_Toc4482940" w:history="1">
            <w:r w:rsidRPr="003D0D4C">
              <w:rPr>
                <w:rStyle w:val="Hyperlink"/>
                <w:noProof/>
              </w:rPr>
              <w:t>Income Defined</w:t>
            </w:r>
            <w:r>
              <w:rPr>
                <w:noProof/>
                <w:webHidden/>
              </w:rPr>
              <w:tab/>
            </w:r>
            <w:r>
              <w:rPr>
                <w:noProof/>
                <w:webHidden/>
              </w:rPr>
              <w:fldChar w:fldCharType="begin"/>
            </w:r>
            <w:r>
              <w:rPr>
                <w:noProof/>
                <w:webHidden/>
              </w:rPr>
              <w:instrText xml:space="preserve"> PAGEREF _Toc4482940 \h </w:instrText>
            </w:r>
            <w:r>
              <w:rPr>
                <w:noProof/>
                <w:webHidden/>
              </w:rPr>
            </w:r>
            <w:r>
              <w:rPr>
                <w:noProof/>
                <w:webHidden/>
              </w:rPr>
              <w:fldChar w:fldCharType="separate"/>
            </w:r>
            <w:r>
              <w:rPr>
                <w:noProof/>
                <w:webHidden/>
              </w:rPr>
              <w:t>13</w:t>
            </w:r>
            <w:r>
              <w:rPr>
                <w:noProof/>
                <w:webHidden/>
              </w:rPr>
              <w:fldChar w:fldCharType="end"/>
            </w:r>
          </w:hyperlink>
        </w:p>
        <w:p w14:paraId="54A4CB54" w14:textId="479F4F9B" w:rsidR="00A44404" w:rsidRDefault="00A44404">
          <w:pPr>
            <w:pStyle w:val="TOC2"/>
            <w:rPr>
              <w:rFonts w:eastAsiaTheme="minorEastAsia"/>
              <w:noProof/>
            </w:rPr>
          </w:pPr>
          <w:hyperlink w:anchor="_Toc4482941" w:history="1">
            <w:r w:rsidRPr="003D0D4C">
              <w:rPr>
                <w:rStyle w:val="Hyperlink"/>
                <w:noProof/>
              </w:rPr>
              <w:t>Survey Publicity and Distribution</w:t>
            </w:r>
            <w:r>
              <w:rPr>
                <w:noProof/>
                <w:webHidden/>
              </w:rPr>
              <w:tab/>
            </w:r>
            <w:r>
              <w:rPr>
                <w:noProof/>
                <w:webHidden/>
              </w:rPr>
              <w:fldChar w:fldCharType="begin"/>
            </w:r>
            <w:r>
              <w:rPr>
                <w:noProof/>
                <w:webHidden/>
              </w:rPr>
              <w:instrText xml:space="preserve"> PAGEREF _Toc4482941 \h </w:instrText>
            </w:r>
            <w:r>
              <w:rPr>
                <w:noProof/>
                <w:webHidden/>
              </w:rPr>
            </w:r>
            <w:r>
              <w:rPr>
                <w:noProof/>
                <w:webHidden/>
              </w:rPr>
              <w:fldChar w:fldCharType="separate"/>
            </w:r>
            <w:r>
              <w:rPr>
                <w:noProof/>
                <w:webHidden/>
              </w:rPr>
              <w:t>13</w:t>
            </w:r>
            <w:r>
              <w:rPr>
                <w:noProof/>
                <w:webHidden/>
              </w:rPr>
              <w:fldChar w:fldCharType="end"/>
            </w:r>
          </w:hyperlink>
        </w:p>
        <w:p w14:paraId="51193BF1" w14:textId="327AFD9F" w:rsidR="00A44404" w:rsidRDefault="00A44404">
          <w:pPr>
            <w:pStyle w:val="TOC2"/>
            <w:rPr>
              <w:rFonts w:eastAsiaTheme="minorEastAsia"/>
              <w:noProof/>
            </w:rPr>
          </w:pPr>
          <w:hyperlink w:anchor="_Toc4482942" w:history="1">
            <w:r w:rsidRPr="003D0D4C">
              <w:rPr>
                <w:rStyle w:val="Hyperlink"/>
                <w:noProof/>
              </w:rPr>
              <w:t>Surveying Residential Facilities Exclusively Housing Limited Clientele</w:t>
            </w:r>
            <w:r>
              <w:rPr>
                <w:noProof/>
                <w:webHidden/>
              </w:rPr>
              <w:tab/>
            </w:r>
            <w:r>
              <w:rPr>
                <w:noProof/>
                <w:webHidden/>
              </w:rPr>
              <w:fldChar w:fldCharType="begin"/>
            </w:r>
            <w:r>
              <w:rPr>
                <w:noProof/>
                <w:webHidden/>
              </w:rPr>
              <w:instrText xml:space="preserve"> PAGEREF _Toc4482942 \h </w:instrText>
            </w:r>
            <w:r>
              <w:rPr>
                <w:noProof/>
                <w:webHidden/>
              </w:rPr>
            </w:r>
            <w:r>
              <w:rPr>
                <w:noProof/>
                <w:webHidden/>
              </w:rPr>
              <w:fldChar w:fldCharType="separate"/>
            </w:r>
            <w:r>
              <w:rPr>
                <w:noProof/>
                <w:webHidden/>
              </w:rPr>
              <w:t>14</w:t>
            </w:r>
            <w:r>
              <w:rPr>
                <w:noProof/>
                <w:webHidden/>
              </w:rPr>
              <w:fldChar w:fldCharType="end"/>
            </w:r>
          </w:hyperlink>
        </w:p>
        <w:p w14:paraId="501D7201" w14:textId="1B76A4DF" w:rsidR="00A44404" w:rsidRDefault="00A44404">
          <w:pPr>
            <w:pStyle w:val="TOC2"/>
            <w:rPr>
              <w:rFonts w:eastAsiaTheme="minorEastAsia"/>
              <w:noProof/>
            </w:rPr>
          </w:pPr>
          <w:hyperlink w:anchor="_Toc4482943" w:history="1">
            <w:r w:rsidRPr="003D0D4C">
              <w:rPr>
                <w:rStyle w:val="Hyperlink"/>
                <w:noProof/>
              </w:rPr>
              <w:t>Tabulating Survey Results</w:t>
            </w:r>
            <w:r>
              <w:rPr>
                <w:noProof/>
                <w:webHidden/>
              </w:rPr>
              <w:tab/>
            </w:r>
            <w:r>
              <w:rPr>
                <w:noProof/>
                <w:webHidden/>
              </w:rPr>
              <w:fldChar w:fldCharType="begin"/>
            </w:r>
            <w:r>
              <w:rPr>
                <w:noProof/>
                <w:webHidden/>
              </w:rPr>
              <w:instrText xml:space="preserve"> PAGEREF _Toc4482943 \h </w:instrText>
            </w:r>
            <w:r>
              <w:rPr>
                <w:noProof/>
                <w:webHidden/>
              </w:rPr>
            </w:r>
            <w:r>
              <w:rPr>
                <w:noProof/>
                <w:webHidden/>
              </w:rPr>
              <w:fldChar w:fldCharType="separate"/>
            </w:r>
            <w:r>
              <w:rPr>
                <w:noProof/>
                <w:webHidden/>
              </w:rPr>
              <w:t>15</w:t>
            </w:r>
            <w:r>
              <w:rPr>
                <w:noProof/>
                <w:webHidden/>
              </w:rPr>
              <w:fldChar w:fldCharType="end"/>
            </w:r>
          </w:hyperlink>
        </w:p>
        <w:p w14:paraId="14AB67F5" w14:textId="78435B34" w:rsidR="00A44404" w:rsidRDefault="00A44404">
          <w:pPr>
            <w:pStyle w:val="TOC2"/>
            <w:rPr>
              <w:rFonts w:eastAsiaTheme="minorEastAsia"/>
              <w:noProof/>
            </w:rPr>
          </w:pPr>
          <w:hyperlink w:anchor="_Toc4482944" w:history="1">
            <w:r w:rsidRPr="003D0D4C">
              <w:rPr>
                <w:rStyle w:val="Hyperlink"/>
                <w:noProof/>
              </w:rPr>
              <w:t>Income Survey Area Mapping</w:t>
            </w:r>
            <w:r>
              <w:rPr>
                <w:noProof/>
                <w:webHidden/>
              </w:rPr>
              <w:tab/>
            </w:r>
            <w:r>
              <w:rPr>
                <w:noProof/>
                <w:webHidden/>
              </w:rPr>
              <w:fldChar w:fldCharType="begin"/>
            </w:r>
            <w:r>
              <w:rPr>
                <w:noProof/>
                <w:webHidden/>
              </w:rPr>
              <w:instrText xml:space="preserve"> PAGEREF _Toc4482944 \h </w:instrText>
            </w:r>
            <w:r>
              <w:rPr>
                <w:noProof/>
                <w:webHidden/>
              </w:rPr>
            </w:r>
            <w:r>
              <w:rPr>
                <w:noProof/>
                <w:webHidden/>
              </w:rPr>
              <w:fldChar w:fldCharType="separate"/>
            </w:r>
            <w:r>
              <w:rPr>
                <w:noProof/>
                <w:webHidden/>
              </w:rPr>
              <w:t>16</w:t>
            </w:r>
            <w:r>
              <w:rPr>
                <w:noProof/>
                <w:webHidden/>
              </w:rPr>
              <w:fldChar w:fldCharType="end"/>
            </w:r>
          </w:hyperlink>
        </w:p>
        <w:p w14:paraId="0EBFE272" w14:textId="430A6CEC" w:rsidR="00A44404" w:rsidRDefault="00A44404">
          <w:pPr>
            <w:pStyle w:val="TOC1"/>
            <w:rPr>
              <w:rFonts w:eastAsiaTheme="minorEastAsia"/>
              <w:noProof/>
            </w:rPr>
          </w:pPr>
          <w:hyperlink w:anchor="_Toc4482945" w:history="1">
            <w:r w:rsidRPr="003D0D4C">
              <w:rPr>
                <w:rStyle w:val="Hyperlink"/>
                <w:noProof/>
              </w:rPr>
              <w:t>Income Survey Recordkeeping and Document Submissions</w:t>
            </w:r>
            <w:r>
              <w:rPr>
                <w:noProof/>
                <w:webHidden/>
              </w:rPr>
              <w:tab/>
            </w:r>
            <w:r>
              <w:rPr>
                <w:noProof/>
                <w:webHidden/>
              </w:rPr>
              <w:fldChar w:fldCharType="begin"/>
            </w:r>
            <w:r>
              <w:rPr>
                <w:noProof/>
                <w:webHidden/>
              </w:rPr>
              <w:instrText xml:space="preserve"> PAGEREF _Toc4482945 \h </w:instrText>
            </w:r>
            <w:r>
              <w:rPr>
                <w:noProof/>
                <w:webHidden/>
              </w:rPr>
            </w:r>
            <w:r>
              <w:rPr>
                <w:noProof/>
                <w:webHidden/>
              </w:rPr>
              <w:fldChar w:fldCharType="separate"/>
            </w:r>
            <w:r>
              <w:rPr>
                <w:noProof/>
                <w:webHidden/>
              </w:rPr>
              <w:t>17</w:t>
            </w:r>
            <w:r>
              <w:rPr>
                <w:noProof/>
                <w:webHidden/>
              </w:rPr>
              <w:fldChar w:fldCharType="end"/>
            </w:r>
          </w:hyperlink>
        </w:p>
        <w:p w14:paraId="725EEAFB" w14:textId="3901AA42" w:rsidR="00A44404" w:rsidRDefault="00A44404">
          <w:pPr>
            <w:pStyle w:val="TOC2"/>
            <w:rPr>
              <w:rFonts w:eastAsiaTheme="minorEastAsia"/>
              <w:noProof/>
            </w:rPr>
          </w:pPr>
          <w:hyperlink w:anchor="_Toc4482946" w:history="1">
            <w:r w:rsidRPr="003D0D4C">
              <w:rPr>
                <w:rStyle w:val="Hyperlink"/>
                <w:noProof/>
              </w:rPr>
              <w:t>Documents to Submit with the CDBG Application</w:t>
            </w:r>
            <w:r>
              <w:rPr>
                <w:noProof/>
                <w:webHidden/>
              </w:rPr>
              <w:tab/>
            </w:r>
            <w:r>
              <w:rPr>
                <w:noProof/>
                <w:webHidden/>
              </w:rPr>
              <w:fldChar w:fldCharType="begin"/>
            </w:r>
            <w:r>
              <w:rPr>
                <w:noProof/>
                <w:webHidden/>
              </w:rPr>
              <w:instrText xml:space="preserve"> PAGEREF _Toc4482946 \h </w:instrText>
            </w:r>
            <w:r>
              <w:rPr>
                <w:noProof/>
                <w:webHidden/>
              </w:rPr>
            </w:r>
            <w:r>
              <w:rPr>
                <w:noProof/>
                <w:webHidden/>
              </w:rPr>
              <w:fldChar w:fldCharType="separate"/>
            </w:r>
            <w:r>
              <w:rPr>
                <w:noProof/>
                <w:webHidden/>
              </w:rPr>
              <w:t>17</w:t>
            </w:r>
            <w:r>
              <w:rPr>
                <w:noProof/>
                <w:webHidden/>
              </w:rPr>
              <w:fldChar w:fldCharType="end"/>
            </w:r>
          </w:hyperlink>
        </w:p>
        <w:p w14:paraId="3E698889" w14:textId="46695564" w:rsidR="00A44404" w:rsidRDefault="00A44404">
          <w:pPr>
            <w:pStyle w:val="TOC2"/>
            <w:rPr>
              <w:rFonts w:eastAsiaTheme="minorEastAsia"/>
              <w:noProof/>
            </w:rPr>
          </w:pPr>
          <w:hyperlink w:anchor="_Toc4482947" w:history="1">
            <w:r w:rsidRPr="003D0D4C">
              <w:rPr>
                <w:rStyle w:val="Hyperlink"/>
                <w:noProof/>
              </w:rPr>
              <w:t>Additional Documents to Maintain in the Income Survey File</w:t>
            </w:r>
            <w:r>
              <w:rPr>
                <w:noProof/>
                <w:webHidden/>
              </w:rPr>
              <w:tab/>
            </w:r>
            <w:r>
              <w:rPr>
                <w:noProof/>
                <w:webHidden/>
              </w:rPr>
              <w:fldChar w:fldCharType="begin"/>
            </w:r>
            <w:r>
              <w:rPr>
                <w:noProof/>
                <w:webHidden/>
              </w:rPr>
              <w:instrText xml:space="preserve"> PAGEREF _Toc4482947 \h </w:instrText>
            </w:r>
            <w:r>
              <w:rPr>
                <w:noProof/>
                <w:webHidden/>
              </w:rPr>
            </w:r>
            <w:r>
              <w:rPr>
                <w:noProof/>
                <w:webHidden/>
              </w:rPr>
              <w:fldChar w:fldCharType="separate"/>
            </w:r>
            <w:r>
              <w:rPr>
                <w:noProof/>
                <w:webHidden/>
              </w:rPr>
              <w:t>18</w:t>
            </w:r>
            <w:r>
              <w:rPr>
                <w:noProof/>
                <w:webHidden/>
              </w:rPr>
              <w:fldChar w:fldCharType="end"/>
            </w:r>
          </w:hyperlink>
        </w:p>
        <w:p w14:paraId="71A7B23A" w14:textId="2307872C" w:rsidR="00A44404" w:rsidRDefault="00A44404">
          <w:pPr>
            <w:pStyle w:val="TOC1"/>
            <w:rPr>
              <w:rFonts w:eastAsiaTheme="minorEastAsia"/>
              <w:noProof/>
            </w:rPr>
          </w:pPr>
          <w:hyperlink w:anchor="_Toc4482948" w:history="1">
            <w:r w:rsidRPr="003D0D4C">
              <w:rPr>
                <w:rStyle w:val="Hyperlink"/>
                <w:noProof/>
              </w:rPr>
              <w:t>References</w:t>
            </w:r>
            <w:r>
              <w:rPr>
                <w:noProof/>
                <w:webHidden/>
              </w:rPr>
              <w:tab/>
            </w:r>
            <w:r>
              <w:rPr>
                <w:noProof/>
                <w:webHidden/>
              </w:rPr>
              <w:fldChar w:fldCharType="begin"/>
            </w:r>
            <w:r>
              <w:rPr>
                <w:noProof/>
                <w:webHidden/>
              </w:rPr>
              <w:instrText xml:space="preserve"> PAGEREF _Toc4482948 \h </w:instrText>
            </w:r>
            <w:r>
              <w:rPr>
                <w:noProof/>
                <w:webHidden/>
              </w:rPr>
            </w:r>
            <w:r>
              <w:rPr>
                <w:noProof/>
                <w:webHidden/>
              </w:rPr>
              <w:fldChar w:fldCharType="separate"/>
            </w:r>
            <w:r>
              <w:rPr>
                <w:noProof/>
                <w:webHidden/>
              </w:rPr>
              <w:t>19</w:t>
            </w:r>
            <w:r>
              <w:rPr>
                <w:noProof/>
                <w:webHidden/>
              </w:rPr>
              <w:fldChar w:fldCharType="end"/>
            </w:r>
          </w:hyperlink>
        </w:p>
        <w:p w14:paraId="496D5FB1" w14:textId="3FF5EF4B" w:rsidR="00A44404" w:rsidRDefault="00A44404">
          <w:pPr>
            <w:pStyle w:val="TOC1"/>
            <w:rPr>
              <w:rFonts w:eastAsiaTheme="minorEastAsia"/>
              <w:noProof/>
            </w:rPr>
          </w:pPr>
          <w:hyperlink w:anchor="_Toc4482949" w:history="1">
            <w:r w:rsidRPr="003D0D4C">
              <w:rPr>
                <w:rStyle w:val="Hyperlink"/>
                <w:noProof/>
              </w:rPr>
              <w:t>Appendix A</w:t>
            </w:r>
            <w:r>
              <w:rPr>
                <w:noProof/>
                <w:webHidden/>
              </w:rPr>
              <w:tab/>
            </w:r>
            <w:r>
              <w:rPr>
                <w:noProof/>
                <w:webHidden/>
              </w:rPr>
              <w:fldChar w:fldCharType="begin"/>
            </w:r>
            <w:r>
              <w:rPr>
                <w:noProof/>
                <w:webHidden/>
              </w:rPr>
              <w:instrText xml:space="preserve"> PAGEREF _Toc4482949 \h </w:instrText>
            </w:r>
            <w:r>
              <w:rPr>
                <w:noProof/>
                <w:webHidden/>
              </w:rPr>
            </w:r>
            <w:r>
              <w:rPr>
                <w:noProof/>
                <w:webHidden/>
              </w:rPr>
              <w:fldChar w:fldCharType="separate"/>
            </w:r>
            <w:r>
              <w:rPr>
                <w:noProof/>
                <w:webHidden/>
              </w:rPr>
              <w:t>21</w:t>
            </w:r>
            <w:r>
              <w:rPr>
                <w:noProof/>
                <w:webHidden/>
              </w:rPr>
              <w:fldChar w:fldCharType="end"/>
            </w:r>
          </w:hyperlink>
        </w:p>
        <w:p w14:paraId="03FCF6A0" w14:textId="394CE76E" w:rsidR="00A44404" w:rsidRDefault="00A44404">
          <w:pPr>
            <w:pStyle w:val="TOC2"/>
            <w:rPr>
              <w:rFonts w:eastAsiaTheme="minorEastAsia"/>
              <w:noProof/>
            </w:rPr>
          </w:pPr>
          <w:hyperlink w:anchor="_Toc4482950" w:history="1">
            <w:r w:rsidRPr="003D0D4C">
              <w:rPr>
                <w:rStyle w:val="Hyperlink"/>
                <w:noProof/>
              </w:rPr>
              <w:t>Income Survey Template</w:t>
            </w:r>
            <w:r>
              <w:rPr>
                <w:noProof/>
                <w:webHidden/>
              </w:rPr>
              <w:tab/>
            </w:r>
            <w:r>
              <w:rPr>
                <w:noProof/>
                <w:webHidden/>
              </w:rPr>
              <w:fldChar w:fldCharType="begin"/>
            </w:r>
            <w:r>
              <w:rPr>
                <w:noProof/>
                <w:webHidden/>
              </w:rPr>
              <w:instrText xml:space="preserve"> PAGEREF _Toc4482950 \h </w:instrText>
            </w:r>
            <w:r>
              <w:rPr>
                <w:noProof/>
                <w:webHidden/>
              </w:rPr>
            </w:r>
            <w:r>
              <w:rPr>
                <w:noProof/>
                <w:webHidden/>
              </w:rPr>
              <w:fldChar w:fldCharType="separate"/>
            </w:r>
            <w:r>
              <w:rPr>
                <w:noProof/>
                <w:webHidden/>
              </w:rPr>
              <w:t>21</w:t>
            </w:r>
            <w:r>
              <w:rPr>
                <w:noProof/>
                <w:webHidden/>
              </w:rPr>
              <w:fldChar w:fldCharType="end"/>
            </w:r>
          </w:hyperlink>
        </w:p>
        <w:p w14:paraId="1A8E0C21" w14:textId="446FB157" w:rsidR="00A44404" w:rsidRDefault="00A44404">
          <w:pPr>
            <w:pStyle w:val="TOC1"/>
            <w:rPr>
              <w:rFonts w:eastAsiaTheme="minorEastAsia"/>
              <w:noProof/>
            </w:rPr>
          </w:pPr>
          <w:hyperlink w:anchor="_Toc4482951" w:history="1">
            <w:r w:rsidRPr="003D0D4C">
              <w:rPr>
                <w:rStyle w:val="Hyperlink"/>
                <w:rFonts w:eastAsia="Times New Roman"/>
                <w:noProof/>
              </w:rPr>
              <w:t>Appendix B</w:t>
            </w:r>
            <w:r>
              <w:rPr>
                <w:noProof/>
                <w:webHidden/>
              </w:rPr>
              <w:tab/>
            </w:r>
            <w:r>
              <w:rPr>
                <w:noProof/>
                <w:webHidden/>
              </w:rPr>
              <w:fldChar w:fldCharType="begin"/>
            </w:r>
            <w:r>
              <w:rPr>
                <w:noProof/>
                <w:webHidden/>
              </w:rPr>
              <w:instrText xml:space="preserve"> PAGEREF _Toc4482951 \h </w:instrText>
            </w:r>
            <w:r>
              <w:rPr>
                <w:noProof/>
                <w:webHidden/>
              </w:rPr>
            </w:r>
            <w:r>
              <w:rPr>
                <w:noProof/>
                <w:webHidden/>
              </w:rPr>
              <w:fldChar w:fldCharType="separate"/>
            </w:r>
            <w:r>
              <w:rPr>
                <w:noProof/>
                <w:webHidden/>
              </w:rPr>
              <w:t>22</w:t>
            </w:r>
            <w:r>
              <w:rPr>
                <w:noProof/>
                <w:webHidden/>
              </w:rPr>
              <w:fldChar w:fldCharType="end"/>
            </w:r>
          </w:hyperlink>
        </w:p>
        <w:p w14:paraId="567403B6" w14:textId="0383ACB9" w:rsidR="00A44404" w:rsidRDefault="00A44404">
          <w:pPr>
            <w:pStyle w:val="TOC2"/>
            <w:rPr>
              <w:rFonts w:eastAsiaTheme="minorEastAsia"/>
              <w:noProof/>
            </w:rPr>
          </w:pPr>
          <w:hyperlink w:anchor="_Toc4482952" w:history="1">
            <w:r w:rsidRPr="003D0D4C">
              <w:rPr>
                <w:rStyle w:val="Hyperlink"/>
                <w:noProof/>
              </w:rPr>
              <w:t>Income Survey Announcement Letter Template</w:t>
            </w:r>
            <w:r>
              <w:rPr>
                <w:noProof/>
                <w:webHidden/>
              </w:rPr>
              <w:tab/>
            </w:r>
            <w:r>
              <w:rPr>
                <w:noProof/>
                <w:webHidden/>
              </w:rPr>
              <w:fldChar w:fldCharType="begin"/>
            </w:r>
            <w:r>
              <w:rPr>
                <w:noProof/>
                <w:webHidden/>
              </w:rPr>
              <w:instrText xml:space="preserve"> PAGEREF _Toc4482952 \h </w:instrText>
            </w:r>
            <w:r>
              <w:rPr>
                <w:noProof/>
                <w:webHidden/>
              </w:rPr>
            </w:r>
            <w:r>
              <w:rPr>
                <w:noProof/>
                <w:webHidden/>
              </w:rPr>
              <w:fldChar w:fldCharType="separate"/>
            </w:r>
            <w:r>
              <w:rPr>
                <w:noProof/>
                <w:webHidden/>
              </w:rPr>
              <w:t>22</w:t>
            </w:r>
            <w:r>
              <w:rPr>
                <w:noProof/>
                <w:webHidden/>
              </w:rPr>
              <w:fldChar w:fldCharType="end"/>
            </w:r>
          </w:hyperlink>
        </w:p>
        <w:p w14:paraId="3BBF4006" w14:textId="799C2FCA" w:rsidR="00A44404" w:rsidRDefault="00A44404">
          <w:pPr>
            <w:pStyle w:val="TOC1"/>
            <w:rPr>
              <w:rFonts w:eastAsiaTheme="minorEastAsia"/>
              <w:noProof/>
            </w:rPr>
          </w:pPr>
          <w:hyperlink w:anchor="_Toc4482953" w:history="1">
            <w:r w:rsidRPr="003D0D4C">
              <w:rPr>
                <w:rStyle w:val="Hyperlink"/>
                <w:rFonts w:eastAsia="Times New Roman"/>
                <w:noProof/>
              </w:rPr>
              <w:t>Appendix C</w:t>
            </w:r>
            <w:r>
              <w:rPr>
                <w:noProof/>
                <w:webHidden/>
              </w:rPr>
              <w:tab/>
            </w:r>
            <w:r>
              <w:rPr>
                <w:noProof/>
                <w:webHidden/>
              </w:rPr>
              <w:fldChar w:fldCharType="begin"/>
            </w:r>
            <w:r>
              <w:rPr>
                <w:noProof/>
                <w:webHidden/>
              </w:rPr>
              <w:instrText xml:space="preserve"> PAGEREF _Toc4482953 \h </w:instrText>
            </w:r>
            <w:r>
              <w:rPr>
                <w:noProof/>
                <w:webHidden/>
              </w:rPr>
            </w:r>
            <w:r>
              <w:rPr>
                <w:noProof/>
                <w:webHidden/>
              </w:rPr>
              <w:fldChar w:fldCharType="separate"/>
            </w:r>
            <w:r>
              <w:rPr>
                <w:noProof/>
                <w:webHidden/>
              </w:rPr>
              <w:t>23</w:t>
            </w:r>
            <w:r>
              <w:rPr>
                <w:noProof/>
                <w:webHidden/>
              </w:rPr>
              <w:fldChar w:fldCharType="end"/>
            </w:r>
          </w:hyperlink>
        </w:p>
        <w:p w14:paraId="3307F707" w14:textId="75A688A1" w:rsidR="00A44404" w:rsidRDefault="00A44404">
          <w:pPr>
            <w:pStyle w:val="TOC2"/>
            <w:rPr>
              <w:rFonts w:eastAsiaTheme="minorEastAsia"/>
              <w:noProof/>
            </w:rPr>
          </w:pPr>
          <w:hyperlink w:anchor="_Toc4482954" w:history="1">
            <w:r w:rsidRPr="003D0D4C">
              <w:rPr>
                <w:rStyle w:val="Hyperlink"/>
                <w:rFonts w:eastAsia="Times New Roman"/>
                <w:noProof/>
              </w:rPr>
              <w:t>Income Survey Results Tabulations &amp; Multi-Jurisdiction LMI Calculations</w:t>
            </w:r>
            <w:r>
              <w:rPr>
                <w:noProof/>
                <w:webHidden/>
              </w:rPr>
              <w:tab/>
            </w:r>
            <w:r>
              <w:rPr>
                <w:noProof/>
                <w:webHidden/>
              </w:rPr>
              <w:fldChar w:fldCharType="begin"/>
            </w:r>
            <w:r>
              <w:rPr>
                <w:noProof/>
                <w:webHidden/>
              </w:rPr>
              <w:instrText xml:space="preserve"> PAGEREF _Toc4482954 \h </w:instrText>
            </w:r>
            <w:r>
              <w:rPr>
                <w:noProof/>
                <w:webHidden/>
              </w:rPr>
            </w:r>
            <w:r>
              <w:rPr>
                <w:noProof/>
                <w:webHidden/>
              </w:rPr>
              <w:fldChar w:fldCharType="separate"/>
            </w:r>
            <w:r>
              <w:rPr>
                <w:noProof/>
                <w:webHidden/>
              </w:rPr>
              <w:t>23</w:t>
            </w:r>
            <w:r>
              <w:rPr>
                <w:noProof/>
                <w:webHidden/>
              </w:rPr>
              <w:fldChar w:fldCharType="end"/>
            </w:r>
          </w:hyperlink>
        </w:p>
        <w:p w14:paraId="539CA102" w14:textId="71C73238" w:rsidR="00A44404" w:rsidRDefault="00A44404">
          <w:pPr>
            <w:pStyle w:val="TOC3"/>
            <w:rPr>
              <w:rFonts w:eastAsiaTheme="minorEastAsia"/>
              <w:noProof/>
            </w:rPr>
          </w:pPr>
          <w:hyperlink w:anchor="_Toc4482955" w:history="1">
            <w:r w:rsidRPr="003D0D4C">
              <w:rPr>
                <w:rStyle w:val="Hyperlink"/>
                <w:noProof/>
              </w:rPr>
              <w:t>Census Survey: Income Survey Results Income Tabulation Form – EXAMPLE</w:t>
            </w:r>
            <w:r>
              <w:rPr>
                <w:noProof/>
                <w:webHidden/>
              </w:rPr>
              <w:tab/>
            </w:r>
            <w:r>
              <w:rPr>
                <w:noProof/>
                <w:webHidden/>
              </w:rPr>
              <w:fldChar w:fldCharType="begin"/>
            </w:r>
            <w:r>
              <w:rPr>
                <w:noProof/>
                <w:webHidden/>
              </w:rPr>
              <w:instrText xml:space="preserve"> PAGEREF _Toc4482955 \h </w:instrText>
            </w:r>
            <w:r>
              <w:rPr>
                <w:noProof/>
                <w:webHidden/>
              </w:rPr>
            </w:r>
            <w:r>
              <w:rPr>
                <w:noProof/>
                <w:webHidden/>
              </w:rPr>
              <w:fldChar w:fldCharType="separate"/>
            </w:r>
            <w:r>
              <w:rPr>
                <w:noProof/>
                <w:webHidden/>
              </w:rPr>
              <w:t>24</w:t>
            </w:r>
            <w:r>
              <w:rPr>
                <w:noProof/>
                <w:webHidden/>
              </w:rPr>
              <w:fldChar w:fldCharType="end"/>
            </w:r>
          </w:hyperlink>
        </w:p>
        <w:p w14:paraId="3AD99EEC" w14:textId="6B9E2CB6" w:rsidR="00A44404" w:rsidRDefault="00A44404">
          <w:pPr>
            <w:pStyle w:val="TOC3"/>
            <w:rPr>
              <w:rFonts w:eastAsiaTheme="minorEastAsia"/>
              <w:noProof/>
            </w:rPr>
          </w:pPr>
          <w:hyperlink w:anchor="_Toc4482956" w:history="1">
            <w:r w:rsidRPr="003D0D4C">
              <w:rPr>
                <w:rStyle w:val="Hyperlink"/>
                <w:noProof/>
              </w:rPr>
              <w:t>Census Survey: Income Survey Results Income Tabulation Form</w:t>
            </w:r>
            <w:r>
              <w:rPr>
                <w:noProof/>
                <w:webHidden/>
              </w:rPr>
              <w:tab/>
            </w:r>
            <w:r>
              <w:rPr>
                <w:noProof/>
                <w:webHidden/>
              </w:rPr>
              <w:fldChar w:fldCharType="begin"/>
            </w:r>
            <w:r>
              <w:rPr>
                <w:noProof/>
                <w:webHidden/>
              </w:rPr>
              <w:instrText xml:space="preserve"> PAGEREF _Toc4482956 \h </w:instrText>
            </w:r>
            <w:r>
              <w:rPr>
                <w:noProof/>
                <w:webHidden/>
              </w:rPr>
            </w:r>
            <w:r>
              <w:rPr>
                <w:noProof/>
                <w:webHidden/>
              </w:rPr>
              <w:fldChar w:fldCharType="separate"/>
            </w:r>
            <w:r>
              <w:rPr>
                <w:noProof/>
                <w:webHidden/>
              </w:rPr>
              <w:t>25</w:t>
            </w:r>
            <w:r>
              <w:rPr>
                <w:noProof/>
                <w:webHidden/>
              </w:rPr>
              <w:fldChar w:fldCharType="end"/>
            </w:r>
          </w:hyperlink>
        </w:p>
        <w:p w14:paraId="49B28B5E" w14:textId="36B8173F" w:rsidR="00A44404" w:rsidRDefault="00A44404">
          <w:pPr>
            <w:pStyle w:val="TOC3"/>
            <w:rPr>
              <w:rFonts w:eastAsiaTheme="minorEastAsia"/>
              <w:noProof/>
            </w:rPr>
          </w:pPr>
          <w:hyperlink w:anchor="_Toc4482957" w:history="1">
            <w:r w:rsidRPr="003D0D4C">
              <w:rPr>
                <w:rStyle w:val="Hyperlink"/>
                <w:noProof/>
              </w:rPr>
              <w:t>Random Sample Survey: Income Survey Results Income Tabulation Form – EXAMPLE</w:t>
            </w:r>
            <w:r>
              <w:rPr>
                <w:noProof/>
                <w:webHidden/>
              </w:rPr>
              <w:tab/>
            </w:r>
            <w:r>
              <w:rPr>
                <w:noProof/>
                <w:webHidden/>
              </w:rPr>
              <w:fldChar w:fldCharType="begin"/>
            </w:r>
            <w:r>
              <w:rPr>
                <w:noProof/>
                <w:webHidden/>
              </w:rPr>
              <w:instrText xml:space="preserve"> PAGEREF _Toc4482957 \h </w:instrText>
            </w:r>
            <w:r>
              <w:rPr>
                <w:noProof/>
                <w:webHidden/>
              </w:rPr>
            </w:r>
            <w:r>
              <w:rPr>
                <w:noProof/>
                <w:webHidden/>
              </w:rPr>
              <w:fldChar w:fldCharType="separate"/>
            </w:r>
            <w:r>
              <w:rPr>
                <w:noProof/>
                <w:webHidden/>
              </w:rPr>
              <w:t>26</w:t>
            </w:r>
            <w:r>
              <w:rPr>
                <w:noProof/>
                <w:webHidden/>
              </w:rPr>
              <w:fldChar w:fldCharType="end"/>
            </w:r>
          </w:hyperlink>
        </w:p>
        <w:p w14:paraId="61996180" w14:textId="0A7D02E3" w:rsidR="00A44404" w:rsidRDefault="00A44404">
          <w:pPr>
            <w:pStyle w:val="TOC3"/>
            <w:rPr>
              <w:rFonts w:eastAsiaTheme="minorEastAsia"/>
              <w:noProof/>
            </w:rPr>
          </w:pPr>
          <w:hyperlink w:anchor="_Toc4482958" w:history="1">
            <w:r w:rsidRPr="003D0D4C">
              <w:rPr>
                <w:rStyle w:val="Hyperlink"/>
                <w:noProof/>
              </w:rPr>
              <w:t>Random Sample Survey: Income Survey Results Income Tabulation Form</w:t>
            </w:r>
            <w:r>
              <w:rPr>
                <w:noProof/>
                <w:webHidden/>
              </w:rPr>
              <w:tab/>
            </w:r>
            <w:r>
              <w:rPr>
                <w:noProof/>
                <w:webHidden/>
              </w:rPr>
              <w:fldChar w:fldCharType="begin"/>
            </w:r>
            <w:r>
              <w:rPr>
                <w:noProof/>
                <w:webHidden/>
              </w:rPr>
              <w:instrText xml:space="preserve"> PAGEREF _Toc4482958 \h </w:instrText>
            </w:r>
            <w:r>
              <w:rPr>
                <w:noProof/>
                <w:webHidden/>
              </w:rPr>
            </w:r>
            <w:r>
              <w:rPr>
                <w:noProof/>
                <w:webHidden/>
              </w:rPr>
              <w:fldChar w:fldCharType="separate"/>
            </w:r>
            <w:r>
              <w:rPr>
                <w:noProof/>
                <w:webHidden/>
              </w:rPr>
              <w:t>27</w:t>
            </w:r>
            <w:r>
              <w:rPr>
                <w:noProof/>
                <w:webHidden/>
              </w:rPr>
              <w:fldChar w:fldCharType="end"/>
            </w:r>
          </w:hyperlink>
        </w:p>
        <w:p w14:paraId="543E48DC" w14:textId="7A204C9F" w:rsidR="00A44404" w:rsidRDefault="00A44404">
          <w:pPr>
            <w:pStyle w:val="TOC3"/>
            <w:rPr>
              <w:rFonts w:eastAsiaTheme="minorEastAsia"/>
              <w:noProof/>
            </w:rPr>
          </w:pPr>
          <w:hyperlink w:anchor="_Toc4482959" w:history="1">
            <w:r w:rsidRPr="003D0D4C">
              <w:rPr>
                <w:rStyle w:val="Hyperlink"/>
                <w:rFonts w:eastAsia="Calibri"/>
                <w:noProof/>
              </w:rPr>
              <w:t>Income Survey Results Race/Ethnicity Tabulation Form – EXAMPLE</w:t>
            </w:r>
            <w:r>
              <w:rPr>
                <w:noProof/>
                <w:webHidden/>
              </w:rPr>
              <w:tab/>
            </w:r>
            <w:r>
              <w:rPr>
                <w:noProof/>
                <w:webHidden/>
              </w:rPr>
              <w:fldChar w:fldCharType="begin"/>
            </w:r>
            <w:r>
              <w:rPr>
                <w:noProof/>
                <w:webHidden/>
              </w:rPr>
              <w:instrText xml:space="preserve"> PAGEREF _Toc4482959 \h </w:instrText>
            </w:r>
            <w:r>
              <w:rPr>
                <w:noProof/>
                <w:webHidden/>
              </w:rPr>
            </w:r>
            <w:r>
              <w:rPr>
                <w:noProof/>
                <w:webHidden/>
              </w:rPr>
              <w:fldChar w:fldCharType="separate"/>
            </w:r>
            <w:r>
              <w:rPr>
                <w:noProof/>
                <w:webHidden/>
              </w:rPr>
              <w:t>28</w:t>
            </w:r>
            <w:r>
              <w:rPr>
                <w:noProof/>
                <w:webHidden/>
              </w:rPr>
              <w:fldChar w:fldCharType="end"/>
            </w:r>
          </w:hyperlink>
        </w:p>
        <w:p w14:paraId="747E0632" w14:textId="259C5F97" w:rsidR="00A44404" w:rsidRDefault="00A44404">
          <w:pPr>
            <w:pStyle w:val="TOC3"/>
            <w:rPr>
              <w:rFonts w:eastAsiaTheme="minorEastAsia"/>
              <w:noProof/>
            </w:rPr>
          </w:pPr>
          <w:hyperlink w:anchor="_Toc4482960" w:history="1">
            <w:r w:rsidRPr="003D0D4C">
              <w:rPr>
                <w:rStyle w:val="Hyperlink"/>
                <w:rFonts w:eastAsia="Calibri"/>
                <w:noProof/>
              </w:rPr>
              <w:t>Income Survey Results Race/Ethnicity Tabulation Form</w:t>
            </w:r>
            <w:r>
              <w:rPr>
                <w:noProof/>
                <w:webHidden/>
              </w:rPr>
              <w:tab/>
            </w:r>
            <w:r>
              <w:rPr>
                <w:noProof/>
                <w:webHidden/>
              </w:rPr>
              <w:fldChar w:fldCharType="begin"/>
            </w:r>
            <w:r>
              <w:rPr>
                <w:noProof/>
                <w:webHidden/>
              </w:rPr>
              <w:instrText xml:space="preserve"> PAGEREF _Toc4482960 \h </w:instrText>
            </w:r>
            <w:r>
              <w:rPr>
                <w:noProof/>
                <w:webHidden/>
              </w:rPr>
            </w:r>
            <w:r>
              <w:rPr>
                <w:noProof/>
                <w:webHidden/>
              </w:rPr>
              <w:fldChar w:fldCharType="separate"/>
            </w:r>
            <w:r>
              <w:rPr>
                <w:noProof/>
                <w:webHidden/>
              </w:rPr>
              <w:t>29</w:t>
            </w:r>
            <w:r>
              <w:rPr>
                <w:noProof/>
                <w:webHidden/>
              </w:rPr>
              <w:fldChar w:fldCharType="end"/>
            </w:r>
          </w:hyperlink>
        </w:p>
        <w:p w14:paraId="21C0AA0C" w14:textId="5ED4A057" w:rsidR="00A44404" w:rsidRDefault="00A44404">
          <w:pPr>
            <w:pStyle w:val="TOC3"/>
            <w:rPr>
              <w:rFonts w:eastAsiaTheme="minorEastAsia"/>
              <w:noProof/>
            </w:rPr>
          </w:pPr>
          <w:hyperlink w:anchor="_Toc4482961" w:history="1">
            <w:r w:rsidRPr="003D0D4C">
              <w:rPr>
                <w:rStyle w:val="Hyperlink"/>
                <w:rFonts w:eastAsia="Calibri"/>
                <w:noProof/>
              </w:rPr>
              <w:t>Multi-Jurisdiction LMI Calculation Worksheet – EXAMPLES</w:t>
            </w:r>
            <w:r>
              <w:rPr>
                <w:noProof/>
                <w:webHidden/>
              </w:rPr>
              <w:tab/>
            </w:r>
            <w:r>
              <w:rPr>
                <w:noProof/>
                <w:webHidden/>
              </w:rPr>
              <w:fldChar w:fldCharType="begin"/>
            </w:r>
            <w:r>
              <w:rPr>
                <w:noProof/>
                <w:webHidden/>
              </w:rPr>
              <w:instrText xml:space="preserve"> PAGEREF _Toc4482961 \h </w:instrText>
            </w:r>
            <w:r>
              <w:rPr>
                <w:noProof/>
                <w:webHidden/>
              </w:rPr>
            </w:r>
            <w:r>
              <w:rPr>
                <w:noProof/>
                <w:webHidden/>
              </w:rPr>
              <w:fldChar w:fldCharType="separate"/>
            </w:r>
            <w:r>
              <w:rPr>
                <w:noProof/>
                <w:webHidden/>
              </w:rPr>
              <w:t>30</w:t>
            </w:r>
            <w:r>
              <w:rPr>
                <w:noProof/>
                <w:webHidden/>
              </w:rPr>
              <w:fldChar w:fldCharType="end"/>
            </w:r>
          </w:hyperlink>
        </w:p>
        <w:p w14:paraId="774847D4" w14:textId="7CCDA007" w:rsidR="00A44404" w:rsidRDefault="00A44404">
          <w:pPr>
            <w:pStyle w:val="TOC1"/>
            <w:rPr>
              <w:rFonts w:eastAsiaTheme="minorEastAsia"/>
              <w:noProof/>
            </w:rPr>
          </w:pPr>
          <w:hyperlink w:anchor="_Toc4482962" w:history="1">
            <w:r w:rsidRPr="003D0D4C">
              <w:rPr>
                <w:rStyle w:val="Hyperlink"/>
                <w:rFonts w:eastAsia="Times New Roman"/>
                <w:noProof/>
              </w:rPr>
              <w:t>Appendix D</w:t>
            </w:r>
            <w:r>
              <w:rPr>
                <w:noProof/>
                <w:webHidden/>
              </w:rPr>
              <w:tab/>
            </w:r>
            <w:r>
              <w:rPr>
                <w:noProof/>
                <w:webHidden/>
              </w:rPr>
              <w:fldChar w:fldCharType="begin"/>
            </w:r>
            <w:r>
              <w:rPr>
                <w:noProof/>
                <w:webHidden/>
              </w:rPr>
              <w:instrText xml:space="preserve"> PAGEREF _Toc4482962 \h </w:instrText>
            </w:r>
            <w:r>
              <w:rPr>
                <w:noProof/>
                <w:webHidden/>
              </w:rPr>
            </w:r>
            <w:r>
              <w:rPr>
                <w:noProof/>
                <w:webHidden/>
              </w:rPr>
              <w:fldChar w:fldCharType="separate"/>
            </w:r>
            <w:r>
              <w:rPr>
                <w:noProof/>
                <w:webHidden/>
              </w:rPr>
              <w:t>31</w:t>
            </w:r>
            <w:r>
              <w:rPr>
                <w:noProof/>
                <w:webHidden/>
              </w:rPr>
              <w:fldChar w:fldCharType="end"/>
            </w:r>
          </w:hyperlink>
        </w:p>
        <w:p w14:paraId="2AF87612" w14:textId="1AB33189" w:rsidR="00A44404" w:rsidRDefault="00A44404">
          <w:pPr>
            <w:pStyle w:val="TOC2"/>
            <w:rPr>
              <w:rFonts w:eastAsiaTheme="minorEastAsia"/>
              <w:noProof/>
            </w:rPr>
          </w:pPr>
          <w:hyperlink w:anchor="_Toc4482963" w:history="1">
            <w:r w:rsidRPr="003D0D4C">
              <w:rPr>
                <w:rStyle w:val="Hyperlink"/>
                <w:rFonts w:eastAsia="Times New Roman"/>
                <w:noProof/>
              </w:rPr>
              <w:t>Income Survey Tracking List Examples (Data to Maintain)</w:t>
            </w:r>
            <w:r>
              <w:rPr>
                <w:noProof/>
                <w:webHidden/>
              </w:rPr>
              <w:tab/>
            </w:r>
            <w:r>
              <w:rPr>
                <w:noProof/>
                <w:webHidden/>
              </w:rPr>
              <w:fldChar w:fldCharType="begin"/>
            </w:r>
            <w:r>
              <w:rPr>
                <w:noProof/>
                <w:webHidden/>
              </w:rPr>
              <w:instrText xml:space="preserve"> PAGEREF _Toc4482963 \h </w:instrText>
            </w:r>
            <w:r>
              <w:rPr>
                <w:noProof/>
                <w:webHidden/>
              </w:rPr>
            </w:r>
            <w:r>
              <w:rPr>
                <w:noProof/>
                <w:webHidden/>
              </w:rPr>
              <w:fldChar w:fldCharType="separate"/>
            </w:r>
            <w:r>
              <w:rPr>
                <w:noProof/>
                <w:webHidden/>
              </w:rPr>
              <w:t>31</w:t>
            </w:r>
            <w:r>
              <w:rPr>
                <w:noProof/>
                <w:webHidden/>
              </w:rPr>
              <w:fldChar w:fldCharType="end"/>
            </w:r>
          </w:hyperlink>
        </w:p>
        <w:p w14:paraId="18D6534E" w14:textId="4DA48107" w:rsidR="00A44404" w:rsidRDefault="00A44404">
          <w:pPr>
            <w:pStyle w:val="TOC1"/>
            <w:rPr>
              <w:rFonts w:eastAsiaTheme="minorEastAsia"/>
              <w:noProof/>
            </w:rPr>
          </w:pPr>
          <w:hyperlink w:anchor="_Toc4482964" w:history="1">
            <w:r w:rsidRPr="003D0D4C">
              <w:rPr>
                <w:rStyle w:val="Hyperlink"/>
                <w:noProof/>
              </w:rPr>
              <w:t>Appendix E</w:t>
            </w:r>
            <w:r>
              <w:rPr>
                <w:noProof/>
                <w:webHidden/>
              </w:rPr>
              <w:tab/>
            </w:r>
            <w:r>
              <w:rPr>
                <w:noProof/>
                <w:webHidden/>
              </w:rPr>
              <w:fldChar w:fldCharType="begin"/>
            </w:r>
            <w:r>
              <w:rPr>
                <w:noProof/>
                <w:webHidden/>
              </w:rPr>
              <w:instrText xml:space="preserve"> PAGEREF _Toc4482964 \h </w:instrText>
            </w:r>
            <w:r>
              <w:rPr>
                <w:noProof/>
                <w:webHidden/>
              </w:rPr>
            </w:r>
            <w:r>
              <w:rPr>
                <w:noProof/>
                <w:webHidden/>
              </w:rPr>
              <w:fldChar w:fldCharType="separate"/>
            </w:r>
            <w:r>
              <w:rPr>
                <w:noProof/>
                <w:webHidden/>
              </w:rPr>
              <w:t>35</w:t>
            </w:r>
            <w:r>
              <w:rPr>
                <w:noProof/>
                <w:webHidden/>
              </w:rPr>
              <w:fldChar w:fldCharType="end"/>
            </w:r>
          </w:hyperlink>
        </w:p>
        <w:p w14:paraId="714684BD" w14:textId="450617D1" w:rsidR="00A44404" w:rsidRDefault="00A44404">
          <w:pPr>
            <w:pStyle w:val="TOC2"/>
            <w:rPr>
              <w:rFonts w:eastAsiaTheme="minorEastAsia"/>
              <w:noProof/>
            </w:rPr>
          </w:pPr>
          <w:hyperlink w:anchor="_Toc4482965" w:history="1">
            <w:r w:rsidRPr="003D0D4C">
              <w:rPr>
                <w:rStyle w:val="Hyperlink"/>
                <w:noProof/>
              </w:rPr>
              <w:t>Service Area/Project Area Map Examples</w:t>
            </w:r>
            <w:r>
              <w:rPr>
                <w:noProof/>
                <w:webHidden/>
              </w:rPr>
              <w:tab/>
            </w:r>
            <w:r>
              <w:rPr>
                <w:noProof/>
                <w:webHidden/>
              </w:rPr>
              <w:fldChar w:fldCharType="begin"/>
            </w:r>
            <w:r>
              <w:rPr>
                <w:noProof/>
                <w:webHidden/>
              </w:rPr>
              <w:instrText xml:space="preserve"> PAGEREF _Toc4482965 \h </w:instrText>
            </w:r>
            <w:r>
              <w:rPr>
                <w:noProof/>
                <w:webHidden/>
              </w:rPr>
            </w:r>
            <w:r>
              <w:rPr>
                <w:noProof/>
                <w:webHidden/>
              </w:rPr>
              <w:fldChar w:fldCharType="separate"/>
            </w:r>
            <w:r>
              <w:rPr>
                <w:noProof/>
                <w:webHidden/>
              </w:rPr>
              <w:t>35</w:t>
            </w:r>
            <w:r>
              <w:rPr>
                <w:noProof/>
                <w:webHidden/>
              </w:rPr>
              <w:fldChar w:fldCharType="end"/>
            </w:r>
          </w:hyperlink>
        </w:p>
        <w:p w14:paraId="156851B3" w14:textId="77777777" w:rsidR="00F66BB5" w:rsidRDefault="00F66BB5">
          <w:r>
            <w:rPr>
              <w:b/>
              <w:bCs/>
              <w:noProof/>
            </w:rPr>
            <w:lastRenderedPageBreak/>
            <w:fldChar w:fldCharType="end"/>
          </w:r>
        </w:p>
      </w:sdtContent>
    </w:sdt>
    <w:p w14:paraId="5E12FE5E" w14:textId="6267C70A" w:rsidR="0025287D" w:rsidRDefault="007E4962">
      <w:pPr>
        <w:jc w:val="center"/>
        <w:rPr>
          <w:rFonts w:cs="Times New Roman"/>
          <w:b/>
          <w:color w:val="000000"/>
          <w:sz w:val="44"/>
          <w:szCs w:val="44"/>
        </w:rPr>
      </w:pPr>
      <w:r w:rsidRPr="00261145">
        <w:rPr>
          <w:rFonts w:cs="Times New Roman"/>
          <w:sz w:val="44"/>
          <w:szCs w:val="44"/>
        </w:rPr>
        <w:br w:type="page"/>
      </w:r>
      <w:r w:rsidR="00FB296B">
        <w:rPr>
          <w:rFonts w:cs="Times New Roman"/>
          <w:b/>
          <w:color w:val="000000"/>
          <w:sz w:val="44"/>
          <w:szCs w:val="44"/>
        </w:rPr>
        <w:lastRenderedPageBreak/>
        <w:t xml:space="preserve">CDBG </w:t>
      </w:r>
      <w:r w:rsidR="00273976">
        <w:rPr>
          <w:rFonts w:cs="Times New Roman"/>
          <w:b/>
          <w:color w:val="000000"/>
          <w:sz w:val="44"/>
          <w:szCs w:val="44"/>
        </w:rPr>
        <w:t>INCOME SURVEY GUIDE</w:t>
      </w:r>
    </w:p>
    <w:p w14:paraId="19B53AC9" w14:textId="77777777" w:rsidR="000E4807" w:rsidRDefault="000E4807" w:rsidP="000E4807">
      <w:pPr>
        <w:jc w:val="center"/>
        <w:rPr>
          <w:rFonts w:cs="Times New Roman"/>
          <w:b/>
          <w:color w:val="000000"/>
        </w:rPr>
      </w:pPr>
    </w:p>
    <w:p w14:paraId="589CF44E" w14:textId="77777777" w:rsidR="00E45B83" w:rsidRDefault="00E45B83" w:rsidP="00E45B83">
      <w:pPr>
        <w:autoSpaceDE w:val="0"/>
        <w:autoSpaceDN w:val="0"/>
        <w:adjustRightInd w:val="0"/>
        <w:rPr>
          <w:rFonts w:cs="Times New Roman"/>
          <w:b/>
          <w:bCs/>
          <w:color w:val="000000"/>
        </w:rPr>
      </w:pPr>
    </w:p>
    <w:p w14:paraId="18553286" w14:textId="0942B79A" w:rsidR="00A838F6" w:rsidRPr="00FF78A0" w:rsidRDefault="001906A2" w:rsidP="00E45B83">
      <w:pPr>
        <w:autoSpaceDE w:val="0"/>
        <w:autoSpaceDN w:val="0"/>
        <w:adjustRightInd w:val="0"/>
        <w:rPr>
          <w:rFonts w:cs="Times New Roman"/>
          <w:bCs/>
          <w:color w:val="000000"/>
        </w:rPr>
      </w:pPr>
      <w:r>
        <w:rPr>
          <w:rFonts w:cs="Times New Roman"/>
          <w:bCs/>
          <w:color w:val="000000"/>
        </w:rPr>
        <w:t xml:space="preserve">Conducting </w:t>
      </w:r>
      <w:r w:rsidR="006E43E8">
        <w:rPr>
          <w:rFonts w:cs="Times New Roman"/>
          <w:bCs/>
          <w:color w:val="000000"/>
        </w:rPr>
        <w:t>an income s</w:t>
      </w:r>
      <w:r w:rsidRPr="001906A2">
        <w:rPr>
          <w:rFonts w:cs="Times New Roman"/>
          <w:bCs/>
          <w:color w:val="000000"/>
        </w:rPr>
        <w:t xml:space="preserve">urvey </w:t>
      </w:r>
      <w:r>
        <w:rPr>
          <w:rFonts w:cs="Times New Roman"/>
          <w:bCs/>
          <w:color w:val="000000"/>
        </w:rPr>
        <w:t xml:space="preserve">for a </w:t>
      </w:r>
      <w:r w:rsidRPr="001906A2">
        <w:rPr>
          <w:rFonts w:cs="Times New Roman"/>
          <w:bCs/>
          <w:color w:val="000000"/>
        </w:rPr>
        <w:t xml:space="preserve">Community Development Block Grant (CDBG) </w:t>
      </w:r>
      <w:r>
        <w:rPr>
          <w:rFonts w:cs="Times New Roman"/>
          <w:bCs/>
          <w:color w:val="000000"/>
        </w:rPr>
        <w:t xml:space="preserve">application may be necessary to determine the number and percentage of Low-to-Moderate Income (LMI) individuals </w:t>
      </w:r>
      <w:r w:rsidR="006E43E8">
        <w:rPr>
          <w:rFonts w:cs="Times New Roman"/>
          <w:bCs/>
          <w:color w:val="000000"/>
        </w:rPr>
        <w:t xml:space="preserve">living in the geographic area that will benefit from the project (i.e., the </w:t>
      </w:r>
      <w:r>
        <w:rPr>
          <w:rFonts w:cs="Times New Roman"/>
          <w:bCs/>
          <w:color w:val="000000"/>
        </w:rPr>
        <w:t>Service Area</w:t>
      </w:r>
      <w:r w:rsidR="006E43E8">
        <w:rPr>
          <w:rFonts w:cs="Times New Roman"/>
          <w:bCs/>
          <w:color w:val="000000"/>
        </w:rPr>
        <w:t>)</w:t>
      </w:r>
      <w:r>
        <w:rPr>
          <w:rFonts w:cs="Times New Roman"/>
          <w:bCs/>
          <w:color w:val="000000"/>
        </w:rPr>
        <w:t>.</w:t>
      </w:r>
      <w:r w:rsidR="00F06526">
        <w:rPr>
          <w:rFonts w:cs="Times New Roman"/>
          <w:bCs/>
          <w:color w:val="000000"/>
        </w:rPr>
        <w:t xml:space="preserve"> </w:t>
      </w:r>
      <w:r w:rsidR="00253945">
        <w:rPr>
          <w:rFonts w:cs="Times New Roman"/>
          <w:bCs/>
          <w:color w:val="000000"/>
        </w:rPr>
        <w:t xml:space="preserve"> </w:t>
      </w:r>
      <w:r w:rsidR="00C20CFF">
        <w:rPr>
          <w:rFonts w:cs="Times New Roman"/>
          <w:bCs/>
          <w:color w:val="000000"/>
        </w:rPr>
        <w:t xml:space="preserve">A survey is needed </w:t>
      </w:r>
      <w:r w:rsidR="004444F5">
        <w:rPr>
          <w:rFonts w:cs="Times New Roman"/>
          <w:bCs/>
          <w:color w:val="000000"/>
        </w:rPr>
        <w:t xml:space="preserve">when </w:t>
      </w:r>
      <w:r w:rsidR="007C2D98">
        <w:rPr>
          <w:rFonts w:cs="Times New Roman"/>
          <w:bCs/>
          <w:color w:val="000000"/>
        </w:rPr>
        <w:t xml:space="preserve">local government or </w:t>
      </w:r>
      <w:r w:rsidR="004444F5">
        <w:rPr>
          <w:rFonts w:cs="Times New Roman"/>
          <w:bCs/>
          <w:color w:val="000000"/>
        </w:rPr>
        <w:t xml:space="preserve">census </w:t>
      </w:r>
      <w:r w:rsidR="003D72E9">
        <w:rPr>
          <w:rFonts w:cs="Times New Roman"/>
          <w:bCs/>
          <w:color w:val="000000"/>
        </w:rPr>
        <w:t>block group</w:t>
      </w:r>
      <w:r w:rsidR="00BB66EE">
        <w:rPr>
          <w:rFonts w:cs="Times New Roman"/>
          <w:bCs/>
          <w:color w:val="000000"/>
        </w:rPr>
        <w:t>/tract</w:t>
      </w:r>
      <w:r w:rsidR="003D72E9">
        <w:rPr>
          <w:rFonts w:cs="Times New Roman"/>
          <w:bCs/>
          <w:color w:val="000000"/>
        </w:rPr>
        <w:t xml:space="preserve"> </w:t>
      </w:r>
      <w:r w:rsidR="007C2D98">
        <w:rPr>
          <w:rFonts w:cs="Times New Roman"/>
          <w:bCs/>
          <w:color w:val="000000"/>
        </w:rPr>
        <w:t>LMI Summary D</w:t>
      </w:r>
      <w:r w:rsidR="004444F5">
        <w:rPr>
          <w:rFonts w:cs="Times New Roman"/>
          <w:bCs/>
          <w:color w:val="000000"/>
        </w:rPr>
        <w:t>ata</w:t>
      </w:r>
      <w:r w:rsidR="007C2D98">
        <w:rPr>
          <w:rFonts w:cs="Times New Roman"/>
          <w:bCs/>
          <w:color w:val="000000"/>
        </w:rPr>
        <w:t xml:space="preserve"> (LMISD) published by the U.S. Department of Housing and Urban Development (HUD) </w:t>
      </w:r>
      <w:r w:rsidR="003D72E9">
        <w:rPr>
          <w:rFonts w:cs="Times New Roman"/>
          <w:bCs/>
          <w:color w:val="000000"/>
        </w:rPr>
        <w:t xml:space="preserve">are not available </w:t>
      </w:r>
      <w:r w:rsidR="004444F5">
        <w:rPr>
          <w:rFonts w:cs="Times New Roman"/>
          <w:bCs/>
          <w:color w:val="000000"/>
        </w:rPr>
        <w:t>or</w:t>
      </w:r>
      <w:r w:rsidR="00BB66EE">
        <w:rPr>
          <w:rFonts w:cs="Times New Roman"/>
          <w:bCs/>
          <w:color w:val="000000"/>
        </w:rPr>
        <w:t xml:space="preserve"> not </w:t>
      </w:r>
      <w:r w:rsidR="004444F5">
        <w:rPr>
          <w:rFonts w:cs="Times New Roman"/>
          <w:bCs/>
          <w:color w:val="000000"/>
        </w:rPr>
        <w:t xml:space="preserve">sufficient. </w:t>
      </w:r>
      <w:r w:rsidR="00253945">
        <w:rPr>
          <w:rFonts w:cs="Times New Roman"/>
          <w:bCs/>
          <w:color w:val="000000"/>
        </w:rPr>
        <w:t xml:space="preserve"> </w:t>
      </w:r>
      <w:r w:rsidR="00F06526">
        <w:rPr>
          <w:rFonts w:cs="Times New Roman"/>
          <w:bCs/>
          <w:color w:val="000000"/>
        </w:rPr>
        <w:t xml:space="preserve">The </w:t>
      </w:r>
      <w:r w:rsidR="006E43E8">
        <w:rPr>
          <w:rFonts w:cs="Times New Roman"/>
          <w:bCs/>
          <w:color w:val="000000"/>
        </w:rPr>
        <w:t>purpose of this guide</w:t>
      </w:r>
      <w:r w:rsidR="00F06526">
        <w:rPr>
          <w:rFonts w:cs="Times New Roman"/>
          <w:bCs/>
          <w:color w:val="000000"/>
        </w:rPr>
        <w:t xml:space="preserve"> </w:t>
      </w:r>
      <w:r w:rsidR="006E43E8">
        <w:rPr>
          <w:rFonts w:cs="Times New Roman"/>
          <w:bCs/>
          <w:color w:val="000000"/>
        </w:rPr>
        <w:t>is to provid</w:t>
      </w:r>
      <w:r w:rsidR="00C20CFF">
        <w:rPr>
          <w:rFonts w:cs="Times New Roman"/>
          <w:bCs/>
          <w:color w:val="000000"/>
        </w:rPr>
        <w:t xml:space="preserve">e </w:t>
      </w:r>
      <w:r w:rsidR="006E43E8">
        <w:rPr>
          <w:rFonts w:cs="Times New Roman"/>
          <w:bCs/>
          <w:color w:val="000000"/>
        </w:rPr>
        <w:t>the necessary information for conducting a</w:t>
      </w:r>
      <w:r w:rsidR="00BF5FE5">
        <w:rPr>
          <w:rFonts w:cs="Times New Roman"/>
          <w:bCs/>
          <w:color w:val="000000"/>
        </w:rPr>
        <w:t>n income s</w:t>
      </w:r>
      <w:r w:rsidR="00F06526">
        <w:rPr>
          <w:rFonts w:cs="Times New Roman"/>
          <w:bCs/>
          <w:color w:val="000000"/>
        </w:rPr>
        <w:t>urvey</w:t>
      </w:r>
      <w:r w:rsidR="001C7111">
        <w:rPr>
          <w:rFonts w:cs="Times New Roman"/>
          <w:bCs/>
          <w:color w:val="000000"/>
        </w:rPr>
        <w:t xml:space="preserve"> in the service area of a potential CDBG project</w:t>
      </w:r>
      <w:r w:rsidR="006E43E8">
        <w:rPr>
          <w:rFonts w:cs="Times New Roman"/>
          <w:bCs/>
          <w:color w:val="000000"/>
        </w:rPr>
        <w:t>,</w:t>
      </w:r>
      <w:r w:rsidR="00F06526">
        <w:rPr>
          <w:rFonts w:cs="Times New Roman"/>
          <w:bCs/>
          <w:color w:val="000000"/>
        </w:rPr>
        <w:t xml:space="preserve"> to ensure the </w:t>
      </w:r>
      <w:r w:rsidR="008E12D7">
        <w:rPr>
          <w:rFonts w:cs="Times New Roman"/>
          <w:bCs/>
          <w:color w:val="000000"/>
        </w:rPr>
        <w:t xml:space="preserve">survey activity </w:t>
      </w:r>
      <w:r w:rsidR="00F06526">
        <w:rPr>
          <w:rFonts w:cs="Times New Roman"/>
          <w:bCs/>
          <w:color w:val="000000"/>
        </w:rPr>
        <w:t>meets CDBG</w:t>
      </w:r>
      <w:r w:rsidR="00C20CFF">
        <w:rPr>
          <w:rFonts w:cs="Times New Roman"/>
          <w:bCs/>
          <w:color w:val="000000"/>
        </w:rPr>
        <w:t xml:space="preserve"> Community Development P</w:t>
      </w:r>
      <w:r w:rsidR="00F06526">
        <w:rPr>
          <w:rFonts w:cs="Times New Roman"/>
          <w:bCs/>
          <w:color w:val="000000"/>
        </w:rPr>
        <w:t xml:space="preserve">rogram </w:t>
      </w:r>
      <w:r w:rsidR="00C20CFF">
        <w:rPr>
          <w:rFonts w:cs="Times New Roman"/>
          <w:bCs/>
          <w:color w:val="000000"/>
        </w:rPr>
        <w:t>standards and requirements</w:t>
      </w:r>
      <w:r w:rsidR="00F06526">
        <w:rPr>
          <w:rFonts w:cs="Times New Roman"/>
          <w:bCs/>
          <w:color w:val="000000"/>
        </w:rPr>
        <w:t>.</w:t>
      </w:r>
    </w:p>
    <w:p w14:paraId="177FFE85" w14:textId="77777777" w:rsidR="00FF78A0" w:rsidRPr="00D07FB1" w:rsidRDefault="00FF78A0" w:rsidP="00E45B83">
      <w:pPr>
        <w:autoSpaceDE w:val="0"/>
        <w:autoSpaceDN w:val="0"/>
        <w:adjustRightInd w:val="0"/>
        <w:rPr>
          <w:rFonts w:cs="Times New Roman"/>
          <w:b/>
          <w:bCs/>
          <w:color w:val="000000"/>
          <w:sz w:val="18"/>
          <w:szCs w:val="18"/>
        </w:rPr>
      </w:pPr>
    </w:p>
    <w:p w14:paraId="245404DE" w14:textId="77777777" w:rsidR="00FF78A0" w:rsidRPr="00D07FB1" w:rsidRDefault="00FF78A0" w:rsidP="00E45B83">
      <w:pPr>
        <w:autoSpaceDE w:val="0"/>
        <w:autoSpaceDN w:val="0"/>
        <w:adjustRightInd w:val="0"/>
        <w:rPr>
          <w:rFonts w:cs="Times New Roman"/>
          <w:b/>
          <w:bCs/>
          <w:color w:val="000000"/>
          <w:sz w:val="18"/>
          <w:szCs w:val="18"/>
        </w:rPr>
      </w:pPr>
    </w:p>
    <w:p w14:paraId="464B763D" w14:textId="77777777" w:rsidR="00E45B83" w:rsidRPr="00FF78A0" w:rsidRDefault="00361DB5" w:rsidP="00410CD1">
      <w:pPr>
        <w:pStyle w:val="Heading1"/>
      </w:pPr>
      <w:bookmarkStart w:id="0" w:name="_Toc4482931"/>
      <w:r w:rsidRPr="00FF78A0">
        <w:t>Reasons for Conducting an Income Survey</w:t>
      </w:r>
      <w:bookmarkEnd w:id="0"/>
    </w:p>
    <w:p w14:paraId="5803E7D6" w14:textId="77777777" w:rsidR="00E45B83" w:rsidRPr="00D84D5A" w:rsidRDefault="00E45B83" w:rsidP="00E45B83">
      <w:pPr>
        <w:autoSpaceDE w:val="0"/>
        <w:autoSpaceDN w:val="0"/>
        <w:adjustRightInd w:val="0"/>
        <w:rPr>
          <w:rFonts w:cs="Times New Roman"/>
          <w:b/>
          <w:bCs/>
          <w:color w:val="000000"/>
        </w:rPr>
      </w:pPr>
    </w:p>
    <w:p w14:paraId="28E1E93D" w14:textId="5F8A4890" w:rsidR="005C6FCF" w:rsidRPr="00D84D5A" w:rsidRDefault="005C6FCF" w:rsidP="00F06526">
      <w:pPr>
        <w:autoSpaceDE w:val="0"/>
        <w:autoSpaceDN w:val="0"/>
        <w:adjustRightInd w:val="0"/>
        <w:rPr>
          <w:rFonts w:cs="Times New Roman"/>
          <w:bCs/>
          <w:color w:val="000000"/>
        </w:rPr>
      </w:pPr>
      <w:r w:rsidRPr="00D84D5A">
        <w:rPr>
          <w:rFonts w:cs="Times New Roman"/>
          <w:bCs/>
          <w:color w:val="000000"/>
        </w:rPr>
        <w:t xml:space="preserve">Two key reasons for conducting an income survey </w:t>
      </w:r>
      <w:r w:rsidR="00873005">
        <w:rPr>
          <w:rFonts w:cs="Times New Roman"/>
          <w:bCs/>
          <w:color w:val="000000"/>
        </w:rPr>
        <w:t>are</w:t>
      </w:r>
      <w:r w:rsidR="003D72E9">
        <w:rPr>
          <w:rFonts w:cs="Times New Roman"/>
          <w:bCs/>
          <w:color w:val="000000"/>
        </w:rPr>
        <w:t xml:space="preserve"> listed below.</w:t>
      </w:r>
    </w:p>
    <w:p w14:paraId="5AF1BF52" w14:textId="77777777" w:rsidR="00AB06F0" w:rsidRDefault="00AB06F0" w:rsidP="00261145">
      <w:pPr>
        <w:pStyle w:val="ListParagraph"/>
        <w:autoSpaceDE w:val="0"/>
        <w:autoSpaceDN w:val="0"/>
        <w:adjustRightInd w:val="0"/>
        <w:rPr>
          <w:rFonts w:cs="Times New Roman"/>
          <w:i/>
          <w:color w:val="000000"/>
        </w:rPr>
      </w:pPr>
    </w:p>
    <w:p w14:paraId="02B1BC20" w14:textId="698E5AB4" w:rsidR="003D72E9" w:rsidRPr="00261145" w:rsidRDefault="003D72E9" w:rsidP="009B44B5">
      <w:pPr>
        <w:pStyle w:val="ListParagraph"/>
        <w:numPr>
          <w:ilvl w:val="3"/>
          <w:numId w:val="1"/>
        </w:numPr>
        <w:autoSpaceDE w:val="0"/>
        <w:autoSpaceDN w:val="0"/>
        <w:adjustRightInd w:val="0"/>
        <w:ind w:left="720"/>
        <w:rPr>
          <w:rFonts w:cs="Times New Roman"/>
          <w:i/>
          <w:color w:val="000000"/>
        </w:rPr>
      </w:pPr>
      <w:r w:rsidRPr="00261145">
        <w:rPr>
          <w:rFonts w:cs="Times New Roman"/>
          <w:i/>
          <w:color w:val="000000"/>
        </w:rPr>
        <w:t>Conduct a survey t</w:t>
      </w:r>
      <w:r w:rsidR="002D4125" w:rsidRPr="00261145">
        <w:rPr>
          <w:rFonts w:cs="Times New Roman"/>
          <w:i/>
          <w:color w:val="000000"/>
        </w:rPr>
        <w:t xml:space="preserve">o </w:t>
      </w:r>
      <w:r w:rsidR="00A40DD0" w:rsidRPr="00261145">
        <w:rPr>
          <w:rFonts w:cs="Times New Roman"/>
          <w:i/>
          <w:color w:val="000000"/>
        </w:rPr>
        <w:t xml:space="preserve">provide data that the applicant believes </w:t>
      </w:r>
      <w:r w:rsidRPr="00261145">
        <w:rPr>
          <w:rFonts w:cs="Times New Roman"/>
          <w:i/>
          <w:color w:val="000000"/>
        </w:rPr>
        <w:t xml:space="preserve">are </w:t>
      </w:r>
      <w:r w:rsidR="00A40DD0" w:rsidRPr="00261145">
        <w:rPr>
          <w:rFonts w:cs="Times New Roman"/>
          <w:i/>
          <w:color w:val="000000"/>
        </w:rPr>
        <w:t>more accurate than</w:t>
      </w:r>
      <w:r w:rsidR="007C2D98" w:rsidRPr="00261145">
        <w:rPr>
          <w:rFonts w:cs="Times New Roman"/>
          <w:i/>
          <w:color w:val="000000"/>
        </w:rPr>
        <w:t xml:space="preserve"> the HUD</w:t>
      </w:r>
      <w:r w:rsidR="00A40DD0" w:rsidRPr="00261145">
        <w:rPr>
          <w:rFonts w:cs="Times New Roman"/>
          <w:i/>
          <w:color w:val="000000"/>
        </w:rPr>
        <w:t xml:space="preserve"> </w:t>
      </w:r>
      <w:r w:rsidR="007C2D98" w:rsidRPr="00261145">
        <w:rPr>
          <w:rFonts w:cs="Times New Roman"/>
          <w:i/>
          <w:color w:val="000000"/>
        </w:rPr>
        <w:t>LMISD</w:t>
      </w:r>
      <w:r w:rsidR="00A40DD0" w:rsidRPr="00261145">
        <w:rPr>
          <w:rFonts w:cs="Times New Roman"/>
          <w:i/>
          <w:color w:val="000000"/>
        </w:rPr>
        <w:t xml:space="preserve">. </w:t>
      </w:r>
      <w:r w:rsidR="00253945" w:rsidRPr="00261145">
        <w:rPr>
          <w:rFonts w:cs="Times New Roman"/>
          <w:i/>
          <w:color w:val="000000"/>
        </w:rPr>
        <w:t xml:space="preserve"> </w:t>
      </w:r>
    </w:p>
    <w:p w14:paraId="598E70C0" w14:textId="1B4C3152" w:rsidR="003D72E9" w:rsidRPr="003D72E9" w:rsidRDefault="009250BE" w:rsidP="00261145">
      <w:pPr>
        <w:pStyle w:val="ListParagraph"/>
        <w:autoSpaceDE w:val="0"/>
        <w:autoSpaceDN w:val="0"/>
        <w:adjustRightInd w:val="0"/>
        <w:rPr>
          <w:rFonts w:cs="Times New Roman"/>
          <w:color w:val="000000"/>
        </w:rPr>
      </w:pPr>
      <w:r w:rsidRPr="003D72E9">
        <w:rPr>
          <w:rFonts w:cs="Times New Roman"/>
          <w:color w:val="000000"/>
        </w:rPr>
        <w:t xml:space="preserve">The </w:t>
      </w:r>
      <w:r w:rsidR="00BB66EE">
        <w:rPr>
          <w:rFonts w:cs="Times New Roman"/>
          <w:color w:val="000000"/>
        </w:rPr>
        <w:t xml:space="preserve">HUD </w:t>
      </w:r>
      <w:r w:rsidRPr="003D72E9">
        <w:rPr>
          <w:rFonts w:cs="Times New Roman"/>
          <w:color w:val="000000"/>
        </w:rPr>
        <w:t xml:space="preserve">LMISD </w:t>
      </w:r>
      <w:r w:rsidR="003D72E9" w:rsidRPr="003D72E9">
        <w:rPr>
          <w:rFonts w:cs="Times New Roman"/>
          <w:color w:val="000000"/>
        </w:rPr>
        <w:t xml:space="preserve">are </w:t>
      </w:r>
      <w:r w:rsidRPr="003D72E9">
        <w:rPr>
          <w:rFonts w:cs="Times New Roman"/>
          <w:color w:val="000000"/>
        </w:rPr>
        <w:t>based on data drawn from the U.S. Census American Community Survey (ACS)</w:t>
      </w:r>
      <w:r w:rsidR="00436812" w:rsidRPr="003D72E9">
        <w:rPr>
          <w:rFonts w:cs="Times New Roman"/>
          <w:color w:val="000000"/>
        </w:rPr>
        <w:t xml:space="preserve"> 5-Year Estimates</w:t>
      </w:r>
      <w:r w:rsidRPr="003D72E9">
        <w:rPr>
          <w:rFonts w:cs="Times New Roman"/>
          <w:color w:val="000000"/>
        </w:rPr>
        <w:t xml:space="preserve">.  </w:t>
      </w:r>
      <w:r w:rsidR="00A91C0B">
        <w:rPr>
          <w:rFonts w:cs="Times New Roman"/>
          <w:color w:val="000000"/>
        </w:rPr>
        <w:t xml:space="preserve">Downloadable Microsoft Excel spreadsheets with the </w:t>
      </w:r>
      <w:r w:rsidR="00AB4E32" w:rsidRPr="003D72E9">
        <w:rPr>
          <w:rFonts w:cs="Times New Roman"/>
          <w:color w:val="000000"/>
        </w:rPr>
        <w:t xml:space="preserve">HUD LMISD </w:t>
      </w:r>
      <w:r w:rsidR="00A91C0B">
        <w:rPr>
          <w:rFonts w:cs="Times New Roman"/>
          <w:color w:val="000000"/>
        </w:rPr>
        <w:t>for local governments and census block groups/tracts a</w:t>
      </w:r>
      <w:r w:rsidR="00AB4E32" w:rsidRPr="003D72E9">
        <w:rPr>
          <w:rFonts w:cs="Times New Roman"/>
          <w:color w:val="000000"/>
        </w:rPr>
        <w:t>re available at</w:t>
      </w:r>
      <w:r w:rsidR="003D72E9" w:rsidRPr="003D72E9">
        <w:rPr>
          <w:rFonts w:cs="Times New Roman"/>
          <w:color w:val="000000"/>
        </w:rPr>
        <w:t>:</w:t>
      </w:r>
    </w:p>
    <w:p w14:paraId="16D83518" w14:textId="550CD175" w:rsidR="003D72E9" w:rsidRDefault="003D72E9" w:rsidP="003D72E9">
      <w:pPr>
        <w:pStyle w:val="ListParagraph"/>
        <w:autoSpaceDE w:val="0"/>
        <w:autoSpaceDN w:val="0"/>
        <w:adjustRightInd w:val="0"/>
        <w:rPr>
          <w:rFonts w:cs="Times New Roman"/>
          <w:color w:val="000000"/>
        </w:rPr>
      </w:pPr>
      <w:hyperlink r:id="rId12" w:history="1">
        <w:r w:rsidRPr="003E72F1">
          <w:rPr>
            <w:rStyle w:val="Hyperlink"/>
            <w:rFonts w:cs="Times New Roman"/>
            <w:i/>
            <w:u w:val="none"/>
          </w:rPr>
          <w:t>https://www.hudexchange.info/manage-a-program/acs-low-mod-summary-data</w:t>
        </w:r>
      </w:hyperlink>
      <w:r w:rsidR="00AB4E32">
        <w:rPr>
          <w:rFonts w:cs="Times New Roman"/>
          <w:color w:val="000000"/>
        </w:rPr>
        <w:t xml:space="preserve">.  </w:t>
      </w:r>
    </w:p>
    <w:p w14:paraId="00E83A1E" w14:textId="77777777" w:rsidR="00BB66EE" w:rsidRDefault="00AB4E32">
      <w:pPr>
        <w:pStyle w:val="ListParagraph"/>
        <w:autoSpaceDE w:val="0"/>
        <w:autoSpaceDN w:val="0"/>
        <w:adjustRightInd w:val="0"/>
        <w:rPr>
          <w:rFonts w:cs="Times New Roman"/>
          <w:color w:val="000000"/>
        </w:rPr>
      </w:pPr>
      <w:r w:rsidRPr="00AB4E32">
        <w:rPr>
          <w:rFonts w:cs="Times New Roman"/>
          <w:color w:val="000000"/>
        </w:rPr>
        <w:t>Refer to the “Data Sets” section</w:t>
      </w:r>
      <w:r w:rsidR="00A91C0B">
        <w:rPr>
          <w:rFonts w:cs="Times New Roman"/>
          <w:color w:val="000000"/>
        </w:rPr>
        <w:t xml:space="preserve"> of this webpage</w:t>
      </w:r>
      <w:r w:rsidRPr="00AB4E32">
        <w:rPr>
          <w:rFonts w:cs="Times New Roman"/>
          <w:color w:val="000000"/>
        </w:rPr>
        <w:t xml:space="preserve"> for local government and </w:t>
      </w:r>
      <w:r w:rsidR="00882117">
        <w:rPr>
          <w:rFonts w:cs="Times New Roman"/>
          <w:color w:val="000000"/>
        </w:rPr>
        <w:t xml:space="preserve">census </w:t>
      </w:r>
      <w:r w:rsidRPr="00AB4E32">
        <w:rPr>
          <w:rFonts w:cs="Times New Roman"/>
          <w:color w:val="000000"/>
        </w:rPr>
        <w:t>block group</w:t>
      </w:r>
      <w:r w:rsidR="00A91C0B">
        <w:rPr>
          <w:rFonts w:cs="Times New Roman"/>
          <w:color w:val="000000"/>
        </w:rPr>
        <w:t>/tract</w:t>
      </w:r>
      <w:r w:rsidRPr="00AB4E32">
        <w:rPr>
          <w:rFonts w:cs="Times New Roman"/>
          <w:color w:val="000000"/>
        </w:rPr>
        <w:t xml:space="preserve"> data.  </w:t>
      </w:r>
    </w:p>
    <w:p w14:paraId="6D7DA214" w14:textId="77777777" w:rsidR="00BB66EE" w:rsidRDefault="00BB66EE">
      <w:pPr>
        <w:pStyle w:val="ListParagraph"/>
        <w:autoSpaceDE w:val="0"/>
        <w:autoSpaceDN w:val="0"/>
        <w:adjustRightInd w:val="0"/>
        <w:rPr>
          <w:rFonts w:cs="Times New Roman"/>
          <w:color w:val="000000"/>
        </w:rPr>
      </w:pPr>
    </w:p>
    <w:p w14:paraId="7DBDA398" w14:textId="16FE4AB6" w:rsidR="00E45B83" w:rsidRDefault="00AB4C6B" w:rsidP="00261145">
      <w:pPr>
        <w:pStyle w:val="ListParagraph"/>
        <w:autoSpaceDE w:val="0"/>
        <w:autoSpaceDN w:val="0"/>
        <w:adjustRightInd w:val="0"/>
        <w:rPr>
          <w:rFonts w:cs="Times New Roman"/>
          <w:color w:val="000000"/>
        </w:rPr>
      </w:pPr>
      <w:r w:rsidRPr="00AB4E32">
        <w:rPr>
          <w:rFonts w:cs="Times New Roman"/>
          <w:color w:val="000000"/>
        </w:rPr>
        <w:t xml:space="preserve">If </w:t>
      </w:r>
      <w:r w:rsidR="00E45B83" w:rsidRPr="00AB4E32">
        <w:rPr>
          <w:rFonts w:cs="Times New Roman"/>
          <w:color w:val="000000"/>
        </w:rPr>
        <w:t xml:space="preserve">the </w:t>
      </w:r>
      <w:r w:rsidR="00BB66EE">
        <w:rPr>
          <w:rFonts w:cs="Times New Roman"/>
          <w:color w:val="000000"/>
        </w:rPr>
        <w:t xml:space="preserve">HUD </w:t>
      </w:r>
      <w:r w:rsidR="009250BE" w:rsidRPr="00AB4E32">
        <w:rPr>
          <w:rFonts w:cs="Times New Roman"/>
          <w:color w:val="000000"/>
        </w:rPr>
        <w:t xml:space="preserve">LMISD </w:t>
      </w:r>
      <w:r w:rsidR="00BB66EE">
        <w:rPr>
          <w:rFonts w:cs="Times New Roman"/>
          <w:color w:val="000000"/>
        </w:rPr>
        <w:t>indicate</w:t>
      </w:r>
      <w:r w:rsidR="00A40DD0" w:rsidRPr="00AB4E32">
        <w:rPr>
          <w:rFonts w:cs="Times New Roman"/>
          <w:color w:val="000000"/>
        </w:rPr>
        <w:t xml:space="preserve"> the population</w:t>
      </w:r>
      <w:r w:rsidR="00E45B83" w:rsidRPr="00AB4E32">
        <w:rPr>
          <w:rFonts w:cs="Times New Roman"/>
          <w:color w:val="000000"/>
        </w:rPr>
        <w:t xml:space="preserve"> </w:t>
      </w:r>
      <w:r w:rsidR="00A91C0B">
        <w:rPr>
          <w:rFonts w:cs="Times New Roman"/>
          <w:color w:val="000000"/>
        </w:rPr>
        <w:t>is below but</w:t>
      </w:r>
      <w:r w:rsidR="00E45B83" w:rsidRPr="00AB4E32">
        <w:rPr>
          <w:rFonts w:cs="Times New Roman"/>
          <w:color w:val="000000"/>
        </w:rPr>
        <w:t xml:space="preserve"> near 51</w:t>
      </w:r>
      <w:r w:rsidR="00673D53" w:rsidRPr="00AB4E32">
        <w:rPr>
          <w:rFonts w:cs="Times New Roman"/>
          <w:color w:val="000000"/>
        </w:rPr>
        <w:t>.0</w:t>
      </w:r>
      <w:r w:rsidR="00742FA2">
        <w:rPr>
          <w:rFonts w:cs="Times New Roman"/>
          <w:color w:val="000000"/>
        </w:rPr>
        <w:t>0</w:t>
      </w:r>
      <w:r w:rsidR="00E45B83" w:rsidRPr="00AB4E32">
        <w:rPr>
          <w:rFonts w:cs="Times New Roman"/>
          <w:color w:val="000000"/>
        </w:rPr>
        <w:t>% LMI</w:t>
      </w:r>
      <w:r w:rsidR="00BB66EE">
        <w:rPr>
          <w:rFonts w:cs="Times New Roman"/>
          <w:color w:val="000000"/>
        </w:rPr>
        <w:t xml:space="preserve">; if the margin of error (MOE) of the HUD LMISD is very high; or </w:t>
      </w:r>
      <w:r w:rsidR="00E45B83" w:rsidRPr="00AB4E32">
        <w:rPr>
          <w:rFonts w:cs="Times New Roman"/>
          <w:color w:val="000000"/>
        </w:rPr>
        <w:t>if local social and/or economic factors have changed</w:t>
      </w:r>
      <w:r w:rsidR="00F73CE1" w:rsidRPr="00AB4E32">
        <w:rPr>
          <w:rFonts w:cs="Times New Roman"/>
          <w:color w:val="000000"/>
        </w:rPr>
        <w:t xml:space="preserve"> </w:t>
      </w:r>
      <w:r w:rsidR="00E45B83" w:rsidRPr="00AB4E32">
        <w:rPr>
          <w:rFonts w:cs="Times New Roman"/>
          <w:color w:val="000000"/>
        </w:rPr>
        <w:t xml:space="preserve">significantly </w:t>
      </w:r>
      <w:r w:rsidR="004672EB">
        <w:rPr>
          <w:rFonts w:cs="Times New Roman"/>
          <w:color w:val="000000"/>
        </w:rPr>
        <w:t>in recent</w:t>
      </w:r>
      <w:r w:rsidR="009250BE" w:rsidRPr="00AB4E32">
        <w:rPr>
          <w:rFonts w:cs="Times New Roman"/>
          <w:color w:val="000000"/>
        </w:rPr>
        <w:t xml:space="preserve"> years</w:t>
      </w:r>
      <w:r w:rsidR="00A40DD0" w:rsidRPr="00AB4E32">
        <w:rPr>
          <w:rFonts w:cs="Times New Roman"/>
          <w:color w:val="000000"/>
        </w:rPr>
        <w:t xml:space="preserve">, </w:t>
      </w:r>
      <w:r w:rsidR="00BB66EE">
        <w:rPr>
          <w:rFonts w:cs="Times New Roman"/>
          <w:color w:val="000000"/>
        </w:rPr>
        <w:t xml:space="preserve">then </w:t>
      </w:r>
      <w:r w:rsidR="00E45B83" w:rsidRPr="00AB4E32">
        <w:rPr>
          <w:rFonts w:cs="Times New Roman"/>
          <w:color w:val="000000"/>
        </w:rPr>
        <w:t>it may be worthwhil</w:t>
      </w:r>
      <w:r w:rsidR="00A40DD0" w:rsidRPr="00AB4E32">
        <w:rPr>
          <w:rFonts w:cs="Times New Roman"/>
          <w:color w:val="000000"/>
        </w:rPr>
        <w:t>e to conduct an income survey</w:t>
      </w:r>
      <w:r w:rsidR="00BB66EE">
        <w:rPr>
          <w:rFonts w:cs="Times New Roman"/>
          <w:color w:val="000000"/>
        </w:rPr>
        <w:t xml:space="preserve"> to determine if the service are</w:t>
      </w:r>
      <w:r w:rsidR="00C00042">
        <w:rPr>
          <w:rFonts w:cs="Times New Roman"/>
          <w:color w:val="000000"/>
        </w:rPr>
        <w:t>a</w:t>
      </w:r>
      <w:r w:rsidR="00BB66EE">
        <w:rPr>
          <w:rFonts w:cs="Times New Roman"/>
          <w:color w:val="000000"/>
        </w:rPr>
        <w:t xml:space="preserve"> LMI percentage is higher than indicated by the HUD LMISD</w:t>
      </w:r>
      <w:r w:rsidR="00A40DD0" w:rsidRPr="00AB4E32">
        <w:rPr>
          <w:rFonts w:cs="Times New Roman"/>
          <w:color w:val="000000"/>
        </w:rPr>
        <w:t>.</w:t>
      </w:r>
    </w:p>
    <w:p w14:paraId="3AC2EFD8" w14:textId="77777777" w:rsidR="003D72E9" w:rsidRPr="00AB4E32" w:rsidRDefault="003D72E9" w:rsidP="00261145">
      <w:pPr>
        <w:pStyle w:val="ListParagraph"/>
        <w:autoSpaceDE w:val="0"/>
        <w:autoSpaceDN w:val="0"/>
        <w:adjustRightInd w:val="0"/>
        <w:rPr>
          <w:rFonts w:cs="Times New Roman"/>
          <w:color w:val="000000"/>
        </w:rPr>
      </w:pPr>
    </w:p>
    <w:p w14:paraId="2C97D7EA" w14:textId="4C84A6AC" w:rsidR="003D72E9" w:rsidRPr="00261145" w:rsidRDefault="003D72E9" w:rsidP="00E45B83">
      <w:pPr>
        <w:pStyle w:val="ListParagraph"/>
        <w:numPr>
          <w:ilvl w:val="1"/>
          <w:numId w:val="1"/>
        </w:numPr>
        <w:autoSpaceDE w:val="0"/>
        <w:autoSpaceDN w:val="0"/>
        <w:adjustRightInd w:val="0"/>
        <w:ind w:left="720"/>
        <w:rPr>
          <w:rFonts w:cs="Times New Roman"/>
          <w:bCs/>
          <w:i/>
          <w:color w:val="000000"/>
        </w:rPr>
      </w:pPr>
      <w:r w:rsidRPr="00261145">
        <w:rPr>
          <w:rFonts w:cs="Times New Roman"/>
          <w:i/>
          <w:color w:val="000000"/>
        </w:rPr>
        <w:t xml:space="preserve">Conduct a survey to </w:t>
      </w:r>
      <w:r w:rsidR="002D4125" w:rsidRPr="00261145">
        <w:rPr>
          <w:rFonts w:cs="Times New Roman"/>
          <w:i/>
          <w:color w:val="000000"/>
        </w:rPr>
        <w:t xml:space="preserve">obtain LMI data </w:t>
      </w:r>
      <w:r w:rsidRPr="00261145">
        <w:rPr>
          <w:rFonts w:cs="Times New Roman"/>
          <w:i/>
          <w:color w:val="000000"/>
        </w:rPr>
        <w:t>otherwise not a</w:t>
      </w:r>
      <w:r w:rsidR="002D4125" w:rsidRPr="00261145">
        <w:rPr>
          <w:rFonts w:cs="Times New Roman"/>
          <w:i/>
          <w:color w:val="000000"/>
        </w:rPr>
        <w:t>vailable for the service area</w:t>
      </w:r>
      <w:r w:rsidR="001C7111" w:rsidRPr="00261145">
        <w:rPr>
          <w:rFonts w:cs="Times New Roman"/>
          <w:i/>
          <w:color w:val="000000"/>
        </w:rPr>
        <w:t xml:space="preserve"> of the potential CDBG project</w:t>
      </w:r>
      <w:r w:rsidR="002D4125" w:rsidRPr="00261145">
        <w:rPr>
          <w:rFonts w:cs="Times New Roman"/>
          <w:i/>
          <w:color w:val="000000"/>
        </w:rPr>
        <w:t>.</w:t>
      </w:r>
      <w:r w:rsidR="00253945" w:rsidRPr="00261145">
        <w:rPr>
          <w:rFonts w:cs="Times New Roman"/>
          <w:i/>
          <w:color w:val="000000"/>
        </w:rPr>
        <w:t xml:space="preserve">  </w:t>
      </w:r>
    </w:p>
    <w:p w14:paraId="0B252042" w14:textId="4E7321BE" w:rsidR="00533192" w:rsidRPr="00533192" w:rsidRDefault="00AB4C6B" w:rsidP="00261145">
      <w:pPr>
        <w:pStyle w:val="ListParagraph"/>
        <w:autoSpaceDE w:val="0"/>
        <w:autoSpaceDN w:val="0"/>
        <w:adjustRightInd w:val="0"/>
        <w:rPr>
          <w:rFonts w:cs="Times New Roman"/>
          <w:bCs/>
          <w:color w:val="000000"/>
        </w:rPr>
      </w:pPr>
      <w:r w:rsidRPr="004672EB">
        <w:rPr>
          <w:rFonts w:cs="Times New Roman"/>
          <w:color w:val="000000"/>
        </w:rPr>
        <w:t xml:space="preserve">If </w:t>
      </w:r>
      <w:r w:rsidR="002D4125" w:rsidRPr="004672EB">
        <w:rPr>
          <w:rFonts w:cs="Times New Roman"/>
          <w:color w:val="000000"/>
        </w:rPr>
        <w:t>the service area</w:t>
      </w:r>
      <w:r w:rsidR="00F73CE1" w:rsidRPr="004672EB">
        <w:rPr>
          <w:rFonts w:cs="Times New Roman"/>
          <w:color w:val="000000"/>
        </w:rPr>
        <w:t xml:space="preserve"> </w:t>
      </w:r>
      <w:r w:rsidR="00E45B83" w:rsidRPr="004672EB">
        <w:rPr>
          <w:rFonts w:cs="Times New Roman"/>
          <w:color w:val="000000"/>
        </w:rPr>
        <w:t>is</w:t>
      </w:r>
      <w:r w:rsidR="00F73CE1" w:rsidRPr="004672EB">
        <w:rPr>
          <w:rFonts w:cs="Times New Roman"/>
          <w:color w:val="000000"/>
        </w:rPr>
        <w:t xml:space="preserve"> </w:t>
      </w:r>
      <w:r w:rsidR="00E45B83" w:rsidRPr="004672EB">
        <w:rPr>
          <w:rFonts w:cs="Times New Roman"/>
          <w:color w:val="000000"/>
        </w:rPr>
        <w:t xml:space="preserve">not coterminous with </w:t>
      </w:r>
      <w:r w:rsidR="00533192">
        <w:rPr>
          <w:rFonts w:cs="Times New Roman"/>
          <w:color w:val="000000"/>
        </w:rPr>
        <w:t xml:space="preserve">or does not include the majority of </w:t>
      </w:r>
      <w:r w:rsidR="001F5EA1">
        <w:rPr>
          <w:rFonts w:cs="Times New Roman"/>
          <w:color w:val="000000"/>
        </w:rPr>
        <w:t xml:space="preserve">residents living within </w:t>
      </w:r>
      <w:r w:rsidR="00E45B83" w:rsidRPr="004672EB">
        <w:rPr>
          <w:rFonts w:cs="Times New Roman"/>
          <w:color w:val="000000"/>
        </w:rPr>
        <w:t xml:space="preserve">the </w:t>
      </w:r>
      <w:r w:rsidR="001F5EA1">
        <w:rPr>
          <w:rFonts w:cs="Times New Roman"/>
          <w:color w:val="000000"/>
        </w:rPr>
        <w:t xml:space="preserve">area </w:t>
      </w:r>
      <w:r w:rsidR="00E45B83" w:rsidRPr="004672EB">
        <w:rPr>
          <w:rFonts w:cs="Times New Roman"/>
          <w:color w:val="000000"/>
        </w:rPr>
        <w:t>cens</w:t>
      </w:r>
      <w:r w:rsidR="00D116DF" w:rsidRPr="004672EB">
        <w:rPr>
          <w:rFonts w:cs="Times New Roman"/>
          <w:color w:val="000000"/>
        </w:rPr>
        <w:t>us block</w:t>
      </w:r>
      <w:r w:rsidR="001F5EA1">
        <w:rPr>
          <w:rFonts w:cs="Times New Roman"/>
          <w:color w:val="000000"/>
        </w:rPr>
        <w:t xml:space="preserve"> group(</w:t>
      </w:r>
      <w:r w:rsidR="00E45B83" w:rsidRPr="004672EB">
        <w:rPr>
          <w:rFonts w:cs="Times New Roman"/>
          <w:color w:val="000000"/>
        </w:rPr>
        <w:t>s</w:t>
      </w:r>
      <w:r w:rsidR="00F73CE1" w:rsidRPr="004672EB">
        <w:rPr>
          <w:rFonts w:cs="Times New Roman"/>
          <w:color w:val="000000"/>
        </w:rPr>
        <w:t>)</w:t>
      </w:r>
      <w:r w:rsidR="008A1A44" w:rsidRPr="004672EB">
        <w:rPr>
          <w:rFonts w:cs="Times New Roman"/>
          <w:color w:val="000000"/>
        </w:rPr>
        <w:t>/tract(s)</w:t>
      </w:r>
      <w:r w:rsidR="00D86F05" w:rsidRPr="004672EB">
        <w:rPr>
          <w:rFonts w:cs="Times New Roman"/>
          <w:color w:val="000000"/>
        </w:rPr>
        <w:t xml:space="preserve"> </w:t>
      </w:r>
      <w:r w:rsidR="001F5EA1">
        <w:rPr>
          <w:rFonts w:cs="Times New Roman"/>
          <w:color w:val="000000"/>
        </w:rPr>
        <w:t xml:space="preserve">boundaries; </w:t>
      </w:r>
      <w:r w:rsidR="00D86F05" w:rsidRPr="004672EB">
        <w:rPr>
          <w:rFonts w:cs="Times New Roman"/>
          <w:color w:val="000000"/>
        </w:rPr>
        <w:t xml:space="preserve">or </w:t>
      </w:r>
      <w:r w:rsidR="001F5EA1">
        <w:rPr>
          <w:rFonts w:cs="Times New Roman"/>
          <w:color w:val="000000"/>
        </w:rPr>
        <w:t xml:space="preserve">includes </w:t>
      </w:r>
      <w:r w:rsidR="00D86F05" w:rsidRPr="004672EB">
        <w:rPr>
          <w:rFonts w:cs="Times New Roman"/>
          <w:color w:val="000000"/>
        </w:rPr>
        <w:t xml:space="preserve">only a portion of </w:t>
      </w:r>
      <w:r w:rsidR="001F5EA1">
        <w:rPr>
          <w:rFonts w:cs="Times New Roman"/>
          <w:color w:val="000000"/>
        </w:rPr>
        <w:t xml:space="preserve">residents living within </w:t>
      </w:r>
      <w:r w:rsidR="00D86F05" w:rsidRPr="004672EB">
        <w:rPr>
          <w:rFonts w:cs="Times New Roman"/>
          <w:color w:val="000000"/>
        </w:rPr>
        <w:t xml:space="preserve">the </w:t>
      </w:r>
      <w:r w:rsidR="00BB66EE">
        <w:rPr>
          <w:rFonts w:cs="Times New Roman"/>
          <w:color w:val="000000"/>
        </w:rPr>
        <w:t>unit of general local government (UGLG)</w:t>
      </w:r>
      <w:r w:rsidR="00BB66EE" w:rsidRPr="004672EB">
        <w:rPr>
          <w:rFonts w:cs="Times New Roman"/>
          <w:color w:val="000000"/>
        </w:rPr>
        <w:t xml:space="preserve"> </w:t>
      </w:r>
      <w:r w:rsidR="00D116DF" w:rsidRPr="004672EB">
        <w:rPr>
          <w:rFonts w:cs="Times New Roman"/>
          <w:color w:val="000000"/>
        </w:rPr>
        <w:t>boundaries, the</w:t>
      </w:r>
      <w:r w:rsidR="00533192">
        <w:rPr>
          <w:rFonts w:cs="Times New Roman"/>
          <w:color w:val="000000"/>
        </w:rPr>
        <w:t>n the</w:t>
      </w:r>
      <w:r w:rsidR="00D116DF" w:rsidRPr="004672EB">
        <w:rPr>
          <w:rFonts w:cs="Times New Roman"/>
          <w:color w:val="000000"/>
        </w:rPr>
        <w:t xml:space="preserve"> HUD LMISD </w:t>
      </w:r>
      <w:r w:rsidR="00533192">
        <w:rPr>
          <w:rFonts w:cs="Times New Roman"/>
          <w:color w:val="000000"/>
        </w:rPr>
        <w:t>are</w:t>
      </w:r>
      <w:r w:rsidR="00533192" w:rsidRPr="004672EB">
        <w:rPr>
          <w:rFonts w:cs="Times New Roman"/>
          <w:color w:val="000000"/>
        </w:rPr>
        <w:t xml:space="preserve"> </w:t>
      </w:r>
      <w:r w:rsidR="00D116DF" w:rsidRPr="004672EB">
        <w:rPr>
          <w:rFonts w:cs="Times New Roman"/>
          <w:color w:val="000000"/>
        </w:rPr>
        <w:t>not available</w:t>
      </w:r>
      <w:r w:rsidR="00533192">
        <w:rPr>
          <w:rFonts w:cs="Times New Roman"/>
          <w:color w:val="000000"/>
        </w:rPr>
        <w:t xml:space="preserve"> or </w:t>
      </w:r>
      <w:r w:rsidR="00D116DF" w:rsidRPr="004672EB">
        <w:rPr>
          <w:rFonts w:cs="Times New Roman"/>
          <w:color w:val="000000"/>
        </w:rPr>
        <w:t xml:space="preserve">usable for the </w:t>
      </w:r>
      <w:r w:rsidR="00BB66EE">
        <w:rPr>
          <w:rFonts w:cs="Times New Roman"/>
          <w:color w:val="000000"/>
        </w:rPr>
        <w:t xml:space="preserve">service </w:t>
      </w:r>
      <w:r w:rsidR="00D116DF" w:rsidRPr="004672EB">
        <w:rPr>
          <w:rFonts w:cs="Times New Roman"/>
          <w:color w:val="000000"/>
        </w:rPr>
        <w:t xml:space="preserve">area.  A </w:t>
      </w:r>
      <w:r w:rsidR="002D4125" w:rsidRPr="004672EB">
        <w:rPr>
          <w:rFonts w:cs="Times New Roman"/>
          <w:color w:val="000000"/>
        </w:rPr>
        <w:t xml:space="preserve">survey is required to </w:t>
      </w:r>
      <w:r w:rsidR="009250BE" w:rsidRPr="004672EB">
        <w:rPr>
          <w:rFonts w:cs="Times New Roman"/>
          <w:color w:val="000000"/>
        </w:rPr>
        <w:t>calculate the</w:t>
      </w:r>
      <w:r w:rsidR="002D4125" w:rsidRPr="004672EB">
        <w:rPr>
          <w:rFonts w:cs="Times New Roman"/>
          <w:color w:val="000000"/>
        </w:rPr>
        <w:t xml:space="preserve"> </w:t>
      </w:r>
      <w:r w:rsidR="004672EB">
        <w:rPr>
          <w:rFonts w:cs="Times New Roman"/>
          <w:color w:val="000000"/>
        </w:rPr>
        <w:t>percentage of LMI persons among the beneficiaries</w:t>
      </w:r>
      <w:r w:rsidR="00BB66EE">
        <w:rPr>
          <w:rFonts w:cs="Times New Roman"/>
          <w:color w:val="000000"/>
        </w:rPr>
        <w:t xml:space="preserve"> living</w:t>
      </w:r>
      <w:r w:rsidR="004672EB">
        <w:rPr>
          <w:rFonts w:cs="Times New Roman"/>
          <w:color w:val="000000"/>
        </w:rPr>
        <w:t xml:space="preserve"> in the service area</w:t>
      </w:r>
      <w:r w:rsidR="00F73CE1" w:rsidRPr="004672EB">
        <w:rPr>
          <w:rFonts w:cs="Times New Roman"/>
          <w:color w:val="000000"/>
        </w:rPr>
        <w:t>.</w:t>
      </w:r>
      <w:r w:rsidR="00E45B83" w:rsidRPr="004672EB">
        <w:rPr>
          <w:rFonts w:cs="Times New Roman"/>
          <w:color w:val="000000"/>
        </w:rPr>
        <w:t xml:space="preserve"> </w:t>
      </w:r>
      <w:r w:rsidR="00253945" w:rsidRPr="004672EB">
        <w:rPr>
          <w:rFonts w:cs="Times New Roman"/>
          <w:color w:val="000000"/>
        </w:rPr>
        <w:t xml:space="preserve"> </w:t>
      </w:r>
    </w:p>
    <w:p w14:paraId="56F31E42" w14:textId="77777777" w:rsidR="00533192" w:rsidRDefault="00533192" w:rsidP="00533192">
      <w:pPr>
        <w:pStyle w:val="ListParagraph"/>
        <w:autoSpaceDE w:val="0"/>
        <w:autoSpaceDN w:val="0"/>
        <w:adjustRightInd w:val="0"/>
        <w:rPr>
          <w:rFonts w:cs="Times New Roman"/>
          <w:color w:val="000000"/>
        </w:rPr>
      </w:pPr>
    </w:p>
    <w:p w14:paraId="6F3A07A2" w14:textId="0871335A" w:rsidR="00E45B83" w:rsidRPr="00D07FB1" w:rsidRDefault="00E45B83" w:rsidP="00261145">
      <w:pPr>
        <w:pStyle w:val="ListParagraph"/>
        <w:autoSpaceDE w:val="0"/>
        <w:autoSpaceDN w:val="0"/>
        <w:adjustRightInd w:val="0"/>
        <w:rPr>
          <w:rFonts w:cs="Times New Roman"/>
          <w:bCs/>
          <w:color w:val="000000"/>
        </w:rPr>
      </w:pPr>
      <w:r w:rsidRPr="004672EB">
        <w:rPr>
          <w:rFonts w:cs="Times New Roman"/>
          <w:color w:val="000000"/>
        </w:rPr>
        <w:t>If the service area includes</w:t>
      </w:r>
      <w:r w:rsidR="00D116DF" w:rsidRPr="004672EB">
        <w:rPr>
          <w:rFonts w:cs="Times New Roman"/>
          <w:color w:val="000000"/>
        </w:rPr>
        <w:t xml:space="preserve"> </w:t>
      </w:r>
      <w:r w:rsidR="00FC23E6" w:rsidRPr="004672EB">
        <w:rPr>
          <w:rFonts w:cs="Times New Roman"/>
          <w:color w:val="000000"/>
        </w:rPr>
        <w:t>an</w:t>
      </w:r>
      <w:r w:rsidR="00D116DF" w:rsidRPr="004672EB">
        <w:rPr>
          <w:rFonts w:cs="Times New Roman"/>
          <w:color w:val="000000"/>
        </w:rPr>
        <w:t xml:space="preserve"> area </w:t>
      </w:r>
      <w:r w:rsidR="00FC23E6" w:rsidRPr="004672EB">
        <w:rPr>
          <w:rFonts w:cs="Times New Roman"/>
          <w:color w:val="000000"/>
        </w:rPr>
        <w:t xml:space="preserve">for which </w:t>
      </w:r>
      <w:r w:rsidR="00D116DF" w:rsidRPr="004672EB">
        <w:rPr>
          <w:rFonts w:cs="Times New Roman"/>
          <w:color w:val="000000"/>
        </w:rPr>
        <w:t>HUD LMISD</w:t>
      </w:r>
      <w:r w:rsidR="00533192">
        <w:rPr>
          <w:rFonts w:cs="Times New Roman"/>
          <w:color w:val="000000"/>
        </w:rPr>
        <w:t xml:space="preserve"> are</w:t>
      </w:r>
      <w:r w:rsidR="00D116DF" w:rsidRPr="004672EB">
        <w:rPr>
          <w:rFonts w:cs="Times New Roman"/>
          <w:color w:val="000000"/>
        </w:rPr>
        <w:t xml:space="preserve"> available</w:t>
      </w:r>
      <w:r w:rsidR="00FC23E6" w:rsidRPr="004672EB">
        <w:rPr>
          <w:rFonts w:cs="Times New Roman"/>
          <w:color w:val="000000"/>
        </w:rPr>
        <w:t>/usable</w:t>
      </w:r>
      <w:r w:rsidR="00D116DF" w:rsidRPr="004672EB">
        <w:rPr>
          <w:rFonts w:cs="Times New Roman"/>
          <w:color w:val="000000"/>
        </w:rPr>
        <w:t>,</w:t>
      </w:r>
      <w:r w:rsidRPr="004672EB">
        <w:rPr>
          <w:rFonts w:cs="Times New Roman"/>
          <w:color w:val="000000"/>
        </w:rPr>
        <w:t xml:space="preserve"> but also includes </w:t>
      </w:r>
      <w:r w:rsidR="00FC23E6" w:rsidRPr="004672EB">
        <w:rPr>
          <w:rFonts w:cs="Times New Roman"/>
          <w:color w:val="000000"/>
        </w:rPr>
        <w:t xml:space="preserve">an area </w:t>
      </w:r>
      <w:r w:rsidR="00533192">
        <w:rPr>
          <w:rFonts w:cs="Times New Roman"/>
          <w:color w:val="000000"/>
        </w:rPr>
        <w:t>for which</w:t>
      </w:r>
      <w:r w:rsidR="00FC23E6" w:rsidRPr="004672EB">
        <w:rPr>
          <w:rFonts w:cs="Times New Roman"/>
          <w:color w:val="000000"/>
        </w:rPr>
        <w:t xml:space="preserve"> HUD</w:t>
      </w:r>
      <w:r w:rsidR="00D116DF" w:rsidRPr="004672EB">
        <w:rPr>
          <w:rFonts w:cs="Times New Roman"/>
          <w:color w:val="000000"/>
        </w:rPr>
        <w:t xml:space="preserve"> LMISD </w:t>
      </w:r>
      <w:r w:rsidR="00533192">
        <w:rPr>
          <w:rFonts w:cs="Times New Roman"/>
          <w:color w:val="000000"/>
        </w:rPr>
        <w:t>are</w:t>
      </w:r>
      <w:r w:rsidR="00533192" w:rsidRPr="004672EB">
        <w:rPr>
          <w:rFonts w:cs="Times New Roman"/>
          <w:color w:val="000000"/>
        </w:rPr>
        <w:t xml:space="preserve"> </w:t>
      </w:r>
      <w:r w:rsidR="00D116DF" w:rsidRPr="004672EB">
        <w:rPr>
          <w:rFonts w:cs="Times New Roman"/>
          <w:color w:val="000000"/>
        </w:rPr>
        <w:t>not available</w:t>
      </w:r>
      <w:r w:rsidR="00FC23E6" w:rsidRPr="004672EB">
        <w:rPr>
          <w:rFonts w:cs="Times New Roman"/>
          <w:color w:val="000000"/>
        </w:rPr>
        <w:t>/usable</w:t>
      </w:r>
      <w:r w:rsidRPr="004672EB">
        <w:rPr>
          <w:rFonts w:cs="Times New Roman"/>
          <w:color w:val="000000"/>
        </w:rPr>
        <w:t xml:space="preserve">, </w:t>
      </w:r>
      <w:r w:rsidR="00FC23E6" w:rsidRPr="004672EB">
        <w:rPr>
          <w:rFonts w:cs="Times New Roman"/>
          <w:color w:val="000000"/>
        </w:rPr>
        <w:t>the</w:t>
      </w:r>
      <w:r w:rsidR="003D72E9">
        <w:rPr>
          <w:rFonts w:cs="Times New Roman"/>
          <w:color w:val="000000"/>
        </w:rPr>
        <w:t>n the</w:t>
      </w:r>
      <w:r w:rsidR="00FC23E6" w:rsidRPr="004672EB">
        <w:rPr>
          <w:rFonts w:cs="Times New Roman"/>
          <w:color w:val="000000"/>
        </w:rPr>
        <w:t xml:space="preserve"> area </w:t>
      </w:r>
      <w:r w:rsidR="003D72E9">
        <w:rPr>
          <w:rFonts w:cs="Times New Roman"/>
          <w:color w:val="000000"/>
        </w:rPr>
        <w:t>for which no LMISD are available/usable</w:t>
      </w:r>
      <w:r w:rsidR="009250BE" w:rsidRPr="004672EB">
        <w:rPr>
          <w:rFonts w:cs="Times New Roman"/>
          <w:color w:val="000000"/>
        </w:rPr>
        <w:t xml:space="preserve"> must be surveyed</w:t>
      </w:r>
      <w:r w:rsidRPr="004672EB">
        <w:rPr>
          <w:rFonts w:cs="Times New Roman"/>
          <w:color w:val="000000"/>
        </w:rPr>
        <w:t xml:space="preserve">. </w:t>
      </w:r>
      <w:r w:rsidR="00253945" w:rsidRPr="004672EB">
        <w:rPr>
          <w:rFonts w:cs="Times New Roman"/>
          <w:color w:val="000000"/>
        </w:rPr>
        <w:t xml:space="preserve"> </w:t>
      </w:r>
      <w:r w:rsidR="00D116DF" w:rsidRPr="004672EB">
        <w:rPr>
          <w:rFonts w:cs="Times New Roman"/>
          <w:color w:val="000000"/>
        </w:rPr>
        <w:t xml:space="preserve">The </w:t>
      </w:r>
      <w:r w:rsidR="00FC23E6" w:rsidRPr="004672EB">
        <w:rPr>
          <w:rFonts w:cs="Times New Roman"/>
          <w:color w:val="000000"/>
        </w:rPr>
        <w:t xml:space="preserve">HUD LMISD </w:t>
      </w:r>
      <w:r w:rsidR="001F5EA1">
        <w:rPr>
          <w:rFonts w:cs="Times New Roman"/>
          <w:color w:val="000000"/>
        </w:rPr>
        <w:t>and income survey data must be</w:t>
      </w:r>
      <w:r w:rsidR="00FC23E6" w:rsidRPr="004672EB">
        <w:rPr>
          <w:rFonts w:cs="Times New Roman"/>
          <w:color w:val="000000"/>
        </w:rPr>
        <w:t xml:space="preserve"> compil</w:t>
      </w:r>
      <w:r w:rsidR="00D116DF" w:rsidRPr="004672EB">
        <w:rPr>
          <w:rFonts w:cs="Times New Roman"/>
          <w:color w:val="000000"/>
        </w:rPr>
        <w:t>ed</w:t>
      </w:r>
      <w:r w:rsidR="001F5EA1">
        <w:rPr>
          <w:rFonts w:cs="Times New Roman"/>
          <w:color w:val="000000"/>
        </w:rPr>
        <w:t xml:space="preserve"> in aggregate</w:t>
      </w:r>
      <w:r w:rsidR="00D116DF" w:rsidRPr="004672EB">
        <w:rPr>
          <w:rFonts w:cs="Times New Roman"/>
          <w:color w:val="000000"/>
        </w:rPr>
        <w:t xml:space="preserve"> </w:t>
      </w:r>
      <w:r w:rsidR="00FC23E6" w:rsidRPr="004672EB">
        <w:rPr>
          <w:rFonts w:cs="Times New Roman"/>
          <w:color w:val="000000"/>
        </w:rPr>
        <w:t xml:space="preserve">to calculate the </w:t>
      </w:r>
      <w:r w:rsidR="004672EB" w:rsidRPr="004672EB">
        <w:rPr>
          <w:rFonts w:cs="Times New Roman"/>
          <w:color w:val="000000"/>
        </w:rPr>
        <w:t>LMI</w:t>
      </w:r>
      <w:r w:rsidR="004672EB">
        <w:rPr>
          <w:rFonts w:cs="Times New Roman"/>
          <w:color w:val="000000"/>
        </w:rPr>
        <w:t xml:space="preserve"> percentage</w:t>
      </w:r>
      <w:r w:rsidR="004672EB" w:rsidRPr="004672EB">
        <w:rPr>
          <w:rFonts w:cs="Times New Roman"/>
          <w:color w:val="000000"/>
        </w:rPr>
        <w:t xml:space="preserve"> </w:t>
      </w:r>
      <w:r w:rsidR="00FC23E6" w:rsidRPr="004672EB">
        <w:rPr>
          <w:rFonts w:cs="Times New Roman"/>
          <w:color w:val="000000"/>
        </w:rPr>
        <w:t xml:space="preserve">for the </w:t>
      </w:r>
      <w:r w:rsidR="00D116DF" w:rsidRPr="004672EB">
        <w:rPr>
          <w:rFonts w:cs="Times New Roman"/>
          <w:color w:val="000000"/>
        </w:rPr>
        <w:t>full service area.</w:t>
      </w:r>
      <w:r w:rsidR="00BB66EE">
        <w:rPr>
          <w:rFonts w:cs="Times New Roman"/>
          <w:color w:val="000000"/>
        </w:rPr>
        <w:t xml:space="preserve">  Refer to</w:t>
      </w:r>
      <w:r w:rsidR="00DF31FF">
        <w:rPr>
          <w:rFonts w:cs="Times New Roman"/>
          <w:color w:val="000000"/>
        </w:rPr>
        <w:t xml:space="preserve"> Appendix D for</w:t>
      </w:r>
      <w:r w:rsidR="00BB66EE">
        <w:rPr>
          <w:rFonts w:cs="Times New Roman"/>
          <w:color w:val="000000"/>
        </w:rPr>
        <w:t xml:space="preserve"> </w:t>
      </w:r>
      <w:r w:rsidR="00205F4A">
        <w:rPr>
          <w:rFonts w:cs="Times New Roman"/>
          <w:color w:val="000000"/>
        </w:rPr>
        <w:t>an</w:t>
      </w:r>
      <w:r w:rsidR="00BB66EE">
        <w:rPr>
          <w:rFonts w:cs="Times New Roman"/>
          <w:color w:val="000000"/>
        </w:rPr>
        <w:t xml:space="preserve"> example for tabulating the LMI percentage for </w:t>
      </w:r>
      <w:r w:rsidR="003C3BFE">
        <w:rPr>
          <w:rFonts w:cs="Times New Roman"/>
          <w:color w:val="000000"/>
        </w:rPr>
        <w:t>a multi-jurisdictional</w:t>
      </w:r>
      <w:r w:rsidR="00BB66EE">
        <w:rPr>
          <w:rFonts w:cs="Times New Roman"/>
          <w:color w:val="000000"/>
        </w:rPr>
        <w:t xml:space="preserve"> service are</w:t>
      </w:r>
      <w:r w:rsidR="003C3BFE">
        <w:rPr>
          <w:rFonts w:cs="Times New Roman"/>
          <w:color w:val="000000"/>
        </w:rPr>
        <w:t>a</w:t>
      </w:r>
      <w:r w:rsidR="00BB66EE">
        <w:rPr>
          <w:rFonts w:cs="Times New Roman"/>
          <w:color w:val="000000"/>
        </w:rPr>
        <w:t xml:space="preserve"> using a combination of HUD LMISD and survey dat</w:t>
      </w:r>
      <w:r w:rsidR="003C3BFE">
        <w:rPr>
          <w:rFonts w:cs="Times New Roman"/>
          <w:color w:val="000000"/>
        </w:rPr>
        <w:t>a</w:t>
      </w:r>
      <w:r w:rsidR="00DF31FF">
        <w:rPr>
          <w:rFonts w:cs="Times New Roman"/>
          <w:color w:val="000000"/>
        </w:rPr>
        <w:t>.</w:t>
      </w:r>
    </w:p>
    <w:p w14:paraId="2043D727" w14:textId="77777777" w:rsidR="00FF78A0" w:rsidRPr="00D07FB1" w:rsidRDefault="00FF78A0" w:rsidP="00A40DD0">
      <w:pPr>
        <w:autoSpaceDE w:val="0"/>
        <w:autoSpaceDN w:val="0"/>
        <w:adjustRightInd w:val="0"/>
        <w:rPr>
          <w:rFonts w:cs="Times New Roman"/>
          <w:bCs/>
          <w:color w:val="000000"/>
          <w:sz w:val="18"/>
          <w:szCs w:val="18"/>
        </w:rPr>
      </w:pPr>
    </w:p>
    <w:p w14:paraId="65A1AC09" w14:textId="77777777" w:rsidR="00112FB1" w:rsidRPr="00D07FB1" w:rsidRDefault="00112FB1" w:rsidP="00A40DD0">
      <w:pPr>
        <w:autoSpaceDE w:val="0"/>
        <w:autoSpaceDN w:val="0"/>
        <w:adjustRightInd w:val="0"/>
        <w:rPr>
          <w:rFonts w:cs="Times New Roman"/>
          <w:bCs/>
          <w:color w:val="000000"/>
          <w:sz w:val="18"/>
          <w:szCs w:val="18"/>
        </w:rPr>
      </w:pPr>
    </w:p>
    <w:p w14:paraId="0651D04E" w14:textId="77777777" w:rsidR="00A838F6" w:rsidRDefault="00361DB5" w:rsidP="00410CD1">
      <w:pPr>
        <w:pStyle w:val="Heading1"/>
        <w:rPr>
          <w:sz w:val="22"/>
          <w:szCs w:val="22"/>
        </w:rPr>
      </w:pPr>
      <w:bookmarkStart w:id="1" w:name="_Toc4482932"/>
      <w:r>
        <w:lastRenderedPageBreak/>
        <w:t>Guidelines</w:t>
      </w:r>
      <w:r w:rsidR="00FF78A0">
        <w:t xml:space="preserve"> and Resources</w:t>
      </w:r>
      <w:bookmarkEnd w:id="1"/>
      <w:r>
        <w:br/>
      </w:r>
    </w:p>
    <w:p w14:paraId="0DD73CC6" w14:textId="5D90404C" w:rsidR="00D86562" w:rsidRDefault="00D86562" w:rsidP="00D86562">
      <w:pPr>
        <w:pStyle w:val="NoSpacing"/>
      </w:pPr>
      <w:r>
        <w:t>For data from an income survey to be accepted</w:t>
      </w:r>
      <w:r w:rsidR="00276C4A">
        <w:t xml:space="preserve"> by the Division of Energy, Housing and Community Resources (DEHCR)</w:t>
      </w:r>
      <w:r>
        <w:t xml:space="preserve"> for calculating the LMI percentage for the service area, the following criteria must be met:</w:t>
      </w:r>
    </w:p>
    <w:p w14:paraId="72384FC0" w14:textId="77777777" w:rsidR="00AB06F0" w:rsidRDefault="00AB06F0" w:rsidP="00261145">
      <w:pPr>
        <w:pStyle w:val="NoSpacing"/>
        <w:ind w:left="720"/>
      </w:pPr>
    </w:p>
    <w:p w14:paraId="6DDC17AE" w14:textId="79CBAA48" w:rsidR="00FA2AAF" w:rsidRDefault="00882117">
      <w:pPr>
        <w:pStyle w:val="NoSpacing"/>
        <w:numPr>
          <w:ilvl w:val="0"/>
          <w:numId w:val="39"/>
        </w:numPr>
      </w:pPr>
      <w:r>
        <w:t>T</w:t>
      </w:r>
      <w:r w:rsidR="00D86562">
        <w:t xml:space="preserve">he survey was </w:t>
      </w:r>
      <w:r w:rsidR="00D86562" w:rsidRPr="00D07FB1">
        <w:rPr>
          <w:i/>
        </w:rPr>
        <w:t>initiated</w:t>
      </w:r>
      <w:r w:rsidR="00D86562">
        <w:t xml:space="preserve"> (first distributed) on or after July 1, 2014 (after the HUD LMISD began being based on American Community Survey 5-Year </w:t>
      </w:r>
      <w:r w:rsidR="00436812">
        <w:t xml:space="preserve">Estimates </w:t>
      </w:r>
      <w:r w:rsidR="00D86562">
        <w:t>data)</w:t>
      </w:r>
      <w:r w:rsidR="00FA2AAF">
        <w:t>;</w:t>
      </w:r>
    </w:p>
    <w:p w14:paraId="4243C4BC" w14:textId="11C5EFF1" w:rsidR="00D86562" w:rsidRPr="00D07FB1" w:rsidRDefault="005941F6" w:rsidP="00D07FB1">
      <w:pPr>
        <w:pStyle w:val="NoSpacing"/>
        <w:ind w:left="1440"/>
        <w:rPr>
          <w:i/>
        </w:rPr>
      </w:pPr>
      <w:r w:rsidRPr="00D07FB1">
        <w:rPr>
          <w:i/>
        </w:rPr>
        <w:t>[Note:  The date by which a survey must be initiated</w:t>
      </w:r>
      <w:r w:rsidR="003C3BFE">
        <w:rPr>
          <w:i/>
        </w:rPr>
        <w:t xml:space="preserve"> for the results to be </w:t>
      </w:r>
      <w:r w:rsidR="004777B2">
        <w:rPr>
          <w:i/>
        </w:rPr>
        <w:t>accepted by DEHCR</w:t>
      </w:r>
      <w:r w:rsidRPr="00D07FB1">
        <w:rPr>
          <w:i/>
        </w:rPr>
        <w:t xml:space="preserve"> is subject to change</w:t>
      </w:r>
      <w:r w:rsidR="004777B2">
        <w:rPr>
          <w:i/>
        </w:rPr>
        <w:t>,</w:t>
      </w:r>
      <w:r w:rsidR="003C3BFE">
        <w:rPr>
          <w:i/>
        </w:rPr>
        <w:t xml:space="preserve"> contingent upon compliance with any new policy  updates released by HUD</w:t>
      </w:r>
      <w:r w:rsidRPr="00D07FB1">
        <w:rPr>
          <w:i/>
        </w:rPr>
        <w:t>.  Consult</w:t>
      </w:r>
      <w:r w:rsidR="003C3BFE">
        <w:rPr>
          <w:i/>
        </w:rPr>
        <w:t>ing</w:t>
      </w:r>
      <w:r w:rsidRPr="00D07FB1">
        <w:rPr>
          <w:i/>
        </w:rPr>
        <w:t xml:space="preserve"> with DEHCR to check for updates</w:t>
      </w:r>
      <w:r w:rsidR="003C3BFE">
        <w:rPr>
          <w:i/>
        </w:rPr>
        <w:t xml:space="preserve"> </w:t>
      </w:r>
      <w:r w:rsidR="004777B2">
        <w:rPr>
          <w:i/>
        </w:rPr>
        <w:t>prior to submitting documents with the CDBG application</w:t>
      </w:r>
      <w:r w:rsidR="003C3BFE">
        <w:rPr>
          <w:i/>
        </w:rPr>
        <w:t xml:space="preserve"> is strongly advised</w:t>
      </w:r>
      <w:r w:rsidR="00FA2AAF" w:rsidRPr="00D07FB1">
        <w:rPr>
          <w:i/>
        </w:rPr>
        <w:t xml:space="preserve"> </w:t>
      </w:r>
      <w:r w:rsidRPr="00D07FB1">
        <w:rPr>
          <w:i/>
        </w:rPr>
        <w:t>.]</w:t>
      </w:r>
    </w:p>
    <w:p w14:paraId="1C923FA2" w14:textId="77777777" w:rsidR="00AB06F0" w:rsidRDefault="00AB06F0" w:rsidP="00261145">
      <w:pPr>
        <w:pStyle w:val="NoSpacing"/>
        <w:ind w:left="720"/>
      </w:pPr>
    </w:p>
    <w:p w14:paraId="6A7505FD" w14:textId="7192B376" w:rsidR="00D86562" w:rsidRDefault="00882117" w:rsidP="00D07FB1">
      <w:pPr>
        <w:pStyle w:val="NoSpacing"/>
        <w:numPr>
          <w:ilvl w:val="0"/>
          <w:numId w:val="39"/>
        </w:numPr>
      </w:pPr>
      <w:r>
        <w:t>T</w:t>
      </w:r>
      <w:r w:rsidR="00D86562">
        <w:t xml:space="preserve">he HUD income limits in effect at the time the survey was </w:t>
      </w:r>
      <w:r w:rsidR="00D86562" w:rsidRPr="00D07FB1">
        <w:rPr>
          <w:i/>
        </w:rPr>
        <w:t>initiated</w:t>
      </w:r>
      <w:r w:rsidR="00D86562">
        <w:t xml:space="preserve"> were the income thresholds used/listed on the survey form;</w:t>
      </w:r>
    </w:p>
    <w:p w14:paraId="5DC6C801" w14:textId="77777777" w:rsidR="00AB06F0" w:rsidRDefault="00AB06F0" w:rsidP="00261145">
      <w:pPr>
        <w:pStyle w:val="NoSpacing"/>
        <w:ind w:left="720"/>
      </w:pPr>
    </w:p>
    <w:p w14:paraId="28115596" w14:textId="23FB9793" w:rsidR="00D86562" w:rsidRDefault="00882117" w:rsidP="00D07FB1">
      <w:pPr>
        <w:pStyle w:val="NoSpacing"/>
        <w:numPr>
          <w:ilvl w:val="0"/>
          <w:numId w:val="39"/>
        </w:numPr>
      </w:pPr>
      <w:r>
        <w:t>N</w:t>
      </w:r>
      <w:r w:rsidR="00D86562" w:rsidRPr="00D86562">
        <w:t xml:space="preserve">o </w:t>
      </w:r>
      <w:bookmarkStart w:id="2" w:name="_Hlk499028273"/>
      <w:r w:rsidR="00D86562" w:rsidRPr="00D86562">
        <w:t>significant demographic, economic, and non-economic changes in the service area occurred</w:t>
      </w:r>
      <w:r w:rsidR="00D86562">
        <w:t xml:space="preserve"> since the survey was conducted</w:t>
      </w:r>
      <w:bookmarkEnd w:id="2"/>
      <w:r w:rsidR="00D86562">
        <w:t>;</w:t>
      </w:r>
    </w:p>
    <w:p w14:paraId="799C6CA2" w14:textId="77777777" w:rsidR="00AB06F0" w:rsidRDefault="00AB06F0" w:rsidP="00261145">
      <w:pPr>
        <w:pStyle w:val="NoSpacing"/>
        <w:ind w:left="720"/>
      </w:pPr>
    </w:p>
    <w:p w14:paraId="6699B156" w14:textId="4B5D7182" w:rsidR="00AB06F0" w:rsidRDefault="00882117" w:rsidP="00D07FB1">
      <w:pPr>
        <w:pStyle w:val="NoSpacing"/>
        <w:numPr>
          <w:ilvl w:val="0"/>
          <w:numId w:val="39"/>
        </w:numPr>
      </w:pPr>
      <w:r>
        <w:t>T</w:t>
      </w:r>
      <w:r w:rsidR="00D86562">
        <w:t xml:space="preserve">he survey distribution and collection process (from start to finish) was held within a reasonable period of time that </w:t>
      </w:r>
      <w:r w:rsidR="005941F6">
        <w:t>is deemed acceptable by DEHCR</w:t>
      </w:r>
      <w:r w:rsidR="00D86562">
        <w:t xml:space="preserve"> as methodologically sound; </w:t>
      </w:r>
    </w:p>
    <w:p w14:paraId="5FA1C1D1" w14:textId="77777777" w:rsidR="00AB06F0" w:rsidRDefault="00AB06F0" w:rsidP="00261145">
      <w:pPr>
        <w:pStyle w:val="NoSpacing"/>
        <w:ind w:left="720"/>
      </w:pPr>
    </w:p>
    <w:p w14:paraId="25FE940C" w14:textId="389ECA36" w:rsidR="00D86562" w:rsidRDefault="00882117">
      <w:pPr>
        <w:pStyle w:val="NoSpacing"/>
        <w:numPr>
          <w:ilvl w:val="0"/>
          <w:numId w:val="39"/>
        </w:numPr>
      </w:pPr>
      <w:r>
        <w:t>T</w:t>
      </w:r>
      <w:r w:rsidR="00D86562">
        <w:t xml:space="preserve">he survey data </w:t>
      </w:r>
      <w:r w:rsidR="00E21EE2">
        <w:t xml:space="preserve">calculations </w:t>
      </w:r>
      <w:r w:rsidR="00D86562">
        <w:t>are accepted as valid and methodologically sound</w:t>
      </w:r>
      <w:r w:rsidR="001F5EA1">
        <w:t xml:space="preserve">, including </w:t>
      </w:r>
      <w:r w:rsidR="00966F23">
        <w:t>not exceeding</w:t>
      </w:r>
      <w:r w:rsidR="001F5EA1">
        <w:t xml:space="preserve"> margin</w:t>
      </w:r>
      <w:r>
        <w:t xml:space="preserve"> </w:t>
      </w:r>
      <w:r w:rsidR="001F5EA1">
        <w:t>of</w:t>
      </w:r>
      <w:r>
        <w:t xml:space="preserve"> </w:t>
      </w:r>
      <w:r w:rsidR="001F5EA1">
        <w:t>error</w:t>
      </w:r>
      <w:r>
        <w:t xml:space="preserve"> (MOE)</w:t>
      </w:r>
      <w:r w:rsidR="001F5EA1">
        <w:t xml:space="preserve"> limits as specified by DEHCR and HUD</w:t>
      </w:r>
      <w:r w:rsidR="00D86562">
        <w:t xml:space="preserve"> </w:t>
      </w:r>
    </w:p>
    <w:p w14:paraId="0E483D00" w14:textId="77777777" w:rsidR="00AB06F0" w:rsidRDefault="00AB06F0" w:rsidP="00261145">
      <w:pPr>
        <w:pStyle w:val="NoSpacing"/>
        <w:ind w:left="720"/>
      </w:pPr>
    </w:p>
    <w:p w14:paraId="097D50A8" w14:textId="0FD9BF2F" w:rsidR="00D86562" w:rsidRDefault="00882117" w:rsidP="00D07FB1">
      <w:pPr>
        <w:pStyle w:val="NoSpacing"/>
        <w:numPr>
          <w:ilvl w:val="0"/>
          <w:numId w:val="39"/>
        </w:numPr>
      </w:pPr>
      <w:r>
        <w:t>T</w:t>
      </w:r>
      <w:r w:rsidR="00D86562">
        <w:t xml:space="preserve">he survey data are submitted </w:t>
      </w:r>
      <w:r w:rsidR="00E21EE2">
        <w:t xml:space="preserve">for the </w:t>
      </w:r>
      <w:r w:rsidR="00D86562">
        <w:t xml:space="preserve">CDBG application on the </w:t>
      </w:r>
      <w:r w:rsidR="00E21EE2">
        <w:t xml:space="preserve">most </w:t>
      </w:r>
      <w:r w:rsidR="00D86562">
        <w:t>current versions</w:t>
      </w:r>
      <w:r w:rsidR="00AB7868">
        <w:t xml:space="preserve"> (at the time of CDBG application submission)</w:t>
      </w:r>
      <w:r w:rsidR="00D86562">
        <w:t xml:space="preserve"> of the Income Survey Results Income Tabulation Form and Income Survey Results Race/Ethnicity Tabulation Form </w:t>
      </w:r>
      <w:r w:rsidR="00AB7868">
        <w:t xml:space="preserve">available </w:t>
      </w:r>
      <w:r w:rsidR="00D86562">
        <w:t>in the current Income Survey Guide, with the LMI percentage calculated according to the specifications in the current Income Su</w:t>
      </w:r>
      <w:r w:rsidR="007678DA">
        <w:t>rvey Results Income Tabulation F</w:t>
      </w:r>
      <w:r w:rsidR="00D86562">
        <w:t>orm; and</w:t>
      </w:r>
    </w:p>
    <w:p w14:paraId="6181D54F" w14:textId="77777777" w:rsidR="00AB06F0" w:rsidRDefault="00AB06F0" w:rsidP="00261145">
      <w:pPr>
        <w:pStyle w:val="NoSpacing"/>
        <w:ind w:left="720"/>
      </w:pPr>
    </w:p>
    <w:p w14:paraId="0BB0FD8E" w14:textId="498CA207" w:rsidR="00673D53" w:rsidRDefault="00882117" w:rsidP="00D07FB1">
      <w:pPr>
        <w:pStyle w:val="NoSpacing"/>
        <w:numPr>
          <w:ilvl w:val="0"/>
          <w:numId w:val="39"/>
        </w:numPr>
      </w:pPr>
      <w:r>
        <w:t>A</w:t>
      </w:r>
      <w:r w:rsidR="00D86562">
        <w:t xml:space="preserve">ll requirements </w:t>
      </w:r>
      <w:r w:rsidR="004777B2">
        <w:t xml:space="preserve">deemed applicable by DEHCR for verifying the survey results are valid and methodologically sound, as </w:t>
      </w:r>
      <w:r w:rsidR="00D86562">
        <w:t>set forth in the current Income Survey Guide</w:t>
      </w:r>
      <w:r w:rsidR="00AB7868">
        <w:t xml:space="preserve"> (at the time of CDBG application submission)</w:t>
      </w:r>
      <w:r w:rsidR="004777B2">
        <w:t>,</w:t>
      </w:r>
      <w:r w:rsidR="00D86562">
        <w:t xml:space="preserve"> are met.</w:t>
      </w:r>
      <w:r w:rsidR="00FC23E6">
        <w:t xml:space="preserve"> </w:t>
      </w:r>
    </w:p>
    <w:p w14:paraId="2073244E" w14:textId="77777777" w:rsidR="00AB7868" w:rsidRPr="00673D53" w:rsidRDefault="00AB7868" w:rsidP="00673D53">
      <w:pPr>
        <w:pStyle w:val="NoSpacing"/>
      </w:pPr>
    </w:p>
    <w:p w14:paraId="1FB650FA" w14:textId="77777777" w:rsidR="00A838F6" w:rsidRPr="002350CB" w:rsidRDefault="00E94153" w:rsidP="00A838F6">
      <w:pPr>
        <w:autoSpaceDE w:val="0"/>
        <w:autoSpaceDN w:val="0"/>
        <w:adjustRightInd w:val="0"/>
        <w:rPr>
          <w:rFonts w:cs="Times New Roman"/>
          <w:color w:val="000000"/>
        </w:rPr>
      </w:pPr>
      <w:r>
        <w:rPr>
          <w:rFonts w:cs="Times New Roman"/>
          <w:color w:val="000000"/>
        </w:rPr>
        <w:t>When</w:t>
      </w:r>
      <w:r w:rsidR="00A838F6">
        <w:rPr>
          <w:rFonts w:cs="Times New Roman"/>
          <w:color w:val="000000"/>
        </w:rPr>
        <w:t xml:space="preserve"> conducting an income survey</w:t>
      </w:r>
      <w:r>
        <w:rPr>
          <w:rFonts w:cs="Times New Roman"/>
          <w:color w:val="000000"/>
        </w:rPr>
        <w:t>, i</w:t>
      </w:r>
      <w:r w:rsidR="00764BBC">
        <w:rPr>
          <w:rFonts w:cs="Times New Roman"/>
          <w:color w:val="000000"/>
        </w:rPr>
        <w:t>mportant considerations</w:t>
      </w:r>
      <w:r w:rsidR="00BC0CDB">
        <w:rPr>
          <w:rFonts w:cs="Times New Roman"/>
          <w:color w:val="000000"/>
        </w:rPr>
        <w:t xml:space="preserve"> with regard to the service area</w:t>
      </w:r>
      <w:r>
        <w:rPr>
          <w:rFonts w:cs="Times New Roman"/>
          <w:color w:val="000000"/>
        </w:rPr>
        <w:t xml:space="preserve">, </w:t>
      </w:r>
      <w:r w:rsidR="00BC0CDB">
        <w:rPr>
          <w:rFonts w:cs="Times New Roman"/>
          <w:color w:val="000000"/>
        </w:rPr>
        <w:t>survey types</w:t>
      </w:r>
      <w:r w:rsidR="00764BBC">
        <w:rPr>
          <w:rFonts w:cs="Times New Roman"/>
          <w:color w:val="000000"/>
        </w:rPr>
        <w:t xml:space="preserve">, LMI levels, survey content, </w:t>
      </w:r>
      <w:r w:rsidR="007144BB">
        <w:rPr>
          <w:rFonts w:cs="Times New Roman"/>
          <w:color w:val="000000"/>
        </w:rPr>
        <w:t xml:space="preserve">survey </w:t>
      </w:r>
      <w:r w:rsidR="00BC0CDB">
        <w:rPr>
          <w:rFonts w:cs="Times New Roman"/>
          <w:color w:val="000000"/>
        </w:rPr>
        <w:t xml:space="preserve">publicity, and </w:t>
      </w:r>
      <w:r w:rsidR="007144BB">
        <w:rPr>
          <w:rFonts w:cs="Times New Roman"/>
          <w:color w:val="000000"/>
        </w:rPr>
        <w:t xml:space="preserve">results data </w:t>
      </w:r>
      <w:r w:rsidR="00BC0CDB">
        <w:rPr>
          <w:rFonts w:cs="Times New Roman"/>
          <w:color w:val="000000"/>
        </w:rPr>
        <w:t>calculat</w:t>
      </w:r>
      <w:r w:rsidR="007144BB">
        <w:rPr>
          <w:rFonts w:cs="Times New Roman"/>
          <w:color w:val="000000"/>
        </w:rPr>
        <w:t xml:space="preserve">ion </w:t>
      </w:r>
      <w:r w:rsidR="00873005">
        <w:rPr>
          <w:rFonts w:cs="Times New Roman"/>
          <w:color w:val="000000"/>
        </w:rPr>
        <w:t>must be made</w:t>
      </w:r>
      <w:r w:rsidR="00BF5F01">
        <w:rPr>
          <w:rFonts w:cs="Times New Roman"/>
          <w:color w:val="000000"/>
        </w:rPr>
        <w:t xml:space="preserve">, as </w:t>
      </w:r>
      <w:r w:rsidR="00A838F6">
        <w:rPr>
          <w:rFonts w:cs="Times New Roman"/>
          <w:color w:val="000000"/>
        </w:rPr>
        <w:t>described in the sections that follow.</w:t>
      </w:r>
    </w:p>
    <w:p w14:paraId="304D3906" w14:textId="029C6B16" w:rsidR="00A838F6" w:rsidRDefault="00A838F6" w:rsidP="00A40DD0">
      <w:pPr>
        <w:autoSpaceDE w:val="0"/>
        <w:autoSpaceDN w:val="0"/>
        <w:adjustRightInd w:val="0"/>
        <w:rPr>
          <w:rFonts w:cs="Times New Roman"/>
          <w:b/>
          <w:bCs/>
          <w:color w:val="000000"/>
        </w:rPr>
      </w:pPr>
    </w:p>
    <w:p w14:paraId="45C4D15B" w14:textId="77777777" w:rsidR="00EB3D75" w:rsidRDefault="00EB3D75" w:rsidP="00A40DD0">
      <w:pPr>
        <w:autoSpaceDE w:val="0"/>
        <w:autoSpaceDN w:val="0"/>
        <w:adjustRightInd w:val="0"/>
        <w:rPr>
          <w:rFonts w:cs="Times New Roman"/>
          <w:b/>
          <w:bCs/>
          <w:color w:val="000000"/>
        </w:rPr>
      </w:pPr>
    </w:p>
    <w:p w14:paraId="371554C1" w14:textId="4400E3E3" w:rsidR="00A812BD" w:rsidRDefault="00A812BD" w:rsidP="00A812BD">
      <w:pPr>
        <w:pStyle w:val="Heading2"/>
      </w:pPr>
      <w:bookmarkStart w:id="3" w:name="_Toc4482933"/>
      <w:r>
        <w:t>Determining the Service Area/Survey Area</w:t>
      </w:r>
      <w:bookmarkEnd w:id="3"/>
    </w:p>
    <w:p w14:paraId="4434C278" w14:textId="6FF05882" w:rsidR="00A812BD" w:rsidRDefault="00A812BD" w:rsidP="00A40DD0">
      <w:pPr>
        <w:autoSpaceDE w:val="0"/>
        <w:autoSpaceDN w:val="0"/>
        <w:adjustRightInd w:val="0"/>
        <w:rPr>
          <w:rFonts w:cs="Times New Roman"/>
          <w:b/>
          <w:bCs/>
          <w:color w:val="000000"/>
        </w:rPr>
      </w:pPr>
    </w:p>
    <w:p w14:paraId="1F98BFC1" w14:textId="421C3697" w:rsidR="009C3DFC" w:rsidRDefault="00A812BD" w:rsidP="009C3DFC">
      <w:pPr>
        <w:pStyle w:val="ListParagraph"/>
        <w:ind w:left="0"/>
      </w:pPr>
      <w:r w:rsidRPr="00BB19BB">
        <w:t>To determine the service area, which will be the survey area, the impact of the project and the benefits to residents must be considered.</w:t>
      </w:r>
      <w:r>
        <w:t xml:space="preserve">  </w:t>
      </w:r>
      <w:r w:rsidR="0026618B">
        <w:t xml:space="preserve">Service area/survey area </w:t>
      </w:r>
      <w:r w:rsidR="00986BC4">
        <w:t xml:space="preserve">determinations </w:t>
      </w:r>
      <w:r w:rsidR="0026618B">
        <w:t xml:space="preserve">must be </w:t>
      </w:r>
      <w:r w:rsidR="00986BC4">
        <w:t xml:space="preserve">made </w:t>
      </w:r>
      <w:r w:rsidR="0026618B">
        <w:t xml:space="preserve">on a case-by-case basis with several </w:t>
      </w:r>
      <w:r w:rsidR="00986BC4">
        <w:t>factors considered</w:t>
      </w:r>
      <w:r w:rsidR="0026618B">
        <w:t xml:space="preserve">.  </w:t>
      </w:r>
      <w:r w:rsidR="009C3DFC">
        <w:t xml:space="preserve">Consultation with DEHCR staff is strongly </w:t>
      </w:r>
      <w:r w:rsidR="00986BC4">
        <w:t xml:space="preserve">advised </w:t>
      </w:r>
      <w:r w:rsidR="009C3DFC">
        <w:t xml:space="preserve">prior to </w:t>
      </w:r>
      <w:r w:rsidR="00986BC4">
        <w:t xml:space="preserve">finalizing </w:t>
      </w:r>
      <w:r w:rsidR="009C3DFC">
        <w:t>service area/survey area</w:t>
      </w:r>
      <w:r w:rsidR="00986BC4">
        <w:t xml:space="preserve"> determination</w:t>
      </w:r>
      <w:r w:rsidR="009C3DFC">
        <w:t>.</w:t>
      </w:r>
    </w:p>
    <w:p w14:paraId="2F4748D8" w14:textId="77777777" w:rsidR="0026618B" w:rsidRDefault="0026618B" w:rsidP="00A812BD"/>
    <w:p w14:paraId="7280773F" w14:textId="49F0A06D" w:rsidR="00A812BD" w:rsidRDefault="00A812BD" w:rsidP="00A812BD">
      <w:r>
        <w:t>Common considerations for determining if the project will have community-wide benefit (and therefore the service area/survey area encompasses the entire community) include:</w:t>
      </w:r>
    </w:p>
    <w:p w14:paraId="4CE2B013" w14:textId="47AD082E" w:rsidR="009C3DFC" w:rsidRDefault="009C3DFC" w:rsidP="00C12830">
      <w:pPr>
        <w:pStyle w:val="ListParagraph"/>
        <w:numPr>
          <w:ilvl w:val="0"/>
          <w:numId w:val="44"/>
        </w:numPr>
      </w:pPr>
      <w:r>
        <w:lastRenderedPageBreak/>
        <w:t>Does the project have a community-wide focus (e.g., creating a Comprehensive Plan, Economic Development Plan or Downtown Revitalization Plan; completing downtown</w:t>
      </w:r>
      <w:r w:rsidR="00672060">
        <w:t xml:space="preserve"> business district</w:t>
      </w:r>
      <w:r>
        <w:t xml:space="preserve"> infrastructure improvements; improving a </w:t>
      </w:r>
      <w:r w:rsidR="00AD0B34">
        <w:t>wastewater</w:t>
      </w:r>
      <w:r>
        <w:t xml:space="preserve"> treatment facility that serves the entire community; etc.)?</w:t>
      </w:r>
    </w:p>
    <w:p w14:paraId="722B4423" w14:textId="77777777" w:rsidR="00AB06F0" w:rsidRDefault="00AB06F0" w:rsidP="00261145">
      <w:pPr>
        <w:pStyle w:val="ListParagraph"/>
      </w:pPr>
    </w:p>
    <w:p w14:paraId="26582B9B" w14:textId="4CE1168F" w:rsidR="00A812BD" w:rsidRDefault="00C12830" w:rsidP="00C12830">
      <w:pPr>
        <w:pStyle w:val="ListParagraph"/>
        <w:numPr>
          <w:ilvl w:val="0"/>
          <w:numId w:val="44"/>
        </w:numPr>
      </w:pPr>
      <w:r>
        <w:t>Is any area of the downtown/central location</w:t>
      </w:r>
      <w:r w:rsidR="00BD5FD2">
        <w:t xml:space="preserve"> </w:t>
      </w:r>
      <w:r>
        <w:t>of the municipality</w:t>
      </w:r>
      <w:r w:rsidR="00BD5FD2">
        <w:t>,</w:t>
      </w:r>
      <w:r>
        <w:t xml:space="preserve"> </w:t>
      </w:r>
      <w:r w:rsidR="00BD5FD2">
        <w:t xml:space="preserve">where goods/services generally utilized by all community residents as a whole are provided, </w:t>
      </w:r>
      <w:r>
        <w:t>impacted by the improvements being mad</w:t>
      </w:r>
      <w:r w:rsidR="0026618B">
        <w:t>e?  I</w:t>
      </w:r>
      <w:r>
        <w:t>f so, to what extent?</w:t>
      </w:r>
    </w:p>
    <w:p w14:paraId="75FD60E1" w14:textId="77777777" w:rsidR="00AB06F0" w:rsidRDefault="00AB06F0" w:rsidP="00261145">
      <w:pPr>
        <w:pStyle w:val="ListParagraph"/>
      </w:pPr>
    </w:p>
    <w:p w14:paraId="19381891" w14:textId="00E1EAE7" w:rsidR="00C12830" w:rsidRDefault="00C12830" w:rsidP="00C12830">
      <w:pPr>
        <w:pStyle w:val="ListParagraph"/>
        <w:numPr>
          <w:ilvl w:val="0"/>
          <w:numId w:val="44"/>
        </w:numPr>
      </w:pPr>
      <w:r>
        <w:t xml:space="preserve">Is </w:t>
      </w:r>
      <w:r w:rsidR="0026618B">
        <w:t xml:space="preserve">a </w:t>
      </w:r>
      <w:r w:rsidR="00672060">
        <w:t xml:space="preserve">local government building, </w:t>
      </w:r>
      <w:r>
        <w:t>school</w:t>
      </w:r>
      <w:r w:rsidR="0026618B">
        <w:t xml:space="preserve">, main hospital/medical facility, library, central community center, central park, or other similar facility </w:t>
      </w:r>
      <w:r w:rsidR="00BD5FD2">
        <w:t xml:space="preserve">generally </w:t>
      </w:r>
      <w:r w:rsidR="0026618B">
        <w:t xml:space="preserve">utilized by </w:t>
      </w:r>
      <w:r w:rsidR="00BD5FD2">
        <w:t>all</w:t>
      </w:r>
      <w:r w:rsidR="0026618B">
        <w:t xml:space="preserve"> community</w:t>
      </w:r>
      <w:r w:rsidR="00BD5FD2">
        <w:t xml:space="preserve"> residents as a whole</w:t>
      </w:r>
      <w:r w:rsidR="0026618B">
        <w:t xml:space="preserve"> either the focus of the proposed CDBG project or located </w:t>
      </w:r>
      <w:r>
        <w:t>in the area being improved</w:t>
      </w:r>
      <w:r w:rsidR="0026618B">
        <w:t xml:space="preserve"> as part of the proposed CDBG project?  I</w:t>
      </w:r>
      <w:r>
        <w:t>f so, to what extent will users benefit from the improvements?</w:t>
      </w:r>
    </w:p>
    <w:p w14:paraId="3B2A1809" w14:textId="77777777" w:rsidR="00AB06F0" w:rsidRDefault="00AB06F0" w:rsidP="00261145">
      <w:pPr>
        <w:pStyle w:val="ListParagraph"/>
      </w:pPr>
    </w:p>
    <w:p w14:paraId="2CDEF872" w14:textId="4F670E81" w:rsidR="00C12830" w:rsidRDefault="0026618B" w:rsidP="00C12830">
      <w:pPr>
        <w:pStyle w:val="ListParagraph"/>
        <w:numPr>
          <w:ilvl w:val="0"/>
          <w:numId w:val="44"/>
        </w:numPr>
      </w:pPr>
      <w:r>
        <w:t>Is the facility/are the facilities being built or improved for the proposed CDBG project of primary service/benefit to the entire community or only portions/sections of the community?</w:t>
      </w:r>
    </w:p>
    <w:p w14:paraId="3F4965C7" w14:textId="77777777" w:rsidR="009C3DFC" w:rsidRDefault="009C3DFC" w:rsidP="0026618B">
      <w:pPr>
        <w:pStyle w:val="ListParagraph"/>
        <w:ind w:left="0"/>
      </w:pPr>
    </w:p>
    <w:p w14:paraId="05088970" w14:textId="60A72B80" w:rsidR="0026618B" w:rsidRDefault="0026618B" w:rsidP="00BB19BB">
      <w:pPr>
        <w:pStyle w:val="ListParagraph"/>
        <w:ind w:left="360"/>
      </w:pPr>
      <w:r>
        <w:t xml:space="preserve">The extent of the impact and benefit to all </w:t>
      </w:r>
      <w:r w:rsidR="009C3DFC">
        <w:t>residents in</w:t>
      </w:r>
      <w:r>
        <w:t xml:space="preserve"> the community </w:t>
      </w:r>
      <w:r w:rsidR="001A5A9C">
        <w:t xml:space="preserve">is </w:t>
      </w:r>
      <w:r>
        <w:t xml:space="preserve">considered when </w:t>
      </w:r>
      <w:proofErr w:type="gramStart"/>
      <w:r>
        <w:t>making a determination</w:t>
      </w:r>
      <w:proofErr w:type="gramEnd"/>
      <w:r>
        <w:t xml:space="preserve"> </w:t>
      </w:r>
      <w:r w:rsidR="001A5A9C">
        <w:t>of</w:t>
      </w:r>
      <w:r>
        <w:t xml:space="preserve"> whether the proposed CDBG project is </w:t>
      </w:r>
      <w:r w:rsidR="001A5A9C">
        <w:t xml:space="preserve">deemed </w:t>
      </w:r>
      <w:r>
        <w:t xml:space="preserve">to have community-wide benefit.  </w:t>
      </w:r>
    </w:p>
    <w:p w14:paraId="3756368F" w14:textId="77777777" w:rsidR="0026618B" w:rsidRDefault="0026618B" w:rsidP="00BB19BB">
      <w:pPr>
        <w:pStyle w:val="ListParagraph"/>
        <w:ind w:left="0"/>
      </w:pPr>
    </w:p>
    <w:p w14:paraId="14C3682B" w14:textId="7AF2A292" w:rsidR="00A812BD" w:rsidRPr="00BB19BB" w:rsidRDefault="00A812BD" w:rsidP="00BB19BB">
      <w:r>
        <w:t xml:space="preserve">Common considerations for determining which residences/families will be primary beneficiaries of a project when the project is deemed to </w:t>
      </w:r>
      <w:r w:rsidRPr="00BB19BB">
        <w:rPr>
          <w:i/>
        </w:rPr>
        <w:t>not</w:t>
      </w:r>
      <w:r>
        <w:t xml:space="preserve"> have community-wide benefit</w:t>
      </w:r>
      <w:r w:rsidR="009C3DFC">
        <w:t xml:space="preserve"> (e.g., neighborhood-specific street, utility, sidewalk, park or other facility improvements that benefit only residents in the immediate </w:t>
      </w:r>
      <w:r w:rsidR="00A11B4F">
        <w:t>area in which the work will be performed/improvements will be made [i.e., the project area]</w:t>
      </w:r>
      <w:r w:rsidR="009C3DFC">
        <w:t>)</w:t>
      </w:r>
      <w:r>
        <w:t xml:space="preserve"> include:</w:t>
      </w:r>
    </w:p>
    <w:p w14:paraId="6BC6D070" w14:textId="77777777" w:rsidR="00AB06F0" w:rsidRDefault="00AB06F0" w:rsidP="00261145">
      <w:pPr>
        <w:ind w:left="720"/>
        <w:rPr>
          <w:rFonts w:eastAsia="Times New Roman"/>
        </w:rPr>
      </w:pPr>
    </w:p>
    <w:p w14:paraId="1E1339A2" w14:textId="2A326E86" w:rsidR="00672060" w:rsidRDefault="00672060" w:rsidP="00A812BD">
      <w:pPr>
        <w:numPr>
          <w:ilvl w:val="0"/>
          <w:numId w:val="42"/>
        </w:numPr>
        <w:rPr>
          <w:rFonts w:eastAsia="Times New Roman"/>
        </w:rPr>
      </w:pPr>
      <w:r>
        <w:rPr>
          <w:rFonts w:eastAsia="Times New Roman"/>
        </w:rPr>
        <w:t>Who are the users</w:t>
      </w:r>
      <w:r w:rsidR="008722B2">
        <w:rPr>
          <w:rFonts w:eastAsia="Times New Roman"/>
        </w:rPr>
        <w:t xml:space="preserve"> or </w:t>
      </w:r>
      <w:r>
        <w:rPr>
          <w:rFonts w:eastAsia="Times New Roman"/>
        </w:rPr>
        <w:t>customers of the facilities (e.g., utility customers, residences located in a fire district, residences in the immediate area of the neighborhood-specific facility, etc.)?</w:t>
      </w:r>
    </w:p>
    <w:p w14:paraId="774628BC" w14:textId="77777777" w:rsidR="00AB06F0" w:rsidRDefault="00AB06F0" w:rsidP="00261145">
      <w:pPr>
        <w:ind w:left="720"/>
        <w:rPr>
          <w:rFonts w:eastAsia="Times New Roman"/>
        </w:rPr>
      </w:pPr>
    </w:p>
    <w:p w14:paraId="3AC05310" w14:textId="58E8D527" w:rsidR="00672060" w:rsidRDefault="00672060" w:rsidP="00672060">
      <w:pPr>
        <w:numPr>
          <w:ilvl w:val="0"/>
          <w:numId w:val="42"/>
        </w:numPr>
        <w:rPr>
          <w:rFonts w:eastAsia="Times New Roman"/>
        </w:rPr>
      </w:pPr>
      <w:r>
        <w:rPr>
          <w:rFonts w:eastAsia="Times New Roman"/>
        </w:rPr>
        <w:t>How will the improvements impact the residences in the project area?</w:t>
      </w:r>
    </w:p>
    <w:p w14:paraId="5C23E7BC" w14:textId="77777777" w:rsidR="00AB06F0" w:rsidRDefault="00AB06F0" w:rsidP="00261145">
      <w:pPr>
        <w:ind w:left="720"/>
        <w:rPr>
          <w:rFonts w:eastAsia="Times New Roman"/>
        </w:rPr>
      </w:pPr>
    </w:p>
    <w:p w14:paraId="7D50742D" w14:textId="59959FE5" w:rsidR="00672060" w:rsidRDefault="00672060" w:rsidP="00672060">
      <w:pPr>
        <w:numPr>
          <w:ilvl w:val="0"/>
          <w:numId w:val="42"/>
        </w:numPr>
        <w:rPr>
          <w:rFonts w:eastAsia="Times New Roman"/>
        </w:rPr>
      </w:pPr>
      <w:r>
        <w:rPr>
          <w:rFonts w:eastAsia="Times New Roman"/>
        </w:rPr>
        <w:t>Which</w:t>
      </w:r>
      <w:r w:rsidR="00A812BD" w:rsidRPr="00672060">
        <w:rPr>
          <w:rFonts w:eastAsia="Times New Roman"/>
        </w:rPr>
        <w:t xml:space="preserve"> residence</w:t>
      </w:r>
      <w:r w:rsidRPr="00672060">
        <w:rPr>
          <w:rFonts w:eastAsia="Times New Roman"/>
        </w:rPr>
        <w:t>s</w:t>
      </w:r>
      <w:r w:rsidR="00C12830" w:rsidRPr="00672060">
        <w:rPr>
          <w:rFonts w:eastAsia="Times New Roman"/>
        </w:rPr>
        <w:t xml:space="preserve"> and/or driveway</w:t>
      </w:r>
      <w:r w:rsidRPr="00672060">
        <w:rPr>
          <w:rFonts w:eastAsia="Times New Roman"/>
        </w:rPr>
        <w:t>s are</w:t>
      </w:r>
      <w:r w:rsidR="00A812BD" w:rsidRPr="00672060">
        <w:rPr>
          <w:rFonts w:eastAsia="Times New Roman"/>
        </w:rPr>
        <w:t xml:space="preserve"> </w:t>
      </w:r>
      <w:r w:rsidR="00C12830" w:rsidRPr="00672060">
        <w:rPr>
          <w:rFonts w:eastAsia="Times New Roman"/>
        </w:rPr>
        <w:t>located on the</w:t>
      </w:r>
      <w:r w:rsidR="00A812BD" w:rsidRPr="00672060">
        <w:rPr>
          <w:rFonts w:eastAsia="Times New Roman"/>
        </w:rPr>
        <w:t xml:space="preserve"> street</w:t>
      </w:r>
      <w:r w:rsidR="00C12830" w:rsidRPr="00672060">
        <w:rPr>
          <w:rFonts w:eastAsia="Times New Roman"/>
        </w:rPr>
        <w:t>(s)</w:t>
      </w:r>
      <w:r w:rsidR="00A812BD" w:rsidRPr="00672060">
        <w:rPr>
          <w:rFonts w:eastAsia="Times New Roman"/>
        </w:rPr>
        <w:t xml:space="preserve"> </w:t>
      </w:r>
      <w:r w:rsidR="00C12830" w:rsidRPr="00672060">
        <w:rPr>
          <w:rFonts w:eastAsia="Times New Roman"/>
        </w:rPr>
        <w:t>being improved?</w:t>
      </w:r>
      <w:r w:rsidRPr="00672060">
        <w:rPr>
          <w:rFonts w:eastAsia="Times New Roman"/>
        </w:rPr>
        <w:t xml:space="preserve">  </w:t>
      </w:r>
    </w:p>
    <w:p w14:paraId="45A39A57" w14:textId="77777777" w:rsidR="00AB06F0" w:rsidRDefault="00AB06F0" w:rsidP="00261145">
      <w:pPr>
        <w:ind w:left="720"/>
        <w:rPr>
          <w:rFonts w:eastAsia="Times New Roman"/>
        </w:rPr>
      </w:pPr>
    </w:p>
    <w:p w14:paraId="2ACB45DE" w14:textId="687E0570" w:rsidR="00C12830" w:rsidRPr="00672060" w:rsidRDefault="008722B2" w:rsidP="00672060">
      <w:pPr>
        <w:numPr>
          <w:ilvl w:val="0"/>
          <w:numId w:val="42"/>
        </w:numPr>
        <w:rPr>
          <w:rFonts w:eastAsia="Times New Roman"/>
        </w:rPr>
      </w:pPr>
      <w:r>
        <w:rPr>
          <w:rFonts w:eastAsia="Times New Roman"/>
        </w:rPr>
        <w:t>Which families/residences</w:t>
      </w:r>
      <w:r w:rsidR="00C12830" w:rsidRPr="00672060">
        <w:rPr>
          <w:rFonts w:eastAsia="Times New Roman"/>
        </w:rPr>
        <w:t xml:space="preserve"> use the street(s) being improved as a primary route to/from the</w:t>
      </w:r>
      <w:r>
        <w:rPr>
          <w:rFonts w:eastAsia="Times New Roman"/>
        </w:rPr>
        <w:t>ir</w:t>
      </w:r>
      <w:r w:rsidR="00C12830" w:rsidRPr="00672060">
        <w:rPr>
          <w:rFonts w:eastAsia="Times New Roman"/>
        </w:rPr>
        <w:t xml:space="preserve"> ho</w:t>
      </w:r>
      <w:r>
        <w:rPr>
          <w:rFonts w:eastAsia="Times New Roman"/>
        </w:rPr>
        <w:t xml:space="preserve">mes, and </w:t>
      </w:r>
      <w:r w:rsidR="00C12830" w:rsidRPr="00672060">
        <w:rPr>
          <w:rFonts w:eastAsia="Times New Roman"/>
        </w:rPr>
        <w:t>to what extent?</w:t>
      </w:r>
    </w:p>
    <w:p w14:paraId="26A8303C" w14:textId="77777777" w:rsidR="00AB06F0" w:rsidRDefault="00AB06F0" w:rsidP="00261145">
      <w:pPr>
        <w:ind w:left="720"/>
        <w:rPr>
          <w:rFonts w:eastAsia="Times New Roman"/>
        </w:rPr>
      </w:pPr>
    </w:p>
    <w:p w14:paraId="194E5241" w14:textId="3064D0BA" w:rsidR="00A812BD" w:rsidRDefault="008722B2" w:rsidP="00A812BD">
      <w:pPr>
        <w:numPr>
          <w:ilvl w:val="0"/>
          <w:numId w:val="42"/>
        </w:numPr>
        <w:rPr>
          <w:rFonts w:eastAsia="Times New Roman"/>
        </w:rPr>
      </w:pPr>
      <w:r>
        <w:rPr>
          <w:rFonts w:eastAsia="Times New Roman"/>
        </w:rPr>
        <w:t>Which residences are</w:t>
      </w:r>
      <w:r w:rsidR="00A812BD">
        <w:rPr>
          <w:rFonts w:eastAsia="Times New Roman"/>
        </w:rPr>
        <w:t xml:space="preserve"> </w:t>
      </w:r>
      <w:r w:rsidR="00C12830">
        <w:rPr>
          <w:rFonts w:eastAsia="Times New Roman"/>
        </w:rPr>
        <w:t xml:space="preserve">connected to the utility </w:t>
      </w:r>
      <w:r w:rsidR="00A812BD">
        <w:rPr>
          <w:rFonts w:eastAsia="Times New Roman"/>
        </w:rPr>
        <w:t>services</w:t>
      </w:r>
      <w:r>
        <w:rPr>
          <w:rFonts w:eastAsia="Times New Roman"/>
        </w:rPr>
        <w:t xml:space="preserve"> or other in</w:t>
      </w:r>
      <w:r w:rsidR="00AD0B34">
        <w:rPr>
          <w:rFonts w:eastAsia="Times New Roman"/>
        </w:rPr>
        <w:t>f</w:t>
      </w:r>
      <w:r>
        <w:rPr>
          <w:rFonts w:eastAsia="Times New Roman"/>
        </w:rPr>
        <w:t>rastructure</w:t>
      </w:r>
      <w:r w:rsidR="00A812BD">
        <w:rPr>
          <w:rFonts w:eastAsia="Times New Roman"/>
        </w:rPr>
        <w:t xml:space="preserve"> being improved?</w:t>
      </w:r>
    </w:p>
    <w:p w14:paraId="0414BA0E" w14:textId="77777777" w:rsidR="00AB06F0" w:rsidRDefault="00AB06F0" w:rsidP="00261145">
      <w:pPr>
        <w:ind w:left="720"/>
        <w:rPr>
          <w:rFonts w:eastAsia="Times New Roman"/>
        </w:rPr>
      </w:pPr>
    </w:p>
    <w:p w14:paraId="35F899B6" w14:textId="1D4F3E46" w:rsidR="00C12830" w:rsidRDefault="00C12830" w:rsidP="00C12830">
      <w:pPr>
        <w:numPr>
          <w:ilvl w:val="0"/>
          <w:numId w:val="42"/>
        </w:numPr>
        <w:rPr>
          <w:rFonts w:eastAsia="Times New Roman"/>
        </w:rPr>
      </w:pPr>
      <w:r>
        <w:rPr>
          <w:rFonts w:eastAsia="Times New Roman"/>
        </w:rPr>
        <w:t xml:space="preserve">Will the street and/or utility service </w:t>
      </w:r>
      <w:r w:rsidR="008722B2">
        <w:rPr>
          <w:rFonts w:eastAsia="Times New Roman"/>
        </w:rPr>
        <w:t xml:space="preserve">and/or other infrastructure </w:t>
      </w:r>
      <w:r>
        <w:rPr>
          <w:rFonts w:eastAsia="Times New Roman"/>
        </w:rPr>
        <w:t xml:space="preserve">improvements have a benefit to any residence that is not located on the section(s) of the street(s) being improved </w:t>
      </w:r>
      <w:r w:rsidR="008722B2">
        <w:rPr>
          <w:rFonts w:eastAsia="Times New Roman"/>
        </w:rPr>
        <w:t>and/</w:t>
      </w:r>
      <w:r>
        <w:rPr>
          <w:rFonts w:eastAsia="Times New Roman"/>
        </w:rPr>
        <w:t>or is not directly connected to the utility service</w:t>
      </w:r>
      <w:r w:rsidR="00FC669E">
        <w:rPr>
          <w:rFonts w:eastAsia="Times New Roman"/>
        </w:rPr>
        <w:t>(</w:t>
      </w:r>
      <w:r>
        <w:rPr>
          <w:rFonts w:eastAsia="Times New Roman"/>
        </w:rPr>
        <w:t>s</w:t>
      </w:r>
      <w:r w:rsidR="00FC669E">
        <w:rPr>
          <w:rFonts w:eastAsia="Times New Roman"/>
        </w:rPr>
        <w:t>)</w:t>
      </w:r>
      <w:r>
        <w:rPr>
          <w:rFonts w:eastAsia="Times New Roman"/>
        </w:rPr>
        <w:t xml:space="preserve"> </w:t>
      </w:r>
      <w:r w:rsidR="008722B2">
        <w:rPr>
          <w:rFonts w:eastAsia="Times New Roman"/>
        </w:rPr>
        <w:t xml:space="preserve">or other infrastructure </w:t>
      </w:r>
      <w:r>
        <w:rPr>
          <w:rFonts w:eastAsia="Times New Roman"/>
        </w:rPr>
        <w:t>being improved</w:t>
      </w:r>
      <w:r w:rsidR="00672060">
        <w:rPr>
          <w:rFonts w:eastAsia="Times New Roman"/>
        </w:rPr>
        <w:t>?  If</w:t>
      </w:r>
      <w:r>
        <w:rPr>
          <w:rFonts w:eastAsia="Times New Roman"/>
        </w:rPr>
        <w:t xml:space="preserve"> so, to what extent?</w:t>
      </w:r>
    </w:p>
    <w:p w14:paraId="0CDD5A38" w14:textId="77777777" w:rsidR="009C3DFC" w:rsidRDefault="009C3DFC" w:rsidP="009C3DFC">
      <w:pPr>
        <w:ind w:left="360"/>
      </w:pPr>
    </w:p>
    <w:p w14:paraId="36F6A61E" w14:textId="1A98FE85" w:rsidR="009C3DFC" w:rsidRDefault="009C3DFC" w:rsidP="00261145">
      <w:pPr>
        <w:tabs>
          <w:tab w:val="left" w:pos="0"/>
        </w:tabs>
        <w:ind w:left="90"/>
      </w:pPr>
      <w:r>
        <w:t xml:space="preserve">The extent of the impact and benefit to the residents living in or near the project area </w:t>
      </w:r>
      <w:r w:rsidR="001A5A9C">
        <w:t xml:space="preserve">is </w:t>
      </w:r>
      <w:r>
        <w:t xml:space="preserve">considered when </w:t>
      </w:r>
      <w:proofErr w:type="gramStart"/>
      <w:r>
        <w:t>making a determination</w:t>
      </w:r>
      <w:proofErr w:type="gramEnd"/>
      <w:r w:rsidR="002D4223">
        <w:t xml:space="preserve"> of</w:t>
      </w:r>
      <w:r>
        <w:t xml:space="preserve"> whether the proposed CDBG project is </w:t>
      </w:r>
      <w:r w:rsidR="001A5A9C">
        <w:t xml:space="preserve">deemed </w:t>
      </w:r>
      <w:r>
        <w:t>to have primary</w:t>
      </w:r>
      <w:r w:rsidR="00672060">
        <w:t xml:space="preserve"> or secondary</w:t>
      </w:r>
      <w:r>
        <w:t xml:space="preserve"> benefit</w:t>
      </w:r>
      <w:r w:rsidR="00672060">
        <w:t xml:space="preserve"> </w:t>
      </w:r>
      <w:r>
        <w:t>to those</w:t>
      </w:r>
      <w:r w:rsidR="00A11B4F">
        <w:t xml:space="preserve"> area</w:t>
      </w:r>
      <w:r>
        <w:t xml:space="preserve"> residents.</w:t>
      </w:r>
    </w:p>
    <w:p w14:paraId="5FDA1741" w14:textId="0757072C" w:rsidR="00C12830" w:rsidRDefault="00C12830" w:rsidP="00BB19BB">
      <w:pPr>
        <w:rPr>
          <w:rFonts w:eastAsia="Times New Roman"/>
        </w:rPr>
      </w:pPr>
    </w:p>
    <w:p w14:paraId="30BAE6B9" w14:textId="0745856F" w:rsidR="003F6CDC" w:rsidRDefault="003F6CDC" w:rsidP="00BB19BB">
      <w:pPr>
        <w:rPr>
          <w:rFonts w:eastAsia="Times New Roman"/>
        </w:rPr>
      </w:pPr>
    </w:p>
    <w:p w14:paraId="111CA23C" w14:textId="77777777" w:rsidR="00AB06F0" w:rsidRDefault="00AB06F0" w:rsidP="00BB19BB">
      <w:pPr>
        <w:rPr>
          <w:rFonts w:eastAsia="Times New Roman"/>
        </w:rPr>
      </w:pPr>
    </w:p>
    <w:p w14:paraId="1D91697B" w14:textId="77777777" w:rsidR="005509CF" w:rsidRDefault="005509CF" w:rsidP="005509CF">
      <w:pPr>
        <w:pStyle w:val="Heading2"/>
      </w:pPr>
      <w:bookmarkStart w:id="4" w:name="_Toc4482934"/>
      <w:r>
        <w:lastRenderedPageBreak/>
        <w:t>Families in Service Area</w:t>
      </w:r>
      <w:bookmarkEnd w:id="4"/>
    </w:p>
    <w:p w14:paraId="6E886667" w14:textId="77777777" w:rsidR="00E45B83" w:rsidRDefault="00E45B83" w:rsidP="00E45B83">
      <w:pPr>
        <w:autoSpaceDE w:val="0"/>
        <w:autoSpaceDN w:val="0"/>
        <w:adjustRightInd w:val="0"/>
        <w:rPr>
          <w:rFonts w:cs="Times New Roman"/>
          <w:b/>
          <w:bCs/>
          <w:color w:val="000000"/>
        </w:rPr>
      </w:pPr>
    </w:p>
    <w:p w14:paraId="01CD6BA4" w14:textId="73ECF0C8" w:rsidR="00AB4C6B" w:rsidRPr="00D84D5A" w:rsidRDefault="00E45B83" w:rsidP="00E45B83">
      <w:pPr>
        <w:autoSpaceDE w:val="0"/>
        <w:autoSpaceDN w:val="0"/>
        <w:adjustRightInd w:val="0"/>
        <w:rPr>
          <w:rFonts w:cs="Times New Roman"/>
          <w:color w:val="000000"/>
        </w:rPr>
      </w:pPr>
      <w:r w:rsidRPr="00D84D5A">
        <w:rPr>
          <w:rFonts w:cs="Times New Roman"/>
          <w:color w:val="000000"/>
        </w:rPr>
        <w:t xml:space="preserve">The </w:t>
      </w:r>
      <w:r w:rsidR="001D1571">
        <w:rPr>
          <w:rFonts w:cs="Times New Roman"/>
          <w:color w:val="000000"/>
        </w:rPr>
        <w:t xml:space="preserve">U.S. </w:t>
      </w:r>
      <w:r w:rsidRPr="00D84D5A">
        <w:rPr>
          <w:rFonts w:cs="Times New Roman"/>
          <w:color w:val="000000"/>
        </w:rPr>
        <w:t xml:space="preserve">Department of Housing and Urban Development (HUD) requires a measure of </w:t>
      </w:r>
      <w:r w:rsidRPr="00D84D5A">
        <w:rPr>
          <w:rFonts w:cs="Times New Roman"/>
          <w:b/>
          <w:i/>
          <w:color w:val="000000"/>
        </w:rPr>
        <w:t>families</w:t>
      </w:r>
      <w:r w:rsidRPr="00D84D5A">
        <w:rPr>
          <w:rFonts w:cs="Times New Roman"/>
          <w:color w:val="000000"/>
        </w:rPr>
        <w:t xml:space="preserve"> </w:t>
      </w:r>
      <w:r w:rsidR="00061E94">
        <w:rPr>
          <w:rFonts w:cs="Times New Roman"/>
          <w:color w:val="000000"/>
        </w:rPr>
        <w:t xml:space="preserve">and population (all individual residents) </w:t>
      </w:r>
      <w:r w:rsidRPr="00D84D5A">
        <w:rPr>
          <w:rFonts w:cs="Times New Roman"/>
          <w:color w:val="000000"/>
        </w:rPr>
        <w:t>in the service</w:t>
      </w:r>
      <w:r w:rsidR="00061E94">
        <w:rPr>
          <w:rFonts w:cs="Times New Roman"/>
          <w:color w:val="000000"/>
        </w:rPr>
        <w:t xml:space="preserve"> </w:t>
      </w:r>
      <w:r w:rsidRPr="00D84D5A">
        <w:rPr>
          <w:rFonts w:cs="Times New Roman"/>
          <w:color w:val="000000"/>
        </w:rPr>
        <w:t xml:space="preserve">area in order to </w:t>
      </w:r>
      <w:r w:rsidR="00AB4C6B" w:rsidRPr="00D84D5A">
        <w:rPr>
          <w:rFonts w:cs="Times New Roman"/>
          <w:color w:val="000000"/>
        </w:rPr>
        <w:t>meet the LM</w:t>
      </w:r>
      <w:r w:rsidR="003728B4">
        <w:rPr>
          <w:rFonts w:cs="Times New Roman"/>
          <w:color w:val="000000"/>
        </w:rPr>
        <w:t>I National O</w:t>
      </w:r>
      <w:r w:rsidR="00AB4C6B" w:rsidRPr="00D84D5A">
        <w:rPr>
          <w:rFonts w:cs="Times New Roman"/>
          <w:color w:val="000000"/>
        </w:rPr>
        <w:t>bjective.</w:t>
      </w:r>
    </w:p>
    <w:p w14:paraId="19A4A181" w14:textId="77777777" w:rsidR="00AB06F0" w:rsidRDefault="00AB06F0" w:rsidP="00261145">
      <w:pPr>
        <w:pStyle w:val="ListParagraph"/>
        <w:autoSpaceDE w:val="0"/>
        <w:autoSpaceDN w:val="0"/>
        <w:adjustRightInd w:val="0"/>
        <w:rPr>
          <w:rFonts w:cs="Times New Roman"/>
          <w:color w:val="000000"/>
        </w:rPr>
      </w:pPr>
    </w:p>
    <w:p w14:paraId="40A72D8C" w14:textId="12888009" w:rsidR="000A1260" w:rsidRDefault="00336808"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w:t>
      </w:r>
      <w:r w:rsidR="00AB4C6B" w:rsidRPr="00570C7A">
        <w:rPr>
          <w:rFonts w:cs="Times New Roman"/>
          <w:color w:val="000000"/>
        </w:rPr>
        <w:t>Family</w:t>
      </w:r>
      <w:r w:rsidR="006F1A45">
        <w:rPr>
          <w:rFonts w:cs="Times New Roman"/>
          <w:color w:val="000000"/>
        </w:rPr>
        <w:t>” includes all definitions listed in 24 CFR 5.403</w:t>
      </w:r>
      <w:r w:rsidR="009A089A">
        <w:rPr>
          <w:rFonts w:cs="Times New Roman"/>
          <w:color w:val="000000"/>
        </w:rPr>
        <w:t xml:space="preserve">.  The family </w:t>
      </w:r>
      <w:r w:rsidR="00AC4678">
        <w:rPr>
          <w:rFonts w:cs="Times New Roman"/>
          <w:color w:val="000000"/>
        </w:rPr>
        <w:t>may include</w:t>
      </w:r>
      <w:r w:rsidR="009A089A">
        <w:rPr>
          <w:rFonts w:cs="Times New Roman"/>
          <w:color w:val="000000"/>
        </w:rPr>
        <w:t xml:space="preserve"> but is </w:t>
      </w:r>
      <w:r w:rsidR="000A1260">
        <w:rPr>
          <w:rFonts w:cs="Times New Roman"/>
          <w:color w:val="000000"/>
        </w:rPr>
        <w:t>not limited to the following</w:t>
      </w:r>
      <w:r w:rsidR="005509CF">
        <w:rPr>
          <w:rFonts w:cs="Times New Roman"/>
          <w:color w:val="000000"/>
        </w:rPr>
        <w:t>, regardless of actual or perceived se</w:t>
      </w:r>
      <w:r w:rsidR="000A1260">
        <w:rPr>
          <w:rFonts w:cs="Times New Roman"/>
          <w:color w:val="000000"/>
        </w:rPr>
        <w:t>x</w:t>
      </w:r>
      <w:r w:rsidR="005509CF">
        <w:rPr>
          <w:rFonts w:cs="Times New Roman"/>
          <w:color w:val="000000"/>
        </w:rPr>
        <w:t>ual orientation, gender identity, or marital status</w:t>
      </w:r>
      <w:r w:rsidR="000A1260">
        <w:rPr>
          <w:rFonts w:cs="Times New Roman"/>
          <w:color w:val="000000"/>
        </w:rPr>
        <w:t>:</w:t>
      </w:r>
    </w:p>
    <w:p w14:paraId="688B2BD3" w14:textId="77777777" w:rsidR="000A1260" w:rsidRDefault="00F11CA6" w:rsidP="00041BAF">
      <w:pPr>
        <w:pStyle w:val="ListParagraph"/>
        <w:numPr>
          <w:ilvl w:val="0"/>
          <w:numId w:val="27"/>
        </w:numPr>
        <w:autoSpaceDE w:val="0"/>
        <w:autoSpaceDN w:val="0"/>
        <w:adjustRightInd w:val="0"/>
        <w:ind w:left="1350"/>
        <w:rPr>
          <w:rFonts w:cs="Times New Roman"/>
          <w:color w:val="000000"/>
        </w:rPr>
      </w:pPr>
      <w:r>
        <w:rPr>
          <w:rFonts w:cs="Times New Roman"/>
          <w:color w:val="000000"/>
        </w:rPr>
        <w:t>A</w:t>
      </w:r>
      <w:r w:rsidR="00041BAF">
        <w:rPr>
          <w:rFonts w:cs="Times New Roman"/>
          <w:color w:val="000000"/>
        </w:rPr>
        <w:t xml:space="preserve"> single person </w:t>
      </w:r>
      <w:r w:rsidR="000A1260" w:rsidRPr="000A1260">
        <w:rPr>
          <w:rFonts w:cs="Times New Roman"/>
          <w:color w:val="000000"/>
        </w:rPr>
        <w:t xml:space="preserve">who may be </w:t>
      </w:r>
      <w:r w:rsidR="00041BAF">
        <w:rPr>
          <w:rFonts w:cs="Times New Roman"/>
          <w:color w:val="000000"/>
        </w:rPr>
        <w:t xml:space="preserve">defined, in 24 CFR 5.403, as </w:t>
      </w:r>
      <w:r w:rsidR="000A1260" w:rsidRPr="000A1260">
        <w:rPr>
          <w:rFonts w:cs="Times New Roman"/>
          <w:color w:val="000000"/>
        </w:rPr>
        <w:t>an elderly person, displaced person, disabled person, near-elderly person, or any other single person; or</w:t>
      </w:r>
    </w:p>
    <w:p w14:paraId="3E1D37F0" w14:textId="77777777" w:rsidR="000A1260" w:rsidRPr="000A1260" w:rsidRDefault="009A089A" w:rsidP="009A089A">
      <w:pPr>
        <w:pStyle w:val="ListParagraph"/>
        <w:numPr>
          <w:ilvl w:val="0"/>
          <w:numId w:val="27"/>
        </w:numPr>
        <w:autoSpaceDE w:val="0"/>
        <w:autoSpaceDN w:val="0"/>
        <w:adjustRightInd w:val="0"/>
        <w:ind w:left="1350"/>
        <w:rPr>
          <w:rFonts w:cs="Times New Roman"/>
          <w:color w:val="000000"/>
        </w:rPr>
      </w:pPr>
      <w:r>
        <w:rPr>
          <w:rFonts w:cs="Times New Roman"/>
          <w:color w:val="000000"/>
        </w:rPr>
        <w:t xml:space="preserve">A group of persons residing together, and such group includes </w:t>
      </w:r>
      <w:r w:rsidR="000A1260">
        <w:rPr>
          <w:rFonts w:cs="Times New Roman"/>
          <w:color w:val="000000"/>
        </w:rPr>
        <w:t>but</w:t>
      </w:r>
      <w:r>
        <w:rPr>
          <w:rFonts w:cs="Times New Roman"/>
          <w:color w:val="000000"/>
        </w:rPr>
        <w:t xml:space="preserve"> is</w:t>
      </w:r>
      <w:r w:rsidR="000A1260">
        <w:rPr>
          <w:rFonts w:cs="Times New Roman"/>
          <w:color w:val="000000"/>
        </w:rPr>
        <w:t xml:space="preserve"> </w:t>
      </w:r>
      <w:r w:rsidR="000A1260" w:rsidRPr="000A1260">
        <w:rPr>
          <w:rFonts w:cs="Times New Roman"/>
          <w:color w:val="000000"/>
        </w:rPr>
        <w:t>not limited to:</w:t>
      </w:r>
    </w:p>
    <w:p w14:paraId="01F7B674" w14:textId="77777777" w:rsidR="009A089A" w:rsidRDefault="000A1260" w:rsidP="009A089A">
      <w:pPr>
        <w:pStyle w:val="ListParagraph"/>
        <w:numPr>
          <w:ilvl w:val="0"/>
          <w:numId w:val="28"/>
        </w:numPr>
        <w:autoSpaceDE w:val="0"/>
        <w:autoSpaceDN w:val="0"/>
        <w:adjustRightInd w:val="0"/>
        <w:ind w:left="1890" w:hanging="360"/>
        <w:rPr>
          <w:rFonts w:cs="Times New Roman"/>
          <w:color w:val="000000"/>
        </w:rPr>
      </w:pPr>
      <w:r w:rsidRPr="000A1260">
        <w:rPr>
          <w:rFonts w:cs="Times New Roman"/>
          <w:color w:val="000000"/>
        </w:rPr>
        <w:t xml:space="preserve">A family with or without children (a child who is temporarily away from the home </w:t>
      </w:r>
      <w:r>
        <w:rPr>
          <w:rFonts w:cs="Times New Roman"/>
          <w:color w:val="000000"/>
        </w:rPr>
        <w:t>b</w:t>
      </w:r>
      <w:r w:rsidRPr="000A1260">
        <w:rPr>
          <w:rFonts w:cs="Times New Roman"/>
          <w:color w:val="000000"/>
        </w:rPr>
        <w:t>ecause of placement in foster care is considered a member of the family);</w:t>
      </w:r>
      <w:r w:rsidR="009A089A">
        <w:rPr>
          <w:rFonts w:cs="Times New Roman"/>
          <w:color w:val="000000"/>
        </w:rPr>
        <w:t xml:space="preserve"> or</w:t>
      </w:r>
    </w:p>
    <w:p w14:paraId="171F1F77" w14:textId="77777777" w:rsidR="000A1260" w:rsidRDefault="000A1260" w:rsidP="009A089A">
      <w:pPr>
        <w:pStyle w:val="ListParagraph"/>
        <w:numPr>
          <w:ilvl w:val="0"/>
          <w:numId w:val="28"/>
        </w:numPr>
        <w:autoSpaceDE w:val="0"/>
        <w:autoSpaceDN w:val="0"/>
        <w:adjustRightInd w:val="0"/>
        <w:ind w:left="1890" w:hanging="360"/>
        <w:rPr>
          <w:rFonts w:cs="Times New Roman"/>
          <w:color w:val="000000"/>
        </w:rPr>
      </w:pPr>
      <w:r w:rsidRPr="009A089A">
        <w:rPr>
          <w:rFonts w:cs="Times New Roman"/>
          <w:color w:val="000000"/>
        </w:rPr>
        <w:t>Person(s) living in a household for which the relationship is defined, in 24 CFR 5.403, as an elderly family; a near-elderly family; a disabled family; a displaced family; and</w:t>
      </w:r>
      <w:r w:rsidR="009A089A">
        <w:rPr>
          <w:rFonts w:cs="Times New Roman"/>
          <w:color w:val="000000"/>
        </w:rPr>
        <w:t xml:space="preserve">, the </w:t>
      </w:r>
      <w:r w:rsidRPr="009A089A">
        <w:rPr>
          <w:rFonts w:cs="Times New Roman"/>
          <w:color w:val="000000"/>
        </w:rPr>
        <w:t>remaining member of a tenant family.</w:t>
      </w:r>
    </w:p>
    <w:p w14:paraId="03A1A58E" w14:textId="77777777" w:rsidR="00AB06F0" w:rsidRDefault="00AB06F0" w:rsidP="00261145">
      <w:pPr>
        <w:pStyle w:val="ListParagraph"/>
        <w:autoSpaceDE w:val="0"/>
        <w:autoSpaceDN w:val="0"/>
        <w:adjustRightInd w:val="0"/>
        <w:rPr>
          <w:rFonts w:cs="Times New Roman"/>
          <w:color w:val="000000"/>
        </w:rPr>
      </w:pPr>
    </w:p>
    <w:p w14:paraId="318C62C1" w14:textId="5BD4893C" w:rsidR="009F4BAB" w:rsidRDefault="00041BAF" w:rsidP="00041BAF">
      <w:pPr>
        <w:pStyle w:val="ListParagraph"/>
        <w:numPr>
          <w:ilvl w:val="0"/>
          <w:numId w:val="2"/>
        </w:numPr>
        <w:autoSpaceDE w:val="0"/>
        <w:autoSpaceDN w:val="0"/>
        <w:adjustRightInd w:val="0"/>
        <w:rPr>
          <w:rFonts w:cs="Times New Roman"/>
          <w:color w:val="000000"/>
        </w:rPr>
      </w:pPr>
      <w:r>
        <w:rPr>
          <w:rFonts w:cs="Times New Roman"/>
          <w:color w:val="000000"/>
        </w:rPr>
        <w:t>“</w:t>
      </w:r>
      <w:r w:rsidRPr="00041BAF">
        <w:rPr>
          <w:rFonts w:cs="Times New Roman"/>
          <w:color w:val="000000"/>
        </w:rPr>
        <w:t>Household</w:t>
      </w:r>
      <w:r>
        <w:rPr>
          <w:rFonts w:cs="Times New Roman"/>
          <w:color w:val="000000"/>
        </w:rPr>
        <w:t xml:space="preserve">” </w:t>
      </w:r>
      <w:r w:rsidRPr="00041BAF">
        <w:rPr>
          <w:rFonts w:cs="Times New Roman"/>
          <w:color w:val="000000"/>
        </w:rPr>
        <w:t xml:space="preserve">means all persons who occupy a housing unit. </w:t>
      </w:r>
      <w:r w:rsidR="0078618E">
        <w:rPr>
          <w:rFonts w:cs="Times New Roman"/>
          <w:color w:val="000000"/>
        </w:rPr>
        <w:t xml:space="preserve"> </w:t>
      </w:r>
      <w:r w:rsidRPr="00041BAF">
        <w:rPr>
          <w:rFonts w:cs="Times New Roman"/>
          <w:color w:val="000000"/>
        </w:rPr>
        <w:t>A household may consist of persons living together or any other group of related or unrelated persons who share living arrangements, regardless of actual or perceived sexual orientation, gender identity, or marital</w:t>
      </w:r>
      <w:r>
        <w:rPr>
          <w:rFonts w:cs="Times New Roman"/>
          <w:color w:val="000000"/>
        </w:rPr>
        <w:t xml:space="preserve"> status (pursuant 24 CFR 570.3).</w:t>
      </w:r>
      <w:r w:rsidR="003F6CDC">
        <w:rPr>
          <w:rFonts w:cs="Times New Roman"/>
          <w:color w:val="000000"/>
        </w:rPr>
        <w:t xml:space="preserve">  A </w:t>
      </w:r>
      <w:r w:rsidR="009F4BAB">
        <w:rPr>
          <w:rFonts w:cs="Times New Roman"/>
          <w:color w:val="000000"/>
        </w:rPr>
        <w:t>“</w:t>
      </w:r>
      <w:r w:rsidR="003F6CDC">
        <w:rPr>
          <w:rFonts w:cs="Times New Roman"/>
          <w:color w:val="000000"/>
        </w:rPr>
        <w:t>housing unit</w:t>
      </w:r>
      <w:r w:rsidR="009F4BAB">
        <w:rPr>
          <w:rFonts w:cs="Times New Roman"/>
          <w:color w:val="000000"/>
        </w:rPr>
        <w:t>”</w:t>
      </w:r>
      <w:r w:rsidR="003F6CDC">
        <w:rPr>
          <w:rFonts w:cs="Times New Roman"/>
          <w:color w:val="000000"/>
        </w:rPr>
        <w:t xml:space="preserve"> is a</w:t>
      </w:r>
      <w:r w:rsidR="0078618E">
        <w:rPr>
          <w:rFonts w:cs="Times New Roman"/>
          <w:color w:val="000000"/>
        </w:rPr>
        <w:t>n individual family</w:t>
      </w:r>
      <w:r w:rsidR="003F6CDC">
        <w:rPr>
          <w:rFonts w:cs="Times New Roman"/>
          <w:color w:val="000000"/>
        </w:rPr>
        <w:t xml:space="preserve"> residential </w:t>
      </w:r>
      <w:r w:rsidR="0078618E">
        <w:rPr>
          <w:rFonts w:cs="Times New Roman"/>
          <w:color w:val="000000"/>
        </w:rPr>
        <w:t>living space</w:t>
      </w:r>
      <w:r w:rsidR="003F6CDC">
        <w:rPr>
          <w:rFonts w:cs="Times New Roman"/>
          <w:color w:val="000000"/>
        </w:rPr>
        <w:t xml:space="preserve"> or living unit, such as an individual house</w:t>
      </w:r>
      <w:r w:rsidR="009F4BAB">
        <w:rPr>
          <w:rFonts w:cs="Times New Roman"/>
          <w:color w:val="000000"/>
        </w:rPr>
        <w:t>,</w:t>
      </w:r>
      <w:r w:rsidR="003F6CDC">
        <w:rPr>
          <w:rFonts w:cs="Times New Roman"/>
          <w:color w:val="000000"/>
        </w:rPr>
        <w:t xml:space="preserve"> </w:t>
      </w:r>
      <w:r w:rsidR="009F4BAB">
        <w:rPr>
          <w:rFonts w:cs="Times New Roman"/>
          <w:color w:val="000000"/>
        </w:rPr>
        <w:t xml:space="preserve">one-half of a duplex housing structure, </w:t>
      </w:r>
      <w:r w:rsidR="003F6CDC">
        <w:rPr>
          <w:rFonts w:cs="Times New Roman"/>
          <w:color w:val="000000"/>
        </w:rPr>
        <w:t>one</w:t>
      </w:r>
      <w:r w:rsidR="009F4BAB">
        <w:rPr>
          <w:rFonts w:cs="Times New Roman"/>
          <w:color w:val="000000"/>
        </w:rPr>
        <w:t xml:space="preserve"> condominium unit of a multi-family condominium structure, one</w:t>
      </w:r>
      <w:r w:rsidR="003F6CDC">
        <w:rPr>
          <w:rFonts w:cs="Times New Roman"/>
          <w:color w:val="000000"/>
        </w:rPr>
        <w:t xml:space="preserve"> apartment in an apartment </w:t>
      </w:r>
      <w:r w:rsidR="009F4BAB">
        <w:rPr>
          <w:rFonts w:cs="Times New Roman"/>
          <w:color w:val="000000"/>
        </w:rPr>
        <w:t>building,</w:t>
      </w:r>
      <w:r w:rsidR="003F6CDC">
        <w:rPr>
          <w:rFonts w:cs="Times New Roman"/>
          <w:color w:val="000000"/>
        </w:rPr>
        <w:t xml:space="preserve"> one</w:t>
      </w:r>
      <w:r w:rsidR="0078618E">
        <w:rPr>
          <w:rFonts w:cs="Times New Roman"/>
          <w:color w:val="000000"/>
        </w:rPr>
        <w:t xml:space="preserve"> resident</w:t>
      </w:r>
      <w:r w:rsidR="003F6CDC">
        <w:rPr>
          <w:rFonts w:cs="Times New Roman"/>
          <w:color w:val="000000"/>
        </w:rPr>
        <w:t xml:space="preserve"> room </w:t>
      </w:r>
      <w:r w:rsidR="0078618E">
        <w:rPr>
          <w:rFonts w:cs="Times New Roman"/>
          <w:color w:val="000000"/>
        </w:rPr>
        <w:t>in</w:t>
      </w:r>
      <w:r w:rsidR="003F6CDC">
        <w:rPr>
          <w:rFonts w:cs="Times New Roman"/>
          <w:color w:val="000000"/>
        </w:rPr>
        <w:t xml:space="preserve"> a nursing home</w:t>
      </w:r>
      <w:r w:rsidR="0078618E">
        <w:rPr>
          <w:rFonts w:cs="Times New Roman"/>
          <w:color w:val="000000"/>
        </w:rPr>
        <w:t xml:space="preserve">, etc.  </w:t>
      </w:r>
    </w:p>
    <w:p w14:paraId="4FB518D8" w14:textId="77777777" w:rsidR="00AB06F0" w:rsidRPr="00261145" w:rsidRDefault="00AB06F0" w:rsidP="00261145">
      <w:pPr>
        <w:pStyle w:val="ListParagraph"/>
        <w:autoSpaceDE w:val="0"/>
        <w:autoSpaceDN w:val="0"/>
        <w:adjustRightInd w:val="0"/>
        <w:rPr>
          <w:rFonts w:cs="Times New Roman"/>
          <w:b/>
          <w:i/>
          <w:color w:val="000000"/>
        </w:rPr>
      </w:pPr>
    </w:p>
    <w:p w14:paraId="3F548C58" w14:textId="7A68FC9E" w:rsidR="00570C7A" w:rsidRPr="00261145" w:rsidRDefault="0078618E">
      <w:pPr>
        <w:pStyle w:val="ListParagraph"/>
        <w:numPr>
          <w:ilvl w:val="0"/>
          <w:numId w:val="2"/>
        </w:numPr>
        <w:autoSpaceDE w:val="0"/>
        <w:autoSpaceDN w:val="0"/>
        <w:adjustRightInd w:val="0"/>
        <w:rPr>
          <w:rFonts w:cs="Times New Roman"/>
          <w:b/>
          <w:i/>
          <w:color w:val="000000"/>
        </w:rPr>
      </w:pPr>
      <w:r w:rsidRPr="004F35BC">
        <w:rPr>
          <w:rFonts w:cs="Times New Roman"/>
          <w:color w:val="000000"/>
        </w:rPr>
        <w:t>Multiple fam</w:t>
      </w:r>
      <w:r w:rsidRPr="009F4BAB">
        <w:rPr>
          <w:rFonts w:cs="Times New Roman"/>
          <w:color w:val="000000"/>
        </w:rPr>
        <w:t xml:space="preserve">ilies may reside within a household (e.g., two persons without a familial relationship living in </w:t>
      </w:r>
      <w:r w:rsidR="009F4BAB" w:rsidRPr="009F4BAB">
        <w:rPr>
          <w:rFonts w:cs="Times New Roman"/>
          <w:color w:val="000000"/>
        </w:rPr>
        <w:t>the same house or</w:t>
      </w:r>
      <w:r w:rsidRPr="009F4BAB">
        <w:rPr>
          <w:rFonts w:cs="Times New Roman"/>
          <w:color w:val="000000"/>
        </w:rPr>
        <w:t xml:space="preserve"> apartment, two persons </w:t>
      </w:r>
      <w:r w:rsidR="009F4BAB" w:rsidRPr="009F4BAB">
        <w:rPr>
          <w:rFonts w:cs="Times New Roman"/>
          <w:color w:val="000000"/>
        </w:rPr>
        <w:t>without a</w:t>
      </w:r>
      <w:r w:rsidRPr="009F4BAB">
        <w:rPr>
          <w:rFonts w:cs="Times New Roman"/>
          <w:color w:val="000000"/>
        </w:rPr>
        <w:t xml:space="preserve"> famil</w:t>
      </w:r>
      <w:r w:rsidR="009F4BAB" w:rsidRPr="009F4BAB">
        <w:rPr>
          <w:rFonts w:cs="Times New Roman"/>
          <w:color w:val="000000"/>
        </w:rPr>
        <w:t>ial relationship</w:t>
      </w:r>
      <w:r w:rsidRPr="009F4BAB">
        <w:rPr>
          <w:rFonts w:cs="Times New Roman"/>
          <w:color w:val="000000"/>
        </w:rPr>
        <w:t xml:space="preserve"> living in the same room at a nursing home, etc.).</w:t>
      </w:r>
      <w:r w:rsidR="009F4BAB" w:rsidRPr="009F4BAB">
        <w:rPr>
          <w:rFonts w:cs="Times New Roman"/>
          <w:color w:val="000000"/>
        </w:rPr>
        <w:t xml:space="preserve">  </w:t>
      </w:r>
      <w:r w:rsidR="00532342" w:rsidRPr="00261145">
        <w:rPr>
          <w:rFonts w:cs="Times New Roman"/>
          <w:b/>
          <w:i/>
          <w:color w:val="000000"/>
        </w:rPr>
        <w:t>Persons occupying the same household without a familial relationship</w:t>
      </w:r>
      <w:r w:rsidR="00570C7A" w:rsidRPr="00261145">
        <w:rPr>
          <w:rFonts w:cs="Times New Roman"/>
          <w:b/>
          <w:i/>
          <w:color w:val="000000"/>
        </w:rPr>
        <w:t xml:space="preserve"> are to be counted as</w:t>
      </w:r>
      <w:r w:rsidR="00532342" w:rsidRPr="00261145">
        <w:rPr>
          <w:rFonts w:cs="Times New Roman"/>
          <w:b/>
          <w:i/>
          <w:color w:val="000000"/>
        </w:rPr>
        <w:t xml:space="preserve"> separate families. </w:t>
      </w:r>
    </w:p>
    <w:p w14:paraId="5FEEE1AE" w14:textId="77777777" w:rsidR="00AB06F0" w:rsidRDefault="00AB06F0" w:rsidP="00261145">
      <w:pPr>
        <w:pStyle w:val="ListParagraph"/>
        <w:autoSpaceDE w:val="0"/>
        <w:autoSpaceDN w:val="0"/>
        <w:adjustRightInd w:val="0"/>
        <w:rPr>
          <w:rFonts w:cs="Times New Roman"/>
          <w:color w:val="000000"/>
        </w:rPr>
      </w:pPr>
    </w:p>
    <w:p w14:paraId="2998DF71" w14:textId="7186EAE9" w:rsidR="00E45B83" w:rsidRPr="00570C7A" w:rsidRDefault="00F10C95" w:rsidP="00E45B83">
      <w:pPr>
        <w:pStyle w:val="ListParagraph"/>
        <w:numPr>
          <w:ilvl w:val="0"/>
          <w:numId w:val="2"/>
        </w:numPr>
        <w:autoSpaceDE w:val="0"/>
        <w:autoSpaceDN w:val="0"/>
        <w:adjustRightInd w:val="0"/>
        <w:rPr>
          <w:rFonts w:cs="Times New Roman"/>
          <w:color w:val="000000"/>
        </w:rPr>
      </w:pPr>
      <w:r w:rsidRPr="00570C7A">
        <w:rPr>
          <w:rFonts w:cs="Times New Roman"/>
          <w:color w:val="000000"/>
        </w:rPr>
        <w:t>The HUD measure r</w:t>
      </w:r>
      <w:r w:rsidR="00AB4C6B" w:rsidRPr="00570C7A">
        <w:rPr>
          <w:rFonts w:cs="Times New Roman"/>
          <w:color w:val="000000"/>
        </w:rPr>
        <w:t>equires survey</w:t>
      </w:r>
      <w:r w:rsidRPr="00570C7A">
        <w:rPr>
          <w:rFonts w:cs="Times New Roman"/>
          <w:color w:val="000000"/>
        </w:rPr>
        <w:t>ing</w:t>
      </w:r>
      <w:r w:rsidR="00AB4C6B" w:rsidRPr="00570C7A">
        <w:rPr>
          <w:rFonts w:cs="Times New Roman"/>
          <w:color w:val="000000"/>
        </w:rPr>
        <w:t xml:space="preserve"> f</w:t>
      </w:r>
      <w:r w:rsidR="00E45B83" w:rsidRPr="00570C7A">
        <w:rPr>
          <w:rFonts w:cs="Times New Roman"/>
          <w:color w:val="000000"/>
        </w:rPr>
        <w:t>amilies that will benefit from the proposed activity.</w:t>
      </w:r>
    </w:p>
    <w:p w14:paraId="5139D649" w14:textId="77777777" w:rsidR="00AB06F0" w:rsidRDefault="00AB06F0" w:rsidP="00261145">
      <w:pPr>
        <w:pStyle w:val="ListParagraph"/>
        <w:autoSpaceDE w:val="0"/>
        <w:autoSpaceDN w:val="0"/>
        <w:adjustRightInd w:val="0"/>
        <w:rPr>
          <w:rFonts w:cs="Times New Roman"/>
          <w:color w:val="000000"/>
        </w:rPr>
      </w:pPr>
    </w:p>
    <w:p w14:paraId="68C0B2DD" w14:textId="6A54C5EC" w:rsidR="00D86F05" w:rsidRDefault="00F10C95" w:rsidP="00E45B83">
      <w:pPr>
        <w:pStyle w:val="ListParagraph"/>
        <w:numPr>
          <w:ilvl w:val="0"/>
          <w:numId w:val="2"/>
        </w:numPr>
        <w:autoSpaceDE w:val="0"/>
        <w:autoSpaceDN w:val="0"/>
        <w:adjustRightInd w:val="0"/>
        <w:rPr>
          <w:rFonts w:cs="Times New Roman"/>
          <w:color w:val="000000"/>
        </w:rPr>
      </w:pPr>
      <w:r w:rsidRPr="00D84D5A">
        <w:rPr>
          <w:rFonts w:cs="Times New Roman"/>
          <w:color w:val="000000"/>
        </w:rPr>
        <w:t>T</w:t>
      </w:r>
      <w:r w:rsidR="00E45B83" w:rsidRPr="00D84D5A">
        <w:rPr>
          <w:rFonts w:cs="Times New Roman"/>
          <w:color w:val="000000"/>
        </w:rPr>
        <w:t>he number of LMI individuals is extracted from the family data</w:t>
      </w:r>
      <w:r w:rsidRPr="00D84D5A">
        <w:rPr>
          <w:rFonts w:cs="Times New Roman"/>
          <w:color w:val="000000"/>
        </w:rPr>
        <w:t xml:space="preserve"> gathered through the survey</w:t>
      </w:r>
      <w:r w:rsidR="00E45B83" w:rsidRPr="00D84D5A">
        <w:rPr>
          <w:rFonts w:cs="Times New Roman"/>
          <w:color w:val="000000"/>
        </w:rPr>
        <w:t>.</w:t>
      </w:r>
      <w:r w:rsidR="00253945">
        <w:rPr>
          <w:rFonts w:cs="Times New Roman"/>
          <w:color w:val="000000"/>
        </w:rPr>
        <w:t xml:space="preserve">  </w:t>
      </w:r>
      <w:r w:rsidR="00E45B83" w:rsidRPr="00D84D5A">
        <w:rPr>
          <w:rFonts w:cs="Times New Roman"/>
          <w:color w:val="000000"/>
        </w:rPr>
        <w:t xml:space="preserve">The number of LMI individuals in the families </w:t>
      </w:r>
      <w:r w:rsidR="009D54D6">
        <w:rPr>
          <w:rFonts w:cs="Times New Roman"/>
          <w:color w:val="000000"/>
        </w:rPr>
        <w:t>that respond to the survey</w:t>
      </w:r>
      <w:r w:rsidR="00E45B83" w:rsidRPr="00D84D5A">
        <w:rPr>
          <w:rFonts w:cs="Times New Roman"/>
          <w:color w:val="000000"/>
        </w:rPr>
        <w:t xml:space="preserve"> is </w:t>
      </w:r>
      <w:r w:rsidR="00084628">
        <w:rPr>
          <w:rFonts w:cs="Times New Roman"/>
          <w:color w:val="000000"/>
        </w:rPr>
        <w:t xml:space="preserve">used to determine </w:t>
      </w:r>
      <w:r w:rsidR="002B06AC">
        <w:rPr>
          <w:rFonts w:cs="Times New Roman"/>
          <w:color w:val="000000"/>
        </w:rPr>
        <w:t xml:space="preserve"> </w:t>
      </w:r>
      <w:r w:rsidR="00084628">
        <w:rPr>
          <w:rFonts w:cs="Times New Roman"/>
          <w:color w:val="000000"/>
        </w:rPr>
        <w:t>the LMI percentage in the</w:t>
      </w:r>
      <w:r w:rsidR="002B06AC">
        <w:rPr>
          <w:rFonts w:cs="Times New Roman"/>
          <w:color w:val="000000"/>
        </w:rPr>
        <w:t xml:space="preserve"> service area.</w:t>
      </w:r>
      <w:r w:rsidR="00253945">
        <w:rPr>
          <w:rFonts w:cs="Times New Roman"/>
          <w:color w:val="000000"/>
        </w:rPr>
        <w:t xml:space="preserve"> </w:t>
      </w:r>
      <w:r w:rsidR="002B06AC">
        <w:rPr>
          <w:rFonts w:cs="Times New Roman"/>
          <w:color w:val="000000"/>
        </w:rPr>
        <w:t xml:space="preserve">The percentage must be </w:t>
      </w:r>
      <w:r w:rsidR="003728B4">
        <w:rPr>
          <w:rFonts w:cs="Times New Roman"/>
          <w:color w:val="000000"/>
        </w:rPr>
        <w:t xml:space="preserve">at least </w:t>
      </w:r>
      <w:r w:rsidR="00E45B83" w:rsidRPr="00D84D5A">
        <w:rPr>
          <w:rFonts w:cs="Times New Roman"/>
          <w:color w:val="000000"/>
        </w:rPr>
        <w:t>51</w:t>
      </w:r>
      <w:r w:rsidR="00716480">
        <w:rPr>
          <w:rFonts w:cs="Times New Roman"/>
          <w:color w:val="000000"/>
        </w:rPr>
        <w:t>.0</w:t>
      </w:r>
      <w:r w:rsidR="00742FA2">
        <w:rPr>
          <w:rFonts w:cs="Times New Roman"/>
          <w:color w:val="000000"/>
        </w:rPr>
        <w:t>0</w:t>
      </w:r>
      <w:r w:rsidR="00E45B83" w:rsidRPr="00D84D5A">
        <w:rPr>
          <w:rFonts w:cs="Times New Roman"/>
          <w:color w:val="000000"/>
        </w:rPr>
        <w:t xml:space="preserve">% </w:t>
      </w:r>
      <w:r w:rsidR="002B06AC">
        <w:rPr>
          <w:rFonts w:cs="Times New Roman"/>
          <w:color w:val="000000"/>
        </w:rPr>
        <w:t>or greater to meet the LMI National Objective</w:t>
      </w:r>
      <w:r w:rsidR="00E45B83" w:rsidRPr="00D84D5A">
        <w:rPr>
          <w:rFonts w:cs="Times New Roman"/>
          <w:color w:val="000000"/>
        </w:rPr>
        <w:t>.</w:t>
      </w:r>
    </w:p>
    <w:p w14:paraId="439AA6B2" w14:textId="77777777" w:rsidR="00FF78A0" w:rsidRDefault="00FF78A0" w:rsidP="00E45B83">
      <w:pPr>
        <w:autoSpaceDE w:val="0"/>
        <w:autoSpaceDN w:val="0"/>
        <w:adjustRightInd w:val="0"/>
        <w:rPr>
          <w:rFonts w:cs="Times New Roman"/>
          <w:color w:val="000000"/>
        </w:rPr>
      </w:pPr>
    </w:p>
    <w:p w14:paraId="1EF9CF69" w14:textId="70BA47ED" w:rsidR="00905AA0" w:rsidRPr="00D84D5A" w:rsidRDefault="00716480" w:rsidP="00E45B83">
      <w:pPr>
        <w:autoSpaceDE w:val="0"/>
        <w:autoSpaceDN w:val="0"/>
        <w:adjustRightInd w:val="0"/>
        <w:rPr>
          <w:rFonts w:cs="Times New Roman"/>
          <w:color w:val="000000"/>
        </w:rPr>
      </w:pPr>
      <w:r>
        <w:rPr>
          <w:rFonts w:cs="Times New Roman"/>
          <w:color w:val="000000"/>
        </w:rPr>
        <w:t>After the service area is defined, the number of families living in the service area must be determined</w:t>
      </w:r>
      <w:r w:rsidR="00410CD1">
        <w:rPr>
          <w:rFonts w:cs="Times New Roman"/>
          <w:color w:val="000000"/>
        </w:rPr>
        <w:t xml:space="preserve"> or estimated </w:t>
      </w:r>
      <w:r w:rsidR="009B4E79">
        <w:rPr>
          <w:rFonts w:cs="Times New Roman"/>
          <w:color w:val="000000"/>
        </w:rPr>
        <w:t xml:space="preserve">to </w:t>
      </w:r>
      <w:r w:rsidR="00A67A1D">
        <w:rPr>
          <w:rFonts w:cs="Times New Roman"/>
          <w:color w:val="000000"/>
        </w:rPr>
        <w:t xml:space="preserve">estimate </w:t>
      </w:r>
      <w:r w:rsidR="00410CD1">
        <w:rPr>
          <w:rFonts w:cs="Times New Roman"/>
          <w:color w:val="000000"/>
        </w:rPr>
        <w:t xml:space="preserve">the number of surveys </w:t>
      </w:r>
      <w:r w:rsidR="00A67A1D">
        <w:rPr>
          <w:rFonts w:cs="Times New Roman"/>
          <w:color w:val="000000"/>
        </w:rPr>
        <w:t xml:space="preserve">that must </w:t>
      </w:r>
      <w:r w:rsidR="00410CD1">
        <w:rPr>
          <w:rFonts w:cs="Times New Roman"/>
          <w:color w:val="000000"/>
        </w:rPr>
        <w:t>be conducted</w:t>
      </w:r>
      <w:r w:rsidR="00A67A1D">
        <w:rPr>
          <w:rFonts w:cs="Times New Roman"/>
          <w:color w:val="000000"/>
        </w:rPr>
        <w:t>/</w:t>
      </w:r>
      <w:r w:rsidR="00410CD1">
        <w:rPr>
          <w:rFonts w:cs="Times New Roman"/>
          <w:color w:val="000000"/>
        </w:rPr>
        <w:t>distributed</w:t>
      </w:r>
      <w:r>
        <w:rPr>
          <w:rFonts w:cs="Times New Roman"/>
          <w:color w:val="000000"/>
        </w:rPr>
        <w:t xml:space="preserve">.  </w:t>
      </w:r>
      <w:r w:rsidR="006457C4" w:rsidRPr="006457C4">
        <w:rPr>
          <w:rFonts w:cs="Times New Roman"/>
          <w:color w:val="000000"/>
        </w:rPr>
        <w:t xml:space="preserve">If </w:t>
      </w:r>
      <w:r>
        <w:rPr>
          <w:rFonts w:cs="Times New Roman"/>
          <w:color w:val="000000"/>
        </w:rPr>
        <w:t xml:space="preserve">the </w:t>
      </w:r>
      <w:r w:rsidR="006457C4">
        <w:rPr>
          <w:rFonts w:cs="Times New Roman"/>
          <w:color w:val="000000"/>
        </w:rPr>
        <w:t>exact number of families in the</w:t>
      </w:r>
      <w:r w:rsidR="006457C4" w:rsidRPr="006457C4">
        <w:rPr>
          <w:rFonts w:cs="Times New Roman"/>
          <w:color w:val="000000"/>
        </w:rPr>
        <w:t xml:space="preserve"> service area</w:t>
      </w:r>
      <w:r w:rsidR="006457C4">
        <w:rPr>
          <w:rFonts w:cs="Times New Roman"/>
          <w:color w:val="000000"/>
        </w:rPr>
        <w:t xml:space="preserve"> is not known,</w:t>
      </w:r>
      <w:r w:rsidR="006457C4" w:rsidRPr="006457C4">
        <w:rPr>
          <w:rFonts w:cs="Times New Roman"/>
          <w:color w:val="000000"/>
        </w:rPr>
        <w:t xml:space="preserve"> methods must be incorporated to obtain </w:t>
      </w:r>
      <w:r w:rsidR="00867233">
        <w:rPr>
          <w:rFonts w:cs="Times New Roman"/>
          <w:color w:val="000000"/>
        </w:rPr>
        <w:t xml:space="preserve">or estimate </w:t>
      </w:r>
      <w:r w:rsidR="006457C4" w:rsidRPr="006457C4">
        <w:rPr>
          <w:rFonts w:cs="Times New Roman"/>
          <w:color w:val="000000"/>
        </w:rPr>
        <w:t>the number of families</w:t>
      </w:r>
      <w:r w:rsidR="006457C4">
        <w:rPr>
          <w:rFonts w:cs="Times New Roman"/>
          <w:color w:val="000000"/>
        </w:rPr>
        <w:t>.</w:t>
      </w:r>
      <w:r w:rsidR="00F36F16">
        <w:rPr>
          <w:rFonts w:cs="Times New Roman"/>
          <w:color w:val="000000"/>
        </w:rPr>
        <w:t xml:space="preserve">  Estimating t</w:t>
      </w:r>
      <w:r w:rsidR="00410CD1">
        <w:rPr>
          <w:rFonts w:cs="Times New Roman"/>
          <w:color w:val="000000"/>
        </w:rPr>
        <w:t>he total population (the number of persons living in the service area) may also be necessary</w:t>
      </w:r>
      <w:r w:rsidR="00F36F16">
        <w:rPr>
          <w:rFonts w:cs="Times New Roman"/>
          <w:color w:val="000000"/>
        </w:rPr>
        <w:t xml:space="preserve"> when tabulating the survey results.  </w:t>
      </w:r>
      <w:r w:rsidR="00410CD1">
        <w:rPr>
          <w:rFonts w:cs="Times New Roman"/>
          <w:color w:val="000000"/>
        </w:rPr>
        <w:t xml:space="preserve"> </w:t>
      </w:r>
      <w:r w:rsidR="00905AA0" w:rsidRPr="00D84D5A">
        <w:rPr>
          <w:rFonts w:cs="Times New Roman"/>
          <w:color w:val="000000"/>
        </w:rPr>
        <w:t>The method of determining the number of families</w:t>
      </w:r>
      <w:r w:rsidR="002B06AC">
        <w:rPr>
          <w:rFonts w:cs="Times New Roman"/>
          <w:color w:val="000000"/>
        </w:rPr>
        <w:t xml:space="preserve"> and the total population</w:t>
      </w:r>
      <w:r w:rsidR="00905AA0" w:rsidRPr="00D84D5A">
        <w:rPr>
          <w:rFonts w:cs="Times New Roman"/>
          <w:color w:val="000000"/>
        </w:rPr>
        <w:t xml:space="preserve"> in the service area will depend upon the data available.</w:t>
      </w:r>
    </w:p>
    <w:p w14:paraId="1E4A4149" w14:textId="77777777" w:rsidR="00AB06F0" w:rsidRDefault="00AB06F0" w:rsidP="00261145">
      <w:pPr>
        <w:pStyle w:val="ListParagraph"/>
        <w:autoSpaceDE w:val="0"/>
        <w:autoSpaceDN w:val="0"/>
        <w:adjustRightInd w:val="0"/>
        <w:rPr>
          <w:rFonts w:cs="Times New Roman"/>
          <w:color w:val="000000"/>
        </w:rPr>
      </w:pPr>
    </w:p>
    <w:p w14:paraId="7096B354" w14:textId="1CE780DB" w:rsidR="005C6FCF" w:rsidRDefault="006457C4" w:rsidP="002545C6">
      <w:pPr>
        <w:pStyle w:val="ListParagraph"/>
        <w:numPr>
          <w:ilvl w:val="0"/>
          <w:numId w:val="5"/>
        </w:numPr>
        <w:autoSpaceDE w:val="0"/>
        <w:autoSpaceDN w:val="0"/>
        <w:adjustRightInd w:val="0"/>
        <w:ind w:left="720" w:hanging="360"/>
        <w:rPr>
          <w:rFonts w:cs="Times New Roman"/>
          <w:color w:val="000000"/>
        </w:rPr>
      </w:pPr>
      <w:r>
        <w:rPr>
          <w:rFonts w:cs="Times New Roman"/>
          <w:color w:val="000000"/>
        </w:rPr>
        <w:t xml:space="preserve">An </w:t>
      </w:r>
      <w:r w:rsidR="00F36F16">
        <w:rPr>
          <w:rFonts w:cs="Times New Roman"/>
          <w:color w:val="000000"/>
        </w:rPr>
        <w:t xml:space="preserve">initial </w:t>
      </w:r>
      <w:r>
        <w:rPr>
          <w:rFonts w:cs="Times New Roman"/>
          <w:color w:val="000000"/>
        </w:rPr>
        <w:t>estimate of</w:t>
      </w:r>
      <w:r w:rsidR="005C6FCF" w:rsidRPr="00D84D5A">
        <w:rPr>
          <w:rFonts w:cs="Times New Roman"/>
          <w:color w:val="000000"/>
        </w:rPr>
        <w:t xml:space="preserve"> the number of families </w:t>
      </w:r>
      <w:r w:rsidR="00F36F16">
        <w:rPr>
          <w:rFonts w:cs="Times New Roman"/>
          <w:color w:val="000000"/>
        </w:rPr>
        <w:t xml:space="preserve">living </w:t>
      </w:r>
      <w:r w:rsidR="005C6FCF" w:rsidRPr="00D84D5A">
        <w:rPr>
          <w:rFonts w:cs="Times New Roman"/>
          <w:color w:val="000000"/>
        </w:rPr>
        <w:t>in the service area</w:t>
      </w:r>
      <w:r>
        <w:rPr>
          <w:rFonts w:cs="Times New Roman"/>
          <w:color w:val="000000"/>
        </w:rPr>
        <w:t xml:space="preserve"> may be</w:t>
      </w:r>
      <w:r w:rsidR="005C6FCF" w:rsidRPr="00D84D5A">
        <w:rPr>
          <w:rFonts w:cs="Times New Roman"/>
          <w:color w:val="000000"/>
        </w:rPr>
        <w:t xml:space="preserve"> based on the number of </w:t>
      </w:r>
      <w:r w:rsidR="005C6FCF" w:rsidRPr="00F36F16">
        <w:rPr>
          <w:rFonts w:cs="Times New Roman"/>
          <w:i/>
          <w:color w:val="000000"/>
        </w:rPr>
        <w:t>households</w:t>
      </w:r>
      <w:r w:rsidR="005C6FCF" w:rsidRPr="00D84D5A">
        <w:rPr>
          <w:rFonts w:cs="Times New Roman"/>
          <w:color w:val="000000"/>
        </w:rPr>
        <w:t xml:space="preserve"> in the service area</w:t>
      </w:r>
      <w:r w:rsidR="00253945">
        <w:rPr>
          <w:rFonts w:cs="Times New Roman"/>
          <w:color w:val="000000"/>
        </w:rPr>
        <w:t xml:space="preserve">.  </w:t>
      </w:r>
      <w:r w:rsidR="005C6FCF" w:rsidRPr="00D84D5A">
        <w:rPr>
          <w:rFonts w:cs="Times New Roman"/>
          <w:color w:val="000000"/>
        </w:rPr>
        <w:t xml:space="preserve">Resources for </w:t>
      </w:r>
      <w:r w:rsidR="008A431B">
        <w:rPr>
          <w:rFonts w:cs="Times New Roman"/>
          <w:color w:val="000000"/>
        </w:rPr>
        <w:t xml:space="preserve">determining or estimating </w:t>
      </w:r>
      <w:r w:rsidR="005C6FCF" w:rsidRPr="00D84D5A">
        <w:rPr>
          <w:rFonts w:cs="Times New Roman"/>
          <w:color w:val="000000"/>
        </w:rPr>
        <w:t>the number of households in the area include</w:t>
      </w:r>
      <w:r>
        <w:rPr>
          <w:rFonts w:cs="Times New Roman"/>
          <w:color w:val="000000"/>
        </w:rPr>
        <w:t xml:space="preserve"> U.S. C</w:t>
      </w:r>
      <w:r w:rsidR="008A431B">
        <w:rPr>
          <w:rFonts w:cs="Times New Roman"/>
          <w:color w:val="000000"/>
        </w:rPr>
        <w:t xml:space="preserve">ensus data (use </w:t>
      </w:r>
      <w:r w:rsidR="003277A3">
        <w:rPr>
          <w:rFonts w:cs="Times New Roman"/>
          <w:color w:val="000000"/>
        </w:rPr>
        <w:t xml:space="preserve">the most recent </w:t>
      </w:r>
      <w:r w:rsidR="008A431B">
        <w:rPr>
          <w:rFonts w:cs="Times New Roman"/>
          <w:color w:val="000000"/>
        </w:rPr>
        <w:t>U</w:t>
      </w:r>
      <w:r w:rsidR="003277A3">
        <w:rPr>
          <w:rFonts w:cs="Times New Roman"/>
          <w:color w:val="000000"/>
        </w:rPr>
        <w:t>.</w:t>
      </w:r>
      <w:r w:rsidR="008A431B">
        <w:rPr>
          <w:rFonts w:cs="Times New Roman"/>
          <w:color w:val="000000"/>
        </w:rPr>
        <w:t xml:space="preserve">S. Census American Community Survey </w:t>
      </w:r>
      <w:r w:rsidR="00436812">
        <w:rPr>
          <w:rFonts w:cs="Times New Roman"/>
          <w:color w:val="000000"/>
        </w:rPr>
        <w:t xml:space="preserve">5-Year Estimates </w:t>
      </w:r>
      <w:r w:rsidR="003277A3">
        <w:rPr>
          <w:rFonts w:cs="Times New Roman"/>
          <w:color w:val="000000"/>
        </w:rPr>
        <w:t xml:space="preserve">number of occupied households </w:t>
      </w:r>
      <w:r>
        <w:rPr>
          <w:rFonts w:cs="Times New Roman"/>
          <w:color w:val="000000"/>
        </w:rPr>
        <w:t xml:space="preserve">data); </w:t>
      </w:r>
      <w:r w:rsidR="00A812BD">
        <w:rPr>
          <w:rFonts w:cs="Times New Roman"/>
          <w:color w:val="000000"/>
        </w:rPr>
        <w:t xml:space="preserve">area maps of residential neighborhoods; </w:t>
      </w:r>
      <w:r w:rsidR="008A431B">
        <w:rPr>
          <w:rFonts w:cs="Times New Roman"/>
          <w:color w:val="000000"/>
        </w:rPr>
        <w:t xml:space="preserve">other </w:t>
      </w:r>
      <w:r w:rsidR="005C6FCF" w:rsidRPr="00D84D5A">
        <w:rPr>
          <w:rFonts w:cs="Times New Roman"/>
          <w:color w:val="000000"/>
        </w:rPr>
        <w:t>records</w:t>
      </w:r>
      <w:r>
        <w:rPr>
          <w:rFonts w:cs="Times New Roman"/>
          <w:color w:val="000000"/>
        </w:rPr>
        <w:t xml:space="preserve"> such as utility service </w:t>
      </w:r>
      <w:r w:rsidR="008722B2">
        <w:rPr>
          <w:rFonts w:cs="Times New Roman"/>
          <w:color w:val="000000"/>
        </w:rPr>
        <w:t xml:space="preserve">customer </w:t>
      </w:r>
      <w:r>
        <w:rPr>
          <w:rFonts w:cs="Times New Roman"/>
          <w:color w:val="000000"/>
        </w:rPr>
        <w:t>lists</w:t>
      </w:r>
      <w:r w:rsidR="00A65949">
        <w:rPr>
          <w:rFonts w:cs="Times New Roman"/>
          <w:color w:val="000000"/>
        </w:rPr>
        <w:t>, tax rolls, and</w:t>
      </w:r>
      <w:r w:rsidR="00867233">
        <w:rPr>
          <w:rFonts w:cs="Times New Roman"/>
          <w:color w:val="000000"/>
        </w:rPr>
        <w:t xml:space="preserve"> telephone directories;</w:t>
      </w:r>
      <w:r w:rsidR="005C6FCF" w:rsidRPr="00D84D5A">
        <w:rPr>
          <w:rFonts w:cs="Times New Roman"/>
          <w:color w:val="000000"/>
        </w:rPr>
        <w:t xml:space="preserve"> </w:t>
      </w:r>
      <w:r w:rsidR="00A67A1D">
        <w:rPr>
          <w:rFonts w:cs="Times New Roman"/>
          <w:color w:val="000000"/>
        </w:rPr>
        <w:t>and/</w:t>
      </w:r>
      <w:r w:rsidR="005C6FCF" w:rsidRPr="00D84D5A">
        <w:rPr>
          <w:rFonts w:cs="Times New Roman"/>
          <w:color w:val="000000"/>
        </w:rPr>
        <w:t xml:space="preserve">or </w:t>
      </w:r>
      <w:r>
        <w:rPr>
          <w:rFonts w:cs="Times New Roman"/>
          <w:color w:val="000000"/>
        </w:rPr>
        <w:t>g</w:t>
      </w:r>
      <w:r w:rsidR="005C6FCF" w:rsidRPr="00D84D5A">
        <w:rPr>
          <w:rFonts w:cs="Times New Roman"/>
          <w:color w:val="000000"/>
        </w:rPr>
        <w:t xml:space="preserve">oing door-to-door. </w:t>
      </w:r>
      <w:r w:rsidR="003277A3">
        <w:rPr>
          <w:rFonts w:cs="Times New Roman"/>
          <w:color w:val="000000"/>
        </w:rPr>
        <w:t xml:space="preserve"> </w:t>
      </w:r>
      <w:r w:rsidR="002545C6" w:rsidRPr="002545C6">
        <w:rPr>
          <w:rFonts w:cs="Times New Roman"/>
          <w:color w:val="000000"/>
        </w:rPr>
        <w:t xml:space="preserve">Each of these </w:t>
      </w:r>
      <w:r w:rsidR="002545C6">
        <w:rPr>
          <w:rFonts w:cs="Times New Roman"/>
          <w:color w:val="000000"/>
        </w:rPr>
        <w:t xml:space="preserve">methods for determining </w:t>
      </w:r>
      <w:r w:rsidR="00A67A1D">
        <w:rPr>
          <w:rFonts w:cs="Times New Roman"/>
          <w:color w:val="000000"/>
        </w:rPr>
        <w:t xml:space="preserve">or </w:t>
      </w:r>
      <w:r w:rsidR="00A67A1D">
        <w:rPr>
          <w:rFonts w:cs="Times New Roman"/>
          <w:color w:val="000000"/>
        </w:rPr>
        <w:lastRenderedPageBreak/>
        <w:t xml:space="preserve">estimating </w:t>
      </w:r>
      <w:r w:rsidR="002545C6">
        <w:rPr>
          <w:rFonts w:cs="Times New Roman"/>
          <w:color w:val="000000"/>
        </w:rPr>
        <w:t>the number of families in an area</w:t>
      </w:r>
      <w:r w:rsidR="002545C6" w:rsidRPr="002545C6">
        <w:rPr>
          <w:rFonts w:cs="Times New Roman"/>
          <w:color w:val="000000"/>
        </w:rPr>
        <w:t xml:space="preserve"> has some </w:t>
      </w:r>
      <w:r w:rsidR="009B4E79">
        <w:rPr>
          <w:rFonts w:cs="Times New Roman"/>
          <w:color w:val="000000"/>
        </w:rPr>
        <w:t>limitations</w:t>
      </w:r>
      <w:r w:rsidR="009B4E79" w:rsidRPr="002545C6">
        <w:rPr>
          <w:rFonts w:cs="Times New Roman"/>
          <w:color w:val="000000"/>
        </w:rPr>
        <w:t xml:space="preserve"> </w:t>
      </w:r>
      <w:r w:rsidR="002545C6" w:rsidRPr="002545C6">
        <w:rPr>
          <w:rFonts w:cs="Times New Roman"/>
          <w:color w:val="000000"/>
        </w:rPr>
        <w:t xml:space="preserve">associated with it (e.g., </w:t>
      </w:r>
      <w:r w:rsidR="008A431B">
        <w:rPr>
          <w:rFonts w:cs="Times New Roman"/>
          <w:color w:val="000000"/>
        </w:rPr>
        <w:t xml:space="preserve">census data only allow for estimations and </w:t>
      </w:r>
      <w:r w:rsidR="002D4223">
        <w:rPr>
          <w:rFonts w:cs="Times New Roman"/>
          <w:color w:val="000000"/>
        </w:rPr>
        <w:t>are</w:t>
      </w:r>
      <w:r w:rsidR="008A431B">
        <w:rPr>
          <w:rFonts w:cs="Times New Roman"/>
          <w:color w:val="000000"/>
        </w:rPr>
        <w:t xml:space="preserve"> limited to a past point in time; </w:t>
      </w:r>
      <w:r w:rsidR="008722B2">
        <w:rPr>
          <w:rFonts w:cs="Times New Roman"/>
          <w:color w:val="000000"/>
        </w:rPr>
        <w:t xml:space="preserve">area maps do not show how many families are living in each residence; </w:t>
      </w:r>
      <w:r w:rsidR="002545C6" w:rsidRPr="002545C6">
        <w:rPr>
          <w:rFonts w:cs="Times New Roman"/>
          <w:color w:val="000000"/>
        </w:rPr>
        <w:t>telephone directories exclude people without phones or who exclusively use cell phones; tax rolls identify property owners, but not residents).</w:t>
      </w:r>
      <w:r w:rsidR="00253945">
        <w:rPr>
          <w:rFonts w:cs="Times New Roman"/>
          <w:color w:val="000000"/>
        </w:rPr>
        <w:t xml:space="preserve">  </w:t>
      </w:r>
      <w:r w:rsidR="002545C6" w:rsidRPr="002545C6">
        <w:rPr>
          <w:rFonts w:cs="Times New Roman"/>
          <w:color w:val="000000"/>
        </w:rPr>
        <w:t>The characteristics of the service area need to be considered when choosing a resource.</w:t>
      </w:r>
      <w:r w:rsidR="00D84F20">
        <w:rPr>
          <w:rFonts w:cs="Times New Roman"/>
          <w:color w:val="000000"/>
        </w:rPr>
        <w:t xml:space="preserve">  </w:t>
      </w:r>
      <w:r w:rsidR="00FC669E">
        <w:rPr>
          <w:rFonts w:cs="Times New Roman"/>
          <w:color w:val="000000"/>
        </w:rPr>
        <w:t>Using m</w:t>
      </w:r>
      <w:r w:rsidR="00D84F20">
        <w:rPr>
          <w:rFonts w:cs="Times New Roman"/>
          <w:color w:val="000000"/>
        </w:rPr>
        <w:t>ultiple sources</w:t>
      </w:r>
      <w:r w:rsidR="00FC669E">
        <w:rPr>
          <w:rFonts w:cs="Times New Roman"/>
          <w:color w:val="000000"/>
        </w:rPr>
        <w:t xml:space="preserve"> for estimating the number of families in the service area </w:t>
      </w:r>
      <w:r w:rsidR="00D84F20">
        <w:rPr>
          <w:rFonts w:cs="Times New Roman"/>
          <w:color w:val="000000"/>
        </w:rPr>
        <w:t xml:space="preserve">may be </w:t>
      </w:r>
      <w:r w:rsidR="0054504E">
        <w:rPr>
          <w:rFonts w:cs="Times New Roman"/>
          <w:color w:val="000000"/>
        </w:rPr>
        <w:t>necessary.</w:t>
      </w:r>
    </w:p>
    <w:p w14:paraId="110E283D" w14:textId="77777777" w:rsidR="00AB06F0" w:rsidRDefault="00AB06F0" w:rsidP="00261145">
      <w:pPr>
        <w:pStyle w:val="ListParagraph"/>
        <w:rPr>
          <w:rFonts w:cs="Times New Roman"/>
          <w:color w:val="000000"/>
        </w:rPr>
      </w:pPr>
    </w:p>
    <w:p w14:paraId="32EC9B52" w14:textId="57BE5A42" w:rsidR="00271156" w:rsidRPr="00BB19BB" w:rsidRDefault="00271156" w:rsidP="00BB19BB">
      <w:pPr>
        <w:pStyle w:val="ListParagraph"/>
        <w:numPr>
          <w:ilvl w:val="0"/>
          <w:numId w:val="5"/>
        </w:numPr>
        <w:ind w:left="720" w:hanging="360"/>
        <w:rPr>
          <w:rFonts w:cs="Times New Roman"/>
          <w:color w:val="000000"/>
        </w:rPr>
      </w:pPr>
      <w:r>
        <w:rPr>
          <w:rFonts w:cs="Times New Roman"/>
          <w:color w:val="000000"/>
        </w:rPr>
        <w:t>While</w:t>
      </w:r>
      <w:r w:rsidRPr="00D84D5A">
        <w:rPr>
          <w:rFonts w:cs="Times New Roman"/>
          <w:color w:val="000000"/>
        </w:rPr>
        <w:t xml:space="preserve"> a list of </w:t>
      </w:r>
      <w:r w:rsidRPr="00F36F16">
        <w:rPr>
          <w:rFonts w:cs="Times New Roman"/>
          <w:i/>
          <w:color w:val="000000"/>
        </w:rPr>
        <w:t>households</w:t>
      </w:r>
      <w:r w:rsidRPr="00D84D5A">
        <w:rPr>
          <w:rFonts w:cs="Times New Roman"/>
          <w:color w:val="000000"/>
        </w:rPr>
        <w:t xml:space="preserve"> </w:t>
      </w:r>
      <w:r w:rsidR="002D4223">
        <w:rPr>
          <w:rFonts w:cs="Times New Roman"/>
          <w:color w:val="000000"/>
        </w:rPr>
        <w:t>may</w:t>
      </w:r>
      <w:r w:rsidR="002D4223" w:rsidRPr="00D84D5A">
        <w:rPr>
          <w:rFonts w:cs="Times New Roman"/>
          <w:color w:val="000000"/>
        </w:rPr>
        <w:t xml:space="preserve"> </w:t>
      </w:r>
      <w:r w:rsidRPr="00D84D5A">
        <w:rPr>
          <w:rFonts w:cs="Times New Roman"/>
          <w:color w:val="000000"/>
        </w:rPr>
        <w:t xml:space="preserve">be used to compile an estimate </w:t>
      </w:r>
      <w:r w:rsidR="002D4223">
        <w:rPr>
          <w:rFonts w:cs="Times New Roman"/>
          <w:color w:val="000000"/>
        </w:rPr>
        <w:t xml:space="preserve">of the number </w:t>
      </w:r>
      <w:r w:rsidRPr="00D84D5A">
        <w:rPr>
          <w:rFonts w:cs="Times New Roman"/>
          <w:color w:val="000000"/>
        </w:rPr>
        <w:t xml:space="preserve">of families in the service area for </w:t>
      </w:r>
      <w:r>
        <w:rPr>
          <w:rFonts w:cs="Times New Roman"/>
          <w:color w:val="000000"/>
        </w:rPr>
        <w:t xml:space="preserve">the </w:t>
      </w:r>
      <w:r w:rsidRPr="00D84D5A">
        <w:rPr>
          <w:rFonts w:cs="Times New Roman"/>
          <w:color w:val="000000"/>
        </w:rPr>
        <w:t xml:space="preserve">purpose of </w:t>
      </w:r>
      <w:r w:rsidR="00A67A1D">
        <w:rPr>
          <w:rFonts w:cs="Times New Roman"/>
          <w:color w:val="000000"/>
        </w:rPr>
        <w:t>estimating the</w:t>
      </w:r>
      <w:r w:rsidR="00A67A1D" w:rsidRPr="00D84D5A">
        <w:rPr>
          <w:rFonts w:cs="Times New Roman"/>
          <w:color w:val="000000"/>
        </w:rPr>
        <w:t xml:space="preserve"> </w:t>
      </w:r>
      <w:r w:rsidRPr="00D84D5A">
        <w:rPr>
          <w:rFonts w:cs="Times New Roman"/>
          <w:color w:val="000000"/>
        </w:rPr>
        <w:t>overall</w:t>
      </w:r>
      <w:r>
        <w:rPr>
          <w:rFonts w:cs="Times New Roman"/>
          <w:color w:val="000000"/>
        </w:rPr>
        <w:t xml:space="preserve"> survey</w:t>
      </w:r>
      <w:r w:rsidRPr="00D84D5A">
        <w:rPr>
          <w:rFonts w:cs="Times New Roman"/>
          <w:color w:val="000000"/>
        </w:rPr>
        <w:t xml:space="preserve"> numbers and sample size, the survey itself needs to be </w:t>
      </w:r>
      <w:r>
        <w:rPr>
          <w:rFonts w:cs="Times New Roman"/>
          <w:color w:val="000000"/>
        </w:rPr>
        <w:t xml:space="preserve">addressed to </w:t>
      </w:r>
      <w:r w:rsidRPr="00F36F16">
        <w:rPr>
          <w:rFonts w:cs="Times New Roman"/>
          <w:i/>
          <w:color w:val="000000"/>
        </w:rPr>
        <w:t>families</w:t>
      </w:r>
      <w:r>
        <w:rPr>
          <w:rFonts w:cs="Times New Roman"/>
          <w:color w:val="000000"/>
        </w:rPr>
        <w:t>.  Each family in each household should complete a survey.</w:t>
      </w:r>
    </w:p>
    <w:p w14:paraId="61A36ADD" w14:textId="77777777" w:rsidR="00AB06F0" w:rsidRDefault="00AB06F0" w:rsidP="00261145">
      <w:pPr>
        <w:pStyle w:val="ListParagraph"/>
        <w:rPr>
          <w:rFonts w:cs="Times New Roman"/>
          <w:color w:val="000000"/>
        </w:rPr>
      </w:pPr>
    </w:p>
    <w:p w14:paraId="6552FBF8" w14:textId="68CD4F48" w:rsidR="0015541B" w:rsidRDefault="00271156" w:rsidP="00271156">
      <w:pPr>
        <w:pStyle w:val="ListParagraph"/>
        <w:numPr>
          <w:ilvl w:val="0"/>
          <w:numId w:val="41"/>
        </w:numPr>
        <w:rPr>
          <w:rFonts w:cs="Times New Roman"/>
          <w:color w:val="000000"/>
        </w:rPr>
      </w:pPr>
      <w:r>
        <w:rPr>
          <w:rFonts w:cs="Times New Roman"/>
          <w:color w:val="000000"/>
        </w:rPr>
        <w:t>Pa</w:t>
      </w:r>
      <w:r w:rsidRPr="002A1A4D">
        <w:rPr>
          <w:rFonts w:cs="Times New Roman"/>
          <w:color w:val="000000"/>
        </w:rPr>
        <w:t xml:space="preserve">rt-time/seasonal residents do not need to be ‘counted’ as beneficiaries and be included in the income survey if the proposed project is deemed by DEHCR to have “incidental” benefit to the part-time/seasonal residents.  </w:t>
      </w:r>
      <w:r w:rsidR="00556770">
        <w:rPr>
          <w:rFonts w:cs="Times New Roman"/>
          <w:color w:val="000000"/>
        </w:rPr>
        <w:t>If the part-time</w:t>
      </w:r>
      <w:r w:rsidR="00383E50">
        <w:rPr>
          <w:rFonts w:cs="Times New Roman"/>
          <w:color w:val="000000"/>
        </w:rPr>
        <w:t>/</w:t>
      </w:r>
      <w:r w:rsidR="00556770">
        <w:rPr>
          <w:rFonts w:cs="Times New Roman"/>
          <w:color w:val="000000"/>
        </w:rPr>
        <w:t xml:space="preserve">seasonal residents are deemed to </w:t>
      </w:r>
      <w:r w:rsidR="00383E50">
        <w:rPr>
          <w:rFonts w:cs="Times New Roman"/>
          <w:color w:val="000000"/>
        </w:rPr>
        <w:t xml:space="preserve">receive </w:t>
      </w:r>
      <w:r w:rsidR="00556770">
        <w:rPr>
          <w:rFonts w:cs="Times New Roman"/>
          <w:color w:val="000000"/>
        </w:rPr>
        <w:t xml:space="preserve">more than incidental benefit, </w:t>
      </w:r>
      <w:r w:rsidR="00383E50">
        <w:rPr>
          <w:rFonts w:cs="Times New Roman"/>
          <w:color w:val="000000"/>
        </w:rPr>
        <w:t xml:space="preserve">then </w:t>
      </w:r>
      <w:r w:rsidR="00556770">
        <w:rPr>
          <w:rFonts w:cs="Times New Roman"/>
          <w:color w:val="000000"/>
        </w:rPr>
        <w:t xml:space="preserve">they must be surveyed.  </w:t>
      </w:r>
      <w:r w:rsidRPr="002A1A4D">
        <w:rPr>
          <w:rFonts w:cs="Times New Roman"/>
          <w:color w:val="000000"/>
        </w:rPr>
        <w:t xml:space="preserve">Refer to HUD CPD Notice 14-013 at </w:t>
      </w:r>
      <w:hyperlink r:id="rId13" w:history="1">
        <w:r w:rsidRPr="002A1A4D">
          <w:rPr>
            <w:rStyle w:val="Hyperlink"/>
            <w:i/>
            <w:u w:val="none"/>
          </w:rPr>
          <w:t>https://www.hudexchange.info/resources/documents/Notice-CPD-14-013-Guidelines-for-Conducting-Income-Surveys-LMI-CDBG-Activity.pdf</w:t>
        </w:r>
      </w:hyperlink>
      <w:r w:rsidRPr="002A1A4D">
        <w:rPr>
          <w:i/>
        </w:rPr>
        <w:t xml:space="preserve"> </w:t>
      </w:r>
      <w:r w:rsidRPr="002A1A4D">
        <w:rPr>
          <w:rFonts w:cs="Times New Roman"/>
          <w:color w:val="000000"/>
        </w:rPr>
        <w:t xml:space="preserve">for additional guidance.  </w:t>
      </w:r>
    </w:p>
    <w:p w14:paraId="4210DCE1" w14:textId="276763BC" w:rsidR="00271156" w:rsidRPr="00BB19BB" w:rsidRDefault="000F4874" w:rsidP="00BB19BB">
      <w:pPr>
        <w:pStyle w:val="ListParagraph"/>
        <w:rPr>
          <w:rFonts w:cs="Times New Roman"/>
          <w:color w:val="000000"/>
        </w:rPr>
      </w:pPr>
      <w:r w:rsidRPr="00BB19BB">
        <w:rPr>
          <w:rFonts w:cs="Times New Roman"/>
          <w:color w:val="000000"/>
        </w:rPr>
        <w:t>If the part-time/seasonal residents are included in the survey, the survey should be</w:t>
      </w:r>
      <w:r w:rsidR="00E12F40" w:rsidRPr="00BB19BB">
        <w:rPr>
          <w:rFonts w:cs="Times New Roman"/>
          <w:color w:val="000000"/>
        </w:rPr>
        <w:t xml:space="preserve"> distributed </w:t>
      </w:r>
      <w:r w:rsidRPr="00BB19BB">
        <w:rPr>
          <w:rFonts w:cs="Times New Roman"/>
          <w:color w:val="000000"/>
        </w:rPr>
        <w:t>to both the</w:t>
      </w:r>
      <w:r w:rsidR="00E12F40" w:rsidRPr="00BB19BB">
        <w:rPr>
          <w:rFonts w:cs="Times New Roman"/>
          <w:color w:val="000000"/>
        </w:rPr>
        <w:t>ir</w:t>
      </w:r>
      <w:r w:rsidRPr="00BB19BB">
        <w:rPr>
          <w:rFonts w:cs="Times New Roman"/>
          <w:color w:val="000000"/>
        </w:rPr>
        <w:t xml:space="preserve"> local </w:t>
      </w:r>
      <w:r w:rsidR="00E12F40" w:rsidRPr="00BB19BB">
        <w:rPr>
          <w:rFonts w:cs="Times New Roman"/>
          <w:color w:val="000000"/>
        </w:rPr>
        <w:t xml:space="preserve">part-time/seasonal residence </w:t>
      </w:r>
      <w:r w:rsidRPr="00BB19BB">
        <w:rPr>
          <w:rFonts w:cs="Times New Roman"/>
          <w:color w:val="000000"/>
        </w:rPr>
        <w:t xml:space="preserve">and </w:t>
      </w:r>
      <w:r w:rsidR="00E12F40" w:rsidRPr="00BB19BB">
        <w:rPr>
          <w:rFonts w:cs="Times New Roman"/>
          <w:color w:val="000000"/>
        </w:rPr>
        <w:t xml:space="preserve">their </w:t>
      </w:r>
      <w:r w:rsidRPr="00BB19BB">
        <w:rPr>
          <w:rFonts w:cs="Times New Roman"/>
          <w:color w:val="000000"/>
        </w:rPr>
        <w:t>permanen</w:t>
      </w:r>
      <w:r w:rsidR="00E12F40" w:rsidRPr="00BB19BB">
        <w:rPr>
          <w:rFonts w:cs="Times New Roman"/>
          <w:color w:val="000000"/>
        </w:rPr>
        <w:t>t residence to help ensure the survey is received.</w:t>
      </w:r>
      <w:r w:rsidR="0015541B">
        <w:rPr>
          <w:rFonts w:cs="Times New Roman"/>
          <w:color w:val="000000"/>
        </w:rPr>
        <w:t xml:space="preserve">  </w:t>
      </w:r>
      <w:r w:rsidR="0015541B" w:rsidRPr="002A1A4D">
        <w:rPr>
          <w:rFonts w:cs="Times New Roman"/>
          <w:color w:val="000000"/>
        </w:rPr>
        <w:t xml:space="preserve">Applicants are strongly </w:t>
      </w:r>
      <w:r w:rsidR="00A67A1D">
        <w:rPr>
          <w:rFonts w:cs="Times New Roman"/>
          <w:color w:val="000000"/>
        </w:rPr>
        <w:t>advised</w:t>
      </w:r>
      <w:r w:rsidR="00A67A1D" w:rsidRPr="002A1A4D">
        <w:rPr>
          <w:rFonts w:cs="Times New Roman"/>
          <w:color w:val="000000"/>
        </w:rPr>
        <w:t xml:space="preserve"> </w:t>
      </w:r>
      <w:r w:rsidR="0015541B" w:rsidRPr="002A1A4D">
        <w:rPr>
          <w:rFonts w:cs="Times New Roman"/>
          <w:color w:val="000000"/>
        </w:rPr>
        <w:t>to seek approval from DEHCR regarding determinations for part-time/seasonal residents prior to proceeding with a survey.</w:t>
      </w:r>
      <w:r w:rsidR="0015541B">
        <w:rPr>
          <w:rFonts w:cs="Times New Roman"/>
          <w:color w:val="000000"/>
        </w:rPr>
        <w:t xml:space="preserve">  </w:t>
      </w:r>
    </w:p>
    <w:p w14:paraId="372135E1" w14:textId="77777777" w:rsidR="00AB06F0" w:rsidRDefault="00AB06F0" w:rsidP="00261145">
      <w:pPr>
        <w:pStyle w:val="ListParagraph"/>
        <w:autoSpaceDE w:val="0"/>
        <w:autoSpaceDN w:val="0"/>
        <w:adjustRightInd w:val="0"/>
        <w:rPr>
          <w:rFonts w:cs="Times New Roman"/>
          <w:color w:val="000000"/>
        </w:rPr>
      </w:pPr>
    </w:p>
    <w:p w14:paraId="7120DC67" w14:textId="55479B64" w:rsidR="005C6FCF" w:rsidRPr="00D84D5A" w:rsidRDefault="005C6FCF" w:rsidP="005C6FCF">
      <w:pPr>
        <w:pStyle w:val="ListParagraph"/>
        <w:numPr>
          <w:ilvl w:val="0"/>
          <w:numId w:val="5"/>
        </w:numPr>
        <w:autoSpaceDE w:val="0"/>
        <w:autoSpaceDN w:val="0"/>
        <w:adjustRightInd w:val="0"/>
        <w:ind w:left="720" w:hanging="360"/>
        <w:rPr>
          <w:rFonts w:cs="Times New Roman"/>
          <w:color w:val="000000"/>
        </w:rPr>
      </w:pPr>
      <w:r w:rsidRPr="00D84D5A">
        <w:rPr>
          <w:rFonts w:cs="Times New Roman"/>
          <w:color w:val="000000"/>
        </w:rPr>
        <w:t xml:space="preserve">Demonstrate in </w:t>
      </w:r>
      <w:r w:rsidR="00FC5166">
        <w:rPr>
          <w:rFonts w:cs="Times New Roman"/>
          <w:color w:val="000000"/>
        </w:rPr>
        <w:t>the</w:t>
      </w:r>
      <w:r w:rsidRPr="00D84D5A">
        <w:rPr>
          <w:rFonts w:cs="Times New Roman"/>
          <w:color w:val="000000"/>
        </w:rPr>
        <w:t xml:space="preserve"> survey methodology a concerted effort to identify the actual number of families in the service area.</w:t>
      </w:r>
    </w:p>
    <w:p w14:paraId="14B45DCC" w14:textId="77777777" w:rsidR="00E45B83" w:rsidRDefault="00E45B83" w:rsidP="00E45B83">
      <w:pPr>
        <w:autoSpaceDE w:val="0"/>
        <w:autoSpaceDN w:val="0"/>
        <w:adjustRightInd w:val="0"/>
        <w:rPr>
          <w:rFonts w:cs="Times New Roman"/>
          <w:color w:val="000000"/>
        </w:rPr>
      </w:pPr>
    </w:p>
    <w:p w14:paraId="283FABFB" w14:textId="77777777" w:rsidR="002D4223" w:rsidRDefault="002D4223">
      <w:pPr>
        <w:rPr>
          <w:rFonts w:cs="Times New Roman"/>
          <w:color w:val="000000"/>
        </w:rPr>
      </w:pPr>
    </w:p>
    <w:p w14:paraId="33AFDE8B" w14:textId="5125D084" w:rsidR="00E45B83" w:rsidRPr="00764BBC" w:rsidRDefault="00BA26FC" w:rsidP="00FF78A0">
      <w:pPr>
        <w:pStyle w:val="Heading2"/>
      </w:pPr>
      <w:bookmarkStart w:id="5" w:name="_Toc4482935"/>
      <w:r>
        <w:t>Survey Type</w:t>
      </w:r>
      <w:r w:rsidR="00764BBC" w:rsidRPr="00764BBC">
        <w:t>s</w:t>
      </w:r>
      <w:bookmarkEnd w:id="5"/>
    </w:p>
    <w:p w14:paraId="7CF95395" w14:textId="311ECEB9" w:rsidR="00E45B83" w:rsidRPr="00D84D5A" w:rsidRDefault="00E45B83" w:rsidP="00E45B83">
      <w:pPr>
        <w:autoSpaceDE w:val="0"/>
        <w:autoSpaceDN w:val="0"/>
        <w:adjustRightInd w:val="0"/>
        <w:rPr>
          <w:rFonts w:cs="Times New Roman"/>
          <w:b/>
          <w:bCs/>
          <w:color w:val="000000"/>
        </w:rPr>
      </w:pPr>
    </w:p>
    <w:p w14:paraId="04087A36" w14:textId="77777777" w:rsidR="00E45B83" w:rsidRPr="004513E3" w:rsidRDefault="00E45B83" w:rsidP="004513E3">
      <w:pPr>
        <w:pStyle w:val="Heading3"/>
      </w:pPr>
      <w:bookmarkStart w:id="6" w:name="_Toc4482936"/>
      <w:r w:rsidRPr="004513E3">
        <w:t>Census Survey</w:t>
      </w:r>
      <w:bookmarkEnd w:id="6"/>
    </w:p>
    <w:p w14:paraId="54451F7D" w14:textId="542B25F6" w:rsidR="00E45B83" w:rsidRPr="00764BBC" w:rsidRDefault="00E45B83" w:rsidP="00E45B83">
      <w:pPr>
        <w:autoSpaceDE w:val="0"/>
        <w:autoSpaceDN w:val="0"/>
        <w:adjustRightInd w:val="0"/>
        <w:rPr>
          <w:rFonts w:cs="Times New Roman"/>
          <w:iCs/>
          <w:color w:val="000000"/>
          <w:u w:val="single"/>
        </w:rPr>
      </w:pPr>
    </w:p>
    <w:p w14:paraId="4E7FB0AD" w14:textId="61CB170D" w:rsidR="0047066D" w:rsidRDefault="002D4125" w:rsidP="00261145">
      <w:pPr>
        <w:autoSpaceDE w:val="0"/>
        <w:autoSpaceDN w:val="0"/>
        <w:adjustRightInd w:val="0"/>
      </w:pPr>
      <w:r w:rsidRPr="00D84D5A">
        <w:rPr>
          <w:rFonts w:cs="Times New Roman"/>
          <w:color w:val="000000"/>
        </w:rPr>
        <w:t>A census survey includes the entire population</w:t>
      </w:r>
      <w:r w:rsidR="00BC0CDB">
        <w:rPr>
          <w:rFonts w:cs="Times New Roman"/>
          <w:color w:val="000000"/>
        </w:rPr>
        <w:t xml:space="preserve"> </w:t>
      </w:r>
      <w:r w:rsidRPr="00D84D5A">
        <w:rPr>
          <w:rFonts w:cs="Times New Roman"/>
          <w:color w:val="000000"/>
        </w:rPr>
        <w:t>that will benefit from the proposed activity</w:t>
      </w:r>
      <w:r w:rsidR="00BC0CDB">
        <w:rPr>
          <w:rFonts w:cs="Times New Roman"/>
          <w:color w:val="000000"/>
        </w:rPr>
        <w:t xml:space="preserve"> (i.e., 100% of the families in the service area)</w:t>
      </w:r>
      <w:r w:rsidR="000D42F0">
        <w:rPr>
          <w:rFonts w:cs="Times New Roman"/>
          <w:color w:val="000000"/>
        </w:rPr>
        <w:t xml:space="preserve">.    </w:t>
      </w:r>
    </w:p>
    <w:p w14:paraId="045AE206" w14:textId="77777777" w:rsidR="00453ADA" w:rsidRDefault="00453ADA"/>
    <w:p w14:paraId="15C13A47" w14:textId="5110D1AD" w:rsidR="00CE7F02" w:rsidRDefault="00CE7F02">
      <w:pPr>
        <w:pStyle w:val="ListParagraph"/>
        <w:numPr>
          <w:ilvl w:val="0"/>
          <w:numId w:val="5"/>
        </w:numPr>
        <w:ind w:left="720" w:hanging="360"/>
      </w:pPr>
      <w:r>
        <w:t>To calculate t</w:t>
      </w:r>
      <w:r w:rsidRPr="005F6249">
        <w:t>he LMI percentage</w:t>
      </w:r>
      <w:r>
        <w:t xml:space="preserve"> of the service area</w:t>
      </w:r>
      <w:r w:rsidRPr="005F6249">
        <w:t xml:space="preserve"> </w:t>
      </w:r>
      <w:r>
        <w:t>using</w:t>
      </w:r>
      <w:r w:rsidRPr="005F6249">
        <w:t xml:space="preserve"> census survey</w:t>
      </w:r>
      <w:r>
        <w:t xml:space="preserve"> results data, the</w:t>
      </w:r>
      <w:r w:rsidRPr="005F6249">
        <w:t xml:space="preserve"> number of </w:t>
      </w:r>
      <w:r w:rsidR="007C08BE">
        <w:t>persons</w:t>
      </w:r>
      <w:r w:rsidRPr="005F6249">
        <w:t xml:space="preserve"> in </w:t>
      </w:r>
      <w:r w:rsidR="007C08BE">
        <w:t>all</w:t>
      </w:r>
      <w:r w:rsidRPr="005F6249">
        <w:t xml:space="preserve"> LMI families </w:t>
      </w:r>
      <w:r w:rsidR="004443A1" w:rsidRPr="00261145">
        <w:rPr>
          <w:i/>
        </w:rPr>
        <w:t>among</w:t>
      </w:r>
      <w:r w:rsidRPr="00261145">
        <w:rPr>
          <w:i/>
        </w:rPr>
        <w:t xml:space="preserve"> respond</w:t>
      </w:r>
      <w:r w:rsidR="004443A1" w:rsidRPr="00261145">
        <w:rPr>
          <w:i/>
        </w:rPr>
        <w:t>ents</w:t>
      </w:r>
      <w:r>
        <w:t xml:space="preserve"> is divided b</w:t>
      </w:r>
      <w:r w:rsidRPr="005F6249">
        <w:t>y the</w:t>
      </w:r>
      <w:r w:rsidR="007C08BE">
        <w:t xml:space="preserve"> estimated</w:t>
      </w:r>
      <w:r w:rsidRPr="005F6249">
        <w:t xml:space="preserve"> </w:t>
      </w:r>
      <w:r w:rsidRPr="0079119F">
        <w:t xml:space="preserve">total </w:t>
      </w:r>
      <w:r w:rsidR="007C08BE">
        <w:t>number of persons</w:t>
      </w:r>
      <w:r w:rsidRPr="005F6249">
        <w:t xml:space="preserve"> in the </w:t>
      </w:r>
      <w:r>
        <w:t xml:space="preserve">entire </w:t>
      </w:r>
      <w:r w:rsidRPr="005F6249">
        <w:t>service area</w:t>
      </w:r>
      <w:r w:rsidR="004443A1">
        <w:t xml:space="preserve"> (i.e., </w:t>
      </w:r>
      <w:r w:rsidR="004443A1" w:rsidRPr="00261145">
        <w:rPr>
          <w:i/>
        </w:rPr>
        <w:t xml:space="preserve">all </w:t>
      </w:r>
      <w:r w:rsidR="007C08BE">
        <w:rPr>
          <w:i/>
        </w:rPr>
        <w:t xml:space="preserve">persons in the </w:t>
      </w:r>
      <w:r w:rsidR="004443A1" w:rsidRPr="00261145">
        <w:rPr>
          <w:i/>
        </w:rPr>
        <w:t>respond</w:t>
      </w:r>
      <w:r w:rsidR="007C08BE">
        <w:rPr>
          <w:i/>
        </w:rPr>
        <w:t>ing families</w:t>
      </w:r>
      <w:r w:rsidR="004443A1" w:rsidRPr="00261145">
        <w:rPr>
          <w:i/>
        </w:rPr>
        <w:t xml:space="preserve"> </w:t>
      </w:r>
      <w:r w:rsidR="007C08BE">
        <w:rPr>
          <w:i/>
        </w:rPr>
        <w:t>plus the</w:t>
      </w:r>
      <w:r w:rsidR="00AD6830">
        <w:rPr>
          <w:i/>
        </w:rPr>
        <w:t xml:space="preserve"> </w:t>
      </w:r>
      <w:r w:rsidR="007C08BE">
        <w:rPr>
          <w:i/>
        </w:rPr>
        <w:t>estimated number of</w:t>
      </w:r>
      <w:r w:rsidR="004443A1" w:rsidRPr="00261145">
        <w:rPr>
          <w:i/>
        </w:rPr>
        <w:t xml:space="preserve"> </w:t>
      </w:r>
      <w:r w:rsidR="007C08BE">
        <w:rPr>
          <w:i/>
        </w:rPr>
        <w:t xml:space="preserve">persons in all </w:t>
      </w:r>
      <w:r w:rsidR="004443A1" w:rsidRPr="00261145">
        <w:rPr>
          <w:i/>
        </w:rPr>
        <w:t>non-respond</w:t>
      </w:r>
      <w:r w:rsidR="007C08BE">
        <w:rPr>
          <w:i/>
        </w:rPr>
        <w:t>ing families</w:t>
      </w:r>
      <w:r w:rsidR="004443A1">
        <w:t>)</w:t>
      </w:r>
      <w:r>
        <w:t>;</w:t>
      </w:r>
      <w:r w:rsidRPr="000B45E4">
        <w:t xml:space="preserve"> </w:t>
      </w:r>
      <w:r>
        <w:t>then multiplied by 100</w:t>
      </w:r>
      <w:r w:rsidRPr="005F6249">
        <w:t>.</w:t>
      </w:r>
      <w:r>
        <w:t xml:space="preserve">  Non-responding families must be presumed to be non-LMI persons.  If the response rate is less than 100%, then the total population of the service area must be estimated.  The methodology specified on the </w:t>
      </w:r>
      <w:r w:rsidRPr="00453ADA">
        <w:rPr>
          <w:i/>
        </w:rPr>
        <w:t>Census Survey: Income Survey Results Income Tabulation Form</w:t>
      </w:r>
      <w:r w:rsidRPr="00C12959">
        <w:t xml:space="preserve"> </w:t>
      </w:r>
      <w:r>
        <w:t xml:space="preserve">(in </w:t>
      </w:r>
      <w:r w:rsidRPr="00C12959">
        <w:t xml:space="preserve">Appendix C </w:t>
      </w:r>
      <w:r>
        <w:t>of this guide) for calculating the LMI percentage and estimating the total population must be used.</w:t>
      </w:r>
    </w:p>
    <w:p w14:paraId="0D48CAC5" w14:textId="77777777" w:rsidR="00AB06F0" w:rsidRDefault="00AB06F0" w:rsidP="00261145">
      <w:pPr>
        <w:pStyle w:val="ListParagraph"/>
      </w:pPr>
    </w:p>
    <w:p w14:paraId="45EEEF7A" w14:textId="0AD2158C" w:rsidR="00333A57" w:rsidRPr="00261145" w:rsidRDefault="009B44B5" w:rsidP="00574A11">
      <w:pPr>
        <w:pStyle w:val="ListParagraph"/>
        <w:numPr>
          <w:ilvl w:val="0"/>
          <w:numId w:val="6"/>
        </w:numPr>
        <w:autoSpaceDE w:val="0"/>
        <w:autoSpaceDN w:val="0"/>
        <w:adjustRightInd w:val="0"/>
        <w:rPr>
          <w:rFonts w:cs="Times New Roman"/>
          <w:color w:val="000000"/>
        </w:rPr>
      </w:pPr>
      <w:r w:rsidRPr="00C12959">
        <w:rPr>
          <w:rFonts w:cs="Times New Roman"/>
          <w:color w:val="000000"/>
        </w:rPr>
        <w:t>The response rate required is based on the margin of error (MOE)</w:t>
      </w:r>
      <w:r w:rsidR="00333A57">
        <w:rPr>
          <w:rFonts w:cs="Times New Roman"/>
          <w:color w:val="000000"/>
        </w:rPr>
        <w:t>, i.e., the confidence interval</w:t>
      </w:r>
      <w:r w:rsidRPr="00C12959">
        <w:rPr>
          <w:rFonts w:cs="Times New Roman"/>
          <w:color w:val="000000"/>
        </w:rPr>
        <w:t>.</w:t>
      </w:r>
      <w:r w:rsidR="00574A11">
        <w:rPr>
          <w:rFonts w:cs="Times New Roman"/>
          <w:color w:val="000000"/>
        </w:rPr>
        <w:t xml:space="preserve">  </w:t>
      </w:r>
      <w:r w:rsidR="00574A11" w:rsidRPr="00574A11">
        <w:rPr>
          <w:rFonts w:cs="Times New Roman"/>
          <w:color w:val="000000"/>
        </w:rPr>
        <w:t xml:space="preserve">For the </w:t>
      </w:r>
      <w:r w:rsidR="00574A11">
        <w:rPr>
          <w:rFonts w:cs="Times New Roman"/>
          <w:color w:val="000000"/>
        </w:rPr>
        <w:t>survey response rate and data</w:t>
      </w:r>
      <w:r w:rsidR="00574A11" w:rsidRPr="00574A11">
        <w:rPr>
          <w:rFonts w:cs="Times New Roman"/>
          <w:color w:val="000000"/>
        </w:rPr>
        <w:t xml:space="preserve"> to be accepted, </w:t>
      </w:r>
      <w:r w:rsidR="00574A11">
        <w:rPr>
          <w:rFonts w:cs="Times New Roman"/>
          <w:color w:val="000000"/>
        </w:rPr>
        <w:t xml:space="preserve">the MOE of the survey results must be no greater than +/-10 or no greater than the MOE of the HUD LMISD for the service area (if available), whichever is </w:t>
      </w:r>
      <w:r w:rsidR="00574A11" w:rsidRPr="00261145">
        <w:rPr>
          <w:rFonts w:cs="Times New Roman"/>
          <w:i/>
          <w:color w:val="000000"/>
        </w:rPr>
        <w:t>lower</w:t>
      </w:r>
      <w:r w:rsidR="00574A11" w:rsidRPr="00574A11">
        <w:rPr>
          <w:rFonts w:cs="Times New Roman"/>
          <w:color w:val="000000"/>
        </w:rPr>
        <w:t>.</w:t>
      </w:r>
      <w:r w:rsidR="00574A11">
        <w:rPr>
          <w:rFonts w:cs="Times New Roman"/>
          <w:color w:val="000000"/>
        </w:rPr>
        <w:t xml:space="preserve">  </w:t>
      </w:r>
      <w:r w:rsidR="00574A11">
        <w:rPr>
          <w:rFonts w:cs="Times New Roman"/>
        </w:rPr>
        <w:t xml:space="preserve">The </w:t>
      </w:r>
      <w:r w:rsidR="00AF1031" w:rsidRPr="00C12959">
        <w:rPr>
          <w:rFonts w:cs="Times New Roman"/>
        </w:rPr>
        <w:t xml:space="preserve">confidence level </w:t>
      </w:r>
      <w:r w:rsidR="00574A11">
        <w:rPr>
          <w:rFonts w:cs="Times New Roman"/>
        </w:rPr>
        <w:t xml:space="preserve">standard of </w:t>
      </w:r>
      <w:r w:rsidRPr="00C12959">
        <w:rPr>
          <w:rFonts w:cs="Times New Roman"/>
        </w:rPr>
        <w:t>90</w:t>
      </w:r>
      <w:r w:rsidR="00AF1031" w:rsidRPr="00C12959">
        <w:rPr>
          <w:rFonts w:cs="Times New Roman"/>
        </w:rPr>
        <w:t xml:space="preserve">% </w:t>
      </w:r>
      <w:r w:rsidR="00574A11">
        <w:rPr>
          <w:rFonts w:cs="Times New Roman"/>
        </w:rPr>
        <w:t>must be applied when calculating the MOE</w:t>
      </w:r>
      <w:r w:rsidR="00333A57">
        <w:rPr>
          <w:rFonts w:cs="Times New Roman"/>
        </w:rPr>
        <w:t>/</w:t>
      </w:r>
      <w:r w:rsidRPr="00C12959">
        <w:rPr>
          <w:rFonts w:cs="Times New Roman"/>
        </w:rPr>
        <w:t>confidence interval</w:t>
      </w:r>
      <w:r w:rsidR="00574A11">
        <w:rPr>
          <w:rFonts w:cs="Times New Roman"/>
        </w:rPr>
        <w:t>.</w:t>
      </w:r>
      <w:r w:rsidRPr="00C12959">
        <w:rPr>
          <w:rFonts w:cs="Times New Roman"/>
        </w:rPr>
        <w:t xml:space="preserve"> </w:t>
      </w:r>
      <w:r w:rsidR="00574A11">
        <w:rPr>
          <w:rFonts w:cs="Times New Roman"/>
        </w:rPr>
        <w:t xml:space="preserve"> </w:t>
      </w:r>
      <w:r w:rsidR="000465E2" w:rsidRPr="00C12959">
        <w:rPr>
          <w:rFonts w:cs="Times New Roman"/>
        </w:rPr>
        <w:t>DEHCR must</w:t>
      </w:r>
      <w:r w:rsidR="00333A57">
        <w:rPr>
          <w:rFonts w:cs="Times New Roman"/>
        </w:rPr>
        <w:t xml:space="preserve"> also</w:t>
      </w:r>
      <w:r w:rsidR="000465E2" w:rsidRPr="00C12959">
        <w:rPr>
          <w:rFonts w:cs="Times New Roman"/>
        </w:rPr>
        <w:t xml:space="preserve"> review and approve the results as having acceptable representation from throughout the service area among the responses received</w:t>
      </w:r>
      <w:r w:rsidRPr="00C12959">
        <w:rPr>
          <w:rFonts w:cs="Times New Roman"/>
        </w:rPr>
        <w:t xml:space="preserve">.  </w:t>
      </w:r>
    </w:p>
    <w:p w14:paraId="34D6F36E" w14:textId="77777777" w:rsidR="00333A57" w:rsidRDefault="00333A57" w:rsidP="00333A57">
      <w:pPr>
        <w:pStyle w:val="ListParagraph"/>
        <w:autoSpaceDE w:val="0"/>
        <w:autoSpaceDN w:val="0"/>
        <w:adjustRightInd w:val="0"/>
        <w:rPr>
          <w:rFonts w:cs="Times New Roman"/>
        </w:rPr>
      </w:pPr>
    </w:p>
    <w:p w14:paraId="4E9F40C2" w14:textId="38C8B17C" w:rsidR="002C7880" w:rsidRDefault="00333A57" w:rsidP="00333A57">
      <w:pPr>
        <w:pStyle w:val="ListParagraph"/>
        <w:autoSpaceDE w:val="0"/>
        <w:autoSpaceDN w:val="0"/>
        <w:adjustRightInd w:val="0"/>
        <w:rPr>
          <w:rFonts w:cs="Times New Roman"/>
        </w:rPr>
      </w:pPr>
      <w:r>
        <w:rPr>
          <w:rFonts w:cs="Times New Roman"/>
        </w:rPr>
        <w:t>A margin of error/</w:t>
      </w:r>
      <w:r w:rsidR="009B44B5" w:rsidRPr="00C12959">
        <w:rPr>
          <w:rFonts w:cs="Times New Roman"/>
        </w:rPr>
        <w:t>sample size calculator</w:t>
      </w:r>
      <w:r>
        <w:rPr>
          <w:rFonts w:cs="Times New Roman"/>
        </w:rPr>
        <w:t xml:space="preserve"> such as the online tool provided by Survey</w:t>
      </w:r>
      <w:r w:rsidR="00C17845">
        <w:rPr>
          <w:rFonts w:cs="Times New Roman"/>
        </w:rPr>
        <w:t xml:space="preserve"> </w:t>
      </w:r>
      <w:r>
        <w:rPr>
          <w:rFonts w:cs="Times New Roman"/>
        </w:rPr>
        <w:t xml:space="preserve">Monkey at </w:t>
      </w:r>
      <w:r w:rsidR="009B44B5" w:rsidRPr="00C12959">
        <w:rPr>
          <w:rFonts w:cs="Times New Roman"/>
        </w:rPr>
        <w:t xml:space="preserve"> </w:t>
      </w:r>
      <w:hyperlink r:id="rId14" w:history="1">
        <w:r w:rsidR="00381307" w:rsidRPr="00261145">
          <w:rPr>
            <w:rStyle w:val="Hyperlink"/>
            <w:rFonts w:cs="Times New Roman"/>
            <w:i/>
            <w:u w:val="none"/>
          </w:rPr>
          <w:t>https://www.surveymonkey.com/mp/margin-of-error-calculator/</w:t>
        </w:r>
      </w:hyperlink>
      <w:r w:rsidR="00381307" w:rsidRPr="003E72F1">
        <w:rPr>
          <w:rFonts w:cs="Times New Roman"/>
        </w:rPr>
        <w:t xml:space="preserve"> </w:t>
      </w:r>
      <w:r w:rsidR="009B44B5" w:rsidRPr="00C12959">
        <w:rPr>
          <w:rFonts w:cs="Times New Roman"/>
        </w:rPr>
        <w:t>may be used to</w:t>
      </w:r>
      <w:r w:rsidR="00C12959">
        <w:rPr>
          <w:rFonts w:cs="Times New Roman"/>
        </w:rPr>
        <w:t xml:space="preserve"> make an </w:t>
      </w:r>
      <w:r w:rsidR="00C12959" w:rsidRPr="00261145">
        <w:rPr>
          <w:rFonts w:cs="Times New Roman"/>
          <w:i/>
        </w:rPr>
        <w:t>initial</w:t>
      </w:r>
      <w:r w:rsidR="009B44B5" w:rsidRPr="00261145">
        <w:rPr>
          <w:rFonts w:cs="Times New Roman"/>
          <w:i/>
        </w:rPr>
        <w:t xml:space="preserve"> estimate</w:t>
      </w:r>
      <w:r w:rsidR="009B44B5" w:rsidRPr="00C12959">
        <w:rPr>
          <w:rFonts w:cs="Times New Roman"/>
        </w:rPr>
        <w:t xml:space="preserve"> </w:t>
      </w:r>
      <w:r w:rsidR="00C12959">
        <w:rPr>
          <w:rFonts w:cs="Times New Roman"/>
        </w:rPr>
        <w:t xml:space="preserve">of </w:t>
      </w:r>
      <w:r w:rsidR="009B44B5" w:rsidRPr="00C12959">
        <w:rPr>
          <w:rFonts w:cs="Times New Roman"/>
        </w:rPr>
        <w:t>the sample size needed for the survey responses when initiating a survey</w:t>
      </w:r>
      <w:r w:rsidR="00C12959">
        <w:rPr>
          <w:rFonts w:cs="Times New Roman"/>
        </w:rPr>
        <w:t>;</w:t>
      </w:r>
      <w:r w:rsidR="009B44B5" w:rsidRPr="00C12959">
        <w:rPr>
          <w:rFonts w:cs="Times New Roman"/>
        </w:rPr>
        <w:t xml:space="preserve"> and for determining the </w:t>
      </w:r>
      <w:r w:rsidR="00C12959" w:rsidRPr="00261145">
        <w:rPr>
          <w:rFonts w:cs="Times New Roman"/>
          <w:i/>
        </w:rPr>
        <w:t>actual</w:t>
      </w:r>
      <w:r w:rsidR="00C12959">
        <w:rPr>
          <w:rFonts w:cs="Times New Roman"/>
        </w:rPr>
        <w:t xml:space="preserve"> </w:t>
      </w:r>
      <w:r w:rsidR="009B44B5" w:rsidRPr="00C12959">
        <w:rPr>
          <w:rFonts w:cs="Times New Roman"/>
        </w:rPr>
        <w:t xml:space="preserve">MOE of the survey </w:t>
      </w:r>
      <w:r w:rsidR="00C12959">
        <w:rPr>
          <w:rFonts w:cs="Times New Roman"/>
        </w:rPr>
        <w:t xml:space="preserve">results data </w:t>
      </w:r>
      <w:r w:rsidR="009B44B5" w:rsidRPr="00C12959">
        <w:rPr>
          <w:rFonts w:cs="Times New Roman"/>
        </w:rPr>
        <w:t>upon receiving returned surveys</w:t>
      </w:r>
      <w:r w:rsidR="00C12959">
        <w:rPr>
          <w:rFonts w:cs="Times New Roman"/>
        </w:rPr>
        <w:t xml:space="preserve"> and compiling the data</w:t>
      </w:r>
      <w:r w:rsidR="009B44B5" w:rsidRPr="00C12959">
        <w:rPr>
          <w:rFonts w:cs="Times New Roman"/>
        </w:rPr>
        <w:t>.</w:t>
      </w:r>
      <w:r w:rsidR="000465E2" w:rsidRPr="00C12959">
        <w:rPr>
          <w:rFonts w:cs="Times New Roman"/>
        </w:rPr>
        <w:t xml:space="preserve">  </w:t>
      </w:r>
    </w:p>
    <w:p w14:paraId="429BCEF5" w14:textId="77777777" w:rsidR="002C7880" w:rsidRDefault="002C7880" w:rsidP="00333A57">
      <w:pPr>
        <w:pStyle w:val="ListParagraph"/>
        <w:autoSpaceDE w:val="0"/>
        <w:autoSpaceDN w:val="0"/>
        <w:adjustRightInd w:val="0"/>
        <w:rPr>
          <w:rFonts w:cs="Times New Roman"/>
        </w:rPr>
      </w:pPr>
    </w:p>
    <w:p w14:paraId="6B00DCB5" w14:textId="6130EE41" w:rsidR="001839A2" w:rsidRPr="00261145" w:rsidRDefault="009B5426">
      <w:pPr>
        <w:pStyle w:val="ListParagraph"/>
        <w:autoSpaceDE w:val="0"/>
        <w:autoSpaceDN w:val="0"/>
        <w:adjustRightInd w:val="0"/>
        <w:rPr>
          <w:rFonts w:cs="Times New Roman"/>
          <w:color w:val="000000"/>
        </w:rPr>
      </w:pPr>
      <w:r w:rsidRPr="00C12959">
        <w:rPr>
          <w:rFonts w:cs="Times New Roman"/>
          <w:color w:val="000000"/>
        </w:rPr>
        <w:t>Refer to Figure 1</w:t>
      </w:r>
      <w:r w:rsidR="00333A57">
        <w:rPr>
          <w:rFonts w:cs="Times New Roman"/>
          <w:color w:val="000000"/>
        </w:rPr>
        <w:t xml:space="preserve"> on </w:t>
      </w:r>
      <w:r w:rsidR="00805E3E">
        <w:rPr>
          <w:rFonts w:cs="Times New Roman"/>
          <w:color w:val="000000"/>
        </w:rPr>
        <w:t>below</w:t>
      </w:r>
      <w:r w:rsidRPr="00C12959">
        <w:rPr>
          <w:rFonts w:cs="Times New Roman"/>
          <w:color w:val="000000"/>
        </w:rPr>
        <w:t xml:space="preserve"> to view </w:t>
      </w:r>
      <w:r w:rsidR="00424DDF" w:rsidRPr="00C12959">
        <w:rPr>
          <w:rFonts w:cs="Times New Roman"/>
          <w:color w:val="000000"/>
        </w:rPr>
        <w:t>Example</w:t>
      </w:r>
      <w:r w:rsidRPr="00C12959">
        <w:rPr>
          <w:rFonts w:cs="Times New Roman"/>
          <w:color w:val="000000"/>
        </w:rPr>
        <w:t xml:space="preserve"> #1 for using</w:t>
      </w:r>
      <w:r w:rsidR="002F1277" w:rsidRPr="00C12959">
        <w:rPr>
          <w:rFonts w:cs="Times New Roman"/>
          <w:color w:val="000000"/>
        </w:rPr>
        <w:t xml:space="preserve"> the </w:t>
      </w:r>
      <w:hyperlink r:id="rId15" w:history="1">
        <w:r w:rsidR="000465E2" w:rsidRPr="00261145">
          <w:rPr>
            <w:rStyle w:val="Hyperlink"/>
            <w:u w:val="none"/>
          </w:rPr>
          <w:t>Survey</w:t>
        </w:r>
        <w:r w:rsidR="00C55430">
          <w:rPr>
            <w:rStyle w:val="Hyperlink"/>
            <w:u w:val="none"/>
          </w:rPr>
          <w:t xml:space="preserve"> </w:t>
        </w:r>
        <w:r w:rsidR="000465E2" w:rsidRPr="00261145">
          <w:rPr>
            <w:rStyle w:val="Hyperlink"/>
            <w:u w:val="none"/>
          </w:rPr>
          <w:t>Monkey Margin of Error</w:t>
        </w:r>
        <w:r w:rsidR="00AF1031" w:rsidRPr="00261145">
          <w:rPr>
            <w:rStyle w:val="Hyperlink"/>
            <w:u w:val="none"/>
          </w:rPr>
          <w:t xml:space="preserve"> Calculator</w:t>
        </w:r>
      </w:hyperlink>
      <w:r w:rsidRPr="00C12959">
        <w:rPr>
          <w:rFonts w:cs="Times New Roman"/>
        </w:rPr>
        <w:t>.</w:t>
      </w:r>
      <w:r w:rsidR="008638EB" w:rsidRPr="00C12959">
        <w:rPr>
          <w:rFonts w:cs="Times New Roman"/>
        </w:rPr>
        <w:t xml:space="preserve">  </w:t>
      </w:r>
      <w:r w:rsidRPr="00C12959">
        <w:rPr>
          <w:rFonts w:cs="Times New Roman"/>
          <w:color w:val="000000"/>
        </w:rPr>
        <w:t xml:space="preserve">The example depicts determining the </w:t>
      </w:r>
      <w:r w:rsidR="00AF1031" w:rsidRPr="00C12959">
        <w:rPr>
          <w:rFonts w:cs="Times New Roman"/>
          <w:color w:val="000000"/>
        </w:rPr>
        <w:t xml:space="preserve">minimum number of responses needed </w:t>
      </w:r>
      <w:r w:rsidR="000D42F0" w:rsidRPr="00C12959">
        <w:rPr>
          <w:rFonts w:cs="Times New Roman"/>
          <w:color w:val="000000"/>
        </w:rPr>
        <w:t>for a census survey in a service area with</w:t>
      </w:r>
      <w:r w:rsidR="00AF1031" w:rsidRPr="00C12959">
        <w:rPr>
          <w:rFonts w:cs="Times New Roman"/>
          <w:color w:val="000000"/>
        </w:rPr>
        <w:t xml:space="preserve"> </w:t>
      </w:r>
      <w:r w:rsidR="000465E2" w:rsidRPr="00C12959">
        <w:rPr>
          <w:rFonts w:cs="Times New Roman"/>
          <w:color w:val="000000"/>
        </w:rPr>
        <w:t xml:space="preserve">100 </w:t>
      </w:r>
      <w:r w:rsidR="00932AAE" w:rsidRPr="00C12959">
        <w:rPr>
          <w:rFonts w:cs="Times New Roman"/>
          <w:color w:val="000000"/>
        </w:rPr>
        <w:t>families</w:t>
      </w:r>
      <w:r w:rsidR="00794996" w:rsidRPr="00C12959">
        <w:rPr>
          <w:rFonts w:cs="Times New Roman"/>
          <w:color w:val="000000"/>
        </w:rPr>
        <w:t>/households</w:t>
      </w:r>
      <w:r w:rsidRPr="00C12959">
        <w:rPr>
          <w:rFonts w:cs="Times New Roman"/>
          <w:color w:val="000000"/>
        </w:rPr>
        <w:t xml:space="preserve">. </w:t>
      </w:r>
      <w:r w:rsidR="00253945" w:rsidRPr="00C12959">
        <w:rPr>
          <w:rFonts w:cs="Times New Roman"/>
          <w:color w:val="000000"/>
        </w:rPr>
        <w:t xml:space="preserve"> </w:t>
      </w:r>
      <w:r w:rsidRPr="00C12959">
        <w:rPr>
          <w:rFonts w:cs="Times New Roman"/>
          <w:color w:val="000000"/>
        </w:rPr>
        <w:t xml:space="preserve">The user enters the </w:t>
      </w:r>
      <w:r w:rsidR="000465E2" w:rsidRPr="00C12959">
        <w:rPr>
          <w:rFonts w:cs="Times New Roman"/>
          <w:color w:val="000000"/>
        </w:rPr>
        <w:t>Population Size (</w:t>
      </w:r>
      <w:r w:rsidR="00975821">
        <w:rPr>
          <w:rFonts w:cs="Times New Roman"/>
          <w:color w:val="000000"/>
        </w:rPr>
        <w:t xml:space="preserve">estimated </w:t>
      </w:r>
      <w:r w:rsidR="000465E2" w:rsidRPr="00C12959">
        <w:rPr>
          <w:rFonts w:cs="Times New Roman"/>
          <w:color w:val="000000"/>
        </w:rPr>
        <w:t>number of families in the service area)</w:t>
      </w:r>
      <w:r w:rsidRPr="00C12959">
        <w:rPr>
          <w:rFonts w:cs="Times New Roman"/>
          <w:color w:val="000000"/>
        </w:rPr>
        <w:t xml:space="preserve">, and </w:t>
      </w:r>
      <w:r w:rsidR="000465E2" w:rsidRPr="00C12959">
        <w:rPr>
          <w:rFonts w:cs="Times New Roman"/>
          <w:color w:val="000000"/>
        </w:rPr>
        <w:t xml:space="preserve">Confidence Level (minimum 90% allowed) </w:t>
      </w:r>
      <w:r w:rsidRPr="00C12959">
        <w:rPr>
          <w:rFonts w:cs="Times New Roman"/>
          <w:color w:val="000000"/>
        </w:rPr>
        <w:t xml:space="preserve">and </w:t>
      </w:r>
      <w:r w:rsidR="000465E2" w:rsidRPr="00C12959">
        <w:rPr>
          <w:rFonts w:cs="Times New Roman"/>
          <w:color w:val="000000"/>
        </w:rPr>
        <w:t xml:space="preserve">the </w:t>
      </w:r>
      <w:r w:rsidR="00975821">
        <w:rPr>
          <w:rFonts w:cs="Times New Roman"/>
          <w:color w:val="000000"/>
        </w:rPr>
        <w:t>S</w:t>
      </w:r>
      <w:r w:rsidR="000465E2" w:rsidRPr="00C12959">
        <w:rPr>
          <w:rFonts w:cs="Times New Roman"/>
          <w:color w:val="000000"/>
        </w:rPr>
        <w:t xml:space="preserve">ample </w:t>
      </w:r>
      <w:r w:rsidR="00975821">
        <w:rPr>
          <w:rFonts w:cs="Times New Roman"/>
          <w:color w:val="000000"/>
        </w:rPr>
        <w:t>S</w:t>
      </w:r>
      <w:r w:rsidR="000465E2" w:rsidRPr="00C12959">
        <w:rPr>
          <w:rFonts w:cs="Times New Roman"/>
          <w:color w:val="000000"/>
        </w:rPr>
        <w:t>ize (</w:t>
      </w:r>
      <w:r w:rsidR="00975821">
        <w:rPr>
          <w:rFonts w:cs="Times New Roman"/>
          <w:color w:val="000000"/>
        </w:rPr>
        <w:t xml:space="preserve">number of </w:t>
      </w:r>
      <w:r w:rsidR="00A67A1D">
        <w:rPr>
          <w:rFonts w:cs="Times New Roman"/>
          <w:color w:val="000000"/>
        </w:rPr>
        <w:t xml:space="preserve">responding </w:t>
      </w:r>
      <w:r w:rsidR="000465E2" w:rsidRPr="00C12959">
        <w:rPr>
          <w:rFonts w:cs="Times New Roman"/>
          <w:color w:val="000000"/>
        </w:rPr>
        <w:t xml:space="preserve">families), and the MOE percentage is automatically calculated and appears.  </w:t>
      </w:r>
      <w:r w:rsidR="00A67A1D">
        <w:rPr>
          <w:rFonts w:cs="Times New Roman"/>
          <w:color w:val="000000"/>
        </w:rPr>
        <w:t>E</w:t>
      </w:r>
      <w:r w:rsidR="000465E2" w:rsidRPr="00C12959">
        <w:rPr>
          <w:rFonts w:cs="Times New Roman"/>
          <w:color w:val="000000"/>
        </w:rPr>
        <w:t>xample</w:t>
      </w:r>
      <w:r w:rsidR="00A67A1D">
        <w:rPr>
          <w:rFonts w:cs="Times New Roman"/>
          <w:color w:val="000000"/>
        </w:rPr>
        <w:t xml:space="preserve"> #1</w:t>
      </w:r>
      <w:r w:rsidR="000465E2" w:rsidRPr="00C12959">
        <w:rPr>
          <w:rFonts w:cs="Times New Roman"/>
          <w:color w:val="000000"/>
        </w:rPr>
        <w:t xml:space="preserve"> reflects 39 families must be in the survey sample (i.e., 39 responses must be received) for a population of 100 families in a service area.</w:t>
      </w:r>
    </w:p>
    <w:p w14:paraId="28384DA6" w14:textId="224511B0" w:rsidR="004B48F7" w:rsidRDefault="004B48F7">
      <w:pPr>
        <w:pStyle w:val="ListParagraph"/>
        <w:autoSpaceDE w:val="0"/>
        <w:autoSpaceDN w:val="0"/>
        <w:adjustRightInd w:val="0"/>
        <w:rPr>
          <w:rFonts w:cs="Times New Roman"/>
          <w:i/>
        </w:rPr>
      </w:pPr>
    </w:p>
    <w:p w14:paraId="6E53DDA5" w14:textId="2DB5883D" w:rsidR="00DA786C" w:rsidRDefault="002C7880" w:rsidP="00261145">
      <w:pPr>
        <w:pStyle w:val="ListParagraph"/>
        <w:autoSpaceDE w:val="0"/>
        <w:autoSpaceDN w:val="0"/>
        <w:adjustRightInd w:val="0"/>
        <w:rPr>
          <w:rFonts w:cs="Times New Roman"/>
          <w:color w:val="000000"/>
        </w:rPr>
      </w:pPr>
      <w:r>
        <w:rPr>
          <w:rFonts w:cs="Times New Roman"/>
          <w:i/>
        </w:rPr>
        <w:t xml:space="preserve">  Calculations for Example #1 (Figure 1)</w:t>
      </w:r>
      <w:r w:rsidRPr="00855B42">
        <w:rPr>
          <w:rFonts w:cs="Times New Roman"/>
          <w:i/>
        </w:rPr>
        <w:t>:</w:t>
      </w:r>
    </w:p>
    <w:p w14:paraId="55C20752" w14:textId="20A3D287" w:rsidR="002F1277" w:rsidRDefault="000465E2" w:rsidP="00261145">
      <w:pPr>
        <w:pStyle w:val="ListParagraph"/>
        <w:autoSpaceDE w:val="0"/>
        <w:autoSpaceDN w:val="0"/>
        <w:adjustRightInd w:val="0"/>
        <w:jc w:val="center"/>
        <w:rPr>
          <w:rFonts w:cs="Times New Roman"/>
          <w:color w:val="000000"/>
        </w:rPr>
      </w:pPr>
      <w:r>
        <w:rPr>
          <w:noProof/>
        </w:rPr>
        <w:drawing>
          <wp:inline distT="0" distB="0" distL="0" distR="0" wp14:anchorId="47D04495" wp14:editId="2E08F759">
            <wp:extent cx="3672577" cy="1259113"/>
            <wp:effectExtent l="19050" t="19050" r="2349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7781" cy="1284896"/>
                    </a:xfrm>
                    <a:prstGeom prst="rect">
                      <a:avLst/>
                    </a:prstGeom>
                    <a:ln>
                      <a:solidFill>
                        <a:schemeClr val="tx1"/>
                      </a:solidFill>
                    </a:ln>
                  </pic:spPr>
                </pic:pic>
              </a:graphicData>
            </a:graphic>
          </wp:inline>
        </w:drawing>
      </w:r>
    </w:p>
    <w:p w14:paraId="35661F49" w14:textId="598B1396" w:rsidR="00DA786C" w:rsidRPr="00261145" w:rsidRDefault="00333A57">
      <w:r>
        <w:rPr>
          <w:noProof/>
        </w:rPr>
        <mc:AlternateContent>
          <mc:Choice Requires="wps">
            <w:drawing>
              <wp:anchor distT="0" distB="0" distL="114300" distR="114300" simplePos="0" relativeHeight="251645952" behindDoc="0" locked="0" layoutInCell="1" allowOverlap="1" wp14:anchorId="7FA2E240" wp14:editId="4B16612D">
                <wp:simplePos x="0" y="0"/>
                <wp:positionH relativeFrom="column">
                  <wp:posOffset>1379220</wp:posOffset>
                </wp:positionH>
                <wp:positionV relativeFrom="paragraph">
                  <wp:posOffset>32385</wp:posOffset>
                </wp:positionV>
                <wp:extent cx="3566160" cy="40386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566160" cy="403860"/>
                        </a:xfrm>
                        <a:prstGeom prst="rect">
                          <a:avLst/>
                        </a:prstGeom>
                        <a:solidFill>
                          <a:prstClr val="white"/>
                        </a:solidFill>
                        <a:ln>
                          <a:noFill/>
                        </a:ln>
                        <a:effectLst/>
                      </wps:spPr>
                      <wps:txbx>
                        <w:txbxContent>
                          <w:p w14:paraId="79C8B34E" w14:textId="2A639171" w:rsidR="002B0A27" w:rsidRPr="00261145" w:rsidRDefault="002B0A27" w:rsidP="00333A57">
                            <w:pPr>
                              <w:pStyle w:val="Caption"/>
                              <w:jc w:val="center"/>
                              <w:rPr>
                                <w:i/>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Survey Monkey MOE</w:t>
                            </w:r>
                            <w:r w:rsidRPr="009B5426">
                              <w:rPr>
                                <w:color w:val="auto"/>
                              </w:rPr>
                              <w:t xml:space="preserve"> Calculator Example #1</w:t>
                            </w:r>
                            <w:r>
                              <w:rPr>
                                <w:color w:val="auto"/>
                              </w:rPr>
                              <w:t xml:space="preserve"> – Census Survey</w:t>
                            </w:r>
                            <w:r>
                              <w:rPr>
                                <w:color w:val="auto"/>
                              </w:rPr>
                              <w:br/>
                            </w:r>
                            <w:hyperlink r:id="rId17" w:history="1">
                              <w:r w:rsidRPr="00261145">
                                <w:rPr>
                                  <w:rStyle w:val="Hyperlink"/>
                                  <w:i/>
                                  <w:u w:val="none"/>
                                </w:rPr>
                                <w:t>https://www.surveymonkey.com/mp/margin-of-error-calculator/</w:t>
                              </w:r>
                            </w:hyperlink>
                            <w:r w:rsidRPr="00261145">
                              <w:rPr>
                                <w:i/>
                                <w:color w:val="auto"/>
                              </w:rPr>
                              <w:t xml:space="preserve"> </w:t>
                            </w:r>
                          </w:p>
                          <w:p w14:paraId="5151A9AA" w14:textId="77777777" w:rsidR="002B0A27" w:rsidRPr="00261145" w:rsidRDefault="002B0A27" w:rsidP="0026114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2E240" id="_x0000_t202" coordsize="21600,21600" o:spt="202" path="m,l,21600r21600,l21600,xe">
                <v:stroke joinstyle="miter"/>
                <v:path gradientshapeok="t" o:connecttype="rect"/>
              </v:shapetype>
              <v:shape id="Text Box 7" o:spid="_x0000_s1026" type="#_x0000_t202" style="position:absolute;margin-left:108.6pt;margin-top:2.55pt;width:280.8pt;height:3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" stroked="f">
                <v:textbox inset="0,0,0,0">
                  <w:txbxContent>
                    <w:p w14:paraId="79C8B34E" w14:textId="2A639171" w:rsidR="002B0A27" w:rsidRPr="00261145" w:rsidRDefault="002B0A27" w:rsidP="00333A57">
                      <w:pPr>
                        <w:pStyle w:val="Caption"/>
                        <w:jc w:val="center"/>
                        <w:rPr>
                          <w:i/>
                          <w:color w:val="auto"/>
                        </w:rPr>
                      </w:pPr>
                      <w:r w:rsidRPr="009B5426">
                        <w:rPr>
                          <w:color w:val="auto"/>
                        </w:rPr>
                        <w:t xml:space="preserve">Figure </w:t>
                      </w:r>
                      <w:r w:rsidRPr="009B5426">
                        <w:rPr>
                          <w:color w:val="auto"/>
                        </w:rPr>
                        <w:fldChar w:fldCharType="begin"/>
                      </w:r>
                      <w:r w:rsidRPr="009B5426">
                        <w:rPr>
                          <w:color w:val="auto"/>
                        </w:rPr>
                        <w:instrText xml:space="preserve"> SEQ Figure \* ARABIC </w:instrText>
                      </w:r>
                      <w:r w:rsidRPr="009B5426">
                        <w:rPr>
                          <w:color w:val="auto"/>
                        </w:rPr>
                        <w:fldChar w:fldCharType="separate"/>
                      </w:r>
                      <w:r>
                        <w:rPr>
                          <w:noProof/>
                          <w:color w:val="auto"/>
                        </w:rPr>
                        <w:t>1</w:t>
                      </w:r>
                      <w:r w:rsidRPr="009B5426">
                        <w:rPr>
                          <w:color w:val="auto"/>
                        </w:rPr>
                        <w:fldChar w:fldCharType="end"/>
                      </w:r>
                      <w:r>
                        <w:rPr>
                          <w:color w:val="auto"/>
                        </w:rPr>
                        <w:t>:  Survey Monkey MOE</w:t>
                      </w:r>
                      <w:r w:rsidRPr="009B5426">
                        <w:rPr>
                          <w:color w:val="auto"/>
                        </w:rPr>
                        <w:t xml:space="preserve"> Calculator Example #1</w:t>
                      </w:r>
                      <w:r>
                        <w:rPr>
                          <w:color w:val="auto"/>
                        </w:rPr>
                        <w:t xml:space="preserve"> – Census Survey</w:t>
                      </w:r>
                      <w:r>
                        <w:rPr>
                          <w:color w:val="auto"/>
                        </w:rPr>
                        <w:br/>
                      </w:r>
                      <w:hyperlink r:id="rId18" w:history="1">
                        <w:r w:rsidRPr="00261145">
                          <w:rPr>
                            <w:rStyle w:val="Hyperlink"/>
                            <w:i/>
                            <w:u w:val="none"/>
                          </w:rPr>
                          <w:t>https://www.surveymonkey.com/mp/margin-of-error-calculator/</w:t>
                        </w:r>
                      </w:hyperlink>
                      <w:r w:rsidRPr="00261145">
                        <w:rPr>
                          <w:i/>
                          <w:color w:val="auto"/>
                        </w:rPr>
                        <w:t xml:space="preserve"> </w:t>
                      </w:r>
                    </w:p>
                    <w:p w14:paraId="5151A9AA" w14:textId="77777777" w:rsidR="002B0A27" w:rsidRPr="00261145" w:rsidRDefault="002B0A27" w:rsidP="00261145"/>
                  </w:txbxContent>
                </v:textbox>
                <w10:wrap type="square"/>
              </v:shape>
            </w:pict>
          </mc:Fallback>
        </mc:AlternateContent>
      </w:r>
    </w:p>
    <w:p w14:paraId="1AFCB5FF" w14:textId="77777777" w:rsidR="00DA786C" w:rsidRDefault="00DA786C" w:rsidP="004513E3">
      <w:pPr>
        <w:pStyle w:val="Heading3"/>
      </w:pPr>
    </w:p>
    <w:p w14:paraId="251D23C0" w14:textId="77777777" w:rsidR="00975821" w:rsidRDefault="00975821" w:rsidP="004513E3">
      <w:pPr>
        <w:pStyle w:val="Heading3"/>
        <w:rPr>
          <w:b w:val="0"/>
          <w:i w:val="0"/>
          <w:sz w:val="22"/>
        </w:rPr>
      </w:pPr>
    </w:p>
    <w:p w14:paraId="6475BC45" w14:textId="17CA734D" w:rsidR="00DA786C" w:rsidRPr="00375EE0" w:rsidRDefault="00C17845" w:rsidP="00261145">
      <w:pPr>
        <w:ind w:left="720"/>
      </w:pPr>
      <w:bookmarkStart w:id="7" w:name="_Toc4068692"/>
      <w:bookmarkStart w:id="8" w:name="_Toc4147422"/>
      <w:r w:rsidRPr="00261145">
        <w:rPr>
          <w:b/>
        </w:rPr>
        <w:t>A</w:t>
      </w:r>
      <w:r w:rsidR="00DA786C" w:rsidRPr="00261145">
        <w:rPr>
          <w:b/>
        </w:rPr>
        <w:t>dditional responses</w:t>
      </w:r>
      <w:r w:rsidRPr="00261145">
        <w:rPr>
          <w:b/>
        </w:rPr>
        <w:t xml:space="preserve"> beyond the</w:t>
      </w:r>
      <w:r>
        <w:rPr>
          <w:b/>
        </w:rPr>
        <w:t xml:space="preserve"> sample size</w:t>
      </w:r>
      <w:r w:rsidRPr="00261145">
        <w:rPr>
          <w:b/>
        </w:rPr>
        <w:t xml:space="preserve"> number </w:t>
      </w:r>
      <w:r>
        <w:rPr>
          <w:b/>
        </w:rPr>
        <w:t>generated</w:t>
      </w:r>
      <w:r w:rsidRPr="00261145">
        <w:rPr>
          <w:b/>
        </w:rPr>
        <w:t xml:space="preserve"> with the MOE calculator</w:t>
      </w:r>
      <w:r w:rsidR="00DA786C" w:rsidRPr="00261145">
        <w:rPr>
          <w:b/>
        </w:rPr>
        <w:t xml:space="preserve"> </w:t>
      </w:r>
      <w:r w:rsidRPr="00261145">
        <w:rPr>
          <w:b/>
        </w:rPr>
        <w:t xml:space="preserve">are </w:t>
      </w:r>
      <w:r>
        <w:rPr>
          <w:b/>
        </w:rPr>
        <w:t>typically</w:t>
      </w:r>
      <w:r w:rsidR="00DA786C" w:rsidRPr="00261145">
        <w:rPr>
          <w:b/>
        </w:rPr>
        <w:t xml:space="preserve"> necessary</w:t>
      </w:r>
      <w:r w:rsidR="00DA786C" w:rsidRPr="00261145">
        <w:rPr>
          <w:b/>
          <w:i/>
        </w:rPr>
        <w:t xml:space="preserve"> </w:t>
      </w:r>
      <w:r w:rsidR="00DA786C" w:rsidRPr="00261145">
        <w:rPr>
          <w:b/>
        </w:rPr>
        <w:t>for</w:t>
      </w:r>
      <w:r w:rsidR="00DA786C" w:rsidRPr="00261145">
        <w:rPr>
          <w:b/>
          <w:i/>
        </w:rPr>
        <w:t xml:space="preserve"> </w:t>
      </w:r>
      <w:r w:rsidR="00DA786C" w:rsidRPr="00261145">
        <w:rPr>
          <w:b/>
        </w:rPr>
        <w:t>census surveys</w:t>
      </w:r>
      <w:r>
        <w:rPr>
          <w:b/>
        </w:rPr>
        <w:t>, particularly for large populations,</w:t>
      </w:r>
      <w:r w:rsidR="00DA786C" w:rsidRPr="00261145">
        <w:rPr>
          <w:b/>
        </w:rPr>
        <w:t xml:space="preserve"> to </w:t>
      </w:r>
      <w:r w:rsidRPr="00261145">
        <w:rPr>
          <w:b/>
        </w:rPr>
        <w:t>m</w:t>
      </w:r>
      <w:r w:rsidR="00DA786C" w:rsidRPr="00261145">
        <w:rPr>
          <w:b/>
        </w:rPr>
        <w:t>eet the requirements for broad service area representation among survey respondents</w:t>
      </w:r>
      <w:r w:rsidRPr="00261145">
        <w:rPr>
          <w:b/>
        </w:rPr>
        <w:t xml:space="preserve"> and </w:t>
      </w:r>
      <w:r>
        <w:rPr>
          <w:b/>
        </w:rPr>
        <w:t xml:space="preserve">to </w:t>
      </w:r>
      <w:r w:rsidRPr="00261145">
        <w:rPr>
          <w:b/>
        </w:rPr>
        <w:t>reach the 51.0</w:t>
      </w:r>
      <w:r w:rsidR="00805E3E">
        <w:rPr>
          <w:b/>
        </w:rPr>
        <w:t>0</w:t>
      </w:r>
      <w:r w:rsidRPr="00261145">
        <w:rPr>
          <w:b/>
        </w:rPr>
        <w:t>% LMI threshold</w:t>
      </w:r>
      <w:r w:rsidR="00DA786C" w:rsidRPr="00261145">
        <w:rPr>
          <w:b/>
        </w:rPr>
        <w:t>.</w:t>
      </w:r>
      <w:r w:rsidR="00DA786C" w:rsidRPr="00A93282">
        <w:t xml:space="preserve">  </w:t>
      </w:r>
      <w:r>
        <w:t>This is</w:t>
      </w:r>
      <w:r w:rsidR="00DA786C" w:rsidRPr="00A93282">
        <w:t xml:space="preserve"> because all non-respondents are presumed to be non-LMI and the LMI percentage for the service area is based on </w:t>
      </w:r>
      <w:r w:rsidR="00DA786C" w:rsidRPr="003C3BFE">
        <w:t>the ratio of LMI persons among respondents in com</w:t>
      </w:r>
      <w:r w:rsidR="00DA786C" w:rsidRPr="007474EF">
        <w:t>parison with the total population of respondents and non-respondents when conducting a census survey</w:t>
      </w:r>
      <w:r>
        <w:t>.</w:t>
      </w:r>
      <w:bookmarkEnd w:id="7"/>
      <w:bookmarkEnd w:id="8"/>
    </w:p>
    <w:p w14:paraId="394BBED5" w14:textId="57D0979C" w:rsidR="00B87ABF" w:rsidRDefault="00B87ABF" w:rsidP="00B87ABF"/>
    <w:p w14:paraId="48038519" w14:textId="5930E724" w:rsidR="00BB686E" w:rsidRDefault="00BB686E" w:rsidP="00BB686E">
      <w:pPr>
        <w:pStyle w:val="ListParagraph"/>
        <w:numPr>
          <w:ilvl w:val="0"/>
          <w:numId w:val="6"/>
        </w:numPr>
      </w:pPr>
      <w:r>
        <w:t>If a housing unit is verified as vacant, then a</w:t>
      </w:r>
      <w:r w:rsidRPr="00BB686E">
        <w:t>djustment to the total estimated number of families living in the service area would</w:t>
      </w:r>
      <w:r>
        <w:t xml:space="preserve"> need to</w:t>
      </w:r>
      <w:r w:rsidRPr="00BB686E">
        <w:t xml:space="preserve"> be made</w:t>
      </w:r>
      <w:r>
        <w:t xml:space="preserve">, given a vacant housing unit is not counted as a family in the service area. </w:t>
      </w:r>
    </w:p>
    <w:p w14:paraId="1D99F863" w14:textId="77777777" w:rsidR="00AB06F0" w:rsidRDefault="00AB06F0" w:rsidP="00261145">
      <w:pPr>
        <w:pStyle w:val="ListParagraph"/>
        <w:autoSpaceDE w:val="0"/>
        <w:autoSpaceDN w:val="0"/>
        <w:adjustRightInd w:val="0"/>
        <w:rPr>
          <w:rFonts w:cs="Times New Roman"/>
          <w:color w:val="000000"/>
        </w:rPr>
      </w:pPr>
    </w:p>
    <w:p w14:paraId="59F0ACEA" w14:textId="3C9790C7" w:rsidR="007B6AD4" w:rsidRDefault="007B6AD4" w:rsidP="007B6AD4">
      <w:pPr>
        <w:pStyle w:val="ListParagraph"/>
        <w:numPr>
          <w:ilvl w:val="0"/>
          <w:numId w:val="6"/>
        </w:numPr>
        <w:autoSpaceDE w:val="0"/>
        <w:autoSpaceDN w:val="0"/>
        <w:adjustRightInd w:val="0"/>
        <w:rPr>
          <w:rFonts w:cs="Times New Roman"/>
          <w:color w:val="000000"/>
        </w:rPr>
      </w:pPr>
      <w:r w:rsidRPr="005F6249">
        <w:rPr>
          <w:rFonts w:cs="Times New Roman"/>
          <w:color w:val="000000"/>
        </w:rPr>
        <w:t xml:space="preserve">Efforts to distribute the survey to </w:t>
      </w:r>
      <w:r w:rsidRPr="00261145">
        <w:rPr>
          <w:rFonts w:cs="Times New Roman"/>
          <w:color w:val="000000"/>
        </w:rPr>
        <w:t>all</w:t>
      </w:r>
      <w:r w:rsidRPr="007B6AD4">
        <w:rPr>
          <w:rFonts w:cs="Times New Roman"/>
          <w:color w:val="000000"/>
        </w:rPr>
        <w:t xml:space="preserve"> </w:t>
      </w:r>
      <w:r w:rsidRPr="005F6249">
        <w:rPr>
          <w:rFonts w:cs="Times New Roman"/>
          <w:color w:val="000000"/>
        </w:rPr>
        <w:t>families/</w:t>
      </w:r>
      <w:r w:rsidR="006D4E10">
        <w:rPr>
          <w:rFonts w:cs="Times New Roman"/>
          <w:color w:val="000000"/>
        </w:rPr>
        <w:t>housing</w:t>
      </w:r>
      <w:r>
        <w:rPr>
          <w:rFonts w:cs="Times New Roman"/>
          <w:color w:val="000000"/>
        </w:rPr>
        <w:t xml:space="preserve"> units</w:t>
      </w:r>
      <w:r w:rsidRPr="005F6249">
        <w:rPr>
          <w:rFonts w:cs="Times New Roman"/>
          <w:color w:val="000000"/>
        </w:rPr>
        <w:t xml:space="preserve"> </w:t>
      </w:r>
      <w:r>
        <w:rPr>
          <w:rFonts w:cs="Times New Roman"/>
          <w:color w:val="000000"/>
        </w:rPr>
        <w:t>in the service area and the</w:t>
      </w:r>
      <w:r w:rsidRPr="005F6249">
        <w:rPr>
          <w:rFonts w:cs="Times New Roman"/>
          <w:color w:val="000000"/>
        </w:rPr>
        <w:t xml:space="preserve"> method</w:t>
      </w:r>
      <w:r>
        <w:rPr>
          <w:rFonts w:cs="Times New Roman"/>
          <w:color w:val="000000"/>
        </w:rPr>
        <w:t xml:space="preserve">s used </w:t>
      </w:r>
      <w:r w:rsidRPr="005F6249">
        <w:rPr>
          <w:rFonts w:cs="Times New Roman"/>
          <w:color w:val="000000"/>
        </w:rPr>
        <w:t xml:space="preserve">(e.g., door-to-door interviews, </w:t>
      </w:r>
      <w:r>
        <w:rPr>
          <w:rFonts w:cs="Times New Roman"/>
          <w:color w:val="000000"/>
        </w:rPr>
        <w:t>tele</w:t>
      </w:r>
      <w:r w:rsidRPr="005F6249">
        <w:rPr>
          <w:rFonts w:cs="Times New Roman"/>
          <w:color w:val="000000"/>
        </w:rPr>
        <w:t>phone calls, survey mailing, web-based</w:t>
      </w:r>
      <w:r>
        <w:rPr>
          <w:rFonts w:cs="Times New Roman"/>
          <w:color w:val="000000"/>
        </w:rPr>
        <w:t xml:space="preserve"> distribution</w:t>
      </w:r>
      <w:r w:rsidRPr="005F6249">
        <w:rPr>
          <w:rFonts w:cs="Times New Roman"/>
          <w:color w:val="000000"/>
        </w:rPr>
        <w:t>, etc.) must be document</w:t>
      </w:r>
      <w:r>
        <w:rPr>
          <w:rFonts w:cs="Times New Roman"/>
          <w:color w:val="000000"/>
        </w:rPr>
        <w:t xml:space="preserve">ed, including details of the </w:t>
      </w:r>
      <w:r w:rsidR="00805E3E">
        <w:rPr>
          <w:rFonts w:cs="Times New Roman"/>
          <w:color w:val="000000"/>
        </w:rPr>
        <w:t xml:space="preserve">means of </w:t>
      </w:r>
      <w:r w:rsidRPr="005F6249">
        <w:rPr>
          <w:rFonts w:cs="Times New Roman"/>
          <w:color w:val="000000"/>
        </w:rPr>
        <w:t>data collection/survey distribution and follow</w:t>
      </w:r>
      <w:r>
        <w:rPr>
          <w:rFonts w:cs="Times New Roman"/>
          <w:color w:val="000000"/>
        </w:rPr>
        <w:t>-</w:t>
      </w:r>
      <w:r w:rsidRPr="005F6249">
        <w:rPr>
          <w:rFonts w:cs="Times New Roman"/>
          <w:color w:val="000000"/>
        </w:rPr>
        <w:t>up efforts.</w:t>
      </w:r>
      <w:r>
        <w:rPr>
          <w:rFonts w:cs="Times New Roman"/>
          <w:color w:val="000000"/>
        </w:rPr>
        <w:t xml:space="preserve">  The date(s) and method(s) of initial distribution; and date(s), day(s) of the week, approximate time(s) of the day and method(s) of follow-up to attempt to obtain additional responses must be recorded.  The contact information for the method used to distribute the survey must also be kept on file (e.g., telephone numbers for survey calling, mailing addresses for mailed surveys, email addresses for emailed surveys, etc.).  The street addresses for all families in the survey area must be on record so that their residential locations can be verified as being within the service area.  </w:t>
      </w:r>
    </w:p>
    <w:p w14:paraId="3D3DF6B9" w14:textId="77777777" w:rsidR="007B6AD4" w:rsidRDefault="007B6AD4" w:rsidP="007B6AD4">
      <w:pPr>
        <w:pStyle w:val="ListParagraph"/>
        <w:autoSpaceDE w:val="0"/>
        <w:autoSpaceDN w:val="0"/>
        <w:adjustRightInd w:val="0"/>
        <w:rPr>
          <w:rFonts w:cs="Times New Roman"/>
          <w:color w:val="000000"/>
        </w:rPr>
      </w:pPr>
    </w:p>
    <w:p w14:paraId="77A4E087" w14:textId="55D74382" w:rsidR="007B6AD4" w:rsidRPr="0079119F" w:rsidRDefault="007B6AD4" w:rsidP="00261145">
      <w:pPr>
        <w:pStyle w:val="ListParagraph"/>
        <w:autoSpaceDE w:val="0"/>
        <w:autoSpaceDN w:val="0"/>
        <w:adjustRightInd w:val="0"/>
        <w:rPr>
          <w:rFonts w:cs="Times New Roman"/>
          <w:color w:val="000000"/>
        </w:rPr>
      </w:pPr>
      <w:r>
        <w:rPr>
          <w:rFonts w:cs="Times New Roman"/>
          <w:color w:val="000000"/>
        </w:rPr>
        <w:lastRenderedPageBreak/>
        <w:t xml:space="preserve">Maintain all records of survey distribution and the results of follow-up survey solicitation attempts, including denoting which families were contacted and their responses (whether they responded, refused to respond, were not available/not home, etc.).  Refer to the data tracking sheet examples in Appendix D in this </w:t>
      </w:r>
      <w:r w:rsidR="008A0779">
        <w:rPr>
          <w:rFonts w:cs="Times New Roman"/>
          <w:color w:val="000000"/>
        </w:rPr>
        <w:t>g</w:t>
      </w:r>
      <w:r>
        <w:rPr>
          <w:rFonts w:cs="Times New Roman"/>
          <w:color w:val="000000"/>
        </w:rPr>
        <w:t>uide for the types of information to maintain.</w:t>
      </w:r>
    </w:p>
    <w:p w14:paraId="7855337B" w14:textId="77777777" w:rsidR="007B6AD4" w:rsidRPr="00AB7868" w:rsidRDefault="007B6AD4" w:rsidP="00261145"/>
    <w:p w14:paraId="3535CE35" w14:textId="77777777" w:rsidR="00B87ABF" w:rsidRPr="00567D04" w:rsidRDefault="00B87ABF" w:rsidP="00261145"/>
    <w:p w14:paraId="66C2D08B" w14:textId="0790FD6F" w:rsidR="00E45B83" w:rsidRPr="00764BBC" w:rsidRDefault="00E45B83" w:rsidP="004513E3">
      <w:pPr>
        <w:pStyle w:val="Heading3"/>
      </w:pPr>
      <w:bookmarkStart w:id="9" w:name="_Toc4482937"/>
      <w:r w:rsidRPr="00764BBC">
        <w:t>Random Sample Survey</w:t>
      </w:r>
      <w:bookmarkEnd w:id="9"/>
    </w:p>
    <w:p w14:paraId="5AC75B7B" w14:textId="77777777" w:rsidR="00E45B83" w:rsidRPr="00D84D5A" w:rsidRDefault="00E45B83" w:rsidP="00E45B83">
      <w:pPr>
        <w:autoSpaceDE w:val="0"/>
        <w:autoSpaceDN w:val="0"/>
        <w:adjustRightInd w:val="0"/>
        <w:rPr>
          <w:rFonts w:cs="Times New Roman"/>
          <w:i/>
          <w:iCs/>
          <w:color w:val="000000"/>
        </w:rPr>
      </w:pPr>
    </w:p>
    <w:p w14:paraId="2D0D689C" w14:textId="38B0CFCA" w:rsidR="00531F79" w:rsidRDefault="002D4125" w:rsidP="00531F79">
      <w:pPr>
        <w:autoSpaceDE w:val="0"/>
        <w:autoSpaceDN w:val="0"/>
        <w:adjustRightInd w:val="0"/>
        <w:rPr>
          <w:noProof/>
        </w:rPr>
      </w:pPr>
      <w:r w:rsidRPr="00531F79">
        <w:rPr>
          <w:rFonts w:cs="Times New Roman"/>
          <w:color w:val="000000"/>
        </w:rPr>
        <w:t xml:space="preserve">A random sample survey uses a subset of the population chosen on a random basis to make assumptions about the </w:t>
      </w:r>
      <w:r w:rsidR="00975821">
        <w:rPr>
          <w:rFonts w:cs="Times New Roman"/>
          <w:color w:val="000000"/>
        </w:rPr>
        <w:t xml:space="preserve">entire </w:t>
      </w:r>
      <w:r w:rsidRPr="00531F79">
        <w:rPr>
          <w:rFonts w:cs="Times New Roman"/>
          <w:color w:val="000000"/>
        </w:rPr>
        <w:t>population</w:t>
      </w:r>
      <w:r w:rsidR="00975821">
        <w:rPr>
          <w:rFonts w:cs="Times New Roman"/>
          <w:color w:val="000000"/>
        </w:rPr>
        <w:t xml:space="preserve"> in the service area</w:t>
      </w:r>
      <w:r w:rsidR="00775834">
        <w:rPr>
          <w:rFonts w:cs="Times New Roman"/>
          <w:color w:val="000000"/>
        </w:rPr>
        <w:t>.</w:t>
      </w:r>
      <w:r w:rsidR="009B44B5" w:rsidRPr="009B44B5">
        <w:rPr>
          <w:noProof/>
        </w:rPr>
        <w:t xml:space="preserve"> </w:t>
      </w:r>
    </w:p>
    <w:p w14:paraId="007DEF0A" w14:textId="77777777" w:rsidR="00AB06F0" w:rsidRDefault="00AB06F0" w:rsidP="00531F79">
      <w:pPr>
        <w:autoSpaceDE w:val="0"/>
        <w:autoSpaceDN w:val="0"/>
        <w:adjustRightInd w:val="0"/>
        <w:rPr>
          <w:rFonts w:cs="Times New Roman"/>
          <w:color w:val="000000"/>
        </w:rPr>
      </w:pPr>
    </w:p>
    <w:p w14:paraId="2D5B6678" w14:textId="7A480E1F" w:rsidR="00CE7F02" w:rsidRDefault="00CE7F02" w:rsidP="00CE7F02">
      <w:pPr>
        <w:pStyle w:val="ListParagraph"/>
        <w:numPr>
          <w:ilvl w:val="0"/>
          <w:numId w:val="8"/>
        </w:numPr>
        <w:autoSpaceDE w:val="0"/>
        <w:autoSpaceDN w:val="0"/>
        <w:adjustRightInd w:val="0"/>
        <w:rPr>
          <w:rFonts w:cs="Times New Roman"/>
          <w:color w:val="000000"/>
        </w:rPr>
      </w:pPr>
      <w:r>
        <w:rPr>
          <w:rFonts w:cs="Times New Roman"/>
          <w:color w:val="000000"/>
        </w:rPr>
        <w:t>To calculate t</w:t>
      </w:r>
      <w:r w:rsidRPr="005F6249">
        <w:rPr>
          <w:rFonts w:cs="Times New Roman"/>
          <w:color w:val="000000"/>
        </w:rPr>
        <w:t xml:space="preserve">he LMI percentage </w:t>
      </w:r>
      <w:r>
        <w:rPr>
          <w:rFonts w:cs="Times New Roman"/>
          <w:color w:val="000000"/>
        </w:rPr>
        <w:t>for the service area using random sample survey</w:t>
      </w:r>
      <w:r w:rsidRPr="005F6249">
        <w:rPr>
          <w:rFonts w:cs="Times New Roman"/>
          <w:color w:val="000000"/>
        </w:rPr>
        <w:t xml:space="preserve"> </w:t>
      </w:r>
      <w:r>
        <w:rPr>
          <w:rFonts w:cs="Times New Roman"/>
          <w:color w:val="000000"/>
        </w:rPr>
        <w:t xml:space="preserve">results data, </w:t>
      </w:r>
      <w:r w:rsidRPr="005F6249">
        <w:rPr>
          <w:rFonts w:cs="Times New Roman"/>
          <w:color w:val="000000"/>
        </w:rPr>
        <w:t xml:space="preserve">the number of </w:t>
      </w:r>
      <w:r>
        <w:rPr>
          <w:rFonts w:cs="Times New Roman"/>
          <w:color w:val="000000"/>
        </w:rPr>
        <w:t>persons</w:t>
      </w:r>
      <w:r w:rsidRPr="005F6249">
        <w:rPr>
          <w:rFonts w:cs="Times New Roman"/>
          <w:color w:val="000000"/>
        </w:rPr>
        <w:t xml:space="preserve"> in </w:t>
      </w:r>
      <w:r>
        <w:rPr>
          <w:rFonts w:cs="Times New Roman"/>
          <w:color w:val="000000"/>
        </w:rPr>
        <w:t>all</w:t>
      </w:r>
      <w:r w:rsidRPr="005F6249">
        <w:rPr>
          <w:rFonts w:cs="Times New Roman"/>
          <w:color w:val="000000"/>
        </w:rPr>
        <w:t xml:space="preserve"> LMI families </w:t>
      </w:r>
      <w:r w:rsidRPr="00261145">
        <w:rPr>
          <w:rFonts w:cs="Times New Roman"/>
          <w:i/>
          <w:color w:val="000000"/>
        </w:rPr>
        <w:t>among respondents</w:t>
      </w:r>
      <w:r>
        <w:rPr>
          <w:rFonts w:cs="Times New Roman"/>
          <w:color w:val="000000"/>
        </w:rPr>
        <w:t xml:space="preserve"> is divided </w:t>
      </w:r>
      <w:r w:rsidRPr="005F6249">
        <w:rPr>
          <w:rFonts w:cs="Times New Roman"/>
          <w:color w:val="000000"/>
        </w:rPr>
        <w:t xml:space="preserve">by the </w:t>
      </w:r>
      <w:r>
        <w:rPr>
          <w:rFonts w:cs="Times New Roman"/>
          <w:color w:val="000000"/>
        </w:rPr>
        <w:t xml:space="preserve">total number of persons in </w:t>
      </w:r>
      <w:r w:rsidRPr="00261145">
        <w:rPr>
          <w:rFonts w:cs="Times New Roman"/>
          <w:i/>
          <w:color w:val="000000"/>
        </w:rPr>
        <w:t>all responding families</w:t>
      </w:r>
      <w:r>
        <w:rPr>
          <w:rFonts w:cs="Times New Roman"/>
          <w:color w:val="000000"/>
        </w:rPr>
        <w:t>; then multiplied by 100 to get the LMI percentage of the survey sample.  The LMI percentage of the survey sample is applied to the entire service area population</w:t>
      </w:r>
      <w:r w:rsidRPr="005F6249">
        <w:rPr>
          <w:rFonts w:cs="Times New Roman"/>
          <w:color w:val="000000"/>
        </w:rPr>
        <w:t>.</w:t>
      </w:r>
      <w:r>
        <w:rPr>
          <w:rFonts w:cs="Times New Roman"/>
          <w:color w:val="000000"/>
        </w:rPr>
        <w:t xml:space="preserve">  The total population of the service area must be estimated.  The methodology specified on the </w:t>
      </w:r>
      <w:r>
        <w:rPr>
          <w:rFonts w:cs="Times New Roman"/>
          <w:i/>
          <w:color w:val="000000"/>
        </w:rPr>
        <w:t xml:space="preserve">Random Sample </w:t>
      </w:r>
      <w:r w:rsidRPr="0079119F">
        <w:rPr>
          <w:rFonts w:cs="Times New Roman"/>
          <w:i/>
          <w:color w:val="000000"/>
        </w:rPr>
        <w:t>Survey: Income Survey Results Income Tabulation Form</w:t>
      </w:r>
      <w:r w:rsidRPr="00C12959">
        <w:rPr>
          <w:rFonts w:cs="Times New Roman"/>
          <w:color w:val="000000"/>
        </w:rPr>
        <w:t xml:space="preserve"> </w:t>
      </w:r>
      <w:r>
        <w:rPr>
          <w:rFonts w:cs="Times New Roman"/>
          <w:color w:val="000000"/>
        </w:rPr>
        <w:t xml:space="preserve">(in </w:t>
      </w:r>
      <w:r w:rsidRPr="00C12959">
        <w:rPr>
          <w:rFonts w:cs="Times New Roman"/>
          <w:color w:val="000000"/>
        </w:rPr>
        <w:t xml:space="preserve">Appendix C </w:t>
      </w:r>
      <w:r>
        <w:rPr>
          <w:rFonts w:cs="Times New Roman"/>
          <w:color w:val="000000"/>
        </w:rPr>
        <w:t>of this guide) for calculating the LMI percentage and estimating the total population must be used.</w:t>
      </w:r>
    </w:p>
    <w:p w14:paraId="3952C402" w14:textId="77777777" w:rsidR="00AB06F0" w:rsidRDefault="00AB06F0" w:rsidP="00261145">
      <w:pPr>
        <w:pStyle w:val="ListParagraph"/>
        <w:autoSpaceDE w:val="0"/>
        <w:autoSpaceDN w:val="0"/>
        <w:adjustRightInd w:val="0"/>
        <w:rPr>
          <w:rFonts w:cs="Times New Roman"/>
          <w:color w:val="000000"/>
        </w:rPr>
      </w:pPr>
    </w:p>
    <w:p w14:paraId="14E75A3E" w14:textId="057641C4" w:rsidR="002C7880" w:rsidRPr="00261145" w:rsidRDefault="00975821" w:rsidP="00975821">
      <w:pPr>
        <w:pStyle w:val="ListParagraph"/>
        <w:numPr>
          <w:ilvl w:val="0"/>
          <w:numId w:val="8"/>
        </w:numPr>
        <w:autoSpaceDE w:val="0"/>
        <w:autoSpaceDN w:val="0"/>
        <w:adjustRightInd w:val="0"/>
        <w:rPr>
          <w:rFonts w:cs="Times New Roman"/>
          <w:color w:val="000000"/>
        </w:rPr>
      </w:pPr>
      <w:r>
        <w:rPr>
          <w:rFonts w:cs="Times New Roman"/>
        </w:rPr>
        <w:t>A margin of error/</w:t>
      </w:r>
      <w:r w:rsidRPr="001B2468">
        <w:rPr>
          <w:rFonts w:cs="Times New Roman"/>
        </w:rPr>
        <w:t>sample size calculator</w:t>
      </w:r>
      <w:r>
        <w:rPr>
          <w:rFonts w:cs="Times New Roman"/>
        </w:rPr>
        <w:t xml:space="preserve"> such as the online tool provided by Survey</w:t>
      </w:r>
      <w:r w:rsidR="00C55430">
        <w:rPr>
          <w:rFonts w:cs="Times New Roman"/>
        </w:rPr>
        <w:t xml:space="preserve"> </w:t>
      </w:r>
      <w:r>
        <w:rPr>
          <w:rFonts w:cs="Times New Roman"/>
        </w:rPr>
        <w:t xml:space="preserve">Monkey at </w:t>
      </w:r>
      <w:r w:rsidRPr="001B2468">
        <w:rPr>
          <w:rFonts w:cs="Times New Roman"/>
        </w:rPr>
        <w:t xml:space="preserve"> </w:t>
      </w:r>
      <w:hyperlink r:id="rId19" w:history="1">
        <w:r w:rsidRPr="00261145">
          <w:rPr>
            <w:rStyle w:val="Hyperlink"/>
            <w:rFonts w:cs="Times New Roman"/>
            <w:i/>
            <w:u w:val="none"/>
          </w:rPr>
          <w:t>https://www.surveymonkey.com/mp/margin-of-error-calculator/</w:t>
        </w:r>
      </w:hyperlink>
      <w:r w:rsidRPr="003E72F1">
        <w:rPr>
          <w:rFonts w:cs="Times New Roman"/>
        </w:rPr>
        <w:t xml:space="preserve"> </w:t>
      </w:r>
      <w:r w:rsidRPr="001B2468">
        <w:rPr>
          <w:rFonts w:cs="Times New Roman"/>
        </w:rPr>
        <w:t>may be used to</w:t>
      </w:r>
      <w:r>
        <w:rPr>
          <w:rFonts w:cs="Times New Roman"/>
        </w:rPr>
        <w:t xml:space="preserve"> make an </w:t>
      </w:r>
      <w:r w:rsidRPr="001B2468">
        <w:rPr>
          <w:rFonts w:cs="Times New Roman"/>
          <w:i/>
        </w:rPr>
        <w:t>initial estimate</w:t>
      </w:r>
      <w:r w:rsidRPr="001B2468">
        <w:rPr>
          <w:rFonts w:cs="Times New Roman"/>
        </w:rPr>
        <w:t xml:space="preserve"> </w:t>
      </w:r>
      <w:r>
        <w:rPr>
          <w:rFonts w:cs="Times New Roman"/>
        </w:rPr>
        <w:t xml:space="preserve">of </w:t>
      </w:r>
      <w:r w:rsidRPr="001B2468">
        <w:rPr>
          <w:rFonts w:cs="Times New Roman"/>
        </w:rPr>
        <w:t>the sample size needed for the survey responses when initiating a survey</w:t>
      </w:r>
      <w:r>
        <w:rPr>
          <w:rFonts w:cs="Times New Roman"/>
        </w:rPr>
        <w:t>;</w:t>
      </w:r>
      <w:r w:rsidRPr="001B2468">
        <w:rPr>
          <w:rFonts w:cs="Times New Roman"/>
        </w:rPr>
        <w:t xml:space="preserve"> and for determining the </w:t>
      </w:r>
      <w:r w:rsidRPr="001B2468">
        <w:rPr>
          <w:rFonts w:cs="Times New Roman"/>
          <w:i/>
        </w:rPr>
        <w:t>actual</w:t>
      </w:r>
      <w:r>
        <w:rPr>
          <w:rFonts w:cs="Times New Roman"/>
        </w:rPr>
        <w:t xml:space="preserve"> </w:t>
      </w:r>
      <w:r w:rsidRPr="001B2468">
        <w:rPr>
          <w:rFonts w:cs="Times New Roman"/>
        </w:rPr>
        <w:t xml:space="preserve">MOE of the survey </w:t>
      </w:r>
      <w:r>
        <w:rPr>
          <w:rFonts w:cs="Times New Roman"/>
        </w:rPr>
        <w:t xml:space="preserve">results data </w:t>
      </w:r>
      <w:r w:rsidRPr="001B2468">
        <w:rPr>
          <w:rFonts w:cs="Times New Roman"/>
        </w:rPr>
        <w:t>upon receiving returned surveys</w:t>
      </w:r>
      <w:r>
        <w:rPr>
          <w:rFonts w:cs="Times New Roman"/>
        </w:rPr>
        <w:t xml:space="preserve"> and compiling the data</w:t>
      </w:r>
      <w:r w:rsidRPr="001B2468">
        <w:rPr>
          <w:rFonts w:cs="Times New Roman"/>
        </w:rPr>
        <w:t xml:space="preserve">.  </w:t>
      </w:r>
    </w:p>
    <w:p w14:paraId="7EE97508" w14:textId="77777777" w:rsidR="00805E3E" w:rsidRDefault="00805E3E" w:rsidP="002C7880">
      <w:pPr>
        <w:pStyle w:val="ListParagraph"/>
        <w:autoSpaceDE w:val="0"/>
        <w:autoSpaceDN w:val="0"/>
        <w:adjustRightInd w:val="0"/>
        <w:rPr>
          <w:rFonts w:cs="Times New Roman"/>
        </w:rPr>
      </w:pPr>
    </w:p>
    <w:p w14:paraId="7C466099" w14:textId="1F0ACEFE" w:rsidR="00975821" w:rsidRDefault="00975821" w:rsidP="00261145">
      <w:pPr>
        <w:pStyle w:val="ListParagraph"/>
        <w:autoSpaceDE w:val="0"/>
        <w:autoSpaceDN w:val="0"/>
        <w:adjustRightInd w:val="0"/>
        <w:rPr>
          <w:rFonts w:cs="Times New Roman"/>
          <w:color w:val="000000"/>
        </w:rPr>
      </w:pPr>
      <w:r w:rsidRPr="001B2468">
        <w:rPr>
          <w:rFonts w:cs="Times New Roman"/>
          <w:color w:val="000000"/>
        </w:rPr>
        <w:t xml:space="preserve">Refer to Figure </w:t>
      </w:r>
      <w:r>
        <w:rPr>
          <w:rFonts w:cs="Times New Roman"/>
          <w:color w:val="000000"/>
        </w:rPr>
        <w:t xml:space="preserve">2 </w:t>
      </w:r>
      <w:r w:rsidR="00C55430">
        <w:rPr>
          <w:rFonts w:cs="Times New Roman"/>
          <w:color w:val="000000"/>
        </w:rPr>
        <w:t>below</w:t>
      </w:r>
      <w:r w:rsidRPr="001B2468">
        <w:rPr>
          <w:rFonts w:cs="Times New Roman"/>
          <w:color w:val="000000"/>
        </w:rPr>
        <w:t xml:space="preserve"> to view Example #</w:t>
      </w:r>
      <w:r>
        <w:rPr>
          <w:rFonts w:cs="Times New Roman"/>
          <w:color w:val="000000"/>
        </w:rPr>
        <w:t>2</w:t>
      </w:r>
      <w:r w:rsidRPr="001B2468">
        <w:rPr>
          <w:rFonts w:cs="Times New Roman"/>
          <w:color w:val="000000"/>
        </w:rPr>
        <w:t xml:space="preserve"> for using the </w:t>
      </w:r>
      <w:hyperlink r:id="rId20" w:history="1">
        <w:r w:rsidRPr="00261145">
          <w:rPr>
            <w:rStyle w:val="Hyperlink"/>
            <w:rFonts w:cs="Times New Roman"/>
            <w:u w:val="none"/>
          </w:rPr>
          <w:t>Survey</w:t>
        </w:r>
        <w:r w:rsidR="00C55430">
          <w:rPr>
            <w:rStyle w:val="Hyperlink"/>
            <w:rFonts w:cs="Times New Roman"/>
            <w:u w:val="none"/>
          </w:rPr>
          <w:t xml:space="preserve"> </w:t>
        </w:r>
        <w:r w:rsidRPr="00261145">
          <w:rPr>
            <w:rStyle w:val="Hyperlink"/>
            <w:rFonts w:cs="Times New Roman"/>
            <w:u w:val="none"/>
          </w:rPr>
          <w:t>Monkey</w:t>
        </w:r>
        <w:r w:rsidR="00C55430">
          <w:rPr>
            <w:rStyle w:val="Hyperlink"/>
            <w:rFonts w:cs="Times New Roman"/>
            <w:u w:val="none"/>
          </w:rPr>
          <w:t xml:space="preserve"> </w:t>
        </w:r>
        <w:r w:rsidRPr="00261145">
          <w:rPr>
            <w:rStyle w:val="Hyperlink"/>
            <w:rFonts w:cs="Times New Roman"/>
            <w:u w:val="none"/>
          </w:rPr>
          <w:t>Margin of Error Calculator</w:t>
        </w:r>
      </w:hyperlink>
      <w:r w:rsidRPr="001B2468">
        <w:rPr>
          <w:rFonts w:cs="Times New Roman"/>
        </w:rPr>
        <w:t xml:space="preserve">.  </w:t>
      </w:r>
      <w:r w:rsidRPr="001B2468">
        <w:rPr>
          <w:rFonts w:cs="Times New Roman"/>
          <w:color w:val="000000"/>
        </w:rPr>
        <w:t xml:space="preserve">The example depicts determining the minimum number of responses needed for a </w:t>
      </w:r>
      <w:r w:rsidR="002C7880">
        <w:rPr>
          <w:rFonts w:cs="Times New Roman"/>
          <w:color w:val="000000"/>
        </w:rPr>
        <w:t>random sample</w:t>
      </w:r>
      <w:r w:rsidRPr="001B2468">
        <w:rPr>
          <w:rFonts w:cs="Times New Roman"/>
          <w:color w:val="000000"/>
        </w:rPr>
        <w:t xml:space="preserve"> survey in a service area with 100</w:t>
      </w:r>
      <w:r w:rsidR="002C7880">
        <w:rPr>
          <w:rFonts w:cs="Times New Roman"/>
          <w:color w:val="000000"/>
        </w:rPr>
        <w:t>0</w:t>
      </w:r>
      <w:r w:rsidRPr="001B2468">
        <w:rPr>
          <w:rFonts w:cs="Times New Roman"/>
          <w:color w:val="000000"/>
        </w:rPr>
        <w:t xml:space="preserve"> families/households.  The user enters the Population Size (</w:t>
      </w:r>
      <w:r>
        <w:rPr>
          <w:rFonts w:cs="Times New Roman"/>
          <w:color w:val="000000"/>
        </w:rPr>
        <w:t xml:space="preserve">estimated </w:t>
      </w:r>
      <w:r w:rsidRPr="001B2468">
        <w:rPr>
          <w:rFonts w:cs="Times New Roman"/>
          <w:color w:val="000000"/>
        </w:rPr>
        <w:t xml:space="preserve">number of families/households in the service area), and Confidence Level (minimum 90% allowed) and the </w:t>
      </w:r>
      <w:r>
        <w:rPr>
          <w:rFonts w:cs="Times New Roman"/>
          <w:color w:val="000000"/>
        </w:rPr>
        <w:t>S</w:t>
      </w:r>
      <w:r w:rsidRPr="001B2468">
        <w:rPr>
          <w:rFonts w:cs="Times New Roman"/>
          <w:color w:val="000000"/>
        </w:rPr>
        <w:t xml:space="preserve">ample </w:t>
      </w:r>
      <w:r>
        <w:rPr>
          <w:rFonts w:cs="Times New Roman"/>
          <w:color w:val="000000"/>
        </w:rPr>
        <w:t>S</w:t>
      </w:r>
      <w:r w:rsidRPr="001B2468">
        <w:rPr>
          <w:rFonts w:cs="Times New Roman"/>
          <w:color w:val="000000"/>
        </w:rPr>
        <w:t>ize (</w:t>
      </w:r>
      <w:r>
        <w:rPr>
          <w:rFonts w:cs="Times New Roman"/>
          <w:color w:val="000000"/>
        </w:rPr>
        <w:t xml:space="preserve">number of </w:t>
      </w:r>
      <w:r w:rsidRPr="001B2468">
        <w:rPr>
          <w:rFonts w:cs="Times New Roman"/>
          <w:color w:val="000000"/>
        </w:rPr>
        <w:t xml:space="preserve">families </w:t>
      </w:r>
      <w:r w:rsidR="0085045F">
        <w:rPr>
          <w:rFonts w:cs="Times New Roman"/>
          <w:color w:val="000000"/>
        </w:rPr>
        <w:t>in the sample/</w:t>
      </w:r>
      <w:r w:rsidR="00AD6830">
        <w:rPr>
          <w:rFonts w:cs="Times New Roman"/>
          <w:color w:val="000000"/>
        </w:rPr>
        <w:t xml:space="preserve">number of </w:t>
      </w:r>
      <w:r w:rsidR="0085045F">
        <w:rPr>
          <w:rFonts w:cs="Times New Roman"/>
          <w:color w:val="000000"/>
        </w:rPr>
        <w:t>responding</w:t>
      </w:r>
      <w:r w:rsidR="00AD6830">
        <w:rPr>
          <w:rFonts w:cs="Times New Roman"/>
          <w:color w:val="000000"/>
        </w:rPr>
        <w:t xml:space="preserve"> families</w:t>
      </w:r>
      <w:r w:rsidRPr="001B2468">
        <w:rPr>
          <w:rFonts w:cs="Times New Roman"/>
          <w:color w:val="000000"/>
        </w:rPr>
        <w:t xml:space="preserve">), and the MOE percentage is automatically calculated and appears.  </w:t>
      </w:r>
      <w:r w:rsidR="00C55430">
        <w:rPr>
          <w:rFonts w:cs="Times New Roman"/>
          <w:color w:val="000000"/>
        </w:rPr>
        <w:t>E</w:t>
      </w:r>
      <w:r w:rsidRPr="001B2468">
        <w:rPr>
          <w:rFonts w:cs="Times New Roman"/>
          <w:color w:val="000000"/>
        </w:rPr>
        <w:t>xample</w:t>
      </w:r>
      <w:r w:rsidR="00C55430">
        <w:rPr>
          <w:rFonts w:cs="Times New Roman"/>
          <w:color w:val="000000"/>
        </w:rPr>
        <w:t xml:space="preserve"> #2</w:t>
      </w:r>
      <w:r w:rsidRPr="001B2468">
        <w:rPr>
          <w:rFonts w:cs="Times New Roman"/>
          <w:color w:val="000000"/>
        </w:rPr>
        <w:t xml:space="preserve"> reflects </w:t>
      </w:r>
      <w:r w:rsidR="002C7880">
        <w:rPr>
          <w:rFonts w:cs="Times New Roman"/>
          <w:color w:val="000000"/>
        </w:rPr>
        <w:t>58</w:t>
      </w:r>
      <w:r w:rsidRPr="001B2468">
        <w:rPr>
          <w:rFonts w:cs="Times New Roman"/>
          <w:color w:val="000000"/>
        </w:rPr>
        <w:t xml:space="preserve"> families must be in the survey sample (i.e., </w:t>
      </w:r>
      <w:r w:rsidR="002C7880">
        <w:rPr>
          <w:rFonts w:cs="Times New Roman"/>
          <w:color w:val="000000"/>
        </w:rPr>
        <w:t>58</w:t>
      </w:r>
      <w:r w:rsidR="0085045F">
        <w:rPr>
          <w:rFonts w:cs="Times New Roman"/>
          <w:color w:val="000000"/>
        </w:rPr>
        <w:t xml:space="preserve"> families</w:t>
      </w:r>
      <w:r w:rsidRPr="001B2468">
        <w:rPr>
          <w:rFonts w:cs="Times New Roman"/>
          <w:color w:val="000000"/>
        </w:rPr>
        <w:t xml:space="preserve"> </w:t>
      </w:r>
      <w:r w:rsidR="002C7880">
        <w:rPr>
          <w:rFonts w:cs="Times New Roman"/>
          <w:color w:val="000000"/>
        </w:rPr>
        <w:t>must be surveyed</w:t>
      </w:r>
      <w:r w:rsidR="0085045F">
        <w:rPr>
          <w:rFonts w:cs="Times New Roman"/>
          <w:color w:val="000000"/>
        </w:rPr>
        <w:t xml:space="preserve"> and 58 responses must be received/obtained</w:t>
      </w:r>
      <w:r w:rsidRPr="001B2468">
        <w:rPr>
          <w:rFonts w:cs="Times New Roman"/>
          <w:color w:val="000000"/>
        </w:rPr>
        <w:t>) for a population of 10</w:t>
      </w:r>
      <w:r w:rsidR="002C7880">
        <w:rPr>
          <w:rFonts w:cs="Times New Roman"/>
          <w:color w:val="000000"/>
        </w:rPr>
        <w:t>0</w:t>
      </w:r>
      <w:r w:rsidRPr="001B2468">
        <w:rPr>
          <w:rFonts w:cs="Times New Roman"/>
          <w:color w:val="000000"/>
        </w:rPr>
        <w:t>0 families in a service area.</w:t>
      </w:r>
      <w:r>
        <w:rPr>
          <w:rFonts w:cs="Times New Roman"/>
          <w:color w:val="000000"/>
        </w:rPr>
        <w:t xml:space="preserve"> </w:t>
      </w:r>
    </w:p>
    <w:p w14:paraId="00CC4949" w14:textId="6212A6AD" w:rsidR="002C7880" w:rsidRDefault="002C7880"/>
    <w:p w14:paraId="0EBAC8B2" w14:textId="77777777" w:rsidR="002C7880" w:rsidRDefault="00855B42" w:rsidP="00261145">
      <w:pPr>
        <w:pStyle w:val="ListParagraph"/>
        <w:autoSpaceDE w:val="0"/>
        <w:autoSpaceDN w:val="0"/>
        <w:adjustRightInd w:val="0"/>
        <w:rPr>
          <w:rFonts w:cs="Times New Roman"/>
          <w:i/>
        </w:rPr>
      </w:pPr>
      <w:r>
        <w:rPr>
          <w:rFonts w:cs="Times New Roman"/>
          <w:i/>
        </w:rPr>
        <w:t>Calculations for Example #</w:t>
      </w:r>
      <w:r w:rsidRPr="00855B42">
        <w:rPr>
          <w:rFonts w:cs="Times New Roman"/>
          <w:i/>
        </w:rPr>
        <w:t>2</w:t>
      </w:r>
      <w:r>
        <w:rPr>
          <w:rFonts w:cs="Times New Roman"/>
          <w:i/>
        </w:rPr>
        <w:t xml:space="preserve"> (Figure 2)</w:t>
      </w:r>
      <w:r w:rsidRPr="00855B42">
        <w:rPr>
          <w:rFonts w:cs="Times New Roman"/>
          <w:i/>
        </w:rPr>
        <w:t>:</w:t>
      </w:r>
    </w:p>
    <w:p w14:paraId="4BA2E7D3" w14:textId="5E9BA1C8" w:rsidR="000435C1" w:rsidRPr="00855B42" w:rsidRDefault="009B44B5" w:rsidP="00261145">
      <w:pPr>
        <w:pStyle w:val="ListParagraph"/>
        <w:autoSpaceDE w:val="0"/>
        <w:autoSpaceDN w:val="0"/>
        <w:adjustRightInd w:val="0"/>
        <w:jc w:val="center"/>
      </w:pPr>
      <w:r w:rsidRPr="009B44B5">
        <w:rPr>
          <w:noProof/>
        </w:rPr>
        <w:t xml:space="preserve"> </w:t>
      </w:r>
      <w:r>
        <w:rPr>
          <w:noProof/>
        </w:rPr>
        <w:drawing>
          <wp:inline distT="0" distB="0" distL="0" distR="0" wp14:anchorId="29891258" wp14:editId="0E11F1AA">
            <wp:extent cx="4222319" cy="1375410"/>
            <wp:effectExtent l="19050" t="19050" r="2603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9741" cy="1390858"/>
                    </a:xfrm>
                    <a:prstGeom prst="rect">
                      <a:avLst/>
                    </a:prstGeom>
                    <a:ln>
                      <a:solidFill>
                        <a:schemeClr val="tx1"/>
                      </a:solidFill>
                    </a:ln>
                  </pic:spPr>
                </pic:pic>
              </a:graphicData>
            </a:graphic>
          </wp:inline>
        </w:drawing>
      </w:r>
    </w:p>
    <w:p w14:paraId="3B7A6EEB" w14:textId="0D43B59F" w:rsidR="002C7880" w:rsidRDefault="002C7880" w:rsidP="00261145">
      <w:pPr>
        <w:pStyle w:val="ListParagraph"/>
        <w:autoSpaceDE w:val="0"/>
        <w:autoSpaceDN w:val="0"/>
        <w:adjustRightInd w:val="0"/>
        <w:rPr>
          <w:rFonts w:cs="Times New Roman"/>
          <w:color w:val="000000"/>
        </w:rPr>
      </w:pPr>
      <w:r>
        <w:rPr>
          <w:noProof/>
        </w:rPr>
        <mc:AlternateContent>
          <mc:Choice Requires="wps">
            <w:drawing>
              <wp:anchor distT="0" distB="0" distL="114300" distR="114300" simplePos="0" relativeHeight="251668480" behindDoc="0" locked="0" layoutInCell="1" allowOverlap="1" wp14:anchorId="1FF1DB8B" wp14:editId="74D0FFB0">
                <wp:simplePos x="0" y="0"/>
                <wp:positionH relativeFrom="column">
                  <wp:posOffset>1127760</wp:posOffset>
                </wp:positionH>
                <wp:positionV relativeFrom="paragraph">
                  <wp:posOffset>73025</wp:posOffset>
                </wp:positionV>
                <wp:extent cx="4195445" cy="28194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4195445" cy="281940"/>
                        </a:xfrm>
                        <a:prstGeom prst="rect">
                          <a:avLst/>
                        </a:prstGeom>
                        <a:solidFill>
                          <a:prstClr val="white"/>
                        </a:solidFill>
                        <a:ln>
                          <a:noFill/>
                        </a:ln>
                        <a:effectLst/>
                      </wps:spPr>
                      <wps:txbx>
                        <w:txbxContent>
                          <w:p w14:paraId="74DDFBE9" w14:textId="015D5D8B" w:rsidR="002B0A27" w:rsidRPr="009B5426" w:rsidRDefault="002B0A27" w:rsidP="00261145">
                            <w:pPr>
                              <w:pStyle w:val="Caption"/>
                              <w:jc w:val="center"/>
                              <w:rPr>
                                <w:noProof/>
                                <w:color w:val="auto"/>
                              </w:rPr>
                            </w:pPr>
                            <w:r w:rsidRPr="009B5426">
                              <w:rPr>
                                <w:color w:val="auto"/>
                              </w:rPr>
                              <w:t xml:space="preserve">Figure </w:t>
                            </w:r>
                            <w:r>
                              <w:rPr>
                                <w:color w:val="auto"/>
                              </w:rPr>
                              <w:t>2:  Survey Monkey MOE</w:t>
                            </w:r>
                            <w:r w:rsidRPr="009B5426">
                              <w:rPr>
                                <w:color w:val="auto"/>
                              </w:rPr>
                              <w:t xml:space="preserve"> Calculator Example #</w:t>
                            </w:r>
                            <w:r>
                              <w:rPr>
                                <w:color w:val="auto"/>
                              </w:rPr>
                              <w:t>2 – Random Sample Survey</w:t>
                            </w:r>
                            <w:r>
                              <w:rPr>
                                <w:color w:val="auto"/>
                              </w:rPr>
                              <w:br/>
                            </w:r>
                            <w:hyperlink r:id="rId22" w:history="1">
                              <w:r w:rsidRPr="00261145">
                                <w:rPr>
                                  <w:rStyle w:val="Hyperlink"/>
                                  <w:i/>
                                  <w:u w:val="none"/>
                                </w:rPr>
                                <w:t>https://www.surveymonkey.com/mp/margin-of-error-calculator/</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1DB8B" id="Text Box 6" o:spid="_x0000_s1027" type="#_x0000_t202" style="position:absolute;left:0;text-align:left;margin-left:88.8pt;margin-top:5.75pt;width:330.35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" stroked="f">
                <v:textbox inset="0,0,0,0">
                  <w:txbxContent>
                    <w:p w14:paraId="74DDFBE9" w14:textId="015D5D8B" w:rsidR="002B0A27" w:rsidRPr="009B5426" w:rsidRDefault="002B0A27" w:rsidP="00261145">
                      <w:pPr>
                        <w:pStyle w:val="Caption"/>
                        <w:jc w:val="center"/>
                        <w:rPr>
                          <w:noProof/>
                          <w:color w:val="auto"/>
                        </w:rPr>
                      </w:pPr>
                      <w:r w:rsidRPr="009B5426">
                        <w:rPr>
                          <w:color w:val="auto"/>
                        </w:rPr>
                        <w:t xml:space="preserve">Figure </w:t>
                      </w:r>
                      <w:r>
                        <w:rPr>
                          <w:color w:val="auto"/>
                        </w:rPr>
                        <w:t>2:  Survey Monkey MOE</w:t>
                      </w:r>
                      <w:r w:rsidRPr="009B5426">
                        <w:rPr>
                          <w:color w:val="auto"/>
                        </w:rPr>
                        <w:t xml:space="preserve"> Calculator Example #</w:t>
                      </w:r>
                      <w:r>
                        <w:rPr>
                          <w:color w:val="auto"/>
                        </w:rPr>
                        <w:t>2 – Random Sample Survey</w:t>
                      </w:r>
                      <w:r>
                        <w:rPr>
                          <w:color w:val="auto"/>
                        </w:rPr>
                        <w:br/>
                      </w:r>
                      <w:hyperlink r:id="rId23" w:history="1">
                        <w:r w:rsidRPr="00261145">
                          <w:rPr>
                            <w:rStyle w:val="Hyperlink"/>
                            <w:i/>
                            <w:u w:val="none"/>
                          </w:rPr>
                          <w:t>https://www.surveymonkey.com/mp/margin-of-error-calculator/</w:t>
                        </w:r>
                      </w:hyperlink>
                    </w:p>
                  </w:txbxContent>
                </v:textbox>
                <w10:wrap type="square"/>
              </v:shape>
            </w:pict>
          </mc:Fallback>
        </mc:AlternateContent>
      </w:r>
    </w:p>
    <w:p w14:paraId="3ACE6A68" w14:textId="77777777" w:rsidR="002C7880" w:rsidRDefault="002C7880" w:rsidP="00261145">
      <w:pPr>
        <w:pStyle w:val="ListParagraph"/>
        <w:autoSpaceDE w:val="0"/>
        <w:autoSpaceDN w:val="0"/>
        <w:adjustRightInd w:val="0"/>
        <w:rPr>
          <w:rFonts w:cs="Times New Roman"/>
          <w:color w:val="000000"/>
        </w:rPr>
      </w:pPr>
    </w:p>
    <w:p w14:paraId="5437A792" w14:textId="77777777" w:rsidR="002C7880" w:rsidRDefault="002C7880" w:rsidP="00261145">
      <w:pPr>
        <w:pStyle w:val="ListParagraph"/>
        <w:autoSpaceDE w:val="0"/>
        <w:autoSpaceDN w:val="0"/>
        <w:adjustRightInd w:val="0"/>
        <w:rPr>
          <w:rFonts w:cs="Times New Roman"/>
          <w:color w:val="000000"/>
        </w:rPr>
      </w:pPr>
    </w:p>
    <w:p w14:paraId="43A46F1B" w14:textId="7E55D276" w:rsidR="00D147AD" w:rsidRDefault="00D147AD" w:rsidP="00467257">
      <w:pPr>
        <w:pStyle w:val="ListParagraph"/>
        <w:numPr>
          <w:ilvl w:val="0"/>
          <w:numId w:val="11"/>
        </w:numPr>
        <w:autoSpaceDE w:val="0"/>
        <w:autoSpaceDN w:val="0"/>
        <w:adjustRightInd w:val="0"/>
        <w:rPr>
          <w:rFonts w:cs="Times New Roman"/>
          <w:color w:val="000000"/>
        </w:rPr>
      </w:pPr>
      <w:r w:rsidRPr="00467257">
        <w:rPr>
          <w:rFonts w:cs="Times New Roman"/>
          <w:color w:val="000000"/>
        </w:rPr>
        <w:t xml:space="preserve">The sample </w:t>
      </w:r>
      <w:r w:rsidR="0085045F">
        <w:rPr>
          <w:rFonts w:cs="Times New Roman"/>
          <w:color w:val="000000"/>
        </w:rPr>
        <w:t xml:space="preserve">of families to survey </w:t>
      </w:r>
      <w:r w:rsidRPr="00467257">
        <w:rPr>
          <w:rFonts w:cs="Times New Roman"/>
          <w:color w:val="000000"/>
        </w:rPr>
        <w:t>must be randomly selected.</w:t>
      </w:r>
      <w:r w:rsidR="002C7880">
        <w:rPr>
          <w:rFonts w:cs="Times New Roman"/>
          <w:color w:val="000000"/>
        </w:rPr>
        <w:t xml:space="preserve">  </w:t>
      </w:r>
      <w:r w:rsidRPr="00467257">
        <w:rPr>
          <w:rFonts w:cs="Times New Roman"/>
          <w:color w:val="000000"/>
        </w:rPr>
        <w:t xml:space="preserve">To randomly select the sample, numbers must be assigned to </w:t>
      </w:r>
      <w:r w:rsidR="00E40A2C">
        <w:rPr>
          <w:rFonts w:cs="Times New Roman"/>
          <w:color w:val="000000"/>
        </w:rPr>
        <w:t>all families/</w:t>
      </w:r>
      <w:r w:rsidR="006D4E10">
        <w:rPr>
          <w:rFonts w:cs="Times New Roman"/>
          <w:color w:val="000000"/>
        </w:rPr>
        <w:t>housing</w:t>
      </w:r>
      <w:r w:rsidR="00E40A2C">
        <w:rPr>
          <w:rFonts w:cs="Times New Roman"/>
          <w:color w:val="000000"/>
        </w:rPr>
        <w:t xml:space="preserve"> units</w:t>
      </w:r>
      <w:r w:rsidRPr="00467257">
        <w:rPr>
          <w:rFonts w:cs="Times New Roman"/>
          <w:color w:val="000000"/>
        </w:rPr>
        <w:t xml:space="preserve"> in the service area.</w:t>
      </w:r>
      <w:r w:rsidR="002C7880">
        <w:rPr>
          <w:rFonts w:cs="Times New Roman"/>
          <w:color w:val="000000"/>
        </w:rPr>
        <w:t xml:space="preserve">  </w:t>
      </w:r>
      <w:r w:rsidR="00EF32EC">
        <w:rPr>
          <w:rFonts w:cs="Times New Roman"/>
          <w:color w:val="000000"/>
        </w:rPr>
        <w:t>Use an appropriate random number assignment methodology</w:t>
      </w:r>
      <w:r w:rsidR="0085045F">
        <w:rPr>
          <w:rFonts w:cs="Times New Roman"/>
          <w:color w:val="000000"/>
        </w:rPr>
        <w:t xml:space="preserve"> such as the </w:t>
      </w:r>
      <w:r w:rsidR="00EF32EC">
        <w:rPr>
          <w:rFonts w:cs="Times New Roman"/>
          <w:color w:val="000000"/>
        </w:rPr>
        <w:t>random number generator</w:t>
      </w:r>
      <w:r w:rsidR="0085045F">
        <w:rPr>
          <w:rFonts w:cs="Times New Roman"/>
          <w:color w:val="000000"/>
        </w:rPr>
        <w:t xml:space="preserve"> </w:t>
      </w:r>
      <w:r w:rsidR="006D4E10">
        <w:rPr>
          <w:rFonts w:cs="Times New Roman"/>
          <w:color w:val="000000"/>
        </w:rPr>
        <w:t xml:space="preserve">by Research </w:t>
      </w:r>
      <w:r w:rsidR="006D4E10">
        <w:rPr>
          <w:rFonts w:cs="Times New Roman"/>
          <w:color w:val="000000"/>
        </w:rPr>
        <w:lastRenderedPageBreak/>
        <w:t xml:space="preserve">Randomizer </w:t>
      </w:r>
      <w:r w:rsidR="0085045F">
        <w:rPr>
          <w:rFonts w:cs="Times New Roman"/>
          <w:color w:val="000000"/>
        </w:rPr>
        <w:t>at</w:t>
      </w:r>
      <w:r w:rsidR="00467257">
        <w:rPr>
          <w:rFonts w:cs="Times New Roman"/>
          <w:color w:val="000000"/>
        </w:rPr>
        <w:t xml:space="preserve"> </w:t>
      </w:r>
      <w:hyperlink r:id="rId24" w:history="1">
        <w:r w:rsidR="002C7880" w:rsidRPr="00261145">
          <w:rPr>
            <w:rStyle w:val="Hyperlink"/>
            <w:rFonts w:cs="Times New Roman"/>
            <w:i/>
            <w:u w:val="none"/>
          </w:rPr>
          <w:t>https://www.randomizer.org/</w:t>
        </w:r>
      </w:hyperlink>
      <w:r w:rsidR="002C7880">
        <w:rPr>
          <w:rFonts w:cs="Times New Roman"/>
          <w:color w:val="000000"/>
        </w:rPr>
        <w:t xml:space="preserve">. </w:t>
      </w:r>
      <w:r w:rsidR="0085045F">
        <w:rPr>
          <w:rFonts w:cs="Times New Roman"/>
          <w:color w:val="000000"/>
        </w:rPr>
        <w:t xml:space="preserve"> </w:t>
      </w:r>
      <w:r w:rsidR="00E40A2C">
        <w:rPr>
          <w:rFonts w:cs="Times New Roman"/>
          <w:color w:val="000000"/>
        </w:rPr>
        <w:t xml:space="preserve">Using Example #2 </w:t>
      </w:r>
      <w:r w:rsidR="00AB06F0">
        <w:rPr>
          <w:rFonts w:cs="Times New Roman"/>
          <w:color w:val="000000"/>
        </w:rPr>
        <w:t>on the previous page</w:t>
      </w:r>
      <w:r w:rsidR="00E40A2C">
        <w:rPr>
          <w:rFonts w:cs="Times New Roman"/>
          <w:color w:val="000000"/>
        </w:rPr>
        <w:t>, the families/</w:t>
      </w:r>
      <w:r w:rsidR="006D4E10">
        <w:rPr>
          <w:rFonts w:cs="Times New Roman"/>
          <w:color w:val="000000"/>
        </w:rPr>
        <w:t>housing</w:t>
      </w:r>
      <w:r w:rsidR="00E40A2C">
        <w:rPr>
          <w:rFonts w:cs="Times New Roman"/>
          <w:color w:val="000000"/>
        </w:rPr>
        <w:t xml:space="preserve"> units assigned #1-58 using </w:t>
      </w:r>
      <w:r w:rsidR="006D4E10">
        <w:rPr>
          <w:rFonts w:cs="Times New Roman"/>
          <w:color w:val="000000"/>
        </w:rPr>
        <w:t>a</w:t>
      </w:r>
      <w:r w:rsidR="00E40A2C">
        <w:rPr>
          <w:rFonts w:cs="Times New Roman"/>
          <w:color w:val="000000"/>
        </w:rPr>
        <w:t xml:space="preserve"> </w:t>
      </w:r>
      <w:r w:rsidR="006D4E10">
        <w:rPr>
          <w:rFonts w:cs="Times New Roman"/>
          <w:color w:val="000000"/>
        </w:rPr>
        <w:t xml:space="preserve">number </w:t>
      </w:r>
      <w:r w:rsidR="00E40A2C">
        <w:rPr>
          <w:rFonts w:cs="Times New Roman"/>
          <w:color w:val="000000"/>
        </w:rPr>
        <w:t>randomizer would be designated as the original survey sample</w:t>
      </w:r>
      <w:r w:rsidR="00CB4E10">
        <w:rPr>
          <w:rFonts w:cs="Times New Roman"/>
          <w:color w:val="000000"/>
        </w:rPr>
        <w:t xml:space="preserve"> group</w:t>
      </w:r>
      <w:r w:rsidR="00E40A2C">
        <w:rPr>
          <w:rFonts w:cs="Times New Roman"/>
          <w:color w:val="000000"/>
        </w:rPr>
        <w:t>.  Families/</w:t>
      </w:r>
      <w:r w:rsidR="006D4E10">
        <w:rPr>
          <w:rFonts w:cs="Times New Roman"/>
          <w:color w:val="000000"/>
        </w:rPr>
        <w:t>housing</w:t>
      </w:r>
      <w:r w:rsidR="00E40A2C">
        <w:rPr>
          <w:rFonts w:cs="Times New Roman"/>
          <w:color w:val="000000"/>
        </w:rPr>
        <w:t xml:space="preserve"> units #1-#58 must be surveyed</w:t>
      </w:r>
      <w:r w:rsidR="00AD6830">
        <w:rPr>
          <w:rFonts w:cs="Times New Roman"/>
          <w:color w:val="000000"/>
        </w:rPr>
        <w:t xml:space="preserve">, </w:t>
      </w:r>
      <w:r w:rsidR="00E40A2C">
        <w:rPr>
          <w:rFonts w:cs="Times New Roman"/>
          <w:color w:val="000000"/>
        </w:rPr>
        <w:t>and response</w:t>
      </w:r>
      <w:r w:rsidR="00DD1DD9">
        <w:rPr>
          <w:rFonts w:cs="Times New Roman"/>
          <w:color w:val="000000"/>
        </w:rPr>
        <w:t>s</w:t>
      </w:r>
      <w:r w:rsidR="00E40A2C">
        <w:rPr>
          <w:rFonts w:cs="Times New Roman"/>
          <w:color w:val="000000"/>
        </w:rPr>
        <w:t xml:space="preserve"> must be obtained from these families</w:t>
      </w:r>
      <w:r w:rsidR="00AD6830">
        <w:rPr>
          <w:rFonts w:cs="Times New Roman"/>
          <w:color w:val="000000"/>
        </w:rPr>
        <w:t xml:space="preserve"> or families in the oversample, if necessary</w:t>
      </w:r>
      <w:r w:rsidR="00E40A2C">
        <w:rPr>
          <w:rFonts w:cs="Times New Roman"/>
          <w:color w:val="000000"/>
        </w:rPr>
        <w:t>.</w:t>
      </w:r>
    </w:p>
    <w:p w14:paraId="3A124BCC" w14:textId="77777777" w:rsidR="00AB06F0" w:rsidRDefault="00AB06F0" w:rsidP="00261145">
      <w:pPr>
        <w:pStyle w:val="ListParagraph"/>
        <w:autoSpaceDE w:val="0"/>
        <w:autoSpaceDN w:val="0"/>
        <w:adjustRightInd w:val="0"/>
        <w:rPr>
          <w:rFonts w:cs="Times New Roman"/>
          <w:color w:val="000000"/>
        </w:rPr>
      </w:pPr>
    </w:p>
    <w:p w14:paraId="375A43EB" w14:textId="037A0829" w:rsidR="002C7880" w:rsidRDefault="0085045F" w:rsidP="002C7880">
      <w:pPr>
        <w:pStyle w:val="ListParagraph"/>
        <w:numPr>
          <w:ilvl w:val="0"/>
          <w:numId w:val="11"/>
        </w:numPr>
      </w:pPr>
      <w:r>
        <w:t>A limit of o</w:t>
      </w:r>
      <w:r w:rsidR="002C7880" w:rsidRPr="002E4C1F">
        <w:t>versampling</w:t>
      </w:r>
      <w:r w:rsidR="002C7880">
        <w:t xml:space="preserve"> (i.e., surveying more than the minimum number of families required </w:t>
      </w:r>
      <w:r>
        <w:t>to be in the survey sample</w:t>
      </w:r>
      <w:r w:rsidR="002C7880">
        <w:t>)</w:t>
      </w:r>
      <w:r w:rsidR="002C7880" w:rsidRPr="002E4C1F">
        <w:t xml:space="preserve"> </w:t>
      </w:r>
      <w:r w:rsidR="002C7880" w:rsidRPr="00975821">
        <w:t xml:space="preserve">of up to 20% </w:t>
      </w:r>
      <w:r w:rsidR="002C7880" w:rsidRPr="002E4C1F">
        <w:t>is allowed</w:t>
      </w:r>
      <w:r>
        <w:t xml:space="preserve"> for a random sample survey</w:t>
      </w:r>
      <w:r w:rsidR="002C7880" w:rsidRPr="002E4C1F">
        <w:t>.</w:t>
      </w:r>
      <w:r>
        <w:t xml:space="preserve">  </w:t>
      </w:r>
      <w:r w:rsidR="00E40A2C">
        <w:t xml:space="preserve">Using Example #2 </w:t>
      </w:r>
      <w:r w:rsidR="00AB06F0">
        <w:t>on the previous page</w:t>
      </w:r>
      <w:r w:rsidR="00E40A2C">
        <w:t>, given 58 families are in the original sample, only an additional 11 families</w:t>
      </w:r>
      <w:r w:rsidR="00CB4E10">
        <w:t>, specifically the families/</w:t>
      </w:r>
      <w:r w:rsidR="006D4E10">
        <w:t>housing</w:t>
      </w:r>
      <w:r w:rsidR="00CB4E10">
        <w:t xml:space="preserve"> units assigned #59-69, </w:t>
      </w:r>
      <w:r w:rsidR="00E40A2C">
        <w:t>may be included in the survey</w:t>
      </w:r>
      <w:r w:rsidR="00CB4E10">
        <w:t xml:space="preserve"> [calculation:  58 x .20 = 11, rounding down to not exceed 20%]</w:t>
      </w:r>
      <w:r w:rsidR="00E40A2C">
        <w:t>,</w:t>
      </w:r>
      <w:r w:rsidR="00CB4E10">
        <w:t xml:space="preserve"> </w:t>
      </w:r>
      <w:r w:rsidR="00E40A2C">
        <w:t xml:space="preserve">and those 11 families’ responses may </w:t>
      </w:r>
      <w:r w:rsidR="00CB4E10">
        <w:t xml:space="preserve">only </w:t>
      </w:r>
      <w:r w:rsidR="00E40A2C">
        <w:t xml:space="preserve">be used in calculating the </w:t>
      </w:r>
      <w:r w:rsidR="00AD6830">
        <w:t xml:space="preserve">survey </w:t>
      </w:r>
      <w:r w:rsidR="00E40A2C">
        <w:t xml:space="preserve">results if </w:t>
      </w:r>
      <w:r w:rsidR="00CB4E10">
        <w:t>there are non-respondents among the original survey sample group.  Scientific methodology must be used in replacing non-responding families in the original sample with responding families in the oversample (i.e., the lowest numbered non-responding family in the original sample is replaced with the response of the lowest numbered responding family in the oversample; the second lowest numbered non-responding family in the original sample is replaced with the response of the second lowest numbered responding family in the oversample; etc.).</w:t>
      </w:r>
    </w:p>
    <w:p w14:paraId="7B80B357" w14:textId="77777777" w:rsidR="00AB06F0" w:rsidRDefault="00AB06F0" w:rsidP="00261145">
      <w:pPr>
        <w:pStyle w:val="ListParagraph"/>
      </w:pPr>
    </w:p>
    <w:p w14:paraId="7ACAD88A" w14:textId="130A064D" w:rsidR="00D4366B" w:rsidRDefault="00D4366B">
      <w:pPr>
        <w:pStyle w:val="ListParagraph"/>
        <w:numPr>
          <w:ilvl w:val="0"/>
          <w:numId w:val="8"/>
        </w:numPr>
        <w:autoSpaceDE w:val="0"/>
        <w:autoSpaceDN w:val="0"/>
        <w:adjustRightInd w:val="0"/>
        <w:rPr>
          <w:rFonts w:cs="Times New Roman"/>
          <w:color w:val="000000"/>
        </w:rPr>
      </w:pPr>
      <w:r w:rsidRPr="00D4366B">
        <w:rPr>
          <w:rFonts w:cs="Times New Roman"/>
          <w:color w:val="000000"/>
        </w:rPr>
        <w:t>Distributing the survey</w:t>
      </w:r>
      <w:r w:rsidR="002D4362">
        <w:rPr>
          <w:rFonts w:cs="Times New Roman"/>
          <w:color w:val="000000"/>
        </w:rPr>
        <w:t xml:space="preserve"> to</w:t>
      </w:r>
      <w:r w:rsidRPr="00D4366B">
        <w:rPr>
          <w:rFonts w:cs="Times New Roman"/>
          <w:color w:val="000000"/>
        </w:rPr>
        <w:t xml:space="preserve"> the oversample families/</w:t>
      </w:r>
      <w:r w:rsidR="006D4E10">
        <w:rPr>
          <w:rFonts w:cs="Times New Roman"/>
          <w:color w:val="000000"/>
        </w:rPr>
        <w:t>housing</w:t>
      </w:r>
      <w:r>
        <w:rPr>
          <w:rFonts w:cs="Times New Roman"/>
          <w:color w:val="000000"/>
        </w:rPr>
        <w:t xml:space="preserve"> units</w:t>
      </w:r>
      <w:r w:rsidRPr="00D4366B">
        <w:rPr>
          <w:rFonts w:cs="Times New Roman"/>
          <w:color w:val="000000"/>
        </w:rPr>
        <w:t xml:space="preserve"> only after </w:t>
      </w:r>
      <w:r w:rsidR="002D4362">
        <w:rPr>
          <w:rFonts w:cs="Times New Roman"/>
          <w:color w:val="000000"/>
        </w:rPr>
        <w:t>the distribution and results from surveying the original sample</w:t>
      </w:r>
      <w:r w:rsidR="00616BDF">
        <w:rPr>
          <w:rFonts w:cs="Times New Roman"/>
          <w:color w:val="000000"/>
        </w:rPr>
        <w:t xml:space="preserve"> are complete</w:t>
      </w:r>
      <w:r w:rsidR="002D4362">
        <w:rPr>
          <w:rFonts w:cs="Times New Roman"/>
          <w:color w:val="000000"/>
        </w:rPr>
        <w:t xml:space="preserve"> is recommended</w:t>
      </w:r>
      <w:r w:rsidRPr="00D4366B">
        <w:rPr>
          <w:rFonts w:cs="Times New Roman"/>
          <w:color w:val="000000"/>
        </w:rPr>
        <w:t xml:space="preserve">.  </w:t>
      </w:r>
      <w:r>
        <w:rPr>
          <w:rFonts w:cs="Times New Roman"/>
          <w:color w:val="000000"/>
        </w:rPr>
        <w:t>However, d</w:t>
      </w:r>
      <w:r w:rsidRPr="005D3749">
        <w:rPr>
          <w:rFonts w:cs="Times New Roman"/>
          <w:color w:val="000000"/>
        </w:rPr>
        <w:t>istributing</w:t>
      </w:r>
      <w:r w:rsidR="002D4362">
        <w:rPr>
          <w:rFonts w:cs="Times New Roman"/>
          <w:color w:val="000000"/>
        </w:rPr>
        <w:t xml:space="preserve"> the </w:t>
      </w:r>
      <w:r w:rsidR="002E4C1F" w:rsidRPr="005D3749">
        <w:rPr>
          <w:rFonts w:cs="Times New Roman"/>
          <w:color w:val="000000"/>
        </w:rPr>
        <w:t>survey</w:t>
      </w:r>
      <w:r w:rsidR="002D4362">
        <w:rPr>
          <w:rFonts w:cs="Times New Roman"/>
          <w:color w:val="000000"/>
        </w:rPr>
        <w:t xml:space="preserve"> to both the original sample and oversample at the same time is acceptable as long as the responses/data from the oversample are </w:t>
      </w:r>
      <w:r w:rsidR="007655BF" w:rsidRPr="005D3749">
        <w:rPr>
          <w:rFonts w:cs="Times New Roman"/>
          <w:color w:val="000000"/>
        </w:rPr>
        <w:t>only us</w:t>
      </w:r>
      <w:r w:rsidR="002D4362">
        <w:rPr>
          <w:rFonts w:cs="Times New Roman"/>
          <w:color w:val="000000"/>
        </w:rPr>
        <w:t xml:space="preserve">ed upon the determination that oversample responses are needed to replace </w:t>
      </w:r>
      <w:r w:rsidR="00616BDF">
        <w:rPr>
          <w:rFonts w:cs="Times New Roman"/>
          <w:color w:val="000000"/>
        </w:rPr>
        <w:t xml:space="preserve">the </w:t>
      </w:r>
      <w:r w:rsidR="002D4362">
        <w:rPr>
          <w:rFonts w:cs="Times New Roman"/>
          <w:color w:val="000000"/>
        </w:rPr>
        <w:t>original sample</w:t>
      </w:r>
      <w:r w:rsidR="00616BDF">
        <w:rPr>
          <w:rFonts w:cs="Times New Roman"/>
          <w:color w:val="000000"/>
        </w:rPr>
        <w:t xml:space="preserve"> non-responding</w:t>
      </w:r>
      <w:r w:rsidR="002D4362">
        <w:rPr>
          <w:rFonts w:cs="Times New Roman"/>
          <w:color w:val="000000"/>
        </w:rPr>
        <w:t xml:space="preserve"> familie</w:t>
      </w:r>
      <w:r w:rsidR="00616BDF">
        <w:rPr>
          <w:rFonts w:cs="Times New Roman"/>
          <w:color w:val="000000"/>
        </w:rPr>
        <w:t xml:space="preserve">s.  The methodology summarized in this section of this </w:t>
      </w:r>
      <w:r w:rsidR="00375EE0">
        <w:rPr>
          <w:rFonts w:cs="Times New Roman"/>
          <w:color w:val="000000"/>
        </w:rPr>
        <w:t>g</w:t>
      </w:r>
      <w:r w:rsidR="00616BDF">
        <w:rPr>
          <w:rFonts w:cs="Times New Roman"/>
          <w:color w:val="000000"/>
        </w:rPr>
        <w:t>uide for using the data from oversample respondents in place of original sample non-respondents must be followed.</w:t>
      </w:r>
    </w:p>
    <w:p w14:paraId="18C08431" w14:textId="77777777" w:rsidR="00AB06F0" w:rsidRPr="00261145" w:rsidRDefault="00AB06F0" w:rsidP="00261145">
      <w:pPr>
        <w:pStyle w:val="ListParagraph"/>
        <w:autoSpaceDE w:val="0"/>
        <w:autoSpaceDN w:val="0"/>
        <w:adjustRightInd w:val="0"/>
        <w:rPr>
          <w:rFonts w:cs="Times New Roman"/>
          <w:color w:val="000000"/>
        </w:rPr>
      </w:pPr>
    </w:p>
    <w:p w14:paraId="34493CD5" w14:textId="2C9C06D9" w:rsidR="004F35BC" w:rsidRDefault="004F35BC" w:rsidP="00805E3E">
      <w:pPr>
        <w:pStyle w:val="ListParagraph"/>
        <w:numPr>
          <w:ilvl w:val="0"/>
          <w:numId w:val="51"/>
        </w:numPr>
        <w:autoSpaceDE w:val="0"/>
        <w:autoSpaceDN w:val="0"/>
        <w:adjustRightInd w:val="0"/>
      </w:pPr>
      <w:r>
        <w:t xml:space="preserve">No additional surveying beyond the original sample and oversample may be conducted </w:t>
      </w:r>
      <w:r w:rsidRPr="00805E3E">
        <w:rPr>
          <w:i/>
        </w:rPr>
        <w:t xml:space="preserve">except </w:t>
      </w:r>
      <w:r>
        <w:t xml:space="preserve">when during the surveying process a housing unit in the original sample or oversample is </w:t>
      </w:r>
      <w:r w:rsidRPr="00522F6F">
        <w:t>verified as</w:t>
      </w:r>
      <w:r w:rsidRPr="00805E3E">
        <w:rPr>
          <w:i/>
        </w:rPr>
        <w:t xml:space="preserve"> vacant</w:t>
      </w:r>
      <w:r>
        <w:t xml:space="preserve"> or the estimated number of families in the service area increases to a level that allows for increasing the sample size.  </w:t>
      </w:r>
    </w:p>
    <w:p w14:paraId="78BF6B66" w14:textId="77777777" w:rsidR="00AB06F0" w:rsidRDefault="00AB06F0" w:rsidP="00261145">
      <w:pPr>
        <w:pStyle w:val="ListParagraph"/>
        <w:autoSpaceDE w:val="0"/>
        <w:autoSpaceDN w:val="0"/>
        <w:adjustRightInd w:val="0"/>
      </w:pPr>
    </w:p>
    <w:p w14:paraId="02A2202D" w14:textId="62882D93" w:rsidR="004F35BC" w:rsidRDefault="004F35BC" w:rsidP="004F35BC">
      <w:pPr>
        <w:pStyle w:val="ListParagraph"/>
        <w:numPr>
          <w:ilvl w:val="1"/>
          <w:numId w:val="11"/>
        </w:numPr>
      </w:pPr>
      <w:r>
        <w:t xml:space="preserve">If a housing unit is verified as </w:t>
      </w:r>
      <w:r w:rsidRPr="00522F6F">
        <w:rPr>
          <w:i/>
        </w:rPr>
        <w:t>vacant</w:t>
      </w:r>
      <w:r>
        <w:t xml:space="preserve">, then an additional family/housing unit may be added from the randomized number list to the overall survey sample, given a vacant housing unit is not </w:t>
      </w:r>
      <w:r w:rsidR="00BF39A7">
        <w:t>counted</w:t>
      </w:r>
      <w:r>
        <w:t xml:space="preserve"> as a family</w:t>
      </w:r>
      <w:r w:rsidR="004F4837">
        <w:t xml:space="preserve"> in the population or survey sample numbers</w:t>
      </w:r>
      <w:r>
        <w:t xml:space="preserve">.  Using Example #2 on the previous page, if </w:t>
      </w:r>
      <w:r w:rsidR="009B77A7">
        <w:t xml:space="preserve">the </w:t>
      </w:r>
      <w:r>
        <w:t>housing unit assigned #1 was verified as vacant, then</w:t>
      </w:r>
      <w:r w:rsidR="009B77A7">
        <w:t xml:space="preserve"> the</w:t>
      </w:r>
      <w:r>
        <w:t xml:space="preserve"> family/housing unit assigned #59 from the oversample replaces housing unit #1 in the original sample; and then another family/housing unit may be added to the oversample (i.e., family/housing unit assigned #70, the first number assigned beyond the oversample, would be moved to the oversample group).  Adjustment to the total estimated number of families living in the service area would also then need to be made.  [Note</w:t>
      </w:r>
      <w:r w:rsidR="004F4837">
        <w:t>:  U</w:t>
      </w:r>
      <w:r>
        <w:t xml:space="preserve">nlike vacant housing units, </w:t>
      </w:r>
      <w:r w:rsidRPr="00261145">
        <w:rPr>
          <w:i/>
        </w:rPr>
        <w:t>occupied</w:t>
      </w:r>
      <w:r>
        <w:t xml:space="preserve"> housing units that are non-respondent are still counted as families in the </w:t>
      </w:r>
      <w:r w:rsidR="004F4837">
        <w:t>population and survey sample numbers</w:t>
      </w:r>
      <w:r w:rsidR="009B77A7">
        <w:t xml:space="preserve">.  </w:t>
      </w:r>
      <w:r w:rsidR="004F4837">
        <w:t>Occupied housing unit non-responses</w:t>
      </w:r>
      <w:r w:rsidR="009B77A7">
        <w:t xml:space="preserve"> </w:t>
      </w:r>
      <w:r w:rsidR="004F4837">
        <w:t xml:space="preserve">from the original sample </w:t>
      </w:r>
      <w:r w:rsidR="009B77A7">
        <w:t xml:space="preserve">may be </w:t>
      </w:r>
      <w:r w:rsidR="009B77A7" w:rsidRPr="00261145">
        <w:rPr>
          <w:i/>
        </w:rPr>
        <w:t>replaced</w:t>
      </w:r>
      <w:r w:rsidR="009B77A7">
        <w:t xml:space="preserve"> by </w:t>
      </w:r>
      <w:r w:rsidR="004F4837">
        <w:t>occupied housing unit oversample responses</w:t>
      </w:r>
      <w:r w:rsidR="009B77A7">
        <w:t xml:space="preserve"> for the data</w:t>
      </w:r>
      <w:r w:rsidR="004F4837">
        <w:t xml:space="preserve"> results</w:t>
      </w:r>
      <w:r w:rsidR="009B77A7">
        <w:t xml:space="preserve"> tabulation, but this replacement</w:t>
      </w:r>
      <w:r>
        <w:t xml:space="preserve"> </w:t>
      </w:r>
      <w:r w:rsidRPr="00261145">
        <w:rPr>
          <w:i/>
        </w:rPr>
        <w:t>do</w:t>
      </w:r>
      <w:r w:rsidR="009B77A7">
        <w:rPr>
          <w:i/>
        </w:rPr>
        <w:t>es</w:t>
      </w:r>
      <w:r w:rsidRPr="00261145">
        <w:rPr>
          <w:i/>
        </w:rPr>
        <w:t xml:space="preserve"> not</w:t>
      </w:r>
      <w:r>
        <w:t xml:space="preserve"> constitute a</w:t>
      </w:r>
      <w:r w:rsidR="009B77A7">
        <w:t>dding another family to</w:t>
      </w:r>
      <w:r w:rsidR="004F4837">
        <w:t xml:space="preserve"> the</w:t>
      </w:r>
      <w:r>
        <w:t xml:space="preserve"> </w:t>
      </w:r>
      <w:r w:rsidR="009B77A7">
        <w:t>over</w:t>
      </w:r>
      <w:r>
        <w:t>sample.]</w:t>
      </w:r>
    </w:p>
    <w:p w14:paraId="1D49549E" w14:textId="77777777" w:rsidR="00AB06F0" w:rsidRDefault="00AB06F0" w:rsidP="00261145">
      <w:pPr>
        <w:pStyle w:val="ListParagraph"/>
        <w:ind w:left="1440"/>
      </w:pPr>
    </w:p>
    <w:p w14:paraId="20B90370" w14:textId="214000AD" w:rsidR="004F35BC" w:rsidRDefault="004F35BC" w:rsidP="004F35BC">
      <w:pPr>
        <w:pStyle w:val="ListParagraph"/>
        <w:numPr>
          <w:ilvl w:val="1"/>
          <w:numId w:val="11"/>
        </w:numPr>
      </w:pPr>
      <w:r>
        <w:t xml:space="preserve">If one or more housing units among the original sample (or among the oversample, if oversample data are to be used) is/are verified as having multiple families living in the unit(s), adjustment to the total estimated number of families living in the service </w:t>
      </w:r>
      <w:r w:rsidR="00805E3E">
        <w:t xml:space="preserve">area </w:t>
      </w:r>
      <w:r>
        <w:lastRenderedPageBreak/>
        <w:t xml:space="preserve">needs to be made.  An increase in the estimated number of families in the service area (i.e., the </w:t>
      </w:r>
      <w:r w:rsidR="004F4837">
        <w:t>p</w:t>
      </w:r>
      <w:r>
        <w:t xml:space="preserve">opulation number in the MOE </w:t>
      </w:r>
      <w:r w:rsidR="004F4837">
        <w:t>c</w:t>
      </w:r>
      <w:r>
        <w:t>alculat</w:t>
      </w:r>
      <w:r w:rsidR="004F4837">
        <w:t>ion</w:t>
      </w:r>
      <w:r>
        <w:t xml:space="preserve">) may potentially increase the sample size and oversample numbers.  Contact DEHCR for guidance on </w:t>
      </w:r>
      <w:proofErr w:type="gramStart"/>
      <w:r>
        <w:t>making adjustments to</w:t>
      </w:r>
      <w:proofErr w:type="gramEnd"/>
      <w:r>
        <w:t xml:space="preserve"> the sample size</w:t>
      </w:r>
      <w:r w:rsidR="00934E6E">
        <w:t xml:space="preserve"> (if deemed necessary) and </w:t>
      </w:r>
      <w:r w:rsidR="004F4837">
        <w:t>d</w:t>
      </w:r>
      <w:r w:rsidR="00934E6E">
        <w:t xml:space="preserve">ata </w:t>
      </w:r>
      <w:r w:rsidR="004F4837">
        <w:t xml:space="preserve">results </w:t>
      </w:r>
      <w:r w:rsidR="00934E6E">
        <w:t>tabulation</w:t>
      </w:r>
      <w:r>
        <w:t xml:space="preserve"> when multiple families are living in a household among the original sample and/or oversample groups.</w:t>
      </w:r>
    </w:p>
    <w:p w14:paraId="2F66A711" w14:textId="77777777" w:rsidR="00AB06F0" w:rsidRDefault="00AB06F0" w:rsidP="00261145"/>
    <w:p w14:paraId="04898D96" w14:textId="70CB0F15" w:rsidR="00CE7F02" w:rsidRDefault="00CE7F02" w:rsidP="00261145">
      <w:pPr>
        <w:pStyle w:val="ListParagraph"/>
        <w:numPr>
          <w:ilvl w:val="0"/>
          <w:numId w:val="11"/>
        </w:numPr>
        <w:rPr>
          <w:rFonts w:cs="Times New Roman"/>
          <w:color w:val="000000"/>
        </w:rPr>
      </w:pPr>
      <w:r w:rsidRPr="005F6249">
        <w:rPr>
          <w:rFonts w:cs="Times New Roman"/>
          <w:color w:val="000000"/>
        </w:rPr>
        <w:t xml:space="preserve">Efforts to distribute the survey </w:t>
      </w:r>
      <w:r>
        <w:rPr>
          <w:rFonts w:cs="Times New Roman"/>
          <w:color w:val="000000"/>
        </w:rPr>
        <w:t>to all</w:t>
      </w:r>
      <w:r w:rsidRPr="005F6249">
        <w:rPr>
          <w:rFonts w:cs="Times New Roman"/>
          <w:color w:val="000000"/>
        </w:rPr>
        <w:t xml:space="preserve"> families/households </w:t>
      </w:r>
      <w:r>
        <w:rPr>
          <w:rFonts w:cs="Times New Roman"/>
          <w:color w:val="000000"/>
        </w:rPr>
        <w:t xml:space="preserve">in the </w:t>
      </w:r>
      <w:r w:rsidRPr="00CE7F02">
        <w:rPr>
          <w:rFonts w:cs="Times New Roman"/>
          <w:color w:val="000000"/>
        </w:rPr>
        <w:t xml:space="preserve">original </w:t>
      </w:r>
      <w:r>
        <w:rPr>
          <w:rFonts w:cs="Times New Roman"/>
          <w:color w:val="000000"/>
        </w:rPr>
        <w:t>sample (and oversample, if used/needed as replacement for any families in the original sample) and the</w:t>
      </w:r>
      <w:r w:rsidRPr="005F6249">
        <w:rPr>
          <w:rFonts w:cs="Times New Roman"/>
          <w:color w:val="000000"/>
        </w:rPr>
        <w:t xml:space="preserve"> method</w:t>
      </w:r>
      <w:r>
        <w:rPr>
          <w:rFonts w:cs="Times New Roman"/>
          <w:color w:val="000000"/>
        </w:rPr>
        <w:t xml:space="preserve">s used </w:t>
      </w:r>
      <w:r w:rsidRPr="005F6249">
        <w:rPr>
          <w:rFonts w:cs="Times New Roman"/>
          <w:color w:val="000000"/>
        </w:rPr>
        <w:t xml:space="preserve">(e.g., door-to-door interviews, </w:t>
      </w:r>
      <w:r>
        <w:rPr>
          <w:rFonts w:cs="Times New Roman"/>
          <w:color w:val="000000"/>
        </w:rPr>
        <w:t>tele</w:t>
      </w:r>
      <w:r w:rsidRPr="005F6249">
        <w:rPr>
          <w:rFonts w:cs="Times New Roman"/>
          <w:color w:val="000000"/>
        </w:rPr>
        <w:t>phone calls, survey mailing, web-based</w:t>
      </w:r>
      <w:r>
        <w:rPr>
          <w:rFonts w:cs="Times New Roman"/>
          <w:color w:val="000000"/>
        </w:rPr>
        <w:t xml:space="preserve"> distribution</w:t>
      </w:r>
      <w:r w:rsidRPr="005F6249">
        <w:rPr>
          <w:rFonts w:cs="Times New Roman"/>
          <w:color w:val="000000"/>
        </w:rPr>
        <w:t>, etc.) must be document</w:t>
      </w:r>
      <w:r>
        <w:rPr>
          <w:rFonts w:cs="Times New Roman"/>
          <w:color w:val="000000"/>
        </w:rPr>
        <w:t>ed, including details of the</w:t>
      </w:r>
      <w:r w:rsidR="00805E3E">
        <w:rPr>
          <w:rFonts w:cs="Times New Roman"/>
          <w:color w:val="000000"/>
        </w:rPr>
        <w:t xml:space="preserve"> means of</w:t>
      </w:r>
      <w:r>
        <w:rPr>
          <w:rFonts w:cs="Times New Roman"/>
          <w:color w:val="000000"/>
        </w:rPr>
        <w:t xml:space="preserve"> </w:t>
      </w:r>
      <w:r w:rsidRPr="005F6249">
        <w:rPr>
          <w:rFonts w:cs="Times New Roman"/>
          <w:color w:val="000000"/>
        </w:rPr>
        <w:t>data collection/survey distribution and follow</w:t>
      </w:r>
      <w:r>
        <w:rPr>
          <w:rFonts w:cs="Times New Roman"/>
          <w:color w:val="000000"/>
        </w:rPr>
        <w:t>-</w:t>
      </w:r>
      <w:r w:rsidRPr="005F6249">
        <w:rPr>
          <w:rFonts w:cs="Times New Roman"/>
          <w:color w:val="000000"/>
        </w:rPr>
        <w:t>up efforts.</w:t>
      </w:r>
      <w:r>
        <w:rPr>
          <w:rFonts w:cs="Times New Roman"/>
          <w:color w:val="000000"/>
        </w:rPr>
        <w:t xml:space="preserve">  The date(s) and method(s) of initial distribution; and date(s), day(s) of the week, approximate time(s) of the day and method(s) of follow-up to attempt to obtain additional responses must be recorded.  The contact information for the method used to distribute the survey must also be kept on file (e.g., telephone numbers for survey calling, mailing addresses for mailed surveys, email addresses for emailed surveys, etc.).  The street addresses for all families in the survey area must be on record so that their residential locations can be verified as being within the service area.  </w:t>
      </w:r>
    </w:p>
    <w:p w14:paraId="0160D704" w14:textId="77777777" w:rsidR="00CE7F02" w:rsidRDefault="00CE7F02" w:rsidP="00CE7F02">
      <w:pPr>
        <w:pStyle w:val="ListParagraph"/>
        <w:autoSpaceDE w:val="0"/>
        <w:autoSpaceDN w:val="0"/>
        <w:adjustRightInd w:val="0"/>
        <w:rPr>
          <w:rFonts w:cs="Times New Roman"/>
          <w:color w:val="000000"/>
        </w:rPr>
      </w:pPr>
    </w:p>
    <w:p w14:paraId="4FD131B2" w14:textId="047A38F9" w:rsidR="007B6AD4" w:rsidRDefault="00CE7F02" w:rsidP="00CE7F02">
      <w:pPr>
        <w:pStyle w:val="ListParagraph"/>
        <w:autoSpaceDE w:val="0"/>
        <w:autoSpaceDN w:val="0"/>
        <w:adjustRightInd w:val="0"/>
        <w:rPr>
          <w:rFonts w:cs="Times New Roman"/>
          <w:color w:val="000000"/>
        </w:rPr>
      </w:pPr>
      <w:r>
        <w:rPr>
          <w:rFonts w:cs="Times New Roman"/>
          <w:color w:val="000000"/>
        </w:rPr>
        <w:t>A</w:t>
      </w:r>
      <w:r w:rsidRPr="00CE7F02">
        <w:rPr>
          <w:rFonts w:cs="Times New Roman"/>
          <w:color w:val="000000"/>
        </w:rPr>
        <w:t>ll records</w:t>
      </w:r>
      <w:r>
        <w:rPr>
          <w:rFonts w:cs="Times New Roman"/>
          <w:color w:val="000000"/>
        </w:rPr>
        <w:t xml:space="preserve"> must be maintained</w:t>
      </w:r>
      <w:r w:rsidRPr="00CE7F02">
        <w:rPr>
          <w:rFonts w:cs="Times New Roman"/>
          <w:color w:val="000000"/>
        </w:rPr>
        <w:t xml:space="preserve"> of the randomization process for selecting the</w:t>
      </w:r>
      <w:r>
        <w:rPr>
          <w:rFonts w:cs="Times New Roman"/>
          <w:color w:val="000000"/>
        </w:rPr>
        <w:t xml:space="preserve"> original</w:t>
      </w:r>
      <w:r w:rsidRPr="00CE7F02">
        <w:rPr>
          <w:rFonts w:cs="Times New Roman"/>
          <w:color w:val="000000"/>
        </w:rPr>
        <w:t xml:space="preserve"> sample and oversample, the assigned randomized numbers to each family/</w:t>
      </w:r>
      <w:r w:rsidR="006D4E10">
        <w:rPr>
          <w:rFonts w:cs="Times New Roman"/>
          <w:color w:val="000000"/>
        </w:rPr>
        <w:t>housing</w:t>
      </w:r>
      <w:r w:rsidRPr="00CE7F02">
        <w:rPr>
          <w:rFonts w:cs="Times New Roman"/>
          <w:color w:val="000000"/>
        </w:rPr>
        <w:t xml:space="preserve"> unit</w:t>
      </w:r>
      <w:r>
        <w:rPr>
          <w:rFonts w:cs="Times New Roman"/>
          <w:color w:val="000000"/>
        </w:rPr>
        <w:t xml:space="preserve"> in the entire service area</w:t>
      </w:r>
      <w:r w:rsidRPr="00CE7F02">
        <w:rPr>
          <w:rFonts w:cs="Times New Roman"/>
          <w:color w:val="000000"/>
        </w:rPr>
        <w:t>, methods for replacing original sample with oversample families, soliciting responses, etc.</w:t>
      </w:r>
      <w:r>
        <w:rPr>
          <w:rFonts w:cs="Times New Roman"/>
          <w:color w:val="000000"/>
        </w:rPr>
        <w:t xml:space="preserve">  </w:t>
      </w:r>
    </w:p>
    <w:p w14:paraId="022E0924" w14:textId="77777777" w:rsidR="007B6AD4" w:rsidRDefault="007B6AD4" w:rsidP="00CE7F02">
      <w:pPr>
        <w:pStyle w:val="ListParagraph"/>
        <w:autoSpaceDE w:val="0"/>
        <w:autoSpaceDN w:val="0"/>
        <w:adjustRightInd w:val="0"/>
        <w:rPr>
          <w:rFonts w:cs="Times New Roman"/>
          <w:color w:val="000000"/>
        </w:rPr>
      </w:pPr>
    </w:p>
    <w:p w14:paraId="00913330" w14:textId="13372AB8" w:rsidR="00CE7F02" w:rsidRPr="00261145" w:rsidRDefault="007B6AD4" w:rsidP="00261145">
      <w:pPr>
        <w:pStyle w:val="ListParagraph"/>
        <w:autoSpaceDE w:val="0"/>
        <w:autoSpaceDN w:val="0"/>
        <w:adjustRightInd w:val="0"/>
        <w:rPr>
          <w:rFonts w:cs="Times New Roman"/>
          <w:color w:val="000000"/>
        </w:rPr>
      </w:pPr>
      <w:r>
        <w:rPr>
          <w:rFonts w:cs="Times New Roman"/>
          <w:color w:val="000000"/>
        </w:rPr>
        <w:t xml:space="preserve">Maintain all records of survey distribution and the results of follow-up survey solicitation attempts, including denoting which families were contacted and their responses (whether they responded, refused to respond, were not available/not home, etc.).  </w:t>
      </w:r>
      <w:r w:rsidR="00CE7F02" w:rsidRPr="00261145">
        <w:rPr>
          <w:rFonts w:cs="Times New Roman"/>
          <w:color w:val="000000"/>
        </w:rPr>
        <w:t xml:space="preserve">Refer to the </w:t>
      </w:r>
      <w:r>
        <w:rPr>
          <w:rFonts w:cs="Times New Roman"/>
          <w:color w:val="000000"/>
        </w:rPr>
        <w:t>data tracking sheet</w:t>
      </w:r>
      <w:r w:rsidR="00CE7F02" w:rsidRPr="00261145">
        <w:rPr>
          <w:rFonts w:cs="Times New Roman"/>
          <w:color w:val="000000"/>
        </w:rPr>
        <w:t xml:space="preserve"> example</w:t>
      </w:r>
      <w:r>
        <w:rPr>
          <w:rFonts w:cs="Times New Roman"/>
          <w:color w:val="000000"/>
        </w:rPr>
        <w:t>s</w:t>
      </w:r>
      <w:r w:rsidR="00CE7F02" w:rsidRPr="00261145">
        <w:rPr>
          <w:rFonts w:cs="Times New Roman"/>
          <w:color w:val="000000"/>
        </w:rPr>
        <w:t xml:space="preserve"> in Appendix D in this </w:t>
      </w:r>
      <w:r w:rsidR="008A0779">
        <w:rPr>
          <w:rFonts w:cs="Times New Roman"/>
          <w:color w:val="000000"/>
        </w:rPr>
        <w:t>g</w:t>
      </w:r>
      <w:r w:rsidR="00CE7F02" w:rsidRPr="00261145">
        <w:rPr>
          <w:rFonts w:cs="Times New Roman"/>
          <w:color w:val="000000"/>
        </w:rPr>
        <w:t>uide for the types of information to maintain.</w:t>
      </w:r>
    </w:p>
    <w:p w14:paraId="7D3829C5" w14:textId="77777777" w:rsidR="004B48F7" w:rsidRPr="00261145" w:rsidRDefault="004B48F7" w:rsidP="00261145"/>
    <w:p w14:paraId="60EF3690" w14:textId="77777777" w:rsidR="00D55701" w:rsidRDefault="00D55701" w:rsidP="004513E3">
      <w:pPr>
        <w:pStyle w:val="Heading2"/>
      </w:pPr>
    </w:p>
    <w:p w14:paraId="0A084593" w14:textId="54A53500" w:rsidR="00E45B83" w:rsidRPr="00764BBC" w:rsidRDefault="00361DB5" w:rsidP="004513E3">
      <w:pPr>
        <w:pStyle w:val="Heading2"/>
      </w:pPr>
      <w:bookmarkStart w:id="10" w:name="_Toc4482938"/>
      <w:r w:rsidRPr="00764BBC">
        <w:t>Survey Content</w:t>
      </w:r>
      <w:bookmarkEnd w:id="10"/>
    </w:p>
    <w:p w14:paraId="7A61C86E" w14:textId="77777777" w:rsidR="001A6B5C" w:rsidRDefault="001A6B5C" w:rsidP="00825156">
      <w:pPr>
        <w:autoSpaceDE w:val="0"/>
        <w:autoSpaceDN w:val="0"/>
        <w:adjustRightInd w:val="0"/>
        <w:rPr>
          <w:rFonts w:cs="Times New Roman"/>
          <w:color w:val="000000"/>
        </w:rPr>
      </w:pPr>
    </w:p>
    <w:p w14:paraId="59CEDF18" w14:textId="7FF8220A" w:rsidR="00AB06F0" w:rsidRDefault="001A6B5C" w:rsidP="00825156">
      <w:pPr>
        <w:autoSpaceDE w:val="0"/>
        <w:autoSpaceDN w:val="0"/>
        <w:adjustRightInd w:val="0"/>
        <w:rPr>
          <w:rFonts w:cs="Times New Roman"/>
          <w:color w:val="000000"/>
        </w:rPr>
      </w:pPr>
      <w:r>
        <w:rPr>
          <w:rFonts w:cs="Times New Roman"/>
          <w:color w:val="000000"/>
        </w:rPr>
        <w:t xml:space="preserve">The survey content required for Wisconsin CDBG </w:t>
      </w:r>
      <w:r w:rsidR="006B3FE7">
        <w:rPr>
          <w:rFonts w:cs="Times New Roman"/>
          <w:color w:val="000000"/>
        </w:rPr>
        <w:t>Community D</w:t>
      </w:r>
      <w:r>
        <w:rPr>
          <w:rFonts w:cs="Times New Roman"/>
          <w:color w:val="000000"/>
        </w:rPr>
        <w:t xml:space="preserve">evelopment project grants is </w:t>
      </w:r>
      <w:r w:rsidR="00E852C9">
        <w:rPr>
          <w:rFonts w:cs="Times New Roman"/>
          <w:color w:val="000000"/>
        </w:rPr>
        <w:t xml:space="preserve">presented </w:t>
      </w:r>
      <w:r w:rsidR="006B3FE7">
        <w:rPr>
          <w:rFonts w:cs="Times New Roman"/>
          <w:color w:val="000000"/>
        </w:rPr>
        <w:t>in Appendix</w:t>
      </w:r>
      <w:r w:rsidR="00C04C8F">
        <w:rPr>
          <w:rFonts w:cs="Times New Roman"/>
          <w:color w:val="000000"/>
        </w:rPr>
        <w:t xml:space="preserve"> A</w:t>
      </w:r>
      <w:r>
        <w:rPr>
          <w:rFonts w:cs="Times New Roman"/>
          <w:color w:val="000000"/>
        </w:rPr>
        <w:t xml:space="preserve">. </w:t>
      </w:r>
    </w:p>
    <w:p w14:paraId="6D3EE06D" w14:textId="77777777" w:rsidR="00AB06F0" w:rsidRDefault="00AB06F0" w:rsidP="00825156">
      <w:pPr>
        <w:autoSpaceDE w:val="0"/>
        <w:autoSpaceDN w:val="0"/>
        <w:adjustRightInd w:val="0"/>
        <w:rPr>
          <w:rFonts w:cs="Times New Roman"/>
          <w:color w:val="000000"/>
        </w:rPr>
      </w:pPr>
    </w:p>
    <w:p w14:paraId="515AB690" w14:textId="2034AD1C" w:rsidR="00B77624" w:rsidRDefault="00E852C9" w:rsidP="006B3FE7">
      <w:pPr>
        <w:pStyle w:val="ListParagraph"/>
        <w:numPr>
          <w:ilvl w:val="0"/>
          <w:numId w:val="11"/>
        </w:numPr>
        <w:autoSpaceDE w:val="0"/>
        <w:autoSpaceDN w:val="0"/>
        <w:adjustRightInd w:val="0"/>
        <w:rPr>
          <w:rFonts w:cs="Times New Roman"/>
          <w:color w:val="000000"/>
        </w:rPr>
      </w:pPr>
      <w:r w:rsidRPr="00B77624">
        <w:rPr>
          <w:rFonts w:cs="Times New Roman"/>
          <w:color w:val="000000"/>
        </w:rPr>
        <w:t>At a minimum, the survey must include the</w:t>
      </w:r>
      <w:r w:rsidR="006B3FE7" w:rsidRPr="00B77624">
        <w:rPr>
          <w:rFonts w:cs="Times New Roman"/>
          <w:color w:val="000000"/>
        </w:rPr>
        <w:t xml:space="preserve"> questions about family size, </w:t>
      </w:r>
      <w:r w:rsidRPr="00B77624">
        <w:rPr>
          <w:rFonts w:cs="Times New Roman"/>
          <w:color w:val="000000"/>
        </w:rPr>
        <w:t xml:space="preserve">total family income, </w:t>
      </w:r>
      <w:r w:rsidR="00C17801" w:rsidRPr="00B77624">
        <w:rPr>
          <w:rFonts w:cs="Times New Roman"/>
          <w:color w:val="000000"/>
        </w:rPr>
        <w:t xml:space="preserve">and race/ethnicity. </w:t>
      </w:r>
      <w:r w:rsidR="00253945" w:rsidRPr="00B77624">
        <w:rPr>
          <w:rFonts w:cs="Times New Roman"/>
          <w:color w:val="000000"/>
        </w:rPr>
        <w:t xml:space="preserve"> </w:t>
      </w:r>
    </w:p>
    <w:p w14:paraId="1FE1DA39" w14:textId="77777777" w:rsidR="00AB06F0" w:rsidRDefault="00AB06F0" w:rsidP="00261145">
      <w:pPr>
        <w:pStyle w:val="ListParagraph"/>
        <w:autoSpaceDE w:val="0"/>
        <w:autoSpaceDN w:val="0"/>
        <w:adjustRightInd w:val="0"/>
        <w:rPr>
          <w:rFonts w:cs="Times New Roman"/>
          <w:color w:val="000000"/>
        </w:rPr>
      </w:pPr>
    </w:p>
    <w:p w14:paraId="7B0CEF75" w14:textId="402C2097" w:rsidR="00AB06F0" w:rsidRPr="00261145" w:rsidRDefault="00322790">
      <w:pPr>
        <w:pStyle w:val="ListParagraph"/>
        <w:numPr>
          <w:ilvl w:val="0"/>
          <w:numId w:val="11"/>
        </w:numPr>
        <w:autoSpaceDE w:val="0"/>
        <w:autoSpaceDN w:val="0"/>
        <w:adjustRightInd w:val="0"/>
        <w:rPr>
          <w:rFonts w:cs="Times New Roman"/>
          <w:color w:val="000000"/>
        </w:rPr>
      </w:pPr>
      <w:r w:rsidRPr="00B77624">
        <w:rPr>
          <w:rFonts w:cs="Times New Roman"/>
          <w:color w:val="000000"/>
        </w:rPr>
        <w:t>A</w:t>
      </w:r>
      <w:r w:rsidR="006B3FE7" w:rsidRPr="00B77624">
        <w:rPr>
          <w:rFonts w:cs="Times New Roman"/>
          <w:color w:val="000000"/>
        </w:rPr>
        <w:t xml:space="preserve">void </w:t>
      </w:r>
      <w:r w:rsidR="00B863B5" w:rsidRPr="00B77624">
        <w:rPr>
          <w:rFonts w:cs="Times New Roman"/>
          <w:color w:val="000000"/>
        </w:rPr>
        <w:t>language that refers to the CDBG program, or</w:t>
      </w:r>
      <w:r w:rsidR="006B3FE7" w:rsidRPr="00B77624">
        <w:rPr>
          <w:rFonts w:cs="Times New Roman"/>
          <w:color w:val="000000"/>
        </w:rPr>
        <w:t xml:space="preserve"> </w:t>
      </w:r>
      <w:r w:rsidR="00B863B5" w:rsidRPr="00B77624">
        <w:rPr>
          <w:rFonts w:cs="Times New Roman"/>
          <w:color w:val="000000"/>
        </w:rPr>
        <w:t>‘low-income’ or</w:t>
      </w:r>
      <w:r w:rsidRPr="00B77624">
        <w:rPr>
          <w:rFonts w:cs="Times New Roman"/>
          <w:color w:val="000000"/>
        </w:rPr>
        <w:t xml:space="preserve"> </w:t>
      </w:r>
      <w:r w:rsidR="00B863B5" w:rsidRPr="00B77624">
        <w:rPr>
          <w:rFonts w:cs="Times New Roman"/>
          <w:color w:val="000000"/>
        </w:rPr>
        <w:t xml:space="preserve">‘low-to-moderate income’ based requirements </w:t>
      </w:r>
      <w:r w:rsidR="00FC5166">
        <w:rPr>
          <w:rFonts w:cs="Times New Roman"/>
          <w:color w:val="000000"/>
        </w:rPr>
        <w:t>in the</w:t>
      </w:r>
      <w:r w:rsidRPr="00B77624">
        <w:rPr>
          <w:rFonts w:cs="Times New Roman"/>
          <w:color w:val="000000"/>
        </w:rPr>
        <w:t xml:space="preserve"> survey instrument, cover sheet</w:t>
      </w:r>
      <w:r w:rsidR="006B3FE7" w:rsidRPr="00B77624">
        <w:rPr>
          <w:rFonts w:cs="Times New Roman"/>
          <w:color w:val="000000"/>
        </w:rPr>
        <w:t xml:space="preserve">, </w:t>
      </w:r>
      <w:r w:rsidR="00B863B5" w:rsidRPr="00B77624">
        <w:rPr>
          <w:rFonts w:cs="Times New Roman"/>
          <w:color w:val="000000"/>
        </w:rPr>
        <w:t>cover letter</w:t>
      </w:r>
      <w:r w:rsidR="006B3FE7" w:rsidRPr="00B77624">
        <w:rPr>
          <w:rFonts w:cs="Times New Roman"/>
          <w:color w:val="000000"/>
        </w:rPr>
        <w:t>, or publicity about the survey.</w:t>
      </w:r>
    </w:p>
    <w:p w14:paraId="08E602FA" w14:textId="77777777" w:rsidR="00AB06F0" w:rsidRPr="00B77624" w:rsidRDefault="00AB06F0" w:rsidP="00261145">
      <w:pPr>
        <w:pStyle w:val="ListParagraph"/>
        <w:autoSpaceDE w:val="0"/>
        <w:autoSpaceDN w:val="0"/>
        <w:adjustRightInd w:val="0"/>
        <w:rPr>
          <w:rFonts w:cs="Times New Roman"/>
          <w:color w:val="000000"/>
        </w:rPr>
      </w:pPr>
    </w:p>
    <w:p w14:paraId="36EC956B" w14:textId="208B78A7" w:rsidR="00BC2AFD" w:rsidRPr="00322790" w:rsidRDefault="009277CE" w:rsidP="00D54582">
      <w:pPr>
        <w:pStyle w:val="ListParagraph"/>
        <w:numPr>
          <w:ilvl w:val="0"/>
          <w:numId w:val="11"/>
        </w:numPr>
        <w:autoSpaceDE w:val="0"/>
        <w:autoSpaceDN w:val="0"/>
        <w:adjustRightInd w:val="0"/>
        <w:rPr>
          <w:rFonts w:cs="Times New Roman"/>
          <w:color w:val="000000"/>
        </w:rPr>
      </w:pPr>
      <w:r>
        <w:rPr>
          <w:rFonts w:cs="Times New Roman"/>
          <w:color w:val="000000"/>
        </w:rPr>
        <w:t>A listing of survey</w:t>
      </w:r>
      <w:r w:rsidR="0056434D">
        <w:rPr>
          <w:rFonts w:cs="Times New Roman"/>
          <w:color w:val="000000"/>
        </w:rPr>
        <w:t xml:space="preserve"> respondents</w:t>
      </w:r>
      <w:r>
        <w:rPr>
          <w:rFonts w:cs="Times New Roman"/>
          <w:color w:val="000000"/>
        </w:rPr>
        <w:t xml:space="preserve"> and non-respondents must be maintained with survey records</w:t>
      </w:r>
      <w:r w:rsidR="0056434D">
        <w:rPr>
          <w:rFonts w:cs="Times New Roman"/>
          <w:color w:val="000000"/>
        </w:rPr>
        <w:t xml:space="preserve">.  </w:t>
      </w:r>
      <w:r>
        <w:rPr>
          <w:rFonts w:cs="Times New Roman"/>
          <w:color w:val="000000"/>
        </w:rPr>
        <w:t>Apply</w:t>
      </w:r>
      <w:r w:rsidR="0056434D">
        <w:rPr>
          <w:rFonts w:cs="Times New Roman"/>
          <w:color w:val="000000"/>
        </w:rPr>
        <w:t xml:space="preserve"> a survey code</w:t>
      </w:r>
      <w:r w:rsidR="00D54582">
        <w:rPr>
          <w:rFonts w:cs="Times New Roman"/>
          <w:color w:val="000000"/>
        </w:rPr>
        <w:t xml:space="preserve"> system</w:t>
      </w:r>
      <w:r w:rsidR="00BC2AFD">
        <w:rPr>
          <w:rFonts w:cs="Times New Roman"/>
          <w:color w:val="000000"/>
        </w:rPr>
        <w:t xml:space="preserve"> to </w:t>
      </w:r>
      <w:r w:rsidR="007D0DC6">
        <w:rPr>
          <w:rFonts w:cs="Times New Roman"/>
          <w:color w:val="000000"/>
        </w:rPr>
        <w:t xml:space="preserve">allow for tracking the respondents while </w:t>
      </w:r>
      <w:r w:rsidR="0034595D">
        <w:rPr>
          <w:rFonts w:cs="Times New Roman"/>
          <w:color w:val="000000"/>
        </w:rPr>
        <w:t>maintaining confidentiality</w:t>
      </w:r>
      <w:r w:rsidR="00DE2A79">
        <w:rPr>
          <w:rFonts w:cs="Times New Roman"/>
          <w:color w:val="000000"/>
        </w:rPr>
        <w:t>.</w:t>
      </w:r>
      <w:r w:rsidR="007D0DC6">
        <w:rPr>
          <w:rFonts w:cs="Times New Roman"/>
          <w:color w:val="000000"/>
        </w:rPr>
        <w:t xml:space="preserve">  </w:t>
      </w:r>
      <w:r w:rsidR="00D54582">
        <w:rPr>
          <w:rFonts w:cs="Times New Roman"/>
          <w:color w:val="000000"/>
        </w:rPr>
        <w:t xml:space="preserve">Apply </w:t>
      </w:r>
      <w:r w:rsidR="00D55701">
        <w:rPr>
          <w:rFonts w:cs="Times New Roman"/>
          <w:color w:val="000000"/>
        </w:rPr>
        <w:t xml:space="preserve">the random sample randomizer number assignment to </w:t>
      </w:r>
      <w:r w:rsidR="00F65E9C">
        <w:rPr>
          <w:rFonts w:cs="Times New Roman"/>
          <w:color w:val="000000"/>
        </w:rPr>
        <w:t>each</w:t>
      </w:r>
      <w:r w:rsidR="00D55701">
        <w:rPr>
          <w:rFonts w:cs="Times New Roman"/>
          <w:color w:val="000000"/>
        </w:rPr>
        <w:t xml:space="preserve"> survey form for random sample surveys or assign </w:t>
      </w:r>
      <w:r w:rsidR="00D54582">
        <w:rPr>
          <w:rFonts w:cs="Times New Roman"/>
          <w:color w:val="000000"/>
        </w:rPr>
        <w:t xml:space="preserve">a random numeric or alpha-numeric code to each </w:t>
      </w:r>
      <w:r w:rsidR="00D55701">
        <w:rPr>
          <w:rFonts w:cs="Times New Roman"/>
          <w:color w:val="000000"/>
        </w:rPr>
        <w:t xml:space="preserve">census </w:t>
      </w:r>
      <w:r w:rsidR="00D54582">
        <w:rPr>
          <w:rFonts w:cs="Times New Roman"/>
          <w:color w:val="000000"/>
        </w:rPr>
        <w:t>survey form</w:t>
      </w:r>
      <w:r w:rsidR="0056434D">
        <w:rPr>
          <w:rFonts w:cs="Times New Roman"/>
          <w:color w:val="000000"/>
        </w:rPr>
        <w:t xml:space="preserve">, which </w:t>
      </w:r>
      <w:r w:rsidR="00D54582">
        <w:rPr>
          <w:rFonts w:cs="Times New Roman"/>
          <w:color w:val="000000"/>
        </w:rPr>
        <w:t xml:space="preserve">cannot be easily </w:t>
      </w:r>
      <w:r w:rsidR="00D54582" w:rsidRPr="00D54582">
        <w:rPr>
          <w:rFonts w:cs="Times New Roman"/>
          <w:color w:val="000000"/>
        </w:rPr>
        <w:t xml:space="preserve">decoded by someone viewing the </w:t>
      </w:r>
      <w:r w:rsidR="00F65E9C">
        <w:rPr>
          <w:rFonts w:cs="Times New Roman"/>
          <w:color w:val="000000"/>
        </w:rPr>
        <w:t xml:space="preserve">completed </w:t>
      </w:r>
      <w:r w:rsidR="00D54582" w:rsidRPr="00D54582">
        <w:rPr>
          <w:rFonts w:cs="Times New Roman"/>
          <w:color w:val="000000"/>
        </w:rPr>
        <w:t>surveys</w:t>
      </w:r>
      <w:r w:rsidR="0056434D">
        <w:rPr>
          <w:rFonts w:cs="Times New Roman"/>
          <w:color w:val="000000"/>
        </w:rPr>
        <w:t xml:space="preserve">.  </w:t>
      </w:r>
      <w:r w:rsidR="0056434D" w:rsidRPr="0056434D">
        <w:rPr>
          <w:rFonts w:cs="Times New Roman"/>
          <w:i/>
          <w:color w:val="000000"/>
        </w:rPr>
        <w:t>Avoid</w:t>
      </w:r>
      <w:r w:rsidR="0056434D">
        <w:rPr>
          <w:rFonts w:cs="Times New Roman"/>
          <w:color w:val="000000"/>
        </w:rPr>
        <w:t xml:space="preserve"> using a code that can easily be tied to the</w:t>
      </w:r>
      <w:r w:rsidR="00D54582" w:rsidRPr="00D54582">
        <w:rPr>
          <w:rFonts w:cs="Times New Roman"/>
          <w:color w:val="000000"/>
        </w:rPr>
        <w:t xml:space="preserve"> alphabetical order sequ</w:t>
      </w:r>
      <w:r w:rsidR="0056434D">
        <w:rPr>
          <w:rFonts w:cs="Times New Roman"/>
          <w:color w:val="000000"/>
        </w:rPr>
        <w:t>ence of the family name</w:t>
      </w:r>
      <w:r w:rsidR="00D54582" w:rsidRPr="00D54582">
        <w:rPr>
          <w:rFonts w:cs="Times New Roman"/>
          <w:color w:val="000000"/>
        </w:rPr>
        <w:t xml:space="preserve"> or numerical order se</w:t>
      </w:r>
      <w:r w:rsidR="0056434D">
        <w:rPr>
          <w:rFonts w:cs="Times New Roman"/>
          <w:color w:val="000000"/>
        </w:rPr>
        <w:t xml:space="preserve">quence of the street address number (i.e., avoid assigning the </w:t>
      </w:r>
      <w:r>
        <w:rPr>
          <w:rFonts w:cs="Times New Roman"/>
          <w:color w:val="000000"/>
        </w:rPr>
        <w:t xml:space="preserve">survey </w:t>
      </w:r>
      <w:r w:rsidR="0056434D">
        <w:rPr>
          <w:rFonts w:cs="Times New Roman"/>
          <w:color w:val="000000"/>
        </w:rPr>
        <w:t xml:space="preserve">code #1 to the </w:t>
      </w:r>
      <w:r>
        <w:rPr>
          <w:rFonts w:cs="Times New Roman"/>
          <w:color w:val="000000"/>
        </w:rPr>
        <w:t>lowest street address number, #2 to the second lowest street a</w:t>
      </w:r>
      <w:r w:rsidR="0056434D">
        <w:rPr>
          <w:rFonts w:cs="Times New Roman"/>
          <w:color w:val="000000"/>
        </w:rPr>
        <w:t>ddress</w:t>
      </w:r>
      <w:r>
        <w:rPr>
          <w:rFonts w:cs="Times New Roman"/>
          <w:color w:val="000000"/>
        </w:rPr>
        <w:t xml:space="preserve"> number</w:t>
      </w:r>
      <w:r w:rsidR="0056434D">
        <w:rPr>
          <w:rFonts w:cs="Times New Roman"/>
          <w:color w:val="000000"/>
        </w:rPr>
        <w:t>, #3</w:t>
      </w:r>
      <w:r>
        <w:rPr>
          <w:rFonts w:cs="Times New Roman"/>
          <w:color w:val="000000"/>
        </w:rPr>
        <w:t xml:space="preserve"> to </w:t>
      </w:r>
      <w:r>
        <w:rPr>
          <w:rFonts w:cs="Times New Roman"/>
          <w:color w:val="000000"/>
        </w:rPr>
        <w:lastRenderedPageBreak/>
        <w:t>the third lowest street address number</w:t>
      </w:r>
      <w:r w:rsidR="0056434D">
        <w:rPr>
          <w:rFonts w:cs="Times New Roman"/>
          <w:color w:val="000000"/>
        </w:rPr>
        <w:t>, etc.</w:t>
      </w:r>
      <w:r w:rsidR="00D54582">
        <w:rPr>
          <w:rFonts w:cs="Times New Roman"/>
          <w:color w:val="000000"/>
        </w:rPr>
        <w:t>)</w:t>
      </w:r>
      <w:r w:rsidR="00D54582" w:rsidRPr="00D54582">
        <w:rPr>
          <w:rFonts w:cs="Times New Roman"/>
          <w:color w:val="000000"/>
        </w:rPr>
        <w:t>.</w:t>
      </w:r>
      <w:r w:rsidR="007D0DC6">
        <w:rPr>
          <w:rFonts w:cs="Times New Roman"/>
          <w:color w:val="000000"/>
        </w:rPr>
        <w:t xml:space="preserve"> </w:t>
      </w:r>
      <w:r w:rsidR="0034595D">
        <w:rPr>
          <w:rFonts w:cs="Times New Roman"/>
          <w:color w:val="000000"/>
        </w:rPr>
        <w:t xml:space="preserve"> </w:t>
      </w:r>
      <w:r w:rsidR="0034595D" w:rsidRPr="0034595D">
        <w:rPr>
          <w:rFonts w:cs="Times New Roman"/>
          <w:i/>
          <w:color w:val="000000"/>
        </w:rPr>
        <w:t>Do not</w:t>
      </w:r>
      <w:r w:rsidR="0034595D">
        <w:rPr>
          <w:rFonts w:cs="Times New Roman"/>
          <w:color w:val="000000"/>
        </w:rPr>
        <w:t xml:space="preserve"> collect street address information on the survey form.</w:t>
      </w:r>
    </w:p>
    <w:p w14:paraId="2D2CEA9C" w14:textId="77777777" w:rsidR="006B3FE7" w:rsidRDefault="006B3FE7" w:rsidP="006B3FE7">
      <w:pPr>
        <w:rPr>
          <w:rFonts w:cs="Times New Roman"/>
          <w:color w:val="000000"/>
        </w:rPr>
      </w:pPr>
    </w:p>
    <w:p w14:paraId="38E945F4" w14:textId="77777777" w:rsidR="00616BDF" w:rsidRDefault="00616BDF" w:rsidP="006B3FE7">
      <w:pPr>
        <w:rPr>
          <w:rFonts w:cs="Times New Roman"/>
          <w:color w:val="000000"/>
        </w:rPr>
      </w:pPr>
    </w:p>
    <w:p w14:paraId="0E8F4367" w14:textId="2719C241" w:rsidR="00B77624" w:rsidRPr="00764BBC" w:rsidRDefault="00B77624" w:rsidP="00B77624">
      <w:pPr>
        <w:pStyle w:val="Heading2"/>
      </w:pPr>
      <w:bookmarkStart w:id="11" w:name="_Toc4482939"/>
      <w:r>
        <w:t>Income Limits/</w:t>
      </w:r>
      <w:r w:rsidRPr="00764BBC">
        <w:t xml:space="preserve">LMI </w:t>
      </w:r>
      <w:r>
        <w:t>Levels</w:t>
      </w:r>
      <w:bookmarkEnd w:id="11"/>
    </w:p>
    <w:p w14:paraId="29198A3B" w14:textId="77777777" w:rsidR="00B77624" w:rsidRPr="00764BBC" w:rsidRDefault="00B77624" w:rsidP="00B77624">
      <w:pPr>
        <w:autoSpaceDE w:val="0"/>
        <w:autoSpaceDN w:val="0"/>
        <w:adjustRightInd w:val="0"/>
        <w:rPr>
          <w:rFonts w:cs="Times New Roman"/>
          <w:color w:val="000000"/>
          <w:u w:val="single"/>
        </w:rPr>
      </w:pPr>
    </w:p>
    <w:p w14:paraId="53D8BBAB" w14:textId="0DC7F601" w:rsidR="00B77624" w:rsidRPr="00B77624" w:rsidRDefault="00B77624" w:rsidP="00B77624">
      <w:pPr>
        <w:autoSpaceDE w:val="0"/>
        <w:autoSpaceDN w:val="0"/>
        <w:adjustRightInd w:val="0"/>
        <w:rPr>
          <w:rFonts w:cs="Times New Roman"/>
          <w:color w:val="000000"/>
        </w:rPr>
      </w:pPr>
      <w:r w:rsidRPr="00B77624">
        <w:rPr>
          <w:rFonts w:cs="Times New Roman"/>
          <w:color w:val="000000"/>
        </w:rPr>
        <w:t>To collect income data from survey respondents, the HUD Section 8 income limits for the particular county must be added in the income table on the surve</w:t>
      </w:r>
      <w:r w:rsidR="00BC2AFD">
        <w:rPr>
          <w:rFonts w:cs="Times New Roman"/>
          <w:color w:val="000000"/>
        </w:rPr>
        <w:t xml:space="preserve">y form.  These change each year </w:t>
      </w:r>
      <w:r w:rsidRPr="00B77624">
        <w:rPr>
          <w:rFonts w:cs="Times New Roman"/>
          <w:color w:val="000000"/>
        </w:rPr>
        <w:t xml:space="preserve">and are specific to each county.  </w:t>
      </w:r>
      <w:r w:rsidR="00D55701">
        <w:rPr>
          <w:rFonts w:cs="Times New Roman"/>
          <w:color w:val="000000"/>
        </w:rPr>
        <w:t>The income limits in effect on the date the survey is first distributed</w:t>
      </w:r>
      <w:r w:rsidR="00F65E9C">
        <w:rPr>
          <w:rFonts w:cs="Times New Roman"/>
          <w:color w:val="000000"/>
        </w:rPr>
        <w:t>/administered</w:t>
      </w:r>
      <w:r w:rsidR="00D55701">
        <w:rPr>
          <w:rFonts w:cs="Times New Roman"/>
          <w:color w:val="000000"/>
        </w:rPr>
        <w:t xml:space="preserve"> must be used.  </w:t>
      </w:r>
      <w:r w:rsidRPr="00B77624">
        <w:rPr>
          <w:rFonts w:cs="Times New Roman"/>
          <w:color w:val="000000"/>
        </w:rPr>
        <w:t xml:space="preserve">If </w:t>
      </w:r>
      <w:r>
        <w:rPr>
          <w:rFonts w:cs="Times New Roman"/>
          <w:color w:val="000000"/>
        </w:rPr>
        <w:t>the s</w:t>
      </w:r>
      <w:r w:rsidRPr="00B77624">
        <w:rPr>
          <w:rFonts w:cs="Times New Roman"/>
          <w:color w:val="000000"/>
        </w:rPr>
        <w:t xml:space="preserve">ervice area </w:t>
      </w:r>
      <w:r w:rsidR="00885AB7">
        <w:rPr>
          <w:rFonts w:cs="Times New Roman"/>
          <w:color w:val="000000"/>
        </w:rPr>
        <w:t xml:space="preserve">covers </w:t>
      </w:r>
      <w:r w:rsidRPr="00B77624">
        <w:rPr>
          <w:rFonts w:cs="Times New Roman"/>
          <w:color w:val="000000"/>
        </w:rPr>
        <w:t xml:space="preserve">more than one county, </w:t>
      </w:r>
      <w:r>
        <w:rPr>
          <w:rFonts w:cs="Times New Roman"/>
          <w:color w:val="000000"/>
        </w:rPr>
        <w:t xml:space="preserve">a </w:t>
      </w:r>
      <w:r w:rsidRPr="00B77624">
        <w:rPr>
          <w:rFonts w:cs="Times New Roman"/>
          <w:color w:val="000000"/>
        </w:rPr>
        <w:t>survey instru</w:t>
      </w:r>
      <w:r>
        <w:rPr>
          <w:rFonts w:cs="Times New Roman"/>
          <w:color w:val="000000"/>
        </w:rPr>
        <w:t>ment for each county listing the</w:t>
      </w:r>
      <w:r w:rsidRPr="00B77624">
        <w:rPr>
          <w:rFonts w:cs="Times New Roman"/>
          <w:color w:val="000000"/>
        </w:rPr>
        <w:t xml:space="preserve"> appropriate income levels </w:t>
      </w:r>
      <w:r>
        <w:rPr>
          <w:rFonts w:cs="Times New Roman"/>
          <w:color w:val="000000"/>
        </w:rPr>
        <w:t xml:space="preserve">must be used.  </w:t>
      </w:r>
      <w:r w:rsidR="00885AB7">
        <w:rPr>
          <w:rFonts w:cs="Times New Roman"/>
          <w:color w:val="000000"/>
        </w:rPr>
        <w:t>Each family included in the survey is to receive a survey form with the income table for the county in which the family lives</w:t>
      </w:r>
      <w:r w:rsidRPr="00B77624">
        <w:rPr>
          <w:rFonts w:cs="Times New Roman"/>
          <w:color w:val="000000"/>
        </w:rPr>
        <w:t xml:space="preserve">. </w:t>
      </w:r>
    </w:p>
    <w:p w14:paraId="3CA47ED7" w14:textId="77777777" w:rsidR="00B77624" w:rsidRDefault="00B77624" w:rsidP="00B77624">
      <w:pPr>
        <w:autoSpaceDE w:val="0"/>
        <w:autoSpaceDN w:val="0"/>
        <w:adjustRightInd w:val="0"/>
        <w:rPr>
          <w:rFonts w:cs="Times New Roman"/>
          <w:color w:val="000000"/>
        </w:rPr>
      </w:pPr>
    </w:p>
    <w:p w14:paraId="0DA2D147" w14:textId="77777777" w:rsidR="00B77624" w:rsidRPr="00855B42" w:rsidRDefault="00B77624" w:rsidP="00B77624">
      <w:pPr>
        <w:autoSpaceDE w:val="0"/>
        <w:autoSpaceDN w:val="0"/>
        <w:adjustRightInd w:val="0"/>
        <w:rPr>
          <w:rFonts w:cs="Times New Roman"/>
          <w:color w:val="000000"/>
          <w:u w:val="single"/>
        </w:rPr>
      </w:pPr>
      <w:r>
        <w:rPr>
          <w:rFonts w:cs="Times New Roman"/>
          <w:color w:val="000000"/>
        </w:rPr>
        <w:t xml:space="preserve">Access the limits for counties in Wisconsin on the HUD website by </w:t>
      </w:r>
      <w:r w:rsidRPr="00855B42">
        <w:rPr>
          <w:rFonts w:cs="Times New Roman"/>
          <w:color w:val="000000"/>
        </w:rPr>
        <w:t xml:space="preserve">following these </w:t>
      </w:r>
      <w:r>
        <w:rPr>
          <w:rFonts w:cs="Times New Roman"/>
          <w:color w:val="000000"/>
        </w:rPr>
        <w:t xml:space="preserve">seven </w:t>
      </w:r>
      <w:r w:rsidRPr="00855B42">
        <w:rPr>
          <w:rFonts w:cs="Times New Roman"/>
          <w:color w:val="000000"/>
        </w:rPr>
        <w:t>steps:</w:t>
      </w:r>
    </w:p>
    <w:p w14:paraId="3A435C19" w14:textId="501FB975" w:rsidR="00B77624" w:rsidRDefault="00B77624" w:rsidP="00B77624">
      <w:pPr>
        <w:pStyle w:val="ListParagraph"/>
        <w:numPr>
          <w:ilvl w:val="1"/>
          <w:numId w:val="23"/>
        </w:numPr>
        <w:ind w:left="900" w:hanging="270"/>
      </w:pPr>
      <w:r>
        <w:t xml:space="preserve">Go to </w:t>
      </w:r>
      <w:hyperlink r:id="rId25" w:history="1">
        <w:r w:rsidR="00673D53" w:rsidRPr="00261145">
          <w:rPr>
            <w:rStyle w:val="Hyperlink"/>
            <w:i/>
          </w:rPr>
          <w:t>http://www.huduser.org/portal/datasets/il.html</w:t>
        </w:r>
      </w:hyperlink>
    </w:p>
    <w:p w14:paraId="01FEA149" w14:textId="30FEA9F9" w:rsidR="00B77624" w:rsidRPr="00855B42" w:rsidRDefault="00B77624" w:rsidP="00BB19BB">
      <w:pPr>
        <w:pStyle w:val="ListParagraph"/>
        <w:numPr>
          <w:ilvl w:val="1"/>
          <w:numId w:val="23"/>
        </w:numPr>
        <w:ind w:left="900" w:hanging="270"/>
      </w:pPr>
      <w:r w:rsidRPr="00855B42">
        <w:t xml:space="preserve">Locate </w:t>
      </w:r>
      <w:r w:rsidR="00551B9E">
        <w:t xml:space="preserve">and select the </w:t>
      </w:r>
      <w:r w:rsidR="00637A9A">
        <w:t xml:space="preserve">current or </w:t>
      </w:r>
      <w:r w:rsidR="00551B9E">
        <w:t>most re</w:t>
      </w:r>
      <w:r w:rsidR="00637A9A">
        <w:t>cent year that appears</w:t>
      </w:r>
    </w:p>
    <w:p w14:paraId="207E196E" w14:textId="34CB7E10" w:rsidR="00B77624" w:rsidRPr="00855B42" w:rsidRDefault="00B77624" w:rsidP="00B77624">
      <w:pPr>
        <w:numPr>
          <w:ilvl w:val="1"/>
          <w:numId w:val="23"/>
        </w:numPr>
        <w:ind w:left="900" w:hanging="270"/>
      </w:pPr>
      <w:r>
        <w:t>Select the</w:t>
      </w:r>
      <w:r w:rsidRPr="00855B42">
        <w:t xml:space="preserve"> "Click Here</w:t>
      </w:r>
      <w:r>
        <w:t xml:space="preserve"> for FY </w:t>
      </w:r>
      <w:r w:rsidRPr="00467257">
        <w:rPr>
          <w:i/>
        </w:rPr>
        <w:t>&lt;most recent publication year&gt;</w:t>
      </w:r>
      <w:r>
        <w:t xml:space="preserve"> IL Documentation" i</w:t>
      </w:r>
      <w:r w:rsidRPr="00855B42">
        <w:t>con</w:t>
      </w:r>
    </w:p>
    <w:p w14:paraId="20A25560" w14:textId="64E408B1" w:rsidR="00B77624" w:rsidRPr="00855B42" w:rsidRDefault="00B77624" w:rsidP="00B77624">
      <w:pPr>
        <w:numPr>
          <w:ilvl w:val="1"/>
          <w:numId w:val="23"/>
        </w:numPr>
        <w:ind w:left="900" w:hanging="270"/>
      </w:pPr>
      <w:r w:rsidRPr="00855B42">
        <w:t xml:space="preserve">On next page: </w:t>
      </w:r>
      <w:r>
        <w:t>Under “</w:t>
      </w:r>
      <w:r w:rsidR="00DF11DB">
        <w:t>First s</w:t>
      </w:r>
      <w:r w:rsidRPr="00855B42">
        <w:t xml:space="preserve">elect </w:t>
      </w:r>
      <w:r w:rsidR="00DF11DB">
        <w:t>a s</w:t>
      </w:r>
      <w:r w:rsidRPr="00855B42">
        <w:t>tate</w:t>
      </w:r>
      <w:r>
        <w:t>” select</w:t>
      </w:r>
      <w:r w:rsidRPr="00855B42">
        <w:t xml:space="preserve"> "Wisconsin - WI;" then select the </w:t>
      </w:r>
      <w:r>
        <w:t>co</w:t>
      </w:r>
      <w:r w:rsidRPr="00855B42">
        <w:t>unty</w:t>
      </w:r>
      <w:r>
        <w:t xml:space="preserve"> </w:t>
      </w:r>
      <w:r w:rsidRPr="00855B42">
        <w:t>in which the service area resides</w:t>
      </w:r>
    </w:p>
    <w:p w14:paraId="0EB20823" w14:textId="1B2E5987" w:rsidR="00B77624" w:rsidRPr="00855B42" w:rsidRDefault="00B77624" w:rsidP="00B77624">
      <w:pPr>
        <w:numPr>
          <w:ilvl w:val="1"/>
          <w:numId w:val="23"/>
        </w:numPr>
        <w:ind w:left="900" w:hanging="270"/>
      </w:pPr>
      <w:r w:rsidRPr="00855B42">
        <w:t>Click</w:t>
      </w:r>
      <w:r>
        <w:t xml:space="preserve"> the</w:t>
      </w:r>
      <w:r w:rsidRPr="00855B42">
        <w:t xml:space="preserve"> "</w:t>
      </w:r>
      <w:r w:rsidR="00483E6B">
        <w:t>View County Calculations</w:t>
      </w:r>
      <w:r w:rsidRPr="00855B42">
        <w:t xml:space="preserve">" </w:t>
      </w:r>
      <w:r>
        <w:t>i</w:t>
      </w:r>
      <w:r w:rsidRPr="00855B42">
        <w:t xml:space="preserve">con when it appears as </w:t>
      </w:r>
      <w:r w:rsidR="00FC5166">
        <w:t>the county is s</w:t>
      </w:r>
      <w:r w:rsidRPr="00855B42">
        <w:t>elect</w:t>
      </w:r>
      <w:r w:rsidR="00FC5166">
        <w:t>ed</w:t>
      </w:r>
      <w:r w:rsidRPr="00855B42">
        <w:t>.</w:t>
      </w:r>
    </w:p>
    <w:p w14:paraId="5EEEEC66" w14:textId="77777777" w:rsidR="00B77624" w:rsidRPr="00855B42" w:rsidRDefault="00B77624" w:rsidP="00B77624">
      <w:pPr>
        <w:numPr>
          <w:ilvl w:val="1"/>
          <w:numId w:val="23"/>
        </w:numPr>
        <w:ind w:left="900" w:hanging="270"/>
      </w:pPr>
      <w:r w:rsidRPr="00855B42">
        <w:t xml:space="preserve">The income summary appears for the County/Area. </w:t>
      </w:r>
      <w:r>
        <w:t xml:space="preserve"> </w:t>
      </w:r>
      <w:r w:rsidRPr="00855B42">
        <w:t>The "</w:t>
      </w:r>
      <w:r w:rsidRPr="00B77624">
        <w:rPr>
          <w:b/>
        </w:rPr>
        <w:t>Low (80%) Income Limits</w:t>
      </w:r>
      <w:r w:rsidRPr="00855B42">
        <w:t xml:space="preserve">" are </w:t>
      </w:r>
      <w:r>
        <w:t>the threshold limits for low-to-moderate income (LMI) to include in</w:t>
      </w:r>
      <w:r w:rsidRPr="00855B42">
        <w:t xml:space="preserve"> the</w:t>
      </w:r>
      <w:r>
        <w:t xml:space="preserve"> income table on the</w:t>
      </w:r>
      <w:r w:rsidRPr="00855B42">
        <w:t xml:space="preserve"> Income Survey</w:t>
      </w:r>
      <w:r>
        <w:t xml:space="preserve"> form</w:t>
      </w:r>
      <w:r w:rsidRPr="00855B42">
        <w:t>.</w:t>
      </w:r>
    </w:p>
    <w:p w14:paraId="0EEFDC0D" w14:textId="1307A9B5" w:rsidR="00B77624" w:rsidRDefault="00B77624" w:rsidP="00B77624">
      <w:pPr>
        <w:autoSpaceDE w:val="0"/>
        <w:autoSpaceDN w:val="0"/>
        <w:adjustRightInd w:val="0"/>
        <w:rPr>
          <w:rFonts w:cs="Times New Roman"/>
          <w:color w:val="000000"/>
        </w:rPr>
      </w:pPr>
    </w:p>
    <w:p w14:paraId="28063469" w14:textId="77777777" w:rsidR="004B48F7" w:rsidRDefault="004B48F7" w:rsidP="00B77624">
      <w:pPr>
        <w:autoSpaceDE w:val="0"/>
        <w:autoSpaceDN w:val="0"/>
        <w:adjustRightInd w:val="0"/>
        <w:rPr>
          <w:rFonts w:cs="Times New Roman"/>
          <w:color w:val="000000"/>
        </w:rPr>
      </w:pPr>
    </w:p>
    <w:p w14:paraId="627BD03C" w14:textId="1355FCD8" w:rsidR="00F65E9C" w:rsidRPr="00764BBC" w:rsidRDefault="00F65E9C" w:rsidP="00F65E9C">
      <w:pPr>
        <w:pStyle w:val="Heading2"/>
      </w:pPr>
      <w:bookmarkStart w:id="12" w:name="_Toc4482940"/>
      <w:r>
        <w:t>Income Defined</w:t>
      </w:r>
      <w:bookmarkEnd w:id="12"/>
    </w:p>
    <w:p w14:paraId="6CCF2999" w14:textId="77777777" w:rsidR="00F65E9C" w:rsidRDefault="00F65E9C" w:rsidP="00B77624">
      <w:pPr>
        <w:autoSpaceDE w:val="0"/>
        <w:autoSpaceDN w:val="0"/>
        <w:adjustRightInd w:val="0"/>
        <w:rPr>
          <w:rFonts w:cs="Times New Roman"/>
          <w:color w:val="000000"/>
        </w:rPr>
      </w:pPr>
    </w:p>
    <w:p w14:paraId="22D98DC8" w14:textId="77777777" w:rsidR="009277CE" w:rsidRDefault="009277CE" w:rsidP="009277CE">
      <w:pPr>
        <w:autoSpaceDE w:val="0"/>
        <w:autoSpaceDN w:val="0"/>
        <w:adjustRightInd w:val="0"/>
        <w:rPr>
          <w:rFonts w:cs="Times New Roman"/>
          <w:color w:val="000000"/>
        </w:rPr>
      </w:pPr>
      <w:r>
        <w:rPr>
          <w:rFonts w:cs="Times New Roman"/>
          <w:color w:val="000000"/>
        </w:rPr>
        <w:t>Income earn</w:t>
      </w:r>
      <w:r w:rsidR="00095A8B">
        <w:rPr>
          <w:rFonts w:cs="Times New Roman"/>
          <w:color w:val="000000"/>
        </w:rPr>
        <w:t xml:space="preserve">ed by all </w:t>
      </w:r>
      <w:r w:rsidR="007C2D98">
        <w:rPr>
          <w:rFonts w:cs="Times New Roman"/>
          <w:color w:val="000000"/>
        </w:rPr>
        <w:t>adult family members residing at the address (including any related, dependent persons over 65 or working dependent children over age 18)</w:t>
      </w:r>
      <w:r>
        <w:rPr>
          <w:rFonts w:cs="Times New Roman"/>
          <w:color w:val="000000"/>
        </w:rPr>
        <w:t xml:space="preserve"> must be counted in the annual family income determination.  An individua</w:t>
      </w:r>
      <w:r w:rsidR="00F11CA6">
        <w:rPr>
          <w:rFonts w:cs="Times New Roman"/>
          <w:color w:val="000000"/>
        </w:rPr>
        <w:t>l’s Adjusted Gross Income (AGI), as defined for purposes of reporting under</w:t>
      </w:r>
      <w:r>
        <w:rPr>
          <w:rFonts w:cs="Times New Roman"/>
          <w:color w:val="000000"/>
        </w:rPr>
        <w:t xml:space="preserve"> Internal Reven</w:t>
      </w:r>
      <w:r w:rsidR="00F11CA6">
        <w:rPr>
          <w:rFonts w:cs="Times New Roman"/>
          <w:color w:val="000000"/>
        </w:rPr>
        <w:t xml:space="preserve">ue Service (IRS) Tax Form 1040 </w:t>
      </w:r>
      <w:r>
        <w:rPr>
          <w:rFonts w:cs="Times New Roman"/>
          <w:color w:val="000000"/>
        </w:rPr>
        <w:t>for</w:t>
      </w:r>
      <w:r w:rsidR="00F11CA6">
        <w:rPr>
          <w:rFonts w:cs="Times New Roman"/>
          <w:color w:val="000000"/>
        </w:rPr>
        <w:t xml:space="preserve"> individual Federal annual income tax purposes, from the most recent tax year, is used for income reporting.  </w:t>
      </w:r>
      <w:r>
        <w:rPr>
          <w:rFonts w:cs="Times New Roman"/>
          <w:color w:val="000000"/>
        </w:rPr>
        <w:t>The income may be self-reported by the family and the collection of income documentation is not required.</w:t>
      </w:r>
    </w:p>
    <w:p w14:paraId="0F20E7D5" w14:textId="77777777" w:rsidR="0034595D" w:rsidRDefault="0034595D" w:rsidP="00B77624">
      <w:pPr>
        <w:autoSpaceDE w:val="0"/>
        <w:autoSpaceDN w:val="0"/>
        <w:adjustRightInd w:val="0"/>
        <w:rPr>
          <w:rFonts w:cs="Times New Roman"/>
          <w:color w:val="000000"/>
        </w:rPr>
      </w:pPr>
    </w:p>
    <w:p w14:paraId="7C6A965D" w14:textId="77777777" w:rsidR="006918D3" w:rsidRDefault="006918D3" w:rsidP="00B77624">
      <w:pPr>
        <w:autoSpaceDE w:val="0"/>
        <w:autoSpaceDN w:val="0"/>
        <w:adjustRightInd w:val="0"/>
        <w:rPr>
          <w:rFonts w:cs="Times New Roman"/>
          <w:color w:val="000000"/>
        </w:rPr>
      </w:pPr>
    </w:p>
    <w:p w14:paraId="201772A3" w14:textId="77777777" w:rsidR="00322790" w:rsidRPr="00E852C9" w:rsidRDefault="004513E3" w:rsidP="004513E3">
      <w:pPr>
        <w:pStyle w:val="Heading2"/>
      </w:pPr>
      <w:bookmarkStart w:id="13" w:name="_Toc4482941"/>
      <w:r>
        <w:t xml:space="preserve">Survey </w:t>
      </w:r>
      <w:r w:rsidR="00673D53" w:rsidRPr="00E852C9">
        <w:t>Publicity</w:t>
      </w:r>
      <w:r w:rsidR="00673D53">
        <w:t xml:space="preserve"> and Distribution</w:t>
      </w:r>
      <w:bookmarkEnd w:id="13"/>
      <w:r w:rsidR="0045699A">
        <w:t xml:space="preserve"> </w:t>
      </w:r>
    </w:p>
    <w:p w14:paraId="3E958CA4" w14:textId="77777777" w:rsidR="00322790" w:rsidRPr="00D84D5A" w:rsidRDefault="00322790" w:rsidP="00322790">
      <w:pPr>
        <w:autoSpaceDE w:val="0"/>
        <w:autoSpaceDN w:val="0"/>
        <w:adjustRightInd w:val="0"/>
        <w:rPr>
          <w:rFonts w:cs="Times New Roman"/>
          <w:color w:val="000000"/>
        </w:rPr>
      </w:pPr>
    </w:p>
    <w:p w14:paraId="0A41369D" w14:textId="2EC3A0C2" w:rsidR="005F6249" w:rsidRDefault="0045699A" w:rsidP="00322790">
      <w:pPr>
        <w:autoSpaceDE w:val="0"/>
        <w:autoSpaceDN w:val="0"/>
        <w:adjustRightInd w:val="0"/>
        <w:rPr>
          <w:rFonts w:cs="Times New Roman"/>
          <w:color w:val="000000"/>
        </w:rPr>
      </w:pPr>
      <w:r w:rsidRPr="0045699A">
        <w:rPr>
          <w:rFonts w:cs="Times New Roman"/>
          <w:color w:val="000000"/>
        </w:rPr>
        <w:t>The survey may be conducted through mail, telephone,</w:t>
      </w:r>
      <w:r>
        <w:rPr>
          <w:rFonts w:cs="Times New Roman"/>
          <w:color w:val="000000"/>
        </w:rPr>
        <w:t xml:space="preserve"> </w:t>
      </w:r>
      <w:r w:rsidRPr="0045699A">
        <w:rPr>
          <w:rFonts w:cs="Times New Roman"/>
          <w:color w:val="000000"/>
        </w:rPr>
        <w:t>in-</w:t>
      </w:r>
      <w:r w:rsidR="00253945">
        <w:rPr>
          <w:rFonts w:cs="Times New Roman"/>
          <w:color w:val="000000"/>
        </w:rPr>
        <w:t>person door-to-door interviews</w:t>
      </w:r>
      <w:r w:rsidR="005F6249">
        <w:rPr>
          <w:rFonts w:cs="Times New Roman"/>
          <w:color w:val="000000"/>
        </w:rPr>
        <w:t>, and/or web-based methods</w:t>
      </w:r>
      <w:r w:rsidR="00253945">
        <w:rPr>
          <w:rFonts w:cs="Times New Roman"/>
          <w:color w:val="000000"/>
        </w:rPr>
        <w:t xml:space="preserve">.  </w:t>
      </w:r>
      <w:r w:rsidR="005F6249">
        <w:rPr>
          <w:rFonts w:cs="Times New Roman"/>
          <w:color w:val="000000"/>
        </w:rPr>
        <w:t>Each</w:t>
      </w:r>
      <w:r w:rsidR="005F6249" w:rsidRPr="005F6249">
        <w:rPr>
          <w:rFonts w:cs="Times New Roman"/>
          <w:color w:val="000000"/>
        </w:rPr>
        <w:t xml:space="preserve"> type of survey distribution</w:t>
      </w:r>
      <w:r w:rsidR="005F6249">
        <w:rPr>
          <w:rFonts w:cs="Times New Roman"/>
          <w:color w:val="000000"/>
        </w:rPr>
        <w:t xml:space="preserve"> has limitations, which should be</w:t>
      </w:r>
      <w:r w:rsidR="005F6249" w:rsidRPr="005F6249">
        <w:rPr>
          <w:rFonts w:cs="Times New Roman"/>
          <w:color w:val="000000"/>
        </w:rPr>
        <w:t xml:space="preserve"> corrected </w:t>
      </w:r>
      <w:r w:rsidR="005F6249">
        <w:rPr>
          <w:rFonts w:cs="Times New Roman"/>
          <w:color w:val="000000"/>
        </w:rPr>
        <w:t>by using more than one</w:t>
      </w:r>
      <w:r w:rsidR="005F6249" w:rsidRPr="005F6249">
        <w:rPr>
          <w:rFonts w:cs="Times New Roman"/>
          <w:color w:val="000000"/>
        </w:rPr>
        <w:t xml:space="preserve"> method</w:t>
      </w:r>
      <w:r w:rsidR="005F6249">
        <w:rPr>
          <w:rFonts w:cs="Times New Roman"/>
          <w:color w:val="000000"/>
        </w:rPr>
        <w:t xml:space="preserve"> </w:t>
      </w:r>
      <w:r w:rsidR="005F6249" w:rsidRPr="005F6249">
        <w:rPr>
          <w:rFonts w:cs="Times New Roman"/>
          <w:color w:val="000000"/>
        </w:rPr>
        <w:t xml:space="preserve">of distribution (e.g., distribute the survey using web-based and/or mail services; then follow up with </w:t>
      </w:r>
      <w:r w:rsidR="005F6249">
        <w:rPr>
          <w:rFonts w:cs="Times New Roman"/>
          <w:color w:val="000000"/>
        </w:rPr>
        <w:t xml:space="preserve">telephone </w:t>
      </w:r>
      <w:r w:rsidR="005F6249" w:rsidRPr="005F6249">
        <w:rPr>
          <w:rFonts w:cs="Times New Roman"/>
          <w:color w:val="000000"/>
        </w:rPr>
        <w:t xml:space="preserve">and/or door-to-door </w:t>
      </w:r>
      <w:r w:rsidR="005F6249">
        <w:rPr>
          <w:rFonts w:cs="Times New Roman"/>
          <w:color w:val="000000"/>
        </w:rPr>
        <w:t>interviews)</w:t>
      </w:r>
      <w:r w:rsidR="005F6249" w:rsidRPr="005F6249">
        <w:rPr>
          <w:rFonts w:cs="Times New Roman"/>
          <w:color w:val="000000"/>
        </w:rPr>
        <w:t>.</w:t>
      </w:r>
      <w:r w:rsidR="005F6249">
        <w:rPr>
          <w:rFonts w:cs="Times New Roman"/>
          <w:color w:val="000000"/>
        </w:rPr>
        <w:t xml:space="preserve">  </w:t>
      </w:r>
      <w:r w:rsidR="00436812">
        <w:rPr>
          <w:rFonts w:cs="Times New Roman"/>
          <w:color w:val="000000"/>
        </w:rPr>
        <w:t>Maintain records of all methods and family contact information used to distribute/administer the survey.</w:t>
      </w:r>
    </w:p>
    <w:p w14:paraId="02D8E002" w14:textId="77777777" w:rsidR="005F6249" w:rsidRDefault="005F6249" w:rsidP="00322790">
      <w:pPr>
        <w:autoSpaceDE w:val="0"/>
        <w:autoSpaceDN w:val="0"/>
        <w:adjustRightInd w:val="0"/>
        <w:rPr>
          <w:rFonts w:cs="Times New Roman"/>
          <w:color w:val="000000"/>
        </w:rPr>
      </w:pPr>
    </w:p>
    <w:p w14:paraId="55165E54" w14:textId="5B5375B4" w:rsidR="00322790" w:rsidRDefault="00322790" w:rsidP="00322790">
      <w:pPr>
        <w:autoSpaceDE w:val="0"/>
        <w:autoSpaceDN w:val="0"/>
        <w:adjustRightInd w:val="0"/>
        <w:rPr>
          <w:rFonts w:cs="Times New Roman"/>
          <w:color w:val="000000"/>
        </w:rPr>
      </w:pPr>
      <w:r w:rsidRPr="00D84D5A">
        <w:rPr>
          <w:rFonts w:cs="Times New Roman"/>
          <w:color w:val="000000"/>
        </w:rPr>
        <w:t>Publicizing when the survey will be conducted, how it will be conducted, and why it will be</w:t>
      </w:r>
      <w:r w:rsidR="005F6249">
        <w:rPr>
          <w:rFonts w:cs="Times New Roman"/>
          <w:color w:val="000000"/>
        </w:rPr>
        <w:t xml:space="preserve"> </w:t>
      </w:r>
      <w:r w:rsidRPr="00D84D5A">
        <w:rPr>
          <w:rFonts w:cs="Times New Roman"/>
          <w:color w:val="000000"/>
        </w:rPr>
        <w:t>conduc</w:t>
      </w:r>
      <w:r w:rsidR="00FC5166">
        <w:rPr>
          <w:rFonts w:cs="Times New Roman"/>
          <w:color w:val="000000"/>
        </w:rPr>
        <w:t>ted can significantly increase the</w:t>
      </w:r>
      <w:r w:rsidR="005F6249">
        <w:rPr>
          <w:rFonts w:cs="Times New Roman"/>
          <w:color w:val="000000"/>
        </w:rPr>
        <w:t xml:space="preserve"> response rate.  </w:t>
      </w:r>
      <w:r>
        <w:rPr>
          <w:rFonts w:cs="Times New Roman"/>
          <w:color w:val="000000"/>
        </w:rPr>
        <w:t>P</w:t>
      </w:r>
      <w:r w:rsidRPr="00D84D5A">
        <w:rPr>
          <w:rFonts w:cs="Times New Roman"/>
          <w:color w:val="000000"/>
        </w:rPr>
        <w:t>roviding information</w:t>
      </w:r>
      <w:r>
        <w:rPr>
          <w:rFonts w:cs="Times New Roman"/>
          <w:color w:val="000000"/>
        </w:rPr>
        <w:t xml:space="preserve"> </w:t>
      </w:r>
      <w:r w:rsidRPr="00D84D5A">
        <w:rPr>
          <w:rFonts w:cs="Times New Roman"/>
          <w:color w:val="000000"/>
        </w:rPr>
        <w:t xml:space="preserve">regarding the reason for conducting the survey </w:t>
      </w:r>
      <w:r>
        <w:rPr>
          <w:rFonts w:cs="Times New Roman"/>
          <w:color w:val="000000"/>
        </w:rPr>
        <w:t xml:space="preserve">also </w:t>
      </w:r>
      <w:r w:rsidRPr="00D84D5A">
        <w:rPr>
          <w:rFonts w:cs="Times New Roman"/>
          <w:color w:val="000000"/>
        </w:rPr>
        <w:t>can make people less hesitant about answering</w:t>
      </w:r>
      <w:r>
        <w:rPr>
          <w:rFonts w:cs="Times New Roman"/>
          <w:color w:val="000000"/>
        </w:rPr>
        <w:t xml:space="preserve"> </w:t>
      </w:r>
      <w:r w:rsidRPr="00D84D5A">
        <w:rPr>
          <w:rFonts w:cs="Times New Roman"/>
          <w:color w:val="000000"/>
        </w:rPr>
        <w:t xml:space="preserve">questions regarding personal income information. </w:t>
      </w:r>
      <w:r w:rsidR="00253945">
        <w:rPr>
          <w:rFonts w:cs="Times New Roman"/>
          <w:color w:val="000000"/>
        </w:rPr>
        <w:t xml:space="preserve"> </w:t>
      </w:r>
      <w:r w:rsidR="005F6249">
        <w:rPr>
          <w:rFonts w:cs="Times New Roman"/>
          <w:color w:val="000000"/>
        </w:rPr>
        <w:t>Be</w:t>
      </w:r>
      <w:r>
        <w:rPr>
          <w:rFonts w:cs="Times New Roman"/>
          <w:color w:val="000000"/>
        </w:rPr>
        <w:t xml:space="preserve"> aware of the following guidelines</w:t>
      </w:r>
      <w:r w:rsidR="00F65E9C">
        <w:rPr>
          <w:rFonts w:cs="Times New Roman"/>
          <w:color w:val="000000"/>
        </w:rPr>
        <w:t xml:space="preserve"> and restrictions</w:t>
      </w:r>
      <w:r>
        <w:rPr>
          <w:rFonts w:cs="Times New Roman"/>
          <w:color w:val="000000"/>
        </w:rPr>
        <w:t xml:space="preserve"> for publicizing the survey initiative:</w:t>
      </w:r>
    </w:p>
    <w:p w14:paraId="2BD74E63" w14:textId="77777777" w:rsidR="00AB06F0" w:rsidRDefault="00AB06F0" w:rsidP="00322790">
      <w:pPr>
        <w:autoSpaceDE w:val="0"/>
        <w:autoSpaceDN w:val="0"/>
        <w:adjustRightInd w:val="0"/>
        <w:rPr>
          <w:rFonts w:cs="Times New Roman"/>
          <w:color w:val="000000"/>
        </w:rPr>
      </w:pPr>
    </w:p>
    <w:p w14:paraId="562D9FCC" w14:textId="21A07357" w:rsidR="00322790" w:rsidRDefault="00322790" w:rsidP="00322790">
      <w:pPr>
        <w:pStyle w:val="ListParagraph"/>
        <w:numPr>
          <w:ilvl w:val="0"/>
          <w:numId w:val="11"/>
        </w:numPr>
        <w:autoSpaceDE w:val="0"/>
        <w:autoSpaceDN w:val="0"/>
        <w:adjustRightInd w:val="0"/>
        <w:rPr>
          <w:rFonts w:cs="Times New Roman"/>
          <w:color w:val="000000"/>
        </w:rPr>
      </w:pPr>
      <w:r w:rsidRPr="00E852C9">
        <w:rPr>
          <w:rFonts w:cs="Times New Roman"/>
          <w:color w:val="000000"/>
        </w:rPr>
        <w:t>Stating the survey is being conducted to apply for CDBG funds</w:t>
      </w:r>
      <w:r w:rsidR="002D778A">
        <w:rPr>
          <w:rFonts w:cs="Times New Roman"/>
          <w:color w:val="000000"/>
        </w:rPr>
        <w:t xml:space="preserve"> specifically</w:t>
      </w:r>
      <w:r w:rsidRPr="00E852C9">
        <w:rPr>
          <w:rFonts w:cs="Times New Roman"/>
          <w:color w:val="000000"/>
        </w:rPr>
        <w:t xml:space="preserve"> or to find out how many low-to-moderate income </w:t>
      </w:r>
      <w:r w:rsidR="003728B4">
        <w:rPr>
          <w:rFonts w:cs="Times New Roman"/>
          <w:color w:val="000000"/>
        </w:rPr>
        <w:t>(LMI) persons</w:t>
      </w:r>
      <w:r w:rsidRPr="00E852C9">
        <w:rPr>
          <w:rFonts w:cs="Times New Roman"/>
          <w:color w:val="000000"/>
        </w:rPr>
        <w:t xml:space="preserve"> are in the area is </w:t>
      </w:r>
      <w:r w:rsidR="00F65E9C">
        <w:rPr>
          <w:rFonts w:cs="Times New Roman"/>
          <w:color w:val="000000"/>
        </w:rPr>
        <w:t>prohibited</w:t>
      </w:r>
      <w:r w:rsidRPr="00E852C9">
        <w:rPr>
          <w:rFonts w:cs="Times New Roman"/>
          <w:color w:val="000000"/>
        </w:rPr>
        <w:t xml:space="preserve">. </w:t>
      </w:r>
    </w:p>
    <w:p w14:paraId="20A5FABB" w14:textId="77777777" w:rsidR="00AB06F0" w:rsidRDefault="00AB06F0" w:rsidP="00261145">
      <w:pPr>
        <w:pStyle w:val="ListParagraph"/>
        <w:autoSpaceDE w:val="0"/>
        <w:autoSpaceDN w:val="0"/>
        <w:adjustRightInd w:val="0"/>
        <w:rPr>
          <w:rFonts w:cs="Times New Roman"/>
          <w:color w:val="000000"/>
        </w:rPr>
      </w:pPr>
    </w:p>
    <w:p w14:paraId="2F583971" w14:textId="1A908904"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Providing</w:t>
      </w:r>
      <w:r w:rsidRPr="00E852C9">
        <w:rPr>
          <w:rFonts w:cs="Times New Roman"/>
          <w:color w:val="000000"/>
        </w:rPr>
        <w:t xml:space="preserve"> some general information is acceptable, such as indicating that a current estimate of incomes in the service area is necessary in order to apply for grant funds. </w:t>
      </w:r>
    </w:p>
    <w:p w14:paraId="35E510F5" w14:textId="77777777" w:rsidR="00AB06F0" w:rsidRPr="00261145" w:rsidRDefault="00AB06F0" w:rsidP="00261145">
      <w:pPr>
        <w:autoSpaceDE w:val="0"/>
        <w:autoSpaceDN w:val="0"/>
        <w:adjustRightInd w:val="0"/>
        <w:rPr>
          <w:rFonts w:cs="Times New Roman"/>
          <w:color w:val="000000"/>
        </w:rPr>
      </w:pPr>
    </w:p>
    <w:p w14:paraId="66A05FD7" w14:textId="43C97A5B" w:rsidR="00322790" w:rsidRDefault="00322790" w:rsidP="00322790">
      <w:pPr>
        <w:pStyle w:val="ListParagraph"/>
        <w:numPr>
          <w:ilvl w:val="0"/>
          <w:numId w:val="11"/>
        </w:numPr>
        <w:autoSpaceDE w:val="0"/>
        <w:autoSpaceDN w:val="0"/>
        <w:adjustRightInd w:val="0"/>
        <w:rPr>
          <w:rFonts w:cs="Times New Roman"/>
          <w:color w:val="000000"/>
        </w:rPr>
      </w:pPr>
      <w:r>
        <w:rPr>
          <w:rFonts w:cs="Times New Roman"/>
          <w:color w:val="000000"/>
        </w:rPr>
        <w:t>A</w:t>
      </w:r>
      <w:r w:rsidRPr="00E852C9">
        <w:rPr>
          <w:rFonts w:cs="Times New Roman"/>
          <w:color w:val="000000"/>
        </w:rPr>
        <w:t>void</w:t>
      </w:r>
      <w:r>
        <w:rPr>
          <w:rFonts w:cs="Times New Roman"/>
          <w:color w:val="000000"/>
        </w:rPr>
        <w:t xml:space="preserve"> creating any bias in the </w:t>
      </w:r>
      <w:r w:rsidRPr="00E852C9">
        <w:rPr>
          <w:rFonts w:cs="Times New Roman"/>
          <w:color w:val="000000"/>
        </w:rPr>
        <w:t xml:space="preserve">survey results by including information that could lead respondents to answer the survey questions in a particular way. </w:t>
      </w:r>
    </w:p>
    <w:p w14:paraId="2367BAD2" w14:textId="77777777" w:rsidR="00AB06F0" w:rsidRPr="00261145" w:rsidRDefault="00AB06F0" w:rsidP="00261145">
      <w:pPr>
        <w:autoSpaceDE w:val="0"/>
        <w:autoSpaceDN w:val="0"/>
        <w:adjustRightInd w:val="0"/>
        <w:rPr>
          <w:rFonts w:cs="Times New Roman"/>
          <w:color w:val="000000"/>
        </w:rPr>
      </w:pPr>
    </w:p>
    <w:p w14:paraId="3189B95C" w14:textId="77777777" w:rsidR="00864039" w:rsidRDefault="00864039" w:rsidP="00322790">
      <w:pPr>
        <w:pStyle w:val="ListParagraph"/>
        <w:numPr>
          <w:ilvl w:val="0"/>
          <w:numId w:val="11"/>
        </w:numPr>
        <w:autoSpaceDE w:val="0"/>
        <w:autoSpaceDN w:val="0"/>
        <w:adjustRightInd w:val="0"/>
        <w:rPr>
          <w:rFonts w:cs="Times New Roman"/>
          <w:color w:val="000000"/>
        </w:rPr>
      </w:pPr>
      <w:r>
        <w:rPr>
          <w:rFonts w:cs="Times New Roman"/>
          <w:color w:val="000000"/>
        </w:rPr>
        <w:t xml:space="preserve">An example of an introductory letter that may be sent prior to conducting a survey is provided in Appendix B. </w:t>
      </w:r>
      <w:r w:rsidR="00253945">
        <w:rPr>
          <w:rFonts w:cs="Times New Roman"/>
          <w:color w:val="000000"/>
        </w:rPr>
        <w:t xml:space="preserve"> </w:t>
      </w:r>
      <w:r>
        <w:rPr>
          <w:rFonts w:cs="Times New Roman"/>
          <w:color w:val="000000"/>
        </w:rPr>
        <w:t>It may be adapted to fit the needs of the survey plan (f</w:t>
      </w:r>
      <w:r w:rsidR="00D32A74">
        <w:rPr>
          <w:rFonts w:cs="Times New Roman"/>
          <w:color w:val="000000"/>
        </w:rPr>
        <w:t xml:space="preserve">or mailing, telephone calls, </w:t>
      </w:r>
      <w:r>
        <w:rPr>
          <w:rFonts w:cs="Times New Roman"/>
          <w:color w:val="000000"/>
        </w:rPr>
        <w:t>door-to-door interviews</w:t>
      </w:r>
      <w:r w:rsidR="00D32A74">
        <w:rPr>
          <w:rFonts w:cs="Times New Roman"/>
          <w:color w:val="000000"/>
        </w:rPr>
        <w:t>, etc.</w:t>
      </w:r>
      <w:r>
        <w:rPr>
          <w:rFonts w:cs="Times New Roman"/>
          <w:color w:val="000000"/>
        </w:rPr>
        <w:t>), and may be adapted to be sent in the same mailing with the survey.</w:t>
      </w:r>
    </w:p>
    <w:p w14:paraId="0B98DABD" w14:textId="03509C55" w:rsidR="00322790" w:rsidRDefault="00322790" w:rsidP="00322790">
      <w:pPr>
        <w:autoSpaceDE w:val="0"/>
        <w:autoSpaceDN w:val="0"/>
        <w:adjustRightInd w:val="0"/>
        <w:rPr>
          <w:rFonts w:cs="Times New Roman"/>
          <w:b/>
          <w:bCs/>
          <w:color w:val="000000"/>
        </w:rPr>
      </w:pPr>
    </w:p>
    <w:p w14:paraId="468A07E6" w14:textId="77777777" w:rsidR="00260F43" w:rsidRDefault="00260F43" w:rsidP="00322790">
      <w:pPr>
        <w:autoSpaceDE w:val="0"/>
        <w:autoSpaceDN w:val="0"/>
        <w:adjustRightInd w:val="0"/>
        <w:rPr>
          <w:rFonts w:cs="Times New Roman"/>
          <w:b/>
          <w:bCs/>
          <w:color w:val="000000"/>
        </w:rPr>
      </w:pPr>
    </w:p>
    <w:p w14:paraId="1F7DA66A" w14:textId="25F486B8" w:rsidR="006D4E10" w:rsidRDefault="006D4E10" w:rsidP="006D4E10">
      <w:pPr>
        <w:pStyle w:val="Heading2"/>
      </w:pPr>
      <w:bookmarkStart w:id="14" w:name="_Toc4482942"/>
      <w:r>
        <w:t>Surveying</w:t>
      </w:r>
      <w:r w:rsidR="00F13931">
        <w:t xml:space="preserve"> Residential Facilities Exclusively </w:t>
      </w:r>
      <w:r w:rsidR="00260F43">
        <w:t>Housing</w:t>
      </w:r>
      <w:r w:rsidR="00F13931">
        <w:t xml:space="preserve"> Limited Clientele</w:t>
      </w:r>
      <w:bookmarkEnd w:id="14"/>
    </w:p>
    <w:p w14:paraId="37BDB189" w14:textId="77777777" w:rsidR="00260F43" w:rsidRPr="00B22900" w:rsidRDefault="00260F43" w:rsidP="00261145"/>
    <w:p w14:paraId="41995A29" w14:textId="06609513" w:rsidR="006D4E10" w:rsidRPr="00261145" w:rsidRDefault="00F13931" w:rsidP="00261145">
      <w:pPr>
        <w:pStyle w:val="ListParagraph"/>
        <w:numPr>
          <w:ilvl w:val="0"/>
          <w:numId w:val="46"/>
        </w:numPr>
        <w:autoSpaceDE w:val="0"/>
        <w:autoSpaceDN w:val="0"/>
        <w:adjustRightInd w:val="0"/>
        <w:rPr>
          <w:rFonts w:cs="Times New Roman"/>
          <w:bCs/>
          <w:color w:val="000000"/>
        </w:rPr>
      </w:pPr>
      <w:bookmarkStart w:id="15" w:name="_Hlk4064505"/>
      <w:r>
        <w:rPr>
          <w:rFonts w:cs="Times New Roman"/>
          <w:bCs/>
          <w:color w:val="000000"/>
        </w:rPr>
        <w:t>For r</w:t>
      </w:r>
      <w:r w:rsidRPr="00F13931">
        <w:rPr>
          <w:rFonts w:cs="Times New Roman"/>
          <w:bCs/>
          <w:color w:val="000000"/>
        </w:rPr>
        <w:t xml:space="preserve">esidential living facilities exclusively housing </w:t>
      </w:r>
      <w:r>
        <w:rPr>
          <w:rFonts w:cs="Times New Roman"/>
          <w:bCs/>
          <w:color w:val="000000"/>
        </w:rPr>
        <w:t>persons</w:t>
      </w:r>
      <w:r w:rsidRPr="00F13931">
        <w:rPr>
          <w:rFonts w:cs="Times New Roman"/>
          <w:bCs/>
          <w:color w:val="000000"/>
        </w:rPr>
        <w:t xml:space="preserve"> in one or more Low- and Moderate-Income Clientele (LMC) groups, </w:t>
      </w:r>
      <w:r>
        <w:rPr>
          <w:rFonts w:cs="Times New Roman"/>
          <w:bCs/>
          <w:color w:val="000000"/>
        </w:rPr>
        <w:t xml:space="preserve">which are </w:t>
      </w:r>
      <w:r w:rsidRPr="00F13931">
        <w:rPr>
          <w:rFonts w:cs="Times New Roman"/>
          <w:bCs/>
          <w:color w:val="000000"/>
        </w:rPr>
        <w:t>group</w:t>
      </w:r>
      <w:r>
        <w:rPr>
          <w:rFonts w:cs="Times New Roman"/>
          <w:bCs/>
          <w:color w:val="000000"/>
        </w:rPr>
        <w:t>s</w:t>
      </w:r>
      <w:r w:rsidRPr="00F13931">
        <w:rPr>
          <w:rFonts w:cs="Times New Roman"/>
          <w:bCs/>
          <w:color w:val="000000"/>
        </w:rPr>
        <w:t xml:space="preserve"> presumed to be at least 51.0</w:t>
      </w:r>
      <w:r w:rsidR="00A74D6A">
        <w:rPr>
          <w:rFonts w:cs="Times New Roman"/>
          <w:bCs/>
          <w:color w:val="000000"/>
        </w:rPr>
        <w:t>0</w:t>
      </w:r>
      <w:r w:rsidRPr="00F13931">
        <w:rPr>
          <w:rFonts w:cs="Times New Roman"/>
          <w:bCs/>
          <w:color w:val="000000"/>
        </w:rPr>
        <w:t>% LMI</w:t>
      </w:r>
      <w:r>
        <w:rPr>
          <w:rFonts w:cs="Times New Roman"/>
          <w:bCs/>
          <w:color w:val="000000"/>
        </w:rPr>
        <w:t xml:space="preserve"> according to HUD guidelines, t</w:t>
      </w:r>
      <w:r w:rsidRPr="00F13931">
        <w:rPr>
          <w:rFonts w:cs="Times New Roman"/>
          <w:bCs/>
          <w:color w:val="000000"/>
        </w:rPr>
        <w:t>he UGLG may obtain a letter</w:t>
      </w:r>
      <w:r>
        <w:rPr>
          <w:rFonts w:cs="Times New Roman"/>
          <w:bCs/>
          <w:color w:val="000000"/>
        </w:rPr>
        <w:t xml:space="preserve"> on facility letterhead signed by or an </w:t>
      </w:r>
      <w:r w:rsidRPr="00F13931">
        <w:rPr>
          <w:rFonts w:cs="Times New Roman"/>
          <w:bCs/>
          <w:color w:val="000000"/>
        </w:rPr>
        <w:t xml:space="preserve">email </w:t>
      </w:r>
      <w:r>
        <w:rPr>
          <w:rFonts w:cs="Times New Roman"/>
          <w:bCs/>
          <w:color w:val="000000"/>
        </w:rPr>
        <w:t xml:space="preserve">directly sent </w:t>
      </w:r>
      <w:r w:rsidRPr="00F13931">
        <w:rPr>
          <w:rFonts w:cs="Times New Roman"/>
          <w:bCs/>
          <w:color w:val="000000"/>
        </w:rPr>
        <w:t>from an authorized representative of the facility</w:t>
      </w:r>
      <w:r>
        <w:rPr>
          <w:rFonts w:cs="Times New Roman"/>
          <w:bCs/>
          <w:color w:val="000000"/>
        </w:rPr>
        <w:t>, with</w:t>
      </w:r>
      <w:r w:rsidRPr="00F13931">
        <w:rPr>
          <w:rFonts w:cs="Times New Roman"/>
          <w:bCs/>
          <w:color w:val="000000"/>
        </w:rPr>
        <w:t xml:space="preserve"> verif</w:t>
      </w:r>
      <w:r>
        <w:rPr>
          <w:rFonts w:cs="Times New Roman"/>
          <w:bCs/>
          <w:color w:val="000000"/>
        </w:rPr>
        <w:t>ication that the facility exclusively serves one or more LMC groups and with the required resident/family</w:t>
      </w:r>
      <w:r w:rsidRPr="00F13931">
        <w:rPr>
          <w:rFonts w:cs="Times New Roman"/>
          <w:bCs/>
          <w:color w:val="000000"/>
        </w:rPr>
        <w:t xml:space="preserve"> </w:t>
      </w:r>
      <w:r w:rsidR="000A4EB7">
        <w:rPr>
          <w:rFonts w:cs="Times New Roman"/>
          <w:bCs/>
          <w:color w:val="000000"/>
        </w:rPr>
        <w:t xml:space="preserve">and housing unit </w:t>
      </w:r>
      <w:r w:rsidRPr="00F13931">
        <w:rPr>
          <w:rFonts w:cs="Times New Roman"/>
          <w:bCs/>
          <w:color w:val="000000"/>
        </w:rPr>
        <w:t>information</w:t>
      </w:r>
      <w:r>
        <w:rPr>
          <w:rFonts w:cs="Times New Roman"/>
          <w:bCs/>
          <w:color w:val="000000"/>
        </w:rPr>
        <w:t>,</w:t>
      </w:r>
      <w:r w:rsidRPr="00F13931">
        <w:rPr>
          <w:rFonts w:cs="Times New Roman"/>
          <w:bCs/>
          <w:color w:val="000000"/>
        </w:rPr>
        <w:t xml:space="preserve"> in lieu of surveying residents individually in the facility.</w:t>
      </w:r>
      <w:r>
        <w:rPr>
          <w:rFonts w:cs="Times New Roman"/>
          <w:bCs/>
          <w:color w:val="000000"/>
        </w:rPr>
        <w:t xml:space="preserve">  </w:t>
      </w:r>
      <w:r w:rsidR="000A4EB7">
        <w:rPr>
          <w:rFonts w:cs="Times New Roman"/>
          <w:bCs/>
          <w:color w:val="000000"/>
        </w:rPr>
        <w:t xml:space="preserve">Qualifying </w:t>
      </w:r>
      <w:r>
        <w:rPr>
          <w:rFonts w:cs="Times New Roman"/>
          <w:bCs/>
          <w:color w:val="000000"/>
        </w:rPr>
        <w:t xml:space="preserve">LMC groups </w:t>
      </w:r>
      <w:r w:rsidR="000A4EB7">
        <w:rPr>
          <w:rFonts w:cs="Times New Roman"/>
          <w:bCs/>
          <w:color w:val="000000"/>
        </w:rPr>
        <w:t>are listed below</w:t>
      </w:r>
      <w:r>
        <w:rPr>
          <w:rFonts w:cs="Times New Roman"/>
          <w:bCs/>
          <w:color w:val="000000"/>
        </w:rPr>
        <w:t>:</w:t>
      </w:r>
    </w:p>
    <w:p w14:paraId="7A04D1F2"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Abused children</w:t>
      </w:r>
    </w:p>
    <w:p w14:paraId="25F725BB"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Elderly persons (age 62 and older)</w:t>
      </w:r>
    </w:p>
    <w:p w14:paraId="156F314E"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Battered spouses</w:t>
      </w:r>
    </w:p>
    <w:p w14:paraId="65C343EB"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Homeless persons</w:t>
      </w:r>
    </w:p>
    <w:p w14:paraId="0F116C42"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Severely disabled adults</w:t>
      </w:r>
    </w:p>
    <w:p w14:paraId="2A72EA4F"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Illiterate adults</w:t>
      </w:r>
    </w:p>
    <w:p w14:paraId="1593935F"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Persons living with AIDS</w:t>
      </w:r>
    </w:p>
    <w:p w14:paraId="59895F9A" w14:textId="77777777" w:rsidR="00F13931" w:rsidRPr="00261145" w:rsidRDefault="00F13931" w:rsidP="00261145">
      <w:pPr>
        <w:pStyle w:val="ListParagraph"/>
        <w:numPr>
          <w:ilvl w:val="0"/>
          <w:numId w:val="48"/>
        </w:numPr>
        <w:autoSpaceDE w:val="0"/>
        <w:autoSpaceDN w:val="0"/>
        <w:adjustRightInd w:val="0"/>
        <w:rPr>
          <w:rFonts w:cs="Times New Roman"/>
          <w:bCs/>
          <w:color w:val="000000"/>
        </w:rPr>
      </w:pPr>
      <w:r w:rsidRPr="00261145">
        <w:rPr>
          <w:rFonts w:cs="Times New Roman"/>
          <w:bCs/>
          <w:color w:val="000000"/>
        </w:rPr>
        <w:t>Migrant farm workers</w:t>
      </w:r>
    </w:p>
    <w:p w14:paraId="020C2FBF" w14:textId="1634A50F" w:rsidR="006918D3" w:rsidRDefault="00F13931">
      <w:pPr>
        <w:pStyle w:val="ListParagraph"/>
        <w:numPr>
          <w:ilvl w:val="0"/>
          <w:numId w:val="48"/>
        </w:numPr>
        <w:autoSpaceDE w:val="0"/>
        <w:autoSpaceDN w:val="0"/>
        <w:adjustRightInd w:val="0"/>
        <w:rPr>
          <w:rFonts w:cs="Times New Roman"/>
          <w:bCs/>
          <w:color w:val="000000"/>
        </w:rPr>
      </w:pPr>
      <w:r w:rsidRPr="00261145">
        <w:rPr>
          <w:rFonts w:cs="Times New Roman"/>
          <w:bCs/>
          <w:color w:val="000000"/>
        </w:rPr>
        <w:t>LMI individuals/families</w:t>
      </w:r>
    </w:p>
    <w:p w14:paraId="7CACF9BA" w14:textId="77777777" w:rsidR="007D1963" w:rsidRPr="00261145" w:rsidRDefault="007D1963" w:rsidP="00261145">
      <w:pPr>
        <w:pStyle w:val="ListParagraph"/>
        <w:autoSpaceDE w:val="0"/>
        <w:autoSpaceDN w:val="0"/>
        <w:adjustRightInd w:val="0"/>
        <w:ind w:left="2160"/>
        <w:rPr>
          <w:rFonts w:cs="Times New Roman"/>
          <w:bCs/>
          <w:color w:val="000000"/>
        </w:rPr>
      </w:pPr>
    </w:p>
    <w:p w14:paraId="5220D44B" w14:textId="4243AA4E" w:rsidR="00F13931" w:rsidRDefault="00CC2515" w:rsidP="00261145">
      <w:pPr>
        <w:autoSpaceDE w:val="0"/>
        <w:autoSpaceDN w:val="0"/>
        <w:adjustRightInd w:val="0"/>
        <w:ind w:left="720"/>
        <w:rPr>
          <w:rFonts w:cs="Times New Roman"/>
          <w:bCs/>
          <w:color w:val="000000"/>
        </w:rPr>
      </w:pPr>
      <w:r>
        <w:rPr>
          <w:rFonts w:cs="Times New Roman"/>
          <w:bCs/>
          <w:color w:val="000000"/>
        </w:rPr>
        <w:t xml:space="preserve">Acceptance of a letter/email from the residential facility in lieu of individual income surveys of the families/living units is contingent upon the required documentation and information being provided; and </w:t>
      </w:r>
      <w:r w:rsidR="004F3F56">
        <w:rPr>
          <w:rFonts w:cs="Times New Roman"/>
          <w:bCs/>
          <w:color w:val="000000"/>
        </w:rPr>
        <w:t>a determination</w:t>
      </w:r>
      <w:r>
        <w:rPr>
          <w:rFonts w:cs="Times New Roman"/>
          <w:bCs/>
          <w:color w:val="000000"/>
        </w:rPr>
        <w:t xml:space="preserve"> that it may be reasonabl</w:t>
      </w:r>
      <w:r w:rsidR="004F3F56">
        <w:rPr>
          <w:rFonts w:cs="Times New Roman"/>
          <w:bCs/>
          <w:color w:val="000000"/>
        </w:rPr>
        <w:t>e to</w:t>
      </w:r>
      <w:r>
        <w:rPr>
          <w:rFonts w:cs="Times New Roman"/>
          <w:bCs/>
          <w:color w:val="000000"/>
        </w:rPr>
        <w:t xml:space="preserve"> presume</w:t>
      </w:r>
      <w:r w:rsidR="004F3F56">
        <w:rPr>
          <w:rFonts w:cs="Times New Roman"/>
          <w:bCs/>
          <w:color w:val="000000"/>
        </w:rPr>
        <w:t xml:space="preserve"> </w:t>
      </w:r>
      <w:r>
        <w:rPr>
          <w:rFonts w:cs="Times New Roman"/>
          <w:bCs/>
          <w:color w:val="000000"/>
        </w:rPr>
        <w:t>that, based on the nature of the facility</w:t>
      </w:r>
      <w:r w:rsidR="004F3F56">
        <w:rPr>
          <w:rFonts w:cs="Times New Roman"/>
          <w:bCs/>
          <w:color w:val="000000"/>
        </w:rPr>
        <w:t xml:space="preserve"> and typical status of residents</w:t>
      </w:r>
      <w:r>
        <w:rPr>
          <w:rFonts w:cs="Times New Roman"/>
          <w:bCs/>
          <w:color w:val="000000"/>
        </w:rPr>
        <w:t>, the residents of the facility are among the presumed 51.0</w:t>
      </w:r>
      <w:r w:rsidR="00A74D6A">
        <w:rPr>
          <w:rFonts w:cs="Times New Roman"/>
          <w:bCs/>
          <w:color w:val="000000"/>
        </w:rPr>
        <w:t>0</w:t>
      </w:r>
      <w:r>
        <w:rPr>
          <w:rFonts w:cs="Times New Roman"/>
          <w:bCs/>
          <w:color w:val="000000"/>
        </w:rPr>
        <w:t>% LMI persons in their associated LMC group</w:t>
      </w:r>
      <w:r w:rsidR="00EE199B">
        <w:rPr>
          <w:rFonts w:cs="Times New Roman"/>
          <w:bCs/>
          <w:color w:val="000000"/>
        </w:rPr>
        <w:t>(s)</w:t>
      </w:r>
      <w:r>
        <w:rPr>
          <w:rFonts w:cs="Times New Roman"/>
          <w:bCs/>
          <w:color w:val="000000"/>
        </w:rPr>
        <w:t>.</w:t>
      </w:r>
      <w:r w:rsidR="004F3F56">
        <w:rPr>
          <w:rFonts w:cs="Times New Roman"/>
          <w:bCs/>
          <w:color w:val="000000"/>
        </w:rPr>
        <w:t>*</w:t>
      </w:r>
    </w:p>
    <w:p w14:paraId="71437389" w14:textId="77777777" w:rsidR="00CC2515" w:rsidRDefault="00CC2515" w:rsidP="00261145">
      <w:pPr>
        <w:autoSpaceDE w:val="0"/>
        <w:autoSpaceDN w:val="0"/>
        <w:adjustRightInd w:val="0"/>
        <w:rPr>
          <w:rFonts w:cs="Times New Roman"/>
          <w:bCs/>
          <w:color w:val="000000"/>
        </w:rPr>
      </w:pPr>
    </w:p>
    <w:p w14:paraId="53FFC1CD" w14:textId="5C66B4C7" w:rsidR="00F13931" w:rsidRPr="00261145" w:rsidRDefault="00260F43" w:rsidP="00261145">
      <w:pPr>
        <w:pStyle w:val="ListParagraph"/>
        <w:numPr>
          <w:ilvl w:val="0"/>
          <w:numId w:val="46"/>
        </w:numPr>
        <w:autoSpaceDE w:val="0"/>
        <w:autoSpaceDN w:val="0"/>
        <w:adjustRightInd w:val="0"/>
        <w:rPr>
          <w:rFonts w:cs="Times New Roman"/>
          <w:bCs/>
          <w:color w:val="000000"/>
        </w:rPr>
      </w:pPr>
      <w:r>
        <w:rPr>
          <w:rFonts w:cs="Times New Roman"/>
          <w:bCs/>
          <w:color w:val="000000"/>
        </w:rPr>
        <w:t>The r</w:t>
      </w:r>
      <w:r w:rsidR="00F13931" w:rsidRPr="00261145">
        <w:rPr>
          <w:rFonts w:cs="Times New Roman"/>
          <w:bCs/>
          <w:color w:val="000000"/>
        </w:rPr>
        <w:t>esident/</w:t>
      </w:r>
      <w:r>
        <w:rPr>
          <w:rFonts w:cs="Times New Roman"/>
          <w:bCs/>
          <w:color w:val="000000"/>
        </w:rPr>
        <w:t>f</w:t>
      </w:r>
      <w:r w:rsidR="00F13931" w:rsidRPr="00261145">
        <w:rPr>
          <w:rFonts w:cs="Times New Roman"/>
          <w:bCs/>
          <w:color w:val="000000"/>
        </w:rPr>
        <w:t xml:space="preserve">amily </w:t>
      </w:r>
      <w:r w:rsidR="000A4EB7">
        <w:rPr>
          <w:rFonts w:cs="Times New Roman"/>
          <w:bCs/>
          <w:color w:val="000000"/>
        </w:rPr>
        <w:t xml:space="preserve">and housing unit </w:t>
      </w:r>
      <w:r>
        <w:rPr>
          <w:rFonts w:cs="Times New Roman"/>
          <w:bCs/>
          <w:color w:val="000000"/>
        </w:rPr>
        <w:t>i</w:t>
      </w:r>
      <w:r w:rsidR="00F13931" w:rsidRPr="00261145">
        <w:rPr>
          <w:rFonts w:cs="Times New Roman"/>
          <w:bCs/>
          <w:color w:val="000000"/>
        </w:rPr>
        <w:t xml:space="preserve">nformation </w:t>
      </w:r>
      <w:r>
        <w:rPr>
          <w:rFonts w:cs="Times New Roman"/>
          <w:bCs/>
          <w:color w:val="000000"/>
        </w:rPr>
        <w:t xml:space="preserve">that must be obtained from the residential facility to be accepted in </w:t>
      </w:r>
      <w:r w:rsidR="00F13931" w:rsidRPr="00261145">
        <w:rPr>
          <w:rFonts w:cs="Times New Roman"/>
          <w:bCs/>
          <w:color w:val="000000"/>
        </w:rPr>
        <w:t>lieu of individual</w:t>
      </w:r>
      <w:r>
        <w:rPr>
          <w:rFonts w:cs="Times New Roman"/>
          <w:bCs/>
          <w:color w:val="000000"/>
        </w:rPr>
        <w:t xml:space="preserve"> resident/family</w:t>
      </w:r>
      <w:r w:rsidR="00F13931" w:rsidRPr="00261145">
        <w:rPr>
          <w:rFonts w:cs="Times New Roman"/>
          <w:bCs/>
          <w:color w:val="000000"/>
        </w:rPr>
        <w:t xml:space="preserve"> survey</w:t>
      </w:r>
      <w:r>
        <w:rPr>
          <w:rFonts w:cs="Times New Roman"/>
          <w:bCs/>
          <w:color w:val="000000"/>
        </w:rPr>
        <w:t>s includes the following:</w:t>
      </w:r>
    </w:p>
    <w:p w14:paraId="15BAB65C" w14:textId="1183A70D" w:rsidR="00F13931" w:rsidRPr="00261145" w:rsidRDefault="00F13931" w:rsidP="00261145">
      <w:pPr>
        <w:pStyle w:val="ListParagraph"/>
        <w:numPr>
          <w:ilvl w:val="1"/>
          <w:numId w:val="47"/>
        </w:numPr>
        <w:autoSpaceDE w:val="0"/>
        <w:autoSpaceDN w:val="0"/>
        <w:adjustRightInd w:val="0"/>
        <w:rPr>
          <w:rFonts w:cs="Times New Roman"/>
          <w:bCs/>
          <w:color w:val="000000"/>
        </w:rPr>
      </w:pPr>
      <w:r w:rsidRPr="00261145">
        <w:rPr>
          <w:rFonts w:cs="Times New Roman"/>
          <w:bCs/>
          <w:color w:val="000000"/>
        </w:rPr>
        <w:t xml:space="preserve">A description of the nature of the facility and the clientele </w:t>
      </w:r>
      <w:r w:rsidR="00260F43">
        <w:rPr>
          <w:rFonts w:cs="Times New Roman"/>
          <w:bCs/>
          <w:color w:val="000000"/>
        </w:rPr>
        <w:t>housed/</w:t>
      </w:r>
      <w:r w:rsidRPr="00261145">
        <w:rPr>
          <w:rFonts w:cs="Times New Roman"/>
          <w:bCs/>
          <w:color w:val="000000"/>
        </w:rPr>
        <w:t xml:space="preserve">served, to verify that the facility exclusively </w:t>
      </w:r>
      <w:r w:rsidR="00260F43">
        <w:rPr>
          <w:rFonts w:cs="Times New Roman"/>
          <w:bCs/>
          <w:color w:val="000000"/>
        </w:rPr>
        <w:t>houses/</w:t>
      </w:r>
      <w:r w:rsidRPr="00261145">
        <w:rPr>
          <w:rFonts w:cs="Times New Roman"/>
          <w:bCs/>
          <w:color w:val="000000"/>
        </w:rPr>
        <w:t>serves persons in one or more LMC groups;</w:t>
      </w:r>
    </w:p>
    <w:p w14:paraId="13612469" w14:textId="5070140B" w:rsidR="00F13931" w:rsidRPr="00261145" w:rsidRDefault="00260F43" w:rsidP="00261145">
      <w:pPr>
        <w:pStyle w:val="ListParagraph"/>
        <w:numPr>
          <w:ilvl w:val="1"/>
          <w:numId w:val="47"/>
        </w:numPr>
        <w:autoSpaceDE w:val="0"/>
        <w:autoSpaceDN w:val="0"/>
        <w:adjustRightInd w:val="0"/>
        <w:rPr>
          <w:rFonts w:cs="Times New Roman"/>
          <w:bCs/>
          <w:color w:val="000000"/>
        </w:rPr>
      </w:pPr>
      <w:r>
        <w:rPr>
          <w:rFonts w:cs="Times New Roman"/>
          <w:bCs/>
          <w:color w:val="000000"/>
        </w:rPr>
        <w:t>The n</w:t>
      </w:r>
      <w:r w:rsidR="00F13931" w:rsidRPr="00261145">
        <w:rPr>
          <w:rFonts w:cs="Times New Roman"/>
          <w:bCs/>
          <w:color w:val="000000"/>
        </w:rPr>
        <w:t>umber of families/living units in the facility;</w:t>
      </w:r>
    </w:p>
    <w:p w14:paraId="10BE9B3A" w14:textId="7F1FFEC8" w:rsidR="00F13931" w:rsidRPr="00261145" w:rsidRDefault="00260F43" w:rsidP="00261145">
      <w:pPr>
        <w:pStyle w:val="ListParagraph"/>
        <w:numPr>
          <w:ilvl w:val="1"/>
          <w:numId w:val="47"/>
        </w:numPr>
        <w:autoSpaceDE w:val="0"/>
        <w:autoSpaceDN w:val="0"/>
        <w:adjustRightInd w:val="0"/>
        <w:rPr>
          <w:rFonts w:cs="Times New Roman"/>
          <w:bCs/>
          <w:color w:val="000000"/>
        </w:rPr>
      </w:pPr>
      <w:r>
        <w:rPr>
          <w:rFonts w:cs="Times New Roman"/>
          <w:bCs/>
          <w:color w:val="000000"/>
        </w:rPr>
        <w:t>The n</w:t>
      </w:r>
      <w:r w:rsidR="00F13931" w:rsidRPr="00261145">
        <w:rPr>
          <w:rFonts w:cs="Times New Roman"/>
          <w:bCs/>
          <w:color w:val="000000"/>
        </w:rPr>
        <w:t>umber of persons in each family (with living unit number/address);</w:t>
      </w:r>
    </w:p>
    <w:p w14:paraId="6DD206A4" w14:textId="6330FB54" w:rsidR="00F13931" w:rsidRDefault="00260F43" w:rsidP="00F13931">
      <w:pPr>
        <w:pStyle w:val="ListParagraph"/>
        <w:numPr>
          <w:ilvl w:val="1"/>
          <w:numId w:val="47"/>
        </w:numPr>
        <w:autoSpaceDE w:val="0"/>
        <w:autoSpaceDN w:val="0"/>
        <w:adjustRightInd w:val="0"/>
        <w:rPr>
          <w:rFonts w:cs="Times New Roman"/>
          <w:bCs/>
          <w:color w:val="000000"/>
        </w:rPr>
      </w:pPr>
      <w:r>
        <w:rPr>
          <w:rFonts w:cs="Times New Roman"/>
          <w:bCs/>
          <w:color w:val="000000"/>
        </w:rPr>
        <w:t>R</w:t>
      </w:r>
      <w:r w:rsidR="00F13931" w:rsidRPr="00261145">
        <w:rPr>
          <w:rFonts w:cs="Times New Roman"/>
          <w:bCs/>
          <w:color w:val="000000"/>
        </w:rPr>
        <w:t xml:space="preserve">ace/ethnicity </w:t>
      </w:r>
      <w:r w:rsidR="000A4EB7">
        <w:rPr>
          <w:rFonts w:cs="Times New Roman"/>
          <w:bCs/>
          <w:color w:val="000000"/>
        </w:rPr>
        <w:t xml:space="preserve">demographic </w:t>
      </w:r>
      <w:r w:rsidR="00F13931" w:rsidRPr="00261145">
        <w:rPr>
          <w:rFonts w:cs="Times New Roman"/>
          <w:bCs/>
          <w:color w:val="000000"/>
        </w:rPr>
        <w:t>data for the members of each family (as available)</w:t>
      </w:r>
      <w:r>
        <w:rPr>
          <w:rFonts w:cs="Times New Roman"/>
          <w:bCs/>
          <w:color w:val="000000"/>
        </w:rPr>
        <w:t>; and</w:t>
      </w:r>
    </w:p>
    <w:p w14:paraId="3CCB9611" w14:textId="6D01EE7C" w:rsidR="00260F43" w:rsidRPr="00261145" w:rsidRDefault="00260F43" w:rsidP="00261145">
      <w:pPr>
        <w:pStyle w:val="ListParagraph"/>
        <w:numPr>
          <w:ilvl w:val="1"/>
          <w:numId w:val="47"/>
        </w:numPr>
        <w:autoSpaceDE w:val="0"/>
        <w:autoSpaceDN w:val="0"/>
        <w:adjustRightInd w:val="0"/>
        <w:rPr>
          <w:rFonts w:cs="Times New Roman"/>
          <w:bCs/>
          <w:color w:val="000000"/>
        </w:rPr>
      </w:pPr>
      <w:r w:rsidRPr="00FB6390">
        <w:rPr>
          <w:rFonts w:cs="Times New Roman"/>
          <w:bCs/>
          <w:color w:val="000000"/>
        </w:rPr>
        <w:t xml:space="preserve">The basis for the income limits used for housing subsidy qualification (to verify consistency with the HUD Section 8/CDBG LMI income limits) </w:t>
      </w:r>
      <w:r w:rsidRPr="00261145">
        <w:rPr>
          <w:rFonts w:cs="Times New Roman"/>
          <w:b/>
          <w:bCs/>
          <w:i/>
          <w:color w:val="000000"/>
          <w:u w:val="single"/>
        </w:rPr>
        <w:t>only if</w:t>
      </w:r>
      <w:r w:rsidRPr="00FB6390">
        <w:rPr>
          <w:rFonts w:cs="Times New Roman"/>
          <w:bCs/>
          <w:color w:val="000000"/>
        </w:rPr>
        <w:t xml:space="preserve"> the </w:t>
      </w:r>
      <w:r>
        <w:rPr>
          <w:rFonts w:cs="Times New Roman"/>
          <w:bCs/>
          <w:color w:val="000000"/>
        </w:rPr>
        <w:t>LMC group(s) housed/</w:t>
      </w:r>
      <w:r w:rsidRPr="00FB6390">
        <w:rPr>
          <w:rFonts w:cs="Times New Roman"/>
          <w:bCs/>
          <w:color w:val="000000"/>
        </w:rPr>
        <w:t>served include</w:t>
      </w:r>
      <w:r>
        <w:rPr>
          <w:rFonts w:cs="Times New Roman"/>
          <w:bCs/>
          <w:color w:val="000000"/>
        </w:rPr>
        <w:t>(s)</w:t>
      </w:r>
      <w:r w:rsidRPr="00FB6390">
        <w:rPr>
          <w:rFonts w:cs="Times New Roman"/>
          <w:bCs/>
          <w:color w:val="000000"/>
        </w:rPr>
        <w:t xml:space="preserve"> LMI persons/families who are receiving housing at the facility contingent upon low-income-based qualification</w:t>
      </w:r>
      <w:r>
        <w:rPr>
          <w:rFonts w:cs="Times New Roman"/>
          <w:bCs/>
          <w:color w:val="000000"/>
        </w:rPr>
        <w:t>.</w:t>
      </w:r>
    </w:p>
    <w:p w14:paraId="53BD70C1" w14:textId="58BECCA0" w:rsidR="00F13931" w:rsidRDefault="00F13931" w:rsidP="00B22900">
      <w:pPr>
        <w:autoSpaceDE w:val="0"/>
        <w:autoSpaceDN w:val="0"/>
        <w:adjustRightInd w:val="0"/>
        <w:rPr>
          <w:rFonts w:cs="Times New Roman"/>
          <w:bCs/>
          <w:color w:val="000000"/>
        </w:rPr>
      </w:pPr>
    </w:p>
    <w:p w14:paraId="2B461D11" w14:textId="77777777" w:rsidR="00CC2515" w:rsidRDefault="00B22900" w:rsidP="00B22900">
      <w:pPr>
        <w:pStyle w:val="ListParagraph"/>
        <w:numPr>
          <w:ilvl w:val="0"/>
          <w:numId w:val="49"/>
        </w:numPr>
        <w:autoSpaceDE w:val="0"/>
        <w:autoSpaceDN w:val="0"/>
        <w:adjustRightInd w:val="0"/>
        <w:rPr>
          <w:rFonts w:cs="Times New Roman"/>
          <w:bCs/>
          <w:color w:val="000000"/>
        </w:rPr>
      </w:pPr>
      <w:r>
        <w:rPr>
          <w:rFonts w:cs="Times New Roman"/>
          <w:bCs/>
          <w:color w:val="000000"/>
        </w:rPr>
        <w:lastRenderedPageBreak/>
        <w:t>Each family, including one-person families, living in the residential facility are counted as one family in the service area population calculation and listed individually on the income survey distribution and response tracking records</w:t>
      </w:r>
      <w:r w:rsidR="000301B0">
        <w:rPr>
          <w:rFonts w:cs="Times New Roman"/>
          <w:bCs/>
          <w:color w:val="000000"/>
        </w:rPr>
        <w:t xml:space="preserve">.  </w:t>
      </w:r>
    </w:p>
    <w:p w14:paraId="18E62223" w14:textId="77777777" w:rsidR="00CC2515" w:rsidRDefault="00CC2515" w:rsidP="00261145">
      <w:pPr>
        <w:pStyle w:val="ListParagraph"/>
        <w:autoSpaceDE w:val="0"/>
        <w:autoSpaceDN w:val="0"/>
        <w:adjustRightInd w:val="0"/>
        <w:rPr>
          <w:rFonts w:cs="Times New Roman"/>
          <w:bCs/>
          <w:color w:val="000000"/>
        </w:rPr>
      </w:pPr>
    </w:p>
    <w:p w14:paraId="68F36CB5" w14:textId="5822D22E" w:rsidR="004F3F56" w:rsidRDefault="000301B0" w:rsidP="004F3F56">
      <w:pPr>
        <w:pStyle w:val="ListParagraph"/>
        <w:numPr>
          <w:ilvl w:val="0"/>
          <w:numId w:val="49"/>
        </w:numPr>
        <w:autoSpaceDE w:val="0"/>
        <w:autoSpaceDN w:val="0"/>
        <w:adjustRightInd w:val="0"/>
        <w:rPr>
          <w:rFonts w:cs="Times New Roman"/>
          <w:bCs/>
          <w:color w:val="000000"/>
        </w:rPr>
      </w:pPr>
      <w:r w:rsidRPr="00261145">
        <w:rPr>
          <w:rFonts w:cs="Times New Roman"/>
          <w:bCs/>
          <w:i/>
          <w:color w:val="000000"/>
        </w:rPr>
        <w:t>Generally</w:t>
      </w:r>
      <w:r w:rsidRPr="002D74B3">
        <w:rPr>
          <w:rFonts w:cs="Times New Roman"/>
          <w:bCs/>
          <w:color w:val="000000"/>
        </w:rPr>
        <w:t xml:space="preserve">, </w:t>
      </w:r>
      <w:r w:rsidRPr="00261145">
        <w:rPr>
          <w:rFonts w:cs="Times New Roman"/>
          <w:bCs/>
          <w:color w:val="000000"/>
        </w:rPr>
        <w:t>f</w:t>
      </w:r>
      <w:r w:rsidR="00B22900" w:rsidRPr="00261145">
        <w:rPr>
          <w:rFonts w:cs="Times New Roman"/>
          <w:bCs/>
          <w:color w:val="000000"/>
        </w:rPr>
        <w:t xml:space="preserve">amilies living in residential facilities exclusively </w:t>
      </w:r>
      <w:r w:rsidRPr="00261145">
        <w:rPr>
          <w:rFonts w:cs="Times New Roman"/>
          <w:bCs/>
          <w:color w:val="000000"/>
        </w:rPr>
        <w:t>housing/</w:t>
      </w:r>
      <w:r w:rsidR="00B22900" w:rsidRPr="00261145">
        <w:rPr>
          <w:rFonts w:cs="Times New Roman"/>
          <w:bCs/>
          <w:color w:val="000000"/>
        </w:rPr>
        <w:t xml:space="preserve">serving persons in LMC groups are presumed to be and recorded as LMI families, </w:t>
      </w:r>
      <w:r w:rsidRPr="00261145">
        <w:rPr>
          <w:rFonts w:cs="Times New Roman"/>
          <w:bCs/>
          <w:color w:val="000000"/>
        </w:rPr>
        <w:t xml:space="preserve">as it is generally reasonable to </w:t>
      </w:r>
      <w:proofErr w:type="gramStart"/>
      <w:r w:rsidRPr="00261145">
        <w:rPr>
          <w:rFonts w:cs="Times New Roman"/>
          <w:bCs/>
          <w:color w:val="000000"/>
        </w:rPr>
        <w:t>presume</w:t>
      </w:r>
      <w:proofErr w:type="gramEnd"/>
      <w:r w:rsidRPr="00261145">
        <w:rPr>
          <w:rFonts w:cs="Times New Roman"/>
          <w:bCs/>
          <w:color w:val="000000"/>
        </w:rPr>
        <w:t xml:space="preserve"> </w:t>
      </w:r>
      <w:r w:rsidR="00A74D6A">
        <w:rPr>
          <w:rFonts w:cs="Times New Roman"/>
          <w:bCs/>
          <w:color w:val="000000"/>
        </w:rPr>
        <w:t>they</w:t>
      </w:r>
      <w:r w:rsidRPr="00261145">
        <w:rPr>
          <w:rFonts w:cs="Times New Roman"/>
          <w:bCs/>
          <w:color w:val="000000"/>
        </w:rPr>
        <w:t xml:space="preserve"> are among the presumed </w:t>
      </w:r>
      <w:r w:rsidR="00B22900" w:rsidRPr="00261145">
        <w:rPr>
          <w:rFonts w:cs="Times New Roman"/>
          <w:bCs/>
          <w:color w:val="000000"/>
        </w:rPr>
        <w:t>51.0</w:t>
      </w:r>
      <w:r w:rsidR="00A74D6A">
        <w:rPr>
          <w:rFonts w:cs="Times New Roman"/>
          <w:bCs/>
          <w:color w:val="000000"/>
        </w:rPr>
        <w:t>0</w:t>
      </w:r>
      <w:r w:rsidR="00B22900" w:rsidRPr="00261145">
        <w:rPr>
          <w:rFonts w:cs="Times New Roman"/>
          <w:bCs/>
          <w:color w:val="000000"/>
        </w:rPr>
        <w:t xml:space="preserve">% </w:t>
      </w:r>
      <w:r w:rsidRPr="00261145">
        <w:rPr>
          <w:rFonts w:cs="Times New Roman"/>
          <w:bCs/>
          <w:color w:val="000000"/>
        </w:rPr>
        <w:t>LMI persons in their associated L</w:t>
      </w:r>
      <w:r w:rsidR="00B22900" w:rsidRPr="00261145">
        <w:rPr>
          <w:rFonts w:cs="Times New Roman"/>
          <w:bCs/>
          <w:color w:val="000000"/>
        </w:rPr>
        <w:t>MC group.</w:t>
      </w:r>
      <w:r w:rsidR="004F3F56">
        <w:rPr>
          <w:rFonts w:cs="Times New Roman"/>
          <w:bCs/>
          <w:color w:val="000000"/>
        </w:rPr>
        <w:t>*</w:t>
      </w:r>
    </w:p>
    <w:p w14:paraId="5D9E3B10" w14:textId="77777777" w:rsidR="004F3F56" w:rsidRPr="00261145" w:rsidRDefault="004F3F56" w:rsidP="00261145">
      <w:pPr>
        <w:pStyle w:val="ListParagraph"/>
        <w:rPr>
          <w:rFonts w:cs="Times New Roman"/>
          <w:bCs/>
          <w:i/>
          <w:color w:val="000000"/>
        </w:rPr>
      </w:pPr>
    </w:p>
    <w:p w14:paraId="2ABCE986" w14:textId="0CD23C6F" w:rsidR="00B22900" w:rsidRPr="00261145" w:rsidRDefault="004F3F56" w:rsidP="00261145">
      <w:pPr>
        <w:pStyle w:val="ListParagraph"/>
        <w:autoSpaceDE w:val="0"/>
        <w:autoSpaceDN w:val="0"/>
        <w:adjustRightInd w:val="0"/>
        <w:rPr>
          <w:rFonts w:cs="Times New Roman"/>
          <w:bCs/>
          <w:color w:val="000000"/>
        </w:rPr>
      </w:pPr>
      <w:r>
        <w:rPr>
          <w:rFonts w:cs="Times New Roman"/>
          <w:bCs/>
          <w:i/>
          <w:color w:val="000000"/>
        </w:rPr>
        <w:t>*</w:t>
      </w:r>
      <w:r w:rsidR="00B62180">
        <w:rPr>
          <w:rFonts w:cs="Times New Roman"/>
          <w:bCs/>
          <w:i/>
          <w:color w:val="000000"/>
        </w:rPr>
        <w:t xml:space="preserve">LMC </w:t>
      </w:r>
      <w:r>
        <w:rPr>
          <w:rFonts w:cs="Times New Roman"/>
          <w:bCs/>
          <w:i/>
          <w:color w:val="000000"/>
        </w:rPr>
        <w:t>CONDIT</w:t>
      </w:r>
      <w:r w:rsidR="00403299">
        <w:rPr>
          <w:rFonts w:cs="Times New Roman"/>
          <w:bCs/>
          <w:i/>
          <w:color w:val="000000"/>
        </w:rPr>
        <w:t>I</w:t>
      </w:r>
      <w:r>
        <w:rPr>
          <w:rFonts w:cs="Times New Roman"/>
          <w:bCs/>
          <w:i/>
          <w:color w:val="000000"/>
        </w:rPr>
        <w:t>ONAL NOTE:</w:t>
      </w:r>
      <w:r>
        <w:rPr>
          <w:rFonts w:cs="Times New Roman"/>
          <w:bCs/>
          <w:color w:val="000000"/>
        </w:rPr>
        <w:t xml:space="preserve">  Typ</w:t>
      </w:r>
      <w:r w:rsidR="00EE199B">
        <w:rPr>
          <w:rFonts w:cs="Times New Roman"/>
          <w:bCs/>
          <w:color w:val="000000"/>
        </w:rPr>
        <w:t>ic</w:t>
      </w:r>
      <w:r>
        <w:rPr>
          <w:rFonts w:cs="Times New Roman"/>
          <w:bCs/>
          <w:color w:val="000000"/>
        </w:rPr>
        <w:t xml:space="preserve">al facilities exclusively housing members of LMC groups are </w:t>
      </w:r>
      <w:r w:rsidR="00A74D6A">
        <w:rPr>
          <w:rFonts w:cs="Times New Roman"/>
          <w:bCs/>
          <w:color w:val="000000"/>
        </w:rPr>
        <w:t>nursing</w:t>
      </w:r>
      <w:r w:rsidR="00EE199B">
        <w:rPr>
          <w:rFonts w:cs="Times New Roman"/>
          <w:bCs/>
          <w:color w:val="000000"/>
        </w:rPr>
        <w:t xml:space="preserve"> homes</w:t>
      </w:r>
      <w:r>
        <w:rPr>
          <w:rFonts w:cs="Times New Roman"/>
          <w:bCs/>
          <w:color w:val="000000"/>
        </w:rPr>
        <w:t xml:space="preserve"> (serving seniors and severely disabled adults), HUD Section 8 housing, and transitional housing for</w:t>
      </w:r>
      <w:r w:rsidR="00D6796E">
        <w:rPr>
          <w:rFonts w:cs="Times New Roman"/>
          <w:bCs/>
          <w:color w:val="000000"/>
        </w:rPr>
        <w:t xml:space="preserve"> </w:t>
      </w:r>
      <w:r>
        <w:rPr>
          <w:rFonts w:cs="Times New Roman"/>
          <w:bCs/>
          <w:color w:val="000000"/>
        </w:rPr>
        <w:t>homeless persons</w:t>
      </w:r>
      <w:r w:rsidR="00EE199B">
        <w:rPr>
          <w:rFonts w:cs="Times New Roman"/>
          <w:bCs/>
          <w:color w:val="000000"/>
        </w:rPr>
        <w:t xml:space="preserve">.  Residents in these types of facilities generally may be presumed to be LMI persons.  </w:t>
      </w:r>
      <w:r>
        <w:rPr>
          <w:rFonts w:cs="Times New Roman"/>
          <w:bCs/>
          <w:color w:val="000000"/>
        </w:rPr>
        <w:t>I</w:t>
      </w:r>
      <w:r w:rsidR="000301B0" w:rsidRPr="00261145">
        <w:rPr>
          <w:rFonts w:cs="Times New Roman"/>
          <w:bCs/>
          <w:color w:val="000000"/>
        </w:rPr>
        <w:t xml:space="preserve">f </w:t>
      </w:r>
      <w:r w:rsidR="00EE199B">
        <w:rPr>
          <w:rFonts w:cs="Times New Roman"/>
          <w:bCs/>
          <w:color w:val="000000"/>
        </w:rPr>
        <w:t>the residential</w:t>
      </w:r>
      <w:r w:rsidR="000301B0" w:rsidRPr="00261145">
        <w:rPr>
          <w:rFonts w:cs="Times New Roman"/>
          <w:bCs/>
          <w:color w:val="000000"/>
        </w:rPr>
        <w:t xml:space="preserve"> facility</w:t>
      </w:r>
      <w:r w:rsidR="00EE199B">
        <w:rPr>
          <w:rFonts w:cs="Times New Roman"/>
          <w:bCs/>
          <w:color w:val="000000"/>
        </w:rPr>
        <w:t xml:space="preserve"> is of a different nature that </w:t>
      </w:r>
      <w:r w:rsidR="000301B0" w:rsidRPr="00261145">
        <w:rPr>
          <w:rFonts w:cs="Times New Roman"/>
          <w:bCs/>
          <w:color w:val="000000"/>
        </w:rPr>
        <w:t xml:space="preserve">caters to high-income clientele </w:t>
      </w:r>
      <w:r w:rsidR="00EE199B">
        <w:rPr>
          <w:rFonts w:cs="Times New Roman"/>
          <w:bCs/>
          <w:color w:val="000000"/>
        </w:rPr>
        <w:t>and requ</w:t>
      </w:r>
      <w:r w:rsidR="000301B0" w:rsidRPr="00261145">
        <w:rPr>
          <w:rFonts w:cs="Times New Roman"/>
          <w:bCs/>
          <w:color w:val="000000"/>
        </w:rPr>
        <w:t>ires a high</w:t>
      </w:r>
      <w:r>
        <w:rPr>
          <w:rFonts w:cs="Times New Roman"/>
          <w:bCs/>
          <w:color w:val="000000"/>
        </w:rPr>
        <w:t xml:space="preserve"> personal</w:t>
      </w:r>
      <w:r w:rsidR="000301B0" w:rsidRPr="00261145">
        <w:rPr>
          <w:rFonts w:cs="Times New Roman"/>
          <w:bCs/>
          <w:color w:val="000000"/>
        </w:rPr>
        <w:t xml:space="preserve"> income to qualify for housing</w:t>
      </w:r>
      <w:r w:rsidR="00EE199B">
        <w:rPr>
          <w:rFonts w:cs="Times New Roman"/>
          <w:bCs/>
          <w:color w:val="000000"/>
        </w:rPr>
        <w:t xml:space="preserve"> (e.g., </w:t>
      </w:r>
      <w:r w:rsidR="00EE199B" w:rsidRPr="00261145">
        <w:rPr>
          <w:rFonts w:cs="Times New Roman"/>
          <w:bCs/>
          <w:i/>
          <w:color w:val="000000"/>
        </w:rPr>
        <w:t>luxury</w:t>
      </w:r>
      <w:r w:rsidR="00EE199B">
        <w:rPr>
          <w:rFonts w:cs="Times New Roman"/>
          <w:bCs/>
          <w:color w:val="000000"/>
        </w:rPr>
        <w:t xml:space="preserve"> senior housing)</w:t>
      </w:r>
      <w:r w:rsidR="000301B0" w:rsidRPr="00261145">
        <w:rPr>
          <w:rFonts w:cs="Times New Roman"/>
          <w:bCs/>
          <w:color w:val="000000"/>
        </w:rPr>
        <w:t xml:space="preserve">, then it cannot be reasonably presumed that the residents living in the facility are </w:t>
      </w:r>
      <w:r w:rsidR="00CC2515" w:rsidRPr="00261145">
        <w:rPr>
          <w:rFonts w:cs="Times New Roman"/>
          <w:bCs/>
          <w:color w:val="000000"/>
        </w:rPr>
        <w:t>among</w:t>
      </w:r>
      <w:r w:rsidR="000301B0" w:rsidRPr="00261145">
        <w:rPr>
          <w:rFonts w:cs="Times New Roman"/>
          <w:bCs/>
          <w:color w:val="000000"/>
        </w:rPr>
        <w:t xml:space="preserve"> the 51.0</w:t>
      </w:r>
      <w:r w:rsidR="00A74D6A">
        <w:rPr>
          <w:rFonts w:cs="Times New Roman"/>
          <w:bCs/>
          <w:color w:val="000000"/>
        </w:rPr>
        <w:t>0</w:t>
      </w:r>
      <w:r w:rsidR="000301B0" w:rsidRPr="00261145">
        <w:rPr>
          <w:rFonts w:cs="Times New Roman"/>
          <w:bCs/>
          <w:color w:val="000000"/>
        </w:rPr>
        <w:t>% LMI persons in the</w:t>
      </w:r>
      <w:r w:rsidR="00CC2515" w:rsidRPr="00261145">
        <w:rPr>
          <w:rFonts w:cs="Times New Roman"/>
          <w:bCs/>
          <w:color w:val="000000"/>
        </w:rPr>
        <w:t>ir associated</w:t>
      </w:r>
      <w:r w:rsidR="000301B0" w:rsidRPr="00261145">
        <w:rPr>
          <w:rFonts w:cs="Times New Roman"/>
          <w:bCs/>
          <w:color w:val="000000"/>
        </w:rPr>
        <w:t xml:space="preserve"> LMC group,</w:t>
      </w:r>
      <w:r w:rsidR="00CC2515" w:rsidRPr="00261145">
        <w:rPr>
          <w:rFonts w:cs="Times New Roman"/>
          <w:bCs/>
          <w:color w:val="000000"/>
        </w:rPr>
        <w:t xml:space="preserve"> and therefore an income survey of the residents would be required</w:t>
      </w:r>
      <w:r w:rsidR="00EE199B">
        <w:rPr>
          <w:rFonts w:cs="Times New Roman"/>
          <w:bCs/>
          <w:color w:val="000000"/>
        </w:rPr>
        <w:t xml:space="preserve"> to verify income status.</w:t>
      </w:r>
    </w:p>
    <w:bookmarkEnd w:id="15"/>
    <w:p w14:paraId="528BF1C6" w14:textId="38C06126" w:rsidR="00260F43" w:rsidRDefault="00260F43">
      <w:pPr>
        <w:autoSpaceDE w:val="0"/>
        <w:autoSpaceDN w:val="0"/>
        <w:adjustRightInd w:val="0"/>
        <w:ind w:left="1800"/>
        <w:rPr>
          <w:rFonts w:cs="Times New Roman"/>
          <w:bCs/>
          <w:color w:val="000000"/>
        </w:rPr>
      </w:pPr>
    </w:p>
    <w:p w14:paraId="475BB2EA" w14:textId="77777777" w:rsidR="0060723C" w:rsidRPr="00261145" w:rsidRDefault="0060723C" w:rsidP="00261145">
      <w:pPr>
        <w:autoSpaceDE w:val="0"/>
        <w:autoSpaceDN w:val="0"/>
        <w:adjustRightInd w:val="0"/>
        <w:ind w:left="1800"/>
        <w:rPr>
          <w:rFonts w:cs="Times New Roman"/>
          <w:bCs/>
          <w:color w:val="000000"/>
        </w:rPr>
      </w:pPr>
    </w:p>
    <w:p w14:paraId="289076DF" w14:textId="77777777" w:rsidR="007655BF" w:rsidRPr="002D74B3" w:rsidRDefault="007655BF" w:rsidP="00261145">
      <w:pPr>
        <w:pStyle w:val="Heading2"/>
        <w:ind w:left="360"/>
      </w:pPr>
      <w:bookmarkStart w:id="16" w:name="_Toc4482943"/>
      <w:r w:rsidRPr="00B22900">
        <w:t xml:space="preserve">Tabulating </w:t>
      </w:r>
      <w:r w:rsidR="004513E3" w:rsidRPr="00B22900">
        <w:t xml:space="preserve">Survey </w:t>
      </w:r>
      <w:r w:rsidRPr="00B22900">
        <w:t>Results</w:t>
      </w:r>
      <w:bookmarkEnd w:id="16"/>
    </w:p>
    <w:p w14:paraId="492D239A" w14:textId="77777777" w:rsidR="007655BF" w:rsidRPr="00261145" w:rsidRDefault="007655BF" w:rsidP="00261145">
      <w:pPr>
        <w:autoSpaceDE w:val="0"/>
        <w:autoSpaceDN w:val="0"/>
        <w:adjustRightInd w:val="0"/>
        <w:ind w:left="1440"/>
        <w:rPr>
          <w:rFonts w:cs="Times New Roman"/>
          <w:bCs/>
          <w:color w:val="000000"/>
        </w:rPr>
      </w:pPr>
    </w:p>
    <w:p w14:paraId="63BBAC93" w14:textId="29B454B9" w:rsidR="00864039" w:rsidRDefault="00864039" w:rsidP="005638D5">
      <w:pPr>
        <w:pStyle w:val="ListParagraph"/>
        <w:numPr>
          <w:ilvl w:val="0"/>
          <w:numId w:val="25"/>
        </w:numPr>
        <w:autoSpaceDE w:val="0"/>
        <w:autoSpaceDN w:val="0"/>
        <w:adjustRightInd w:val="0"/>
        <w:rPr>
          <w:rFonts w:cs="Times New Roman"/>
          <w:color w:val="000000"/>
        </w:rPr>
      </w:pPr>
      <w:r>
        <w:rPr>
          <w:rFonts w:cs="Times New Roman"/>
          <w:color w:val="000000"/>
        </w:rPr>
        <w:t xml:space="preserve">Tabulation </w:t>
      </w:r>
      <w:r w:rsidR="007678DA">
        <w:rPr>
          <w:rFonts w:cs="Times New Roman"/>
          <w:color w:val="000000"/>
        </w:rPr>
        <w:t xml:space="preserve">forms </w:t>
      </w:r>
      <w:r w:rsidR="00F005E3">
        <w:rPr>
          <w:rFonts w:cs="Times New Roman"/>
          <w:color w:val="000000"/>
        </w:rPr>
        <w:t xml:space="preserve">are provided in Appendix C </w:t>
      </w:r>
      <w:r>
        <w:rPr>
          <w:rFonts w:cs="Times New Roman"/>
          <w:color w:val="000000"/>
        </w:rPr>
        <w:t>for both</w:t>
      </w:r>
      <w:r w:rsidR="00F005E3">
        <w:rPr>
          <w:rFonts w:cs="Times New Roman"/>
          <w:color w:val="000000"/>
        </w:rPr>
        <w:t xml:space="preserve"> a Census Survey and a Random </w:t>
      </w:r>
      <w:r>
        <w:rPr>
          <w:rFonts w:cs="Times New Roman"/>
          <w:color w:val="000000"/>
        </w:rPr>
        <w:t>Sample Survey.</w:t>
      </w:r>
      <w:r w:rsidR="00460CB0">
        <w:rPr>
          <w:rFonts w:cs="Times New Roman"/>
          <w:color w:val="000000"/>
        </w:rPr>
        <w:t xml:space="preserve">  Select the appropriate worksheet based on the type of survey conducted.</w:t>
      </w:r>
    </w:p>
    <w:p w14:paraId="467089A9" w14:textId="77777777" w:rsidR="00DF31FF" w:rsidRDefault="00DF31FF" w:rsidP="00261145">
      <w:pPr>
        <w:pStyle w:val="ListParagraph"/>
        <w:autoSpaceDE w:val="0"/>
        <w:autoSpaceDN w:val="0"/>
        <w:adjustRightInd w:val="0"/>
        <w:rPr>
          <w:rFonts w:cs="Times New Roman"/>
          <w:color w:val="000000"/>
        </w:rPr>
      </w:pPr>
    </w:p>
    <w:p w14:paraId="31D8773E" w14:textId="397130F9" w:rsidR="007655BF" w:rsidRDefault="007655BF" w:rsidP="005638D5">
      <w:pPr>
        <w:pStyle w:val="ListParagraph"/>
        <w:numPr>
          <w:ilvl w:val="0"/>
          <w:numId w:val="25"/>
        </w:numPr>
        <w:autoSpaceDE w:val="0"/>
        <w:autoSpaceDN w:val="0"/>
        <w:adjustRightInd w:val="0"/>
        <w:rPr>
          <w:rFonts w:cs="Times New Roman"/>
          <w:color w:val="000000"/>
        </w:rPr>
      </w:pPr>
      <w:r w:rsidRPr="007655BF">
        <w:rPr>
          <w:rFonts w:cs="Times New Roman"/>
          <w:color w:val="000000"/>
        </w:rPr>
        <w:t xml:space="preserve">Determine </w:t>
      </w:r>
      <w:r w:rsidR="00D8537D">
        <w:rPr>
          <w:rFonts w:cs="Times New Roman"/>
          <w:color w:val="000000"/>
        </w:rPr>
        <w:t xml:space="preserve">the </w:t>
      </w:r>
      <w:r w:rsidRPr="007655BF">
        <w:rPr>
          <w:rFonts w:cs="Times New Roman"/>
          <w:color w:val="000000"/>
        </w:rPr>
        <w:t xml:space="preserve">percentage of LMI </w:t>
      </w:r>
      <w:r w:rsidRPr="007655BF">
        <w:rPr>
          <w:rFonts w:cs="Times New Roman"/>
          <w:i/>
          <w:color w:val="000000"/>
        </w:rPr>
        <w:t>i</w:t>
      </w:r>
      <w:r w:rsidR="00F005E3">
        <w:rPr>
          <w:rFonts w:cs="Times New Roman"/>
          <w:i/>
          <w:color w:val="000000"/>
        </w:rPr>
        <w:t>ndividuals/persons</w:t>
      </w:r>
      <w:r w:rsidRPr="007655BF">
        <w:rPr>
          <w:rFonts w:cs="Times New Roman"/>
          <w:color w:val="000000"/>
        </w:rPr>
        <w:t xml:space="preserve"> in the service area</w:t>
      </w:r>
      <w:r>
        <w:rPr>
          <w:rFonts w:cs="Times New Roman"/>
          <w:color w:val="000000"/>
        </w:rPr>
        <w:t xml:space="preserve"> through calculations using the family survey data</w:t>
      </w:r>
      <w:r w:rsidR="001C27C8">
        <w:rPr>
          <w:rFonts w:cs="Times New Roman"/>
          <w:color w:val="000000"/>
        </w:rPr>
        <w:t xml:space="preserve"> and the appropriate tabulation </w:t>
      </w:r>
      <w:r w:rsidR="007678DA">
        <w:rPr>
          <w:rFonts w:cs="Times New Roman"/>
          <w:color w:val="000000"/>
        </w:rPr>
        <w:t>form</w:t>
      </w:r>
      <w:r w:rsidR="001C27C8">
        <w:rPr>
          <w:rFonts w:cs="Times New Roman"/>
          <w:color w:val="000000"/>
        </w:rPr>
        <w:t>.</w:t>
      </w:r>
    </w:p>
    <w:p w14:paraId="25636F94" w14:textId="6F685D5E" w:rsidR="00DF31FF" w:rsidRDefault="007B6AD4" w:rsidP="00A91C0B">
      <w:pPr>
        <w:pStyle w:val="ListParagraph"/>
        <w:rPr>
          <w:rFonts w:cs="Times New Roman"/>
          <w:color w:val="000000"/>
        </w:rPr>
      </w:pPr>
      <w:r w:rsidRPr="00A91C0B">
        <w:rPr>
          <w:rFonts w:cs="Times New Roman"/>
          <w:color w:val="000000"/>
        </w:rPr>
        <w:t>If the survey did not include 100% of the service area and have a 100% response rate, then the</w:t>
      </w:r>
      <w:r w:rsidR="001C27C8" w:rsidRPr="00A91C0B">
        <w:rPr>
          <w:rFonts w:cs="Times New Roman"/>
          <w:color w:val="000000"/>
        </w:rPr>
        <w:t xml:space="preserve"> </w:t>
      </w:r>
      <w:r w:rsidR="00A91C0B" w:rsidRPr="00A91C0B">
        <w:rPr>
          <w:rFonts w:cs="Times New Roman"/>
          <w:color w:val="000000"/>
        </w:rPr>
        <w:t xml:space="preserve">total </w:t>
      </w:r>
      <w:r w:rsidR="001C27C8" w:rsidRPr="00A91C0B">
        <w:rPr>
          <w:rFonts w:cs="Times New Roman"/>
          <w:color w:val="000000"/>
        </w:rPr>
        <w:t>service area population (</w:t>
      </w:r>
      <w:r w:rsidR="00A91C0B" w:rsidRPr="00A91C0B">
        <w:rPr>
          <w:rFonts w:cs="Times New Roman"/>
          <w:color w:val="000000"/>
        </w:rPr>
        <w:t xml:space="preserve">i.e., </w:t>
      </w:r>
      <w:r w:rsidR="001C27C8" w:rsidRPr="00A91C0B">
        <w:rPr>
          <w:rFonts w:cs="Times New Roman"/>
          <w:color w:val="000000"/>
        </w:rPr>
        <w:t>number of</w:t>
      </w:r>
      <w:r w:rsidR="00A91C0B" w:rsidRPr="00A91C0B">
        <w:rPr>
          <w:rFonts w:cs="Times New Roman"/>
          <w:color w:val="000000"/>
        </w:rPr>
        <w:t xml:space="preserve"> all</w:t>
      </w:r>
      <w:r w:rsidR="001C27C8" w:rsidRPr="00A91C0B">
        <w:rPr>
          <w:rFonts w:cs="Times New Roman"/>
          <w:color w:val="000000"/>
        </w:rPr>
        <w:t xml:space="preserve"> persons living in the service area) must be </w:t>
      </w:r>
      <w:r w:rsidRPr="00A91C0B">
        <w:rPr>
          <w:rFonts w:cs="Times New Roman"/>
          <w:color w:val="000000"/>
        </w:rPr>
        <w:t>estimated</w:t>
      </w:r>
      <w:r w:rsidR="001C27C8" w:rsidRPr="00A91C0B">
        <w:rPr>
          <w:rFonts w:cs="Times New Roman"/>
          <w:color w:val="000000"/>
        </w:rPr>
        <w:t>.  The population may be determined</w:t>
      </w:r>
      <w:r w:rsidR="00460CB0" w:rsidRPr="00A91C0B">
        <w:rPr>
          <w:rFonts w:cs="Times New Roman"/>
          <w:color w:val="000000"/>
        </w:rPr>
        <w:t xml:space="preserve"> or estimated</w:t>
      </w:r>
      <w:r w:rsidR="00D83C6D" w:rsidRPr="00A91C0B">
        <w:rPr>
          <w:rFonts w:cs="Times New Roman"/>
          <w:color w:val="000000"/>
        </w:rPr>
        <w:t xml:space="preserve"> using the survey data;</w:t>
      </w:r>
      <w:r w:rsidR="001C27C8" w:rsidRPr="00A91C0B">
        <w:rPr>
          <w:rFonts w:cs="Times New Roman"/>
          <w:color w:val="000000"/>
        </w:rPr>
        <w:t xml:space="preserve"> </w:t>
      </w:r>
      <w:r w:rsidR="00F005E3" w:rsidRPr="00A91C0B">
        <w:rPr>
          <w:rFonts w:cs="Times New Roman"/>
          <w:color w:val="000000"/>
        </w:rPr>
        <w:t xml:space="preserve">the most </w:t>
      </w:r>
      <w:r w:rsidR="003C393D" w:rsidRPr="00A91C0B">
        <w:rPr>
          <w:rFonts w:cs="Times New Roman"/>
          <w:color w:val="000000"/>
        </w:rPr>
        <w:t xml:space="preserve">recent </w:t>
      </w:r>
      <w:r w:rsidR="001C27C8" w:rsidRPr="00A91C0B">
        <w:rPr>
          <w:rFonts w:cs="Times New Roman"/>
          <w:color w:val="000000"/>
        </w:rPr>
        <w:t>U.S. Census</w:t>
      </w:r>
      <w:r w:rsidR="00F005E3" w:rsidRPr="00A91C0B">
        <w:rPr>
          <w:rFonts w:cs="Times New Roman"/>
          <w:color w:val="000000"/>
        </w:rPr>
        <w:t xml:space="preserve"> American Community Survey</w:t>
      </w:r>
      <w:r w:rsidR="00436812" w:rsidRPr="00A91C0B">
        <w:rPr>
          <w:rFonts w:cs="Times New Roman"/>
          <w:color w:val="000000"/>
        </w:rPr>
        <w:t xml:space="preserve"> 5-Year Estimates</w:t>
      </w:r>
      <w:r w:rsidR="001C27C8" w:rsidRPr="00A91C0B">
        <w:rPr>
          <w:rFonts w:cs="Times New Roman"/>
          <w:color w:val="000000"/>
        </w:rPr>
        <w:t xml:space="preserve"> data</w:t>
      </w:r>
      <w:r w:rsidR="00F005E3" w:rsidRPr="00A91C0B">
        <w:rPr>
          <w:rFonts w:cs="Times New Roman"/>
          <w:color w:val="000000"/>
        </w:rPr>
        <w:t xml:space="preserve"> (community-specific ACS data may be searched at</w:t>
      </w:r>
      <w:r w:rsidR="001C27C8" w:rsidRPr="00A91C0B">
        <w:rPr>
          <w:rFonts w:cs="Times New Roman"/>
          <w:color w:val="000000"/>
        </w:rPr>
        <w:t xml:space="preserve"> </w:t>
      </w:r>
      <w:hyperlink r:id="rId26" w:history="1">
        <w:r w:rsidR="001C27C8" w:rsidRPr="00A91C0B">
          <w:rPr>
            <w:rStyle w:val="Hyperlink"/>
            <w:rFonts w:cs="Times New Roman"/>
            <w:i/>
            <w:u w:val="none"/>
          </w:rPr>
          <w:t>http://factfinder.census.gov/</w:t>
        </w:r>
      </w:hyperlink>
      <w:r w:rsidR="00F005E3" w:rsidRPr="00A91C0B">
        <w:rPr>
          <w:rFonts w:cs="Times New Roman"/>
          <w:color w:val="000000"/>
        </w:rPr>
        <w:t>)</w:t>
      </w:r>
      <w:r w:rsidR="00D83C6D" w:rsidRPr="00A91C0B">
        <w:rPr>
          <w:rFonts w:cs="Times New Roman"/>
          <w:color w:val="000000"/>
        </w:rPr>
        <w:t>;</w:t>
      </w:r>
      <w:r w:rsidR="00F005E3" w:rsidRPr="00A91C0B">
        <w:rPr>
          <w:rFonts w:cs="Times New Roman"/>
          <w:color w:val="000000"/>
        </w:rPr>
        <w:t xml:space="preserve"> </w:t>
      </w:r>
      <w:r w:rsidR="001C27C8" w:rsidRPr="00A91C0B">
        <w:rPr>
          <w:rFonts w:cs="Times New Roman"/>
          <w:color w:val="000000"/>
        </w:rPr>
        <w:t xml:space="preserve">or </w:t>
      </w:r>
      <w:r w:rsidR="00A91C0B" w:rsidRPr="00A91C0B">
        <w:rPr>
          <w:rFonts w:cs="Times New Roman"/>
          <w:color w:val="000000"/>
        </w:rPr>
        <w:t>“</w:t>
      </w:r>
      <w:r w:rsidR="00CC2544">
        <w:rPr>
          <w:rFonts w:cs="Times New Roman"/>
          <w:color w:val="000000"/>
        </w:rPr>
        <w:t>LOWMODUNIV</w:t>
      </w:r>
      <w:r w:rsidR="00A91C0B" w:rsidRPr="00A91C0B">
        <w:rPr>
          <w:rFonts w:cs="Times New Roman"/>
          <w:color w:val="000000"/>
        </w:rPr>
        <w:t xml:space="preserve">” </w:t>
      </w:r>
      <w:r w:rsidR="00C17467" w:rsidRPr="00A91C0B">
        <w:rPr>
          <w:rFonts w:cs="Times New Roman"/>
          <w:color w:val="000000"/>
        </w:rPr>
        <w:t>population</w:t>
      </w:r>
      <w:r w:rsidR="00A91C0B" w:rsidRPr="00A91C0B">
        <w:rPr>
          <w:rFonts w:cs="Times New Roman"/>
          <w:color w:val="000000"/>
        </w:rPr>
        <w:t xml:space="preserve"> number </w:t>
      </w:r>
      <w:r w:rsidR="00C17467" w:rsidRPr="00A91C0B">
        <w:rPr>
          <w:rFonts w:cs="Times New Roman"/>
          <w:color w:val="000000"/>
        </w:rPr>
        <w:t>listed in the</w:t>
      </w:r>
      <w:r w:rsidR="00A91C0B" w:rsidRPr="00A91C0B">
        <w:rPr>
          <w:rFonts w:cs="Times New Roman"/>
          <w:color w:val="000000"/>
        </w:rPr>
        <w:t xml:space="preserve"> applicable</w:t>
      </w:r>
      <w:r w:rsidR="00C17467" w:rsidRPr="00A91C0B">
        <w:rPr>
          <w:rFonts w:cs="Times New Roman"/>
          <w:color w:val="000000"/>
        </w:rPr>
        <w:t xml:space="preserve"> HUD LMISD</w:t>
      </w:r>
      <w:r w:rsidR="00A91C0B" w:rsidRPr="00A91C0B">
        <w:rPr>
          <w:rFonts w:cs="Times New Roman"/>
          <w:color w:val="000000"/>
        </w:rPr>
        <w:t xml:space="preserve"> (if available)</w:t>
      </w:r>
      <w:r w:rsidR="00D83C6D" w:rsidRPr="00A91C0B">
        <w:rPr>
          <w:rFonts w:cs="Times New Roman"/>
          <w:color w:val="000000"/>
        </w:rPr>
        <w:t xml:space="preserve">.  Refer to the </w:t>
      </w:r>
      <w:r w:rsidR="00A91C0B" w:rsidRPr="00A91C0B">
        <w:rPr>
          <w:rFonts w:cs="Times New Roman"/>
          <w:color w:val="000000"/>
        </w:rPr>
        <w:t xml:space="preserve">guidance </w:t>
      </w:r>
      <w:r w:rsidR="00D83C6D" w:rsidRPr="00A91C0B">
        <w:rPr>
          <w:rFonts w:cs="Times New Roman"/>
          <w:color w:val="000000"/>
        </w:rPr>
        <w:t xml:space="preserve">on the survey tabulation </w:t>
      </w:r>
      <w:r w:rsidR="007678DA" w:rsidRPr="00A91C0B">
        <w:rPr>
          <w:rFonts w:cs="Times New Roman"/>
          <w:color w:val="000000"/>
        </w:rPr>
        <w:t>form</w:t>
      </w:r>
      <w:r w:rsidR="00A91C0B" w:rsidRPr="00A91C0B">
        <w:rPr>
          <w:rFonts w:cs="Times New Roman"/>
          <w:color w:val="000000"/>
        </w:rPr>
        <w:t>s</w:t>
      </w:r>
      <w:r w:rsidR="00A74D6A">
        <w:rPr>
          <w:rFonts w:cs="Times New Roman"/>
          <w:color w:val="000000"/>
        </w:rPr>
        <w:t xml:space="preserve"> in Appendix C of this guide</w:t>
      </w:r>
      <w:r w:rsidR="007678DA" w:rsidRPr="00A91C0B">
        <w:rPr>
          <w:rFonts w:cs="Times New Roman"/>
          <w:color w:val="000000"/>
        </w:rPr>
        <w:t xml:space="preserve"> </w:t>
      </w:r>
      <w:r w:rsidR="00A74D6A">
        <w:rPr>
          <w:rFonts w:cs="Times New Roman"/>
          <w:color w:val="000000"/>
        </w:rPr>
        <w:t>in</w:t>
      </w:r>
      <w:r w:rsidR="00A91C0B" w:rsidRPr="00A91C0B">
        <w:rPr>
          <w:rFonts w:cs="Times New Roman"/>
          <w:color w:val="000000"/>
        </w:rPr>
        <w:t xml:space="preserve"> determining</w:t>
      </w:r>
      <w:r w:rsidR="00D83C6D" w:rsidRPr="00A91C0B">
        <w:rPr>
          <w:rFonts w:cs="Times New Roman"/>
          <w:color w:val="000000"/>
        </w:rPr>
        <w:t xml:space="preserve"> which method</w:t>
      </w:r>
      <w:r w:rsidR="003C393D" w:rsidRPr="00A91C0B">
        <w:rPr>
          <w:rFonts w:cs="Times New Roman"/>
          <w:color w:val="000000"/>
        </w:rPr>
        <w:t xml:space="preserve"> </w:t>
      </w:r>
      <w:r w:rsidR="00A91C0B" w:rsidRPr="00A91C0B">
        <w:rPr>
          <w:rFonts w:cs="Times New Roman"/>
          <w:color w:val="000000"/>
        </w:rPr>
        <w:t>is most appropriate</w:t>
      </w:r>
      <w:r w:rsidR="003C393D" w:rsidRPr="00A91C0B">
        <w:rPr>
          <w:rFonts w:cs="Times New Roman"/>
          <w:color w:val="000000"/>
        </w:rPr>
        <w:t>.</w:t>
      </w:r>
    </w:p>
    <w:p w14:paraId="3DECE97E" w14:textId="77777777" w:rsidR="00DF31FF" w:rsidRDefault="00DF31FF" w:rsidP="00261145">
      <w:pPr>
        <w:pStyle w:val="ListParagraph"/>
        <w:rPr>
          <w:rFonts w:eastAsiaTheme="majorEastAsia" w:cstheme="majorBidi"/>
          <w:b/>
          <w:bCs/>
          <w:sz w:val="24"/>
          <w:szCs w:val="24"/>
        </w:rPr>
      </w:pPr>
    </w:p>
    <w:p w14:paraId="14D68F23" w14:textId="4B2CEA60" w:rsidR="00DF31FF" w:rsidRPr="00261145" w:rsidRDefault="00DF31FF" w:rsidP="00261145">
      <w:pPr>
        <w:pStyle w:val="ListParagraph"/>
        <w:numPr>
          <w:ilvl w:val="0"/>
          <w:numId w:val="25"/>
        </w:numPr>
        <w:autoSpaceDE w:val="0"/>
        <w:autoSpaceDN w:val="0"/>
        <w:adjustRightInd w:val="0"/>
        <w:rPr>
          <w:rFonts w:cs="Times New Roman"/>
          <w:bCs/>
          <w:color w:val="000000"/>
        </w:rPr>
      </w:pPr>
      <w:r w:rsidRPr="00261145">
        <w:rPr>
          <w:rFonts w:cs="Times New Roman"/>
          <w:color w:val="000000"/>
        </w:rPr>
        <w:t xml:space="preserve">If </w:t>
      </w:r>
      <w:r>
        <w:rPr>
          <w:rFonts w:cs="Times New Roman"/>
          <w:color w:val="000000"/>
        </w:rPr>
        <w:t>combining</w:t>
      </w:r>
      <w:r w:rsidRPr="00261145">
        <w:rPr>
          <w:rFonts w:cs="Times New Roman"/>
          <w:color w:val="000000"/>
        </w:rPr>
        <w:t xml:space="preserve"> income survey data</w:t>
      </w:r>
      <w:r>
        <w:rPr>
          <w:rFonts w:cs="Times New Roman"/>
          <w:color w:val="000000"/>
        </w:rPr>
        <w:t xml:space="preserve"> with HUD LMISD to determine the LMI percentage of a multi-jurisdictional service area, then the number of LMI persons and total population for each jurisdiction </w:t>
      </w:r>
      <w:r w:rsidRPr="00261145">
        <w:rPr>
          <w:rFonts w:cs="Times New Roman"/>
          <w:color w:val="000000"/>
        </w:rPr>
        <w:t xml:space="preserve">must be compiled in aggregate to calculate the LMI percentage.  Refer to </w:t>
      </w:r>
      <w:r w:rsidR="00953A95">
        <w:rPr>
          <w:rFonts w:cs="Times New Roman"/>
          <w:color w:val="000000"/>
        </w:rPr>
        <w:t xml:space="preserve">the </w:t>
      </w:r>
      <w:r w:rsidR="007D1963">
        <w:rPr>
          <w:rFonts w:cs="Times New Roman"/>
          <w:i/>
          <w:color w:val="000000"/>
        </w:rPr>
        <w:t>Multi-Jurisdiction L</w:t>
      </w:r>
      <w:r w:rsidR="00953A95" w:rsidRPr="00261145">
        <w:rPr>
          <w:rFonts w:cs="Times New Roman"/>
          <w:i/>
          <w:color w:val="000000"/>
        </w:rPr>
        <w:t xml:space="preserve">MI Calculation Worksheet </w:t>
      </w:r>
      <w:r w:rsidR="007D1963">
        <w:rPr>
          <w:rFonts w:cs="Times New Roman"/>
          <w:color w:val="000000"/>
        </w:rPr>
        <w:t xml:space="preserve">examples </w:t>
      </w:r>
      <w:r w:rsidR="00953A95">
        <w:rPr>
          <w:rFonts w:cs="Times New Roman"/>
          <w:color w:val="000000"/>
        </w:rPr>
        <w:t xml:space="preserve">in </w:t>
      </w:r>
      <w:r w:rsidRPr="00261145">
        <w:rPr>
          <w:rFonts w:cs="Times New Roman"/>
          <w:color w:val="000000"/>
        </w:rPr>
        <w:t xml:space="preserve">Appendix </w:t>
      </w:r>
      <w:r>
        <w:rPr>
          <w:rFonts w:cs="Times New Roman"/>
          <w:color w:val="000000"/>
        </w:rPr>
        <w:t xml:space="preserve">C </w:t>
      </w:r>
      <w:r w:rsidRPr="00261145">
        <w:rPr>
          <w:rFonts w:cs="Times New Roman"/>
          <w:color w:val="000000"/>
        </w:rPr>
        <w:t xml:space="preserve">for tabulating the LMI percentage for a </w:t>
      </w:r>
      <w:r>
        <w:rPr>
          <w:rFonts w:cs="Times New Roman"/>
          <w:color w:val="000000"/>
        </w:rPr>
        <w:t xml:space="preserve">multi-jurisdictional </w:t>
      </w:r>
      <w:r w:rsidRPr="00261145">
        <w:rPr>
          <w:rFonts w:cs="Times New Roman"/>
          <w:color w:val="000000"/>
        </w:rPr>
        <w:t>service are</w:t>
      </w:r>
      <w:r w:rsidR="007D1963">
        <w:rPr>
          <w:rFonts w:cs="Times New Roman"/>
          <w:color w:val="000000"/>
        </w:rPr>
        <w:t>a</w:t>
      </w:r>
      <w:r w:rsidRPr="00261145">
        <w:rPr>
          <w:rFonts w:cs="Times New Roman"/>
          <w:color w:val="000000"/>
        </w:rPr>
        <w:t xml:space="preserve"> using a combination of survey data</w:t>
      </w:r>
      <w:r>
        <w:rPr>
          <w:rFonts w:cs="Times New Roman"/>
          <w:color w:val="000000"/>
        </w:rPr>
        <w:t xml:space="preserve"> and HUD LMISD</w:t>
      </w:r>
      <w:r w:rsidRPr="00261145">
        <w:rPr>
          <w:rFonts w:cs="Times New Roman"/>
          <w:color w:val="000000"/>
        </w:rPr>
        <w:t>.</w:t>
      </w:r>
      <w:r>
        <w:rPr>
          <w:rFonts w:cs="Times New Roman"/>
          <w:color w:val="000000"/>
        </w:rPr>
        <w:t xml:space="preserve">  The </w:t>
      </w:r>
      <w:r w:rsidRPr="00DF31FF">
        <w:rPr>
          <w:rFonts w:cs="Times New Roman"/>
          <w:color w:val="000000"/>
        </w:rPr>
        <w:t xml:space="preserve">multi-jurisdictional tabulation record </w:t>
      </w:r>
      <w:r>
        <w:rPr>
          <w:rFonts w:cs="Times New Roman"/>
          <w:color w:val="000000"/>
        </w:rPr>
        <w:t xml:space="preserve">must be submitted in addition to the applicable income survey results tabulation form </w:t>
      </w:r>
      <w:r w:rsidR="00A74D6A">
        <w:rPr>
          <w:rFonts w:cs="Times New Roman"/>
          <w:color w:val="000000"/>
        </w:rPr>
        <w:t xml:space="preserve">and survey documentation </w:t>
      </w:r>
      <w:r>
        <w:rPr>
          <w:rFonts w:cs="Times New Roman"/>
          <w:color w:val="000000"/>
        </w:rPr>
        <w:t xml:space="preserve">with a CDBG Application. </w:t>
      </w:r>
    </w:p>
    <w:p w14:paraId="7145C1D6" w14:textId="267F8BA5" w:rsidR="00A91C0B" w:rsidRDefault="00A91C0B">
      <w:pPr>
        <w:rPr>
          <w:rFonts w:eastAsiaTheme="majorEastAsia" w:cstheme="majorBidi"/>
          <w:b/>
          <w:bCs/>
          <w:sz w:val="24"/>
          <w:szCs w:val="24"/>
        </w:rPr>
      </w:pPr>
    </w:p>
    <w:p w14:paraId="061D07FF" w14:textId="77777777" w:rsidR="00DF31FF" w:rsidRDefault="00DF31FF">
      <w:pPr>
        <w:rPr>
          <w:rFonts w:eastAsiaTheme="majorEastAsia" w:cstheme="majorBidi"/>
          <w:b/>
          <w:bCs/>
          <w:sz w:val="24"/>
          <w:szCs w:val="24"/>
        </w:rPr>
      </w:pPr>
    </w:p>
    <w:p w14:paraId="13CA750D" w14:textId="77777777" w:rsidR="00E75D5F" w:rsidRDefault="00E75D5F">
      <w:pPr>
        <w:rPr>
          <w:rFonts w:ascii="Calibri" w:eastAsiaTheme="majorEastAsia" w:hAnsi="Calibri" w:cstheme="majorBidi"/>
          <w:b/>
          <w:bCs/>
          <w:sz w:val="24"/>
          <w:szCs w:val="26"/>
          <w:u w:val="single"/>
        </w:rPr>
      </w:pPr>
      <w:r>
        <w:br w:type="page"/>
      </w:r>
    </w:p>
    <w:p w14:paraId="65304B12" w14:textId="77EB2A80" w:rsidR="003E612C" w:rsidRPr="007655BF" w:rsidRDefault="003E612C" w:rsidP="003E612C">
      <w:pPr>
        <w:pStyle w:val="Heading2"/>
      </w:pPr>
      <w:bookmarkStart w:id="17" w:name="_Toc4482944"/>
      <w:r>
        <w:lastRenderedPageBreak/>
        <w:t>Income</w:t>
      </w:r>
      <w:r w:rsidRPr="007655BF">
        <w:t xml:space="preserve"> </w:t>
      </w:r>
      <w:r>
        <w:t>Survey</w:t>
      </w:r>
      <w:r w:rsidR="00191438">
        <w:t xml:space="preserve"> Area</w:t>
      </w:r>
      <w:r>
        <w:t xml:space="preserve"> Map</w:t>
      </w:r>
      <w:r w:rsidR="00191438">
        <w:t>ping</w:t>
      </w:r>
      <w:bookmarkEnd w:id="17"/>
    </w:p>
    <w:p w14:paraId="08BCD38D" w14:textId="77777777" w:rsidR="003E612C" w:rsidRDefault="003E612C"/>
    <w:p w14:paraId="4F0C6BD0" w14:textId="304A63AD" w:rsidR="003E612C" w:rsidRPr="003E612C" w:rsidRDefault="00E446A0" w:rsidP="00917424">
      <w:r>
        <w:t xml:space="preserve">Maps of the project area and </w:t>
      </w:r>
      <w:r w:rsidR="003E612C" w:rsidRPr="003E612C">
        <w:t xml:space="preserve">the income survey area </w:t>
      </w:r>
      <w:r w:rsidR="00263C23">
        <w:t xml:space="preserve">(i.e., service area) </w:t>
      </w:r>
      <w:r w:rsidR="003E612C" w:rsidRPr="003E612C">
        <w:t xml:space="preserve">must be submitted with the CDBG application.  More than one map may be required to illustrate the </w:t>
      </w:r>
      <w:r w:rsidR="00EB11BE">
        <w:t xml:space="preserve">boundaries of the </w:t>
      </w:r>
      <w:r w:rsidR="003E612C" w:rsidRPr="003E612C">
        <w:t xml:space="preserve">project area, location of the project activities, </w:t>
      </w:r>
      <w:r w:rsidR="00EB11BE">
        <w:t xml:space="preserve">boundaries of the survey area, </w:t>
      </w:r>
      <w:r w:rsidR="003E612C" w:rsidRPr="003E612C">
        <w:t xml:space="preserve">location of the residential addresses included in the income survey, and identification of </w:t>
      </w:r>
      <w:r w:rsidR="006B0021">
        <w:t>respon</w:t>
      </w:r>
      <w:r w:rsidR="007678DA">
        <w:t>ding and non-responding family residences</w:t>
      </w:r>
      <w:r w:rsidR="00D40C9A">
        <w:t xml:space="preserve">, </w:t>
      </w:r>
      <w:r w:rsidR="003E612C" w:rsidRPr="003E612C">
        <w:t xml:space="preserve"> vacant </w:t>
      </w:r>
      <w:r w:rsidR="006B0021">
        <w:t>residences</w:t>
      </w:r>
      <w:r w:rsidR="00D40C9A">
        <w:t>, and business/non-residential properties</w:t>
      </w:r>
      <w:r w:rsidR="003E612C" w:rsidRPr="003E612C">
        <w:t>.</w:t>
      </w:r>
      <w:r w:rsidR="00EB11BE">
        <w:t>*</w:t>
      </w:r>
      <w:r w:rsidR="003E612C" w:rsidRPr="003E612C">
        <w:t xml:space="preserve">  </w:t>
      </w:r>
    </w:p>
    <w:p w14:paraId="2A90EF1E" w14:textId="77777777" w:rsidR="003E612C" w:rsidRPr="003E612C" w:rsidRDefault="003E612C" w:rsidP="00917424"/>
    <w:p w14:paraId="15322299" w14:textId="30DEB226" w:rsidR="003E612C" w:rsidRPr="00261145" w:rsidRDefault="00EB11BE" w:rsidP="00917424">
      <w:pPr>
        <w:rPr>
          <w:b/>
          <w:bCs/>
          <w:i/>
          <w:sz w:val="20"/>
          <w:szCs w:val="20"/>
        </w:rPr>
      </w:pPr>
      <w:r w:rsidRPr="00261145">
        <w:rPr>
          <w:bCs/>
          <w:i/>
          <w:sz w:val="20"/>
          <w:szCs w:val="20"/>
        </w:rPr>
        <w:t xml:space="preserve">*Survey responses may be recorded on the income survey </w:t>
      </w:r>
      <w:r w:rsidR="008C5164" w:rsidRPr="00261145">
        <w:rPr>
          <w:bCs/>
          <w:i/>
          <w:sz w:val="20"/>
          <w:szCs w:val="20"/>
        </w:rPr>
        <w:t xml:space="preserve">area </w:t>
      </w:r>
      <w:r w:rsidRPr="00261145">
        <w:rPr>
          <w:bCs/>
          <w:i/>
          <w:sz w:val="20"/>
          <w:szCs w:val="20"/>
        </w:rPr>
        <w:t xml:space="preserve">map or a survey tracking </w:t>
      </w:r>
      <w:r w:rsidR="008C5164" w:rsidRPr="00261145">
        <w:rPr>
          <w:bCs/>
          <w:i/>
          <w:sz w:val="20"/>
          <w:szCs w:val="20"/>
        </w:rPr>
        <w:t>list</w:t>
      </w:r>
      <w:r w:rsidRPr="00261145">
        <w:rPr>
          <w:bCs/>
          <w:i/>
          <w:sz w:val="20"/>
          <w:szCs w:val="20"/>
        </w:rPr>
        <w:t xml:space="preserve">.  For surveys involving a large number of residences, tracking responses on </w:t>
      </w:r>
      <w:r w:rsidR="00263C23" w:rsidRPr="00261145">
        <w:rPr>
          <w:bCs/>
          <w:i/>
          <w:sz w:val="20"/>
          <w:szCs w:val="20"/>
        </w:rPr>
        <w:t>the</w:t>
      </w:r>
      <w:r w:rsidRPr="00261145">
        <w:rPr>
          <w:bCs/>
          <w:i/>
          <w:sz w:val="20"/>
          <w:szCs w:val="20"/>
        </w:rPr>
        <w:t xml:space="preserve"> survey </w:t>
      </w:r>
      <w:r w:rsidR="008C5164" w:rsidRPr="00261145">
        <w:rPr>
          <w:bCs/>
          <w:i/>
          <w:sz w:val="20"/>
          <w:szCs w:val="20"/>
        </w:rPr>
        <w:t xml:space="preserve">area </w:t>
      </w:r>
      <w:r w:rsidRPr="00261145">
        <w:rPr>
          <w:bCs/>
          <w:i/>
          <w:sz w:val="20"/>
          <w:szCs w:val="20"/>
        </w:rPr>
        <w:t>map may not be practical.  Refer to Appendix D</w:t>
      </w:r>
      <w:r w:rsidR="003E16C1">
        <w:rPr>
          <w:bCs/>
          <w:i/>
          <w:sz w:val="20"/>
          <w:szCs w:val="20"/>
        </w:rPr>
        <w:t xml:space="preserve"> and Appendix E</w:t>
      </w:r>
      <w:r w:rsidRPr="00261145">
        <w:rPr>
          <w:bCs/>
          <w:i/>
          <w:sz w:val="20"/>
          <w:szCs w:val="20"/>
        </w:rPr>
        <w:t xml:space="preserve"> in this </w:t>
      </w:r>
      <w:r w:rsidR="00A74D6A">
        <w:rPr>
          <w:bCs/>
          <w:i/>
          <w:sz w:val="20"/>
          <w:szCs w:val="20"/>
        </w:rPr>
        <w:t>g</w:t>
      </w:r>
      <w:r w:rsidR="00A74D6A" w:rsidRPr="00261145">
        <w:rPr>
          <w:bCs/>
          <w:i/>
          <w:sz w:val="20"/>
          <w:szCs w:val="20"/>
        </w:rPr>
        <w:t xml:space="preserve">uide </w:t>
      </w:r>
      <w:r w:rsidRPr="00261145">
        <w:rPr>
          <w:bCs/>
          <w:i/>
          <w:sz w:val="20"/>
          <w:szCs w:val="20"/>
        </w:rPr>
        <w:t xml:space="preserve">for income survey data tracking </w:t>
      </w:r>
      <w:r w:rsidR="008C5164" w:rsidRPr="00261145">
        <w:rPr>
          <w:bCs/>
          <w:i/>
          <w:sz w:val="20"/>
          <w:szCs w:val="20"/>
        </w:rPr>
        <w:t xml:space="preserve">list </w:t>
      </w:r>
      <w:r w:rsidRPr="00261145">
        <w:rPr>
          <w:bCs/>
          <w:i/>
          <w:sz w:val="20"/>
          <w:szCs w:val="20"/>
        </w:rPr>
        <w:t>examples</w:t>
      </w:r>
      <w:r w:rsidR="003E16C1">
        <w:rPr>
          <w:bCs/>
          <w:i/>
          <w:sz w:val="20"/>
          <w:szCs w:val="20"/>
        </w:rPr>
        <w:t xml:space="preserve"> and area map examples</w:t>
      </w:r>
      <w:r w:rsidRPr="00261145">
        <w:rPr>
          <w:bCs/>
          <w:i/>
          <w:sz w:val="20"/>
          <w:szCs w:val="20"/>
        </w:rPr>
        <w:t>.</w:t>
      </w:r>
    </w:p>
    <w:p w14:paraId="3F66131C" w14:textId="6A652E86" w:rsidR="00EB11BE" w:rsidRDefault="00EB11BE"/>
    <w:p w14:paraId="606C672B" w14:textId="77777777" w:rsidR="00B62180" w:rsidRDefault="00B62180">
      <w:pPr>
        <w:rPr>
          <w:rFonts w:eastAsiaTheme="majorEastAsia" w:cstheme="majorBidi"/>
          <w:b/>
          <w:bCs/>
          <w:sz w:val="32"/>
          <w:szCs w:val="32"/>
        </w:rPr>
      </w:pPr>
    </w:p>
    <w:p w14:paraId="6B3ECBBB" w14:textId="77777777" w:rsidR="00E75D5F" w:rsidRDefault="00E75D5F">
      <w:pPr>
        <w:rPr>
          <w:rFonts w:eastAsiaTheme="majorEastAsia" w:cstheme="majorBidi"/>
          <w:b/>
          <w:bCs/>
          <w:sz w:val="32"/>
          <w:szCs w:val="32"/>
        </w:rPr>
      </w:pPr>
      <w:r>
        <w:br w:type="page"/>
      </w:r>
    </w:p>
    <w:p w14:paraId="49F7F69B" w14:textId="58F933A3" w:rsidR="0000242F" w:rsidRPr="00FF78A0" w:rsidRDefault="00E41EDF" w:rsidP="003E612C">
      <w:pPr>
        <w:pStyle w:val="Heading1"/>
      </w:pPr>
      <w:bookmarkStart w:id="18" w:name="_Toc4482945"/>
      <w:r>
        <w:lastRenderedPageBreak/>
        <w:t xml:space="preserve">Income Survey </w:t>
      </w:r>
      <w:r w:rsidR="0000242F" w:rsidRPr="00FF78A0">
        <w:t>R</w:t>
      </w:r>
      <w:r>
        <w:t>ecordkeeping and Document Submissions</w:t>
      </w:r>
      <w:bookmarkEnd w:id="18"/>
    </w:p>
    <w:p w14:paraId="48BC858E" w14:textId="77777777" w:rsidR="0000242F" w:rsidRPr="00D84D5A" w:rsidRDefault="0000242F" w:rsidP="0000242F">
      <w:pPr>
        <w:autoSpaceDE w:val="0"/>
        <w:autoSpaceDN w:val="0"/>
        <w:adjustRightInd w:val="0"/>
        <w:rPr>
          <w:rFonts w:cs="Times New Roman"/>
          <w:b/>
          <w:bCs/>
          <w:color w:val="000000"/>
        </w:rPr>
      </w:pPr>
    </w:p>
    <w:p w14:paraId="035C6BFC" w14:textId="77777777" w:rsidR="00E41EDF" w:rsidRPr="007655BF" w:rsidRDefault="00E41EDF" w:rsidP="00E41EDF">
      <w:pPr>
        <w:pStyle w:val="Heading2"/>
      </w:pPr>
      <w:bookmarkStart w:id="19" w:name="_Toc4482946"/>
      <w:r>
        <w:t xml:space="preserve">Documents to Submit with </w:t>
      </w:r>
      <w:r w:rsidR="007A1469">
        <w:t xml:space="preserve">the </w:t>
      </w:r>
      <w:r>
        <w:t>CDBG Application</w:t>
      </w:r>
      <w:bookmarkEnd w:id="19"/>
    </w:p>
    <w:p w14:paraId="0BA75C65" w14:textId="77777777" w:rsidR="00410CD1" w:rsidRPr="007A1469" w:rsidRDefault="00410CD1">
      <w:pPr>
        <w:rPr>
          <w:rFonts w:eastAsiaTheme="majorEastAsia" w:cstheme="majorBidi"/>
          <w:b/>
          <w:bCs/>
          <w:sz w:val="24"/>
          <w:szCs w:val="24"/>
        </w:rPr>
      </w:pPr>
    </w:p>
    <w:p w14:paraId="2E904ADC" w14:textId="77777777" w:rsidR="00E41EDF" w:rsidRPr="007A1469" w:rsidRDefault="00E41EDF">
      <w:pPr>
        <w:rPr>
          <w:rFonts w:eastAsiaTheme="majorEastAsia" w:cstheme="majorBidi"/>
          <w:bCs/>
        </w:rPr>
      </w:pPr>
      <w:r w:rsidRPr="007A1469">
        <w:rPr>
          <w:rFonts w:eastAsiaTheme="majorEastAsia" w:cstheme="majorBidi"/>
          <w:bCs/>
        </w:rPr>
        <w:t>The following income survey documents must be submitted with the CDBG Application:</w:t>
      </w:r>
    </w:p>
    <w:p w14:paraId="7094AE4A" w14:textId="77777777" w:rsidR="00E41EDF" w:rsidRPr="00917424" w:rsidRDefault="00E41EDF">
      <w:pPr>
        <w:rPr>
          <w:rFonts w:eastAsiaTheme="majorEastAsia" w:cstheme="majorBidi"/>
          <w:bCs/>
        </w:rPr>
      </w:pPr>
    </w:p>
    <w:p w14:paraId="12EF3AF5" w14:textId="7455AD32" w:rsidR="00E41EDF" w:rsidRPr="00917424" w:rsidRDefault="00E41EDF" w:rsidP="006B0021">
      <w:pPr>
        <w:numPr>
          <w:ilvl w:val="0"/>
          <w:numId w:val="37"/>
        </w:numPr>
        <w:rPr>
          <w:rFonts w:eastAsia="Times New Roman" w:cs="Arial"/>
        </w:rPr>
      </w:pPr>
      <w:r w:rsidRPr="00917424">
        <w:rPr>
          <w:rFonts w:eastAsia="Times New Roman" w:cs="Arial"/>
        </w:rPr>
        <w:t>Map</w:t>
      </w:r>
      <w:r w:rsidR="003E16C1">
        <w:rPr>
          <w:rFonts w:eastAsia="Times New Roman" w:cs="Arial"/>
        </w:rPr>
        <w:t>(s)</w:t>
      </w:r>
      <w:r w:rsidRPr="00917424">
        <w:rPr>
          <w:rFonts w:eastAsia="Times New Roman" w:cs="Arial"/>
        </w:rPr>
        <w:t xml:space="preserve"> of Project Area</w:t>
      </w:r>
      <w:r w:rsidR="00FD57E8">
        <w:rPr>
          <w:rFonts w:eastAsia="Times New Roman" w:cs="Arial"/>
        </w:rPr>
        <w:t xml:space="preserve"> </w:t>
      </w:r>
      <w:r w:rsidR="006B0021" w:rsidRPr="005E6817">
        <w:rPr>
          <w:rFonts w:eastAsia="Times New Roman" w:cs="Arial"/>
        </w:rPr>
        <w:t>with project location, type of work being completed on each street (if applicable), and Service Area/beneficiary area boundaries marked</w:t>
      </w:r>
      <w:r w:rsidR="006B0021">
        <w:rPr>
          <w:rFonts w:eastAsia="Times New Roman" w:cs="Arial"/>
        </w:rPr>
        <w:t xml:space="preserve"> </w:t>
      </w:r>
      <w:r w:rsidR="007678DA">
        <w:rPr>
          <w:rFonts w:eastAsia="Times New Roman" w:cs="Arial"/>
        </w:rPr>
        <w:t>(</w:t>
      </w:r>
      <w:r w:rsidR="00FD57E8">
        <w:rPr>
          <w:rFonts w:eastAsia="Times New Roman" w:cs="Arial"/>
        </w:rPr>
        <w:t xml:space="preserve">project area map examples </w:t>
      </w:r>
      <w:r w:rsidR="002D63F9">
        <w:rPr>
          <w:rFonts w:eastAsia="Times New Roman" w:cs="Arial"/>
        </w:rPr>
        <w:t xml:space="preserve">are </w:t>
      </w:r>
      <w:r w:rsidR="00FD57E8">
        <w:rPr>
          <w:rFonts w:eastAsia="Times New Roman" w:cs="Arial"/>
        </w:rPr>
        <w:t>provided in A</w:t>
      </w:r>
      <w:r w:rsidR="008C5164">
        <w:rPr>
          <w:rFonts w:eastAsia="Times New Roman" w:cs="Arial"/>
        </w:rPr>
        <w:t>ppendix</w:t>
      </w:r>
      <w:r w:rsidR="00FD57E8">
        <w:rPr>
          <w:rFonts w:eastAsia="Times New Roman" w:cs="Arial"/>
        </w:rPr>
        <w:t xml:space="preserve"> E)</w:t>
      </w:r>
    </w:p>
    <w:p w14:paraId="25558FB4" w14:textId="46B6B8E6" w:rsidR="001172A7" w:rsidRPr="00363AD7" w:rsidRDefault="001172A7" w:rsidP="001172A7">
      <w:pPr>
        <w:numPr>
          <w:ilvl w:val="0"/>
          <w:numId w:val="37"/>
        </w:numPr>
        <w:rPr>
          <w:rFonts w:eastAsia="Times New Roman" w:cs="Arial"/>
        </w:rPr>
      </w:pPr>
      <w:r>
        <w:rPr>
          <w:rFonts w:eastAsia="Times New Roman" w:cs="Arial"/>
        </w:rPr>
        <w:t>Map</w:t>
      </w:r>
      <w:r w:rsidR="003E16C1">
        <w:rPr>
          <w:rFonts w:eastAsia="Times New Roman" w:cs="Arial"/>
        </w:rPr>
        <w:t>(s)</w:t>
      </w:r>
      <w:r>
        <w:rPr>
          <w:rFonts w:eastAsia="Times New Roman" w:cs="Arial"/>
        </w:rPr>
        <w:t xml:space="preserve"> of</w:t>
      </w:r>
      <w:r w:rsidRPr="00363AD7">
        <w:rPr>
          <w:rFonts w:eastAsia="Times New Roman" w:cs="Arial"/>
        </w:rPr>
        <w:t xml:space="preserve"> Income Survey Area</w:t>
      </w:r>
      <w:r>
        <w:rPr>
          <w:rFonts w:eastAsia="Times New Roman" w:cs="Arial"/>
        </w:rPr>
        <w:t xml:space="preserve">/Service Area </w:t>
      </w:r>
      <w:r w:rsidRPr="005E6817">
        <w:rPr>
          <w:rFonts w:eastAsia="Times New Roman" w:cs="Arial"/>
        </w:rPr>
        <w:t xml:space="preserve">with </w:t>
      </w:r>
      <w:r>
        <w:rPr>
          <w:rFonts w:eastAsia="Times New Roman" w:cs="Arial"/>
        </w:rPr>
        <w:t xml:space="preserve">survey area boundaries marked; </w:t>
      </w:r>
      <w:r w:rsidRPr="005E6817">
        <w:rPr>
          <w:rFonts w:eastAsia="Times New Roman" w:cs="Arial"/>
        </w:rPr>
        <w:t>residences surveyed marked; and responding, non-responding</w:t>
      </w:r>
      <w:r>
        <w:rPr>
          <w:rFonts w:eastAsia="Times New Roman" w:cs="Arial"/>
        </w:rPr>
        <w:t xml:space="preserve"> and </w:t>
      </w:r>
      <w:r w:rsidRPr="005E6817">
        <w:rPr>
          <w:rFonts w:eastAsia="Times New Roman" w:cs="Arial"/>
        </w:rPr>
        <w:t>vacant</w:t>
      </w:r>
      <w:r>
        <w:rPr>
          <w:rFonts w:eastAsia="Times New Roman" w:cs="Arial"/>
        </w:rPr>
        <w:t xml:space="preserve"> residences</w:t>
      </w:r>
      <w:r w:rsidRPr="005E6817">
        <w:rPr>
          <w:rFonts w:eastAsia="Times New Roman" w:cs="Arial"/>
        </w:rPr>
        <w:t xml:space="preserve"> </w:t>
      </w:r>
      <w:r>
        <w:rPr>
          <w:rFonts w:eastAsia="Times New Roman" w:cs="Arial"/>
        </w:rPr>
        <w:t xml:space="preserve">and business/non-residential properties </w:t>
      </w:r>
      <w:r w:rsidRPr="005E6817">
        <w:rPr>
          <w:rFonts w:eastAsia="Times New Roman" w:cs="Arial"/>
        </w:rPr>
        <w:t xml:space="preserve">marked or </w:t>
      </w:r>
      <w:r w:rsidR="003E16C1">
        <w:rPr>
          <w:rFonts w:eastAsia="Times New Roman" w:cs="Arial"/>
        </w:rPr>
        <w:t>list</w:t>
      </w:r>
      <w:r w:rsidR="003E16C1" w:rsidRPr="005E6817">
        <w:rPr>
          <w:rFonts w:eastAsia="Times New Roman" w:cs="Arial"/>
        </w:rPr>
        <w:t xml:space="preserve">ed </w:t>
      </w:r>
      <w:r w:rsidRPr="005E6817">
        <w:rPr>
          <w:rFonts w:eastAsia="Times New Roman" w:cs="Arial"/>
        </w:rPr>
        <w:t>on a separate sheet</w:t>
      </w:r>
      <w:r>
        <w:rPr>
          <w:rFonts w:eastAsia="Times New Roman" w:cs="Arial"/>
        </w:rPr>
        <w:t xml:space="preserve"> (response tracking list examples provided in Appendix D; survey/service area map examples </w:t>
      </w:r>
      <w:r w:rsidR="002D63F9">
        <w:rPr>
          <w:rFonts w:eastAsia="Times New Roman" w:cs="Arial"/>
        </w:rPr>
        <w:t xml:space="preserve">are </w:t>
      </w:r>
      <w:r>
        <w:rPr>
          <w:rFonts w:eastAsia="Times New Roman" w:cs="Arial"/>
        </w:rPr>
        <w:t>provided in Appendix E)</w:t>
      </w:r>
    </w:p>
    <w:p w14:paraId="7EB57608" w14:textId="7A4DCB40" w:rsidR="00E41EDF" w:rsidRPr="00917424" w:rsidRDefault="005D684F" w:rsidP="006B0021">
      <w:pPr>
        <w:numPr>
          <w:ilvl w:val="0"/>
          <w:numId w:val="37"/>
        </w:numPr>
        <w:rPr>
          <w:rFonts w:eastAsia="Times New Roman" w:cs="Arial"/>
        </w:rPr>
      </w:pPr>
      <w:r>
        <w:rPr>
          <w:rFonts w:eastAsia="Times New Roman" w:cs="Arial"/>
        </w:rPr>
        <w:t xml:space="preserve">Multi-Jurisdiction </w:t>
      </w:r>
      <w:r w:rsidR="006B0021" w:rsidRPr="006B0021">
        <w:rPr>
          <w:rFonts w:eastAsia="Times New Roman" w:cs="Arial"/>
        </w:rPr>
        <w:t>LMI Calculation Worksheet</w:t>
      </w:r>
      <w:r>
        <w:rPr>
          <w:rFonts w:eastAsia="Times New Roman" w:cs="Arial"/>
        </w:rPr>
        <w:t xml:space="preserve"> (</w:t>
      </w:r>
      <w:r w:rsidR="00D4518C">
        <w:rPr>
          <w:rFonts w:eastAsia="Times New Roman" w:cs="Arial"/>
        </w:rPr>
        <w:t>A</w:t>
      </w:r>
      <w:r>
        <w:rPr>
          <w:rFonts w:eastAsia="Times New Roman" w:cs="Arial"/>
        </w:rPr>
        <w:t xml:space="preserve">pplicable </w:t>
      </w:r>
      <w:r w:rsidR="00D4518C">
        <w:rPr>
          <w:rFonts w:eastAsia="Times New Roman" w:cs="Arial"/>
        </w:rPr>
        <w:t>if the</w:t>
      </w:r>
      <w:r w:rsidR="006B0021" w:rsidRPr="006B0021">
        <w:rPr>
          <w:rFonts w:eastAsia="Times New Roman" w:cs="Arial"/>
        </w:rPr>
        <w:t xml:space="preserve"> </w:t>
      </w:r>
      <w:r>
        <w:rPr>
          <w:rFonts w:eastAsia="Times New Roman" w:cs="Arial"/>
        </w:rPr>
        <w:t xml:space="preserve">service area </w:t>
      </w:r>
      <w:r w:rsidR="00D4518C">
        <w:rPr>
          <w:rFonts w:eastAsia="Times New Roman" w:cs="Arial"/>
        </w:rPr>
        <w:t xml:space="preserve">includes </w:t>
      </w:r>
      <w:r>
        <w:rPr>
          <w:rFonts w:eastAsia="Times New Roman" w:cs="Arial"/>
        </w:rPr>
        <w:t>multiple local governments and/or census tracts and</w:t>
      </w:r>
      <w:r w:rsidR="00567D04">
        <w:rPr>
          <w:rFonts w:eastAsia="Times New Roman" w:cs="Arial"/>
        </w:rPr>
        <w:t>/or</w:t>
      </w:r>
      <w:r>
        <w:rPr>
          <w:rFonts w:eastAsia="Times New Roman" w:cs="Arial"/>
        </w:rPr>
        <w:t xml:space="preserve"> </w:t>
      </w:r>
      <w:r w:rsidR="00014B79" w:rsidRPr="00014B79">
        <w:rPr>
          <w:rFonts w:eastAsia="Times New Roman" w:cs="Arial"/>
        </w:rPr>
        <w:t>a combination of</w:t>
      </w:r>
      <w:r>
        <w:rPr>
          <w:rFonts w:eastAsia="Times New Roman" w:cs="Arial"/>
        </w:rPr>
        <w:t xml:space="preserve"> income survey data and/or</w:t>
      </w:r>
      <w:r w:rsidR="00014B79" w:rsidRPr="00014B79">
        <w:rPr>
          <w:rFonts w:eastAsia="Times New Roman" w:cs="Arial"/>
        </w:rPr>
        <w:t xml:space="preserve"> HUD </w:t>
      </w:r>
      <w:r>
        <w:rPr>
          <w:rFonts w:eastAsia="Times New Roman" w:cs="Arial"/>
        </w:rPr>
        <w:t xml:space="preserve">LMISD </w:t>
      </w:r>
      <w:r w:rsidR="00567D04">
        <w:rPr>
          <w:rFonts w:eastAsia="Times New Roman" w:cs="Arial"/>
        </w:rPr>
        <w:t xml:space="preserve">are used </w:t>
      </w:r>
      <w:r>
        <w:rPr>
          <w:rFonts w:eastAsia="Times New Roman" w:cs="Arial"/>
        </w:rPr>
        <w:t>to calculate the LMI percentage for the entire service area</w:t>
      </w:r>
      <w:r w:rsidR="00D823EE">
        <w:rPr>
          <w:rFonts w:eastAsia="Times New Roman" w:cs="Arial"/>
        </w:rPr>
        <w:t>;</w:t>
      </w:r>
      <w:r w:rsidR="002D63F9">
        <w:rPr>
          <w:rFonts w:eastAsia="Times New Roman" w:cs="Arial"/>
        </w:rPr>
        <w:t xml:space="preserve"> </w:t>
      </w:r>
      <w:r w:rsidR="002D63F9" w:rsidRPr="00261145">
        <w:rPr>
          <w:rFonts w:eastAsia="Times New Roman" w:cs="Arial"/>
          <w:i/>
        </w:rPr>
        <w:t>M</w:t>
      </w:r>
      <w:r w:rsidR="00D823EE" w:rsidRPr="00261145">
        <w:rPr>
          <w:rFonts w:eastAsia="Times New Roman" w:cs="Arial"/>
          <w:i/>
        </w:rPr>
        <w:t>ulti-</w:t>
      </w:r>
      <w:r w:rsidR="002D63F9" w:rsidRPr="00261145">
        <w:rPr>
          <w:rFonts w:eastAsia="Times New Roman" w:cs="Arial"/>
          <w:i/>
        </w:rPr>
        <w:t>J</w:t>
      </w:r>
      <w:r w:rsidR="00D823EE" w:rsidRPr="00261145">
        <w:rPr>
          <w:rFonts w:eastAsia="Times New Roman" w:cs="Arial"/>
          <w:i/>
        </w:rPr>
        <w:t>urisdiction LMI</w:t>
      </w:r>
      <w:r w:rsidR="002D63F9" w:rsidRPr="00261145">
        <w:rPr>
          <w:rFonts w:eastAsia="Times New Roman" w:cs="Arial"/>
          <w:i/>
        </w:rPr>
        <w:t xml:space="preserve"> Calculation Worksheet</w:t>
      </w:r>
      <w:r w:rsidR="00D823EE" w:rsidRPr="00261145">
        <w:rPr>
          <w:rFonts w:eastAsia="Times New Roman" w:cs="Arial"/>
          <w:i/>
        </w:rPr>
        <w:t xml:space="preserve"> </w:t>
      </w:r>
      <w:r w:rsidR="002D63F9" w:rsidRPr="00261145">
        <w:rPr>
          <w:rFonts w:eastAsia="Times New Roman" w:cs="Arial"/>
          <w:i/>
        </w:rPr>
        <w:t>E</w:t>
      </w:r>
      <w:r w:rsidR="00D823EE" w:rsidRPr="00261145">
        <w:rPr>
          <w:rFonts w:eastAsia="Times New Roman" w:cs="Arial"/>
          <w:i/>
        </w:rPr>
        <w:t>xamples</w:t>
      </w:r>
      <w:r w:rsidR="00D823EE">
        <w:rPr>
          <w:rFonts w:eastAsia="Times New Roman" w:cs="Arial"/>
        </w:rPr>
        <w:t xml:space="preserve"> </w:t>
      </w:r>
      <w:r w:rsidR="002D63F9">
        <w:rPr>
          <w:rFonts w:eastAsia="Times New Roman" w:cs="Arial"/>
        </w:rPr>
        <w:t xml:space="preserve">are provided </w:t>
      </w:r>
      <w:r w:rsidR="00D823EE">
        <w:rPr>
          <w:rFonts w:eastAsia="Times New Roman" w:cs="Arial"/>
        </w:rPr>
        <w:t>in Appendix C</w:t>
      </w:r>
      <w:r>
        <w:rPr>
          <w:rFonts w:eastAsia="Times New Roman" w:cs="Arial"/>
        </w:rPr>
        <w:t>)</w:t>
      </w:r>
    </w:p>
    <w:p w14:paraId="127E177B" w14:textId="6DDB70E3" w:rsidR="007A1469" w:rsidRDefault="00E41EDF" w:rsidP="00917424">
      <w:pPr>
        <w:numPr>
          <w:ilvl w:val="0"/>
          <w:numId w:val="37"/>
        </w:numPr>
        <w:rPr>
          <w:rFonts w:eastAsia="Times New Roman" w:cs="Arial"/>
        </w:rPr>
      </w:pPr>
      <w:r w:rsidRPr="00917424">
        <w:rPr>
          <w:rFonts w:eastAsia="Times New Roman" w:cs="Arial"/>
        </w:rPr>
        <w:t>Map of Census Block</w:t>
      </w:r>
      <w:r w:rsidR="00D4518C">
        <w:rPr>
          <w:rFonts w:eastAsia="Times New Roman" w:cs="Arial"/>
        </w:rPr>
        <w:t xml:space="preserve"> Group</w:t>
      </w:r>
      <w:r w:rsidRPr="00917424">
        <w:rPr>
          <w:rFonts w:eastAsia="Times New Roman" w:cs="Arial"/>
        </w:rPr>
        <w:t>(s)</w:t>
      </w:r>
      <w:r w:rsidR="007A1469" w:rsidRPr="00917424">
        <w:rPr>
          <w:rFonts w:eastAsia="Times New Roman" w:cs="Arial"/>
        </w:rPr>
        <w:t>/Tract(s)</w:t>
      </w:r>
      <w:r w:rsidR="00014B79">
        <w:rPr>
          <w:rFonts w:eastAsia="Times New Roman" w:cs="Arial"/>
        </w:rPr>
        <w:t xml:space="preserve"> (Applicable if</w:t>
      </w:r>
      <w:r w:rsidR="00D4518C">
        <w:rPr>
          <w:rFonts w:eastAsia="Times New Roman" w:cs="Arial"/>
        </w:rPr>
        <w:t xml:space="preserve"> the</w:t>
      </w:r>
      <w:r w:rsidR="00014B79">
        <w:rPr>
          <w:rFonts w:eastAsia="Times New Roman" w:cs="Arial"/>
        </w:rPr>
        <w:t xml:space="preserve"> service area is conterminous with</w:t>
      </w:r>
      <w:r w:rsidR="00D4518C">
        <w:rPr>
          <w:rFonts w:eastAsia="Times New Roman" w:cs="Arial"/>
        </w:rPr>
        <w:t xml:space="preserve"> or benefits the majority of residences within one or more</w:t>
      </w:r>
      <w:r w:rsidR="00014B79">
        <w:rPr>
          <w:rFonts w:eastAsia="Times New Roman" w:cs="Arial"/>
        </w:rPr>
        <w:t xml:space="preserve"> census </w:t>
      </w:r>
      <w:r w:rsidR="00D4518C">
        <w:rPr>
          <w:rFonts w:eastAsia="Times New Roman" w:cs="Arial"/>
        </w:rPr>
        <w:t>tracts</w:t>
      </w:r>
      <w:r w:rsidR="00C25477">
        <w:rPr>
          <w:rFonts w:eastAsia="Times New Roman" w:cs="Arial"/>
        </w:rPr>
        <w:t xml:space="preserve"> </w:t>
      </w:r>
      <w:r w:rsidR="00D4518C">
        <w:rPr>
          <w:rFonts w:eastAsia="Times New Roman" w:cs="Arial"/>
        </w:rPr>
        <w:t xml:space="preserve">and census </w:t>
      </w:r>
      <w:r w:rsidR="00B62180">
        <w:rPr>
          <w:rFonts w:eastAsia="Times New Roman" w:cs="Arial"/>
        </w:rPr>
        <w:t>block group/</w:t>
      </w:r>
      <w:r w:rsidR="00D4518C">
        <w:rPr>
          <w:rFonts w:eastAsia="Times New Roman" w:cs="Arial"/>
        </w:rPr>
        <w:t>tract map</w:t>
      </w:r>
      <w:r w:rsidR="003E16C1">
        <w:rPr>
          <w:rFonts w:eastAsia="Times New Roman" w:cs="Arial"/>
        </w:rPr>
        <w:t>s</w:t>
      </w:r>
      <w:r w:rsidR="00B62180">
        <w:rPr>
          <w:rFonts w:eastAsia="Times New Roman" w:cs="Arial"/>
        </w:rPr>
        <w:t xml:space="preserve"> and/or the HUD LMISD for census block groups/tracts</w:t>
      </w:r>
      <w:r w:rsidR="00D4518C">
        <w:rPr>
          <w:rFonts w:eastAsia="Times New Roman" w:cs="Arial"/>
        </w:rPr>
        <w:t xml:space="preserve"> were</w:t>
      </w:r>
      <w:r w:rsidR="00014B79">
        <w:rPr>
          <w:rFonts w:eastAsia="Times New Roman" w:cs="Arial"/>
        </w:rPr>
        <w:t xml:space="preserve"> used to establish </w:t>
      </w:r>
      <w:r w:rsidR="00D4518C">
        <w:rPr>
          <w:rFonts w:eastAsia="Times New Roman" w:cs="Arial"/>
        </w:rPr>
        <w:t>service area/</w:t>
      </w:r>
      <w:r w:rsidR="00263C23">
        <w:rPr>
          <w:rFonts w:eastAsia="Times New Roman" w:cs="Arial"/>
        </w:rPr>
        <w:t>survey</w:t>
      </w:r>
      <w:r w:rsidR="00014B79">
        <w:rPr>
          <w:rFonts w:eastAsia="Times New Roman" w:cs="Arial"/>
        </w:rPr>
        <w:t xml:space="preserve"> area boundaries</w:t>
      </w:r>
      <w:r w:rsidR="00A97D65">
        <w:rPr>
          <w:rFonts w:eastAsia="Times New Roman" w:cs="Arial"/>
        </w:rPr>
        <w:t>; contact DEHCR for guidance</w:t>
      </w:r>
      <w:r w:rsidR="00014B79">
        <w:rPr>
          <w:rFonts w:eastAsia="Times New Roman" w:cs="Arial"/>
        </w:rPr>
        <w:t>)</w:t>
      </w:r>
    </w:p>
    <w:p w14:paraId="0A5785DB" w14:textId="4D53D0A0" w:rsidR="000A5C00" w:rsidRDefault="000A5C00" w:rsidP="000A5C00">
      <w:pPr>
        <w:numPr>
          <w:ilvl w:val="0"/>
          <w:numId w:val="37"/>
        </w:numPr>
        <w:rPr>
          <w:rFonts w:eastAsia="Times New Roman" w:cs="Arial"/>
        </w:rPr>
      </w:pPr>
      <w:r w:rsidRPr="00363AD7">
        <w:rPr>
          <w:rFonts w:eastAsia="Times New Roman" w:cs="Arial"/>
        </w:rPr>
        <w:t xml:space="preserve">Income Survey Form </w:t>
      </w:r>
      <w:r w:rsidR="008A1A44">
        <w:rPr>
          <w:rFonts w:eastAsia="Times New Roman" w:cs="Arial"/>
        </w:rPr>
        <w:t>used</w:t>
      </w:r>
      <w:r w:rsidR="005E6817">
        <w:rPr>
          <w:rFonts w:eastAsia="Times New Roman" w:cs="Arial"/>
        </w:rPr>
        <w:t xml:space="preserve"> to conduct the survey</w:t>
      </w:r>
      <w:r w:rsidR="008A1A44">
        <w:rPr>
          <w:rFonts w:eastAsia="Times New Roman" w:cs="Arial"/>
        </w:rPr>
        <w:t xml:space="preserve"> (</w:t>
      </w:r>
      <w:r>
        <w:rPr>
          <w:rFonts w:eastAsia="Times New Roman" w:cs="Arial"/>
        </w:rPr>
        <w:t xml:space="preserve">survey </w:t>
      </w:r>
      <w:r w:rsidR="00EB11BE">
        <w:rPr>
          <w:rFonts w:eastAsia="Times New Roman" w:cs="Arial"/>
        </w:rPr>
        <w:t>template</w:t>
      </w:r>
      <w:r w:rsidR="00764467">
        <w:rPr>
          <w:rFonts w:eastAsia="Times New Roman" w:cs="Arial"/>
        </w:rPr>
        <w:t xml:space="preserve"> is provided in </w:t>
      </w:r>
      <w:r w:rsidR="008C5164">
        <w:rPr>
          <w:rFonts w:eastAsia="Times New Roman" w:cs="Arial"/>
        </w:rPr>
        <w:t xml:space="preserve">Appendix </w:t>
      </w:r>
      <w:r w:rsidR="00764467">
        <w:rPr>
          <w:rFonts w:eastAsia="Times New Roman" w:cs="Arial"/>
        </w:rPr>
        <w:t>A</w:t>
      </w:r>
      <w:r>
        <w:rPr>
          <w:rFonts w:eastAsia="Times New Roman" w:cs="Arial"/>
        </w:rPr>
        <w:t>)</w:t>
      </w:r>
    </w:p>
    <w:p w14:paraId="5AB6D090" w14:textId="5207DA1E" w:rsidR="000A5C00" w:rsidRPr="00363AD7" w:rsidRDefault="006B0021" w:rsidP="000A5C00">
      <w:pPr>
        <w:numPr>
          <w:ilvl w:val="0"/>
          <w:numId w:val="37"/>
        </w:numPr>
        <w:rPr>
          <w:rFonts w:eastAsia="Times New Roman" w:cs="Arial"/>
        </w:rPr>
      </w:pPr>
      <w:r>
        <w:rPr>
          <w:rFonts w:eastAsia="Times New Roman" w:cs="Arial"/>
        </w:rPr>
        <w:t xml:space="preserve">Income Survey Letter and/or </w:t>
      </w:r>
      <w:r w:rsidR="007678DA">
        <w:rPr>
          <w:rFonts w:eastAsia="Times New Roman" w:cs="Arial"/>
        </w:rPr>
        <w:t xml:space="preserve">other </w:t>
      </w:r>
      <w:r>
        <w:rPr>
          <w:rFonts w:eastAsia="Times New Roman" w:cs="Arial"/>
        </w:rPr>
        <w:t>r</w:t>
      </w:r>
      <w:r w:rsidR="000A5C00" w:rsidRPr="00363AD7">
        <w:rPr>
          <w:rFonts w:eastAsia="Times New Roman" w:cs="Arial"/>
        </w:rPr>
        <w:t xml:space="preserve">elated correspondence sent </w:t>
      </w:r>
      <w:r w:rsidR="000A5C00">
        <w:rPr>
          <w:rFonts w:eastAsia="Times New Roman" w:cs="Arial"/>
        </w:rPr>
        <w:t xml:space="preserve">to </w:t>
      </w:r>
      <w:r w:rsidR="007678DA">
        <w:rPr>
          <w:rFonts w:eastAsia="Times New Roman" w:cs="Arial"/>
        </w:rPr>
        <w:t>residents regarding</w:t>
      </w:r>
      <w:r w:rsidR="000A5C00">
        <w:rPr>
          <w:rFonts w:eastAsia="Times New Roman" w:cs="Arial"/>
        </w:rPr>
        <w:t xml:space="preserve"> the </w:t>
      </w:r>
      <w:r w:rsidR="000A5C00" w:rsidRPr="00363AD7">
        <w:rPr>
          <w:rFonts w:eastAsia="Times New Roman" w:cs="Arial"/>
        </w:rPr>
        <w:t>survey</w:t>
      </w:r>
      <w:r w:rsidR="007678DA">
        <w:rPr>
          <w:rFonts w:eastAsia="Times New Roman" w:cs="Arial"/>
        </w:rPr>
        <w:t xml:space="preserve"> distribution and collection process</w:t>
      </w:r>
      <w:r w:rsidR="008A1A44">
        <w:rPr>
          <w:rFonts w:eastAsia="Times New Roman" w:cs="Arial"/>
        </w:rPr>
        <w:t>, if applicable (</w:t>
      </w:r>
      <w:r w:rsidR="000A5C00">
        <w:rPr>
          <w:rFonts w:eastAsia="Times New Roman" w:cs="Arial"/>
        </w:rPr>
        <w:t xml:space="preserve">survey announcement letter </w:t>
      </w:r>
      <w:r w:rsidR="00EB11BE">
        <w:rPr>
          <w:rFonts w:eastAsia="Times New Roman" w:cs="Arial"/>
        </w:rPr>
        <w:t xml:space="preserve">template </w:t>
      </w:r>
      <w:r w:rsidR="000A5C00">
        <w:rPr>
          <w:rFonts w:eastAsia="Times New Roman" w:cs="Arial"/>
        </w:rPr>
        <w:t xml:space="preserve">is provided in </w:t>
      </w:r>
      <w:r w:rsidR="008C5164">
        <w:rPr>
          <w:rFonts w:eastAsia="Times New Roman" w:cs="Arial"/>
        </w:rPr>
        <w:t xml:space="preserve">Appendix </w:t>
      </w:r>
      <w:r w:rsidR="00764467">
        <w:rPr>
          <w:rFonts w:eastAsia="Times New Roman" w:cs="Arial"/>
        </w:rPr>
        <w:t>B</w:t>
      </w:r>
      <w:r w:rsidR="000A5C00">
        <w:rPr>
          <w:rFonts w:eastAsia="Times New Roman" w:cs="Arial"/>
        </w:rPr>
        <w:t>)</w:t>
      </w:r>
    </w:p>
    <w:p w14:paraId="326C1262" w14:textId="47EAC002" w:rsidR="007A1469" w:rsidRDefault="00E41EDF" w:rsidP="00917424">
      <w:pPr>
        <w:numPr>
          <w:ilvl w:val="0"/>
          <w:numId w:val="37"/>
        </w:numPr>
        <w:rPr>
          <w:rFonts w:eastAsia="Times New Roman" w:cs="Arial"/>
        </w:rPr>
      </w:pPr>
      <w:r w:rsidRPr="00917424">
        <w:rPr>
          <w:rFonts w:eastAsia="Times New Roman" w:cs="Arial"/>
        </w:rPr>
        <w:t>Income Su</w:t>
      </w:r>
      <w:r w:rsidR="007A1469">
        <w:rPr>
          <w:rFonts w:eastAsia="Times New Roman" w:cs="Arial"/>
        </w:rPr>
        <w:t>rvey Results</w:t>
      </w:r>
      <w:r w:rsidR="00467941">
        <w:rPr>
          <w:rFonts w:eastAsia="Times New Roman" w:cs="Arial"/>
        </w:rPr>
        <w:t xml:space="preserve"> Income</w:t>
      </w:r>
      <w:r w:rsidR="007A1469">
        <w:rPr>
          <w:rFonts w:eastAsia="Times New Roman" w:cs="Arial"/>
        </w:rPr>
        <w:t xml:space="preserve"> Tabulation </w:t>
      </w:r>
      <w:r w:rsidR="001172A7">
        <w:rPr>
          <w:rFonts w:eastAsia="Times New Roman" w:cs="Arial"/>
        </w:rPr>
        <w:t>f</w:t>
      </w:r>
      <w:r w:rsidR="007678DA">
        <w:rPr>
          <w:rFonts w:eastAsia="Times New Roman" w:cs="Arial"/>
        </w:rPr>
        <w:t>orm</w:t>
      </w:r>
      <w:r w:rsidR="00A84F80">
        <w:rPr>
          <w:rFonts w:eastAsia="Times New Roman" w:cs="Arial"/>
        </w:rPr>
        <w:t xml:space="preserve"> </w:t>
      </w:r>
      <w:r w:rsidR="007A1469">
        <w:rPr>
          <w:rFonts w:eastAsia="Times New Roman" w:cs="Arial"/>
        </w:rPr>
        <w:t>(</w:t>
      </w:r>
      <w:r w:rsidR="00014B79" w:rsidRPr="00261145">
        <w:rPr>
          <w:rFonts w:eastAsia="Times New Roman" w:cs="Arial"/>
          <w:i/>
        </w:rPr>
        <w:t>Census Survey</w:t>
      </w:r>
      <w:r w:rsidR="00014B79">
        <w:rPr>
          <w:rFonts w:eastAsia="Times New Roman" w:cs="Arial"/>
        </w:rPr>
        <w:t xml:space="preserve"> </w:t>
      </w:r>
      <w:r w:rsidR="008A0779">
        <w:rPr>
          <w:rFonts w:eastAsia="Times New Roman" w:cs="Arial"/>
        </w:rPr>
        <w:t xml:space="preserve">and </w:t>
      </w:r>
      <w:r w:rsidR="00014B79" w:rsidRPr="00261145">
        <w:rPr>
          <w:rFonts w:eastAsia="Times New Roman" w:cs="Arial"/>
          <w:i/>
        </w:rPr>
        <w:t>Random Sample Survey</w:t>
      </w:r>
      <w:r w:rsidR="00014B79" w:rsidRPr="00014B79">
        <w:rPr>
          <w:rFonts w:eastAsia="Times New Roman" w:cs="Arial"/>
        </w:rPr>
        <w:t xml:space="preserve"> </w:t>
      </w:r>
      <w:r w:rsidR="00014B79" w:rsidRPr="00261145">
        <w:rPr>
          <w:rFonts w:eastAsia="Times New Roman" w:cs="Arial"/>
          <w:i/>
        </w:rPr>
        <w:t xml:space="preserve">Income Survey Results </w:t>
      </w:r>
      <w:r w:rsidR="00467941" w:rsidRPr="00261145">
        <w:rPr>
          <w:rFonts w:eastAsia="Times New Roman" w:cs="Arial"/>
          <w:i/>
        </w:rPr>
        <w:t xml:space="preserve">Income </w:t>
      </w:r>
      <w:r w:rsidR="00014B79" w:rsidRPr="00261145">
        <w:rPr>
          <w:rFonts w:eastAsia="Times New Roman" w:cs="Arial"/>
          <w:i/>
        </w:rPr>
        <w:t xml:space="preserve">Tabulation </w:t>
      </w:r>
      <w:r w:rsidR="007D1963" w:rsidRPr="00261145">
        <w:rPr>
          <w:rFonts w:eastAsia="Times New Roman" w:cs="Arial"/>
          <w:i/>
        </w:rPr>
        <w:t>F</w:t>
      </w:r>
      <w:r w:rsidR="007678DA" w:rsidRPr="00261145">
        <w:rPr>
          <w:rFonts w:eastAsia="Times New Roman" w:cs="Arial"/>
          <w:i/>
        </w:rPr>
        <w:t>orm</w:t>
      </w:r>
      <w:r w:rsidR="002D63F9">
        <w:rPr>
          <w:rFonts w:eastAsia="Times New Roman" w:cs="Arial"/>
          <w:i/>
        </w:rPr>
        <w:t>s</w:t>
      </w:r>
      <w:r w:rsidR="00A84F80">
        <w:rPr>
          <w:rFonts w:eastAsia="Times New Roman" w:cs="Arial"/>
        </w:rPr>
        <w:t xml:space="preserve"> </w:t>
      </w:r>
      <w:r w:rsidR="002D63F9">
        <w:rPr>
          <w:rFonts w:eastAsia="Times New Roman" w:cs="Arial"/>
        </w:rPr>
        <w:t xml:space="preserve">are </w:t>
      </w:r>
      <w:r w:rsidR="000A5C00">
        <w:rPr>
          <w:rFonts w:eastAsia="Times New Roman" w:cs="Arial"/>
        </w:rPr>
        <w:t>provided</w:t>
      </w:r>
      <w:r w:rsidR="00014B79">
        <w:rPr>
          <w:rFonts w:eastAsia="Times New Roman" w:cs="Arial"/>
        </w:rPr>
        <w:t xml:space="preserve"> in </w:t>
      </w:r>
      <w:r w:rsidR="008C5164">
        <w:rPr>
          <w:rFonts w:eastAsia="Times New Roman" w:cs="Arial"/>
        </w:rPr>
        <w:t xml:space="preserve">Appendix </w:t>
      </w:r>
      <w:r w:rsidR="00764467">
        <w:rPr>
          <w:rFonts w:eastAsia="Times New Roman" w:cs="Arial"/>
        </w:rPr>
        <w:t>C</w:t>
      </w:r>
      <w:r w:rsidR="007A1469">
        <w:rPr>
          <w:rFonts w:eastAsia="Times New Roman" w:cs="Arial"/>
        </w:rPr>
        <w:t>)</w:t>
      </w:r>
    </w:p>
    <w:p w14:paraId="106A0014" w14:textId="6C589AEB" w:rsidR="002A7A59" w:rsidRDefault="00467941" w:rsidP="00917424">
      <w:pPr>
        <w:numPr>
          <w:ilvl w:val="0"/>
          <w:numId w:val="37"/>
        </w:numPr>
        <w:rPr>
          <w:rFonts w:eastAsia="Times New Roman" w:cs="Arial"/>
        </w:rPr>
      </w:pPr>
      <w:r>
        <w:rPr>
          <w:rFonts w:eastAsia="Times New Roman" w:cs="Arial"/>
        </w:rPr>
        <w:t xml:space="preserve">Income Survey Results Race/Ethnicity </w:t>
      </w:r>
      <w:r w:rsidR="007A1469">
        <w:rPr>
          <w:rFonts w:eastAsia="Times New Roman" w:cs="Arial"/>
        </w:rPr>
        <w:t xml:space="preserve">Tabulation </w:t>
      </w:r>
      <w:r w:rsidR="009E68E9">
        <w:rPr>
          <w:rFonts w:eastAsia="Times New Roman" w:cs="Arial"/>
        </w:rPr>
        <w:t xml:space="preserve">form </w:t>
      </w:r>
      <w:r w:rsidR="007A1469">
        <w:rPr>
          <w:rFonts w:eastAsia="Times New Roman" w:cs="Arial"/>
        </w:rPr>
        <w:t>(</w:t>
      </w:r>
      <w:r w:rsidR="00014B79" w:rsidRPr="00261145">
        <w:rPr>
          <w:rFonts w:eastAsia="Times New Roman" w:cs="Arial"/>
          <w:i/>
        </w:rPr>
        <w:t xml:space="preserve">Income Survey Results Race/Ethnicity Tabulation </w:t>
      </w:r>
      <w:r w:rsidR="007D1963" w:rsidRPr="00261145">
        <w:rPr>
          <w:rFonts w:eastAsia="Times New Roman" w:cs="Arial"/>
          <w:i/>
        </w:rPr>
        <w:t>F</w:t>
      </w:r>
      <w:r w:rsidR="009E68E9" w:rsidRPr="00261145">
        <w:rPr>
          <w:rFonts w:eastAsia="Times New Roman" w:cs="Arial"/>
          <w:i/>
        </w:rPr>
        <w:t>orm</w:t>
      </w:r>
      <w:r w:rsidR="009E68E9">
        <w:rPr>
          <w:rFonts w:eastAsia="Times New Roman" w:cs="Arial"/>
        </w:rPr>
        <w:t xml:space="preserve"> </w:t>
      </w:r>
      <w:r w:rsidR="002D63F9">
        <w:rPr>
          <w:rFonts w:eastAsia="Times New Roman" w:cs="Arial"/>
        </w:rPr>
        <w:t xml:space="preserve">is </w:t>
      </w:r>
      <w:r w:rsidR="000A5C00">
        <w:rPr>
          <w:rFonts w:eastAsia="Times New Roman" w:cs="Arial"/>
        </w:rPr>
        <w:t xml:space="preserve">provided </w:t>
      </w:r>
      <w:r w:rsidR="00014B79">
        <w:rPr>
          <w:rFonts w:eastAsia="Times New Roman" w:cs="Arial"/>
        </w:rPr>
        <w:t xml:space="preserve">in </w:t>
      </w:r>
      <w:r w:rsidR="008C5164">
        <w:rPr>
          <w:rFonts w:eastAsia="Times New Roman" w:cs="Arial"/>
        </w:rPr>
        <w:t>Appendix C</w:t>
      </w:r>
      <w:r w:rsidR="007A1469">
        <w:rPr>
          <w:rFonts w:eastAsia="Times New Roman" w:cs="Arial"/>
        </w:rPr>
        <w:t>)</w:t>
      </w:r>
    </w:p>
    <w:p w14:paraId="415F6191" w14:textId="02F28C40" w:rsidR="00D4518C" w:rsidRPr="00261145" w:rsidRDefault="00C7662D" w:rsidP="00261145">
      <w:pPr>
        <w:numPr>
          <w:ilvl w:val="0"/>
          <w:numId w:val="37"/>
        </w:numPr>
        <w:rPr>
          <w:i/>
        </w:rPr>
      </w:pPr>
      <w:r w:rsidRPr="004E53B7">
        <w:t>List of all families/addresses to which the survey was distributed (including both street address and mailing address, if different than the street address</w:t>
      </w:r>
      <w:r w:rsidR="002A7A59">
        <w:t>;</w:t>
      </w:r>
      <w:r>
        <w:t xml:space="preserve"> any other contact information used to make contact with the family to administer the survey, such as phone numbers, email addresses, etc.</w:t>
      </w:r>
      <w:r w:rsidRPr="004E53B7">
        <w:t>)</w:t>
      </w:r>
      <w:r w:rsidR="002A7A59">
        <w:t>; a</w:t>
      </w:r>
      <w:r>
        <w:t>ssigned survey number</w:t>
      </w:r>
      <w:r w:rsidR="002A7A59">
        <w:t>; and response type (e.g., respondent, non-respondent, vacant, business/non-residential property), if not already shown on the income survey map</w:t>
      </w:r>
      <w:r>
        <w:t xml:space="preserve"> (</w:t>
      </w:r>
      <w:r w:rsidRPr="00261145">
        <w:rPr>
          <w:i/>
        </w:rPr>
        <w:t>Survey Distribution/Response Type Tracking List</w:t>
      </w:r>
      <w:r>
        <w:t xml:space="preserve"> </w:t>
      </w:r>
      <w:r w:rsidR="007D1963" w:rsidRPr="00261145">
        <w:rPr>
          <w:i/>
        </w:rPr>
        <w:t>E</w:t>
      </w:r>
      <w:r w:rsidRPr="00261145">
        <w:rPr>
          <w:i/>
        </w:rPr>
        <w:t>xample</w:t>
      </w:r>
      <w:r w:rsidR="002A7A59">
        <w:t xml:space="preserve"> </w:t>
      </w:r>
      <w:r w:rsidR="002D63F9">
        <w:t xml:space="preserve">is provided </w:t>
      </w:r>
      <w:r>
        <w:t xml:space="preserve">in Appendix D) </w:t>
      </w:r>
    </w:p>
    <w:p w14:paraId="7835ACA1" w14:textId="4DA10D42" w:rsidR="00C7662D" w:rsidRDefault="00C7662D" w:rsidP="00C7662D">
      <w:pPr>
        <w:pStyle w:val="ListParagraph"/>
        <w:numPr>
          <w:ilvl w:val="0"/>
          <w:numId w:val="37"/>
        </w:numPr>
      </w:pPr>
      <w:r>
        <w:t>Tracking list that show</w:t>
      </w:r>
      <w:r w:rsidR="001172A7">
        <w:t>s</w:t>
      </w:r>
      <w:r>
        <w:t xml:space="preserve"> the survey response data for each survey form received from responding families (</w:t>
      </w:r>
      <w:r w:rsidRPr="00261145">
        <w:rPr>
          <w:i/>
        </w:rPr>
        <w:t>Survey Response Income Data Tracking</w:t>
      </w:r>
      <w:r>
        <w:t xml:space="preserve"> </w:t>
      </w:r>
      <w:r w:rsidR="002D63F9" w:rsidRPr="00261145">
        <w:rPr>
          <w:i/>
        </w:rPr>
        <w:t>E</w:t>
      </w:r>
      <w:r w:rsidRPr="00261145">
        <w:rPr>
          <w:i/>
        </w:rPr>
        <w:t>xample</w:t>
      </w:r>
      <w:r w:rsidRPr="007A1469">
        <w:t xml:space="preserve"> </w:t>
      </w:r>
      <w:r>
        <w:t xml:space="preserve">and </w:t>
      </w:r>
      <w:r w:rsidRPr="00261145">
        <w:rPr>
          <w:i/>
        </w:rPr>
        <w:t>Survey Response Race/Ethnicity Data Tracking</w:t>
      </w:r>
      <w:r>
        <w:t xml:space="preserve"> </w:t>
      </w:r>
      <w:r w:rsidR="007D1963" w:rsidRPr="00261145">
        <w:rPr>
          <w:i/>
        </w:rPr>
        <w:t>E</w:t>
      </w:r>
      <w:r w:rsidRPr="00261145">
        <w:rPr>
          <w:i/>
        </w:rPr>
        <w:t>xample</w:t>
      </w:r>
      <w:r>
        <w:t xml:space="preserve"> </w:t>
      </w:r>
      <w:r w:rsidR="002D63F9">
        <w:t xml:space="preserve">are provided </w:t>
      </w:r>
      <w:r>
        <w:t>in Appendix D)</w:t>
      </w:r>
      <w:r w:rsidR="009E68E9">
        <w:t xml:space="preserve">  </w:t>
      </w:r>
      <w:r w:rsidR="009E68E9" w:rsidRPr="00BB19BB">
        <w:rPr>
          <w:b/>
          <w:i/>
        </w:rPr>
        <w:t>Important Note:</w:t>
      </w:r>
      <w:r w:rsidR="009E68E9">
        <w:t xml:space="preserve">  Associate each street address/family with a survey number and </w:t>
      </w:r>
      <w:r w:rsidR="009E68E9" w:rsidRPr="00BB19BB">
        <w:rPr>
          <w:b/>
        </w:rPr>
        <w:t>record personally identifiable information such as family size, income levels and race/ethnicity information by survey number</w:t>
      </w:r>
      <w:r w:rsidR="00F454EF">
        <w:rPr>
          <w:b/>
        </w:rPr>
        <w:t>, separately from</w:t>
      </w:r>
      <w:r w:rsidR="009E68E9" w:rsidRPr="00BB19BB">
        <w:rPr>
          <w:b/>
        </w:rPr>
        <w:t xml:space="preserve"> the street address</w:t>
      </w:r>
      <w:r w:rsidR="009E68E9">
        <w:t xml:space="preserve"> </w:t>
      </w:r>
      <w:r w:rsidR="009E68E9" w:rsidRPr="00BB19BB">
        <w:rPr>
          <w:b/>
        </w:rPr>
        <w:t>or contact information</w:t>
      </w:r>
      <w:r w:rsidR="009E68E9">
        <w:t xml:space="preserve">.  </w:t>
      </w:r>
      <w:r w:rsidR="009E68E9" w:rsidRPr="00BB19BB">
        <w:rPr>
          <w:b/>
        </w:rPr>
        <w:t>The list of survey numbers</w:t>
      </w:r>
      <w:r w:rsidR="009E68E9">
        <w:rPr>
          <w:b/>
        </w:rPr>
        <w:t xml:space="preserve"> with the</w:t>
      </w:r>
      <w:r w:rsidR="009E68E9" w:rsidRPr="00BB19BB">
        <w:rPr>
          <w:b/>
        </w:rPr>
        <w:t xml:space="preserve"> associated street addresse</w:t>
      </w:r>
      <w:r w:rsidR="004F7366">
        <w:rPr>
          <w:b/>
        </w:rPr>
        <w:t>s</w:t>
      </w:r>
      <w:r w:rsidR="009E68E9" w:rsidRPr="00BB19BB">
        <w:rPr>
          <w:b/>
        </w:rPr>
        <w:t xml:space="preserve"> should be maintained on a separate list for greater confidentiality.</w:t>
      </w:r>
      <w:r w:rsidR="001172A7">
        <w:t xml:space="preserve"> </w:t>
      </w:r>
    </w:p>
    <w:p w14:paraId="1791A502" w14:textId="3811106E" w:rsidR="00D4518C" w:rsidRDefault="00D4518C" w:rsidP="0038629C">
      <w:pPr>
        <w:pStyle w:val="ListParagraph"/>
        <w:numPr>
          <w:ilvl w:val="0"/>
          <w:numId w:val="37"/>
        </w:numPr>
      </w:pPr>
      <w:r>
        <w:t>Random sample survey methodology records</w:t>
      </w:r>
      <w:r w:rsidR="007F5C42">
        <w:t xml:space="preserve">, including a summary of the </w:t>
      </w:r>
      <w:r>
        <w:t>randomization process</w:t>
      </w:r>
      <w:r w:rsidR="007F5C42">
        <w:t xml:space="preserve"> used</w:t>
      </w:r>
      <w:r>
        <w:t xml:space="preserve"> to assign numbers to </w:t>
      </w:r>
      <w:r w:rsidR="007F5C42">
        <w:t xml:space="preserve">all </w:t>
      </w:r>
      <w:r>
        <w:t>families/</w:t>
      </w:r>
      <w:r w:rsidR="006D4E10">
        <w:t>housing</w:t>
      </w:r>
      <w:r>
        <w:t xml:space="preserve"> units in the service area,</w:t>
      </w:r>
      <w:r w:rsidR="007F5C42">
        <w:t xml:space="preserve"> list of</w:t>
      </w:r>
      <w:r>
        <w:t xml:space="preserve"> </w:t>
      </w:r>
      <w:r w:rsidR="007F5C42">
        <w:t>random number assignments for each family/</w:t>
      </w:r>
      <w:r w:rsidR="006D4E10">
        <w:t>housing</w:t>
      </w:r>
      <w:r w:rsidR="007F5C42">
        <w:t xml:space="preserve"> unit, list of the </w:t>
      </w:r>
      <w:r>
        <w:t>original sample and oversample</w:t>
      </w:r>
      <w:r w:rsidR="007F5C42">
        <w:t xml:space="preserve"> families</w:t>
      </w:r>
      <w:r>
        <w:t xml:space="preserve">, </w:t>
      </w:r>
      <w:r w:rsidR="007F5C42">
        <w:t xml:space="preserve">processes </w:t>
      </w:r>
      <w:r w:rsidR="00567D04">
        <w:t xml:space="preserve">and tracking </w:t>
      </w:r>
      <w:r w:rsidR="007F5C42">
        <w:t xml:space="preserve">for replacing original sample non-respondents with oversample respondents, and all efforts made to obtain responses from the original sample families prior to </w:t>
      </w:r>
      <w:r w:rsidR="00AB4688">
        <w:t>using o</w:t>
      </w:r>
      <w:r w:rsidR="007F5C42">
        <w:t xml:space="preserve">versample </w:t>
      </w:r>
      <w:r w:rsidR="00D823EE">
        <w:t>replacements</w:t>
      </w:r>
    </w:p>
    <w:p w14:paraId="23396C78" w14:textId="4AC27B81" w:rsidR="0038629C" w:rsidRDefault="0038629C" w:rsidP="0038629C">
      <w:pPr>
        <w:pStyle w:val="ListParagraph"/>
        <w:numPr>
          <w:ilvl w:val="0"/>
          <w:numId w:val="37"/>
        </w:numPr>
      </w:pPr>
      <w:r>
        <w:lastRenderedPageBreak/>
        <w:t>Tracking list with all efforts made to achieve the highest response rate possible</w:t>
      </w:r>
      <w:r w:rsidR="007F5C42">
        <w:t xml:space="preserve"> for the survey</w:t>
      </w:r>
      <w:r>
        <w:t>, including a listing of date(s) and method(s) of survey notice postings, survey advertisements and survey distribution</w:t>
      </w:r>
      <w:r w:rsidR="003D696E">
        <w:t>;</w:t>
      </w:r>
      <w:r>
        <w:t xml:space="preserve"> and </w:t>
      </w:r>
      <w:r w:rsidR="003D696E">
        <w:t>r</w:t>
      </w:r>
      <w:r>
        <w:t>ecords of follow-up attempts to obtain responses from non-respondents.  Provide distribution and attempt</w:t>
      </w:r>
      <w:r w:rsidR="003D696E">
        <w:t>/contact</w:t>
      </w:r>
      <w:r>
        <w:t xml:space="preserve"> information for each address/family </w:t>
      </w:r>
      <w:r w:rsidR="003D696E">
        <w:t>in the service area</w:t>
      </w:r>
      <w:r>
        <w:t>,</w:t>
      </w:r>
      <w:r w:rsidR="003D696E">
        <w:t xml:space="preserve"> with</w:t>
      </w:r>
      <w:r>
        <w:t xml:space="preserve"> the date(s)</w:t>
      </w:r>
      <w:r w:rsidR="003D696E">
        <w:t xml:space="preserve">, </w:t>
      </w:r>
      <w:r>
        <w:t>method(s)</w:t>
      </w:r>
      <w:r w:rsidR="003D696E">
        <w:t xml:space="preserve">, </w:t>
      </w:r>
      <w:r>
        <w:t>and approximate time</w:t>
      </w:r>
      <w:r w:rsidR="003D696E">
        <w:t xml:space="preserve">(s) </w:t>
      </w:r>
      <w:r>
        <w:t xml:space="preserve">of day of </w:t>
      </w:r>
      <w:r w:rsidR="003D696E">
        <w:t>each</w:t>
      </w:r>
      <w:r>
        <w:t xml:space="preserve"> attempt/contact (</w:t>
      </w:r>
      <w:r w:rsidRPr="00261145">
        <w:rPr>
          <w:i/>
        </w:rPr>
        <w:t xml:space="preserve">Survey Distribution Efforts Tracking </w:t>
      </w:r>
      <w:r w:rsidR="007D1963">
        <w:rPr>
          <w:i/>
        </w:rPr>
        <w:t>E</w:t>
      </w:r>
      <w:r w:rsidRPr="00261145">
        <w:rPr>
          <w:i/>
        </w:rPr>
        <w:t>xample</w:t>
      </w:r>
      <w:r>
        <w:t xml:space="preserve"> </w:t>
      </w:r>
      <w:r w:rsidR="002D63F9">
        <w:t xml:space="preserve">is provided </w:t>
      </w:r>
      <w:r>
        <w:t>in Appendix D)</w:t>
      </w:r>
      <w:r w:rsidR="003D696E">
        <w:t>.</w:t>
      </w:r>
    </w:p>
    <w:p w14:paraId="7979412E" w14:textId="77777777" w:rsidR="00E41EDF" w:rsidRPr="00917424" w:rsidRDefault="00E41EDF">
      <w:pPr>
        <w:rPr>
          <w:rFonts w:eastAsiaTheme="majorEastAsia" w:cstheme="majorBidi"/>
          <w:b/>
          <w:bCs/>
        </w:rPr>
      </w:pPr>
    </w:p>
    <w:p w14:paraId="3BC6830A" w14:textId="77777777" w:rsidR="00E41EDF" w:rsidRPr="00917424" w:rsidRDefault="00E41EDF">
      <w:pPr>
        <w:rPr>
          <w:rFonts w:eastAsiaTheme="majorEastAsia" w:cstheme="majorBidi"/>
          <w:b/>
          <w:bCs/>
        </w:rPr>
      </w:pPr>
    </w:p>
    <w:p w14:paraId="499DDDE4" w14:textId="77777777" w:rsidR="00E41EDF" w:rsidRPr="00917424" w:rsidRDefault="00E41EDF" w:rsidP="00E41EDF">
      <w:pPr>
        <w:pStyle w:val="Heading2"/>
        <w:rPr>
          <w:rFonts w:asciiTheme="minorHAnsi" w:hAnsiTheme="minorHAnsi"/>
          <w:sz w:val="22"/>
          <w:szCs w:val="22"/>
        </w:rPr>
      </w:pPr>
      <w:bookmarkStart w:id="20" w:name="_Toc4482947"/>
      <w:r w:rsidRPr="00917424">
        <w:rPr>
          <w:rFonts w:asciiTheme="minorHAnsi" w:hAnsiTheme="minorHAnsi"/>
          <w:sz w:val="22"/>
          <w:szCs w:val="22"/>
        </w:rPr>
        <w:t>Additional Documents to Maintain in the Income Survey File</w:t>
      </w:r>
      <w:bookmarkEnd w:id="20"/>
    </w:p>
    <w:p w14:paraId="485643B4" w14:textId="77777777" w:rsidR="00E41EDF" w:rsidRPr="0079499E" w:rsidRDefault="00E41EDF" w:rsidP="00917424"/>
    <w:p w14:paraId="30701BFF" w14:textId="603948BD" w:rsidR="00E41EDF" w:rsidRPr="004F7938" w:rsidRDefault="00E41EDF" w:rsidP="00917424">
      <w:r w:rsidRPr="00502610">
        <w:t xml:space="preserve">The following income </w:t>
      </w:r>
      <w:r w:rsidRPr="008A1A44">
        <w:t>survey document</w:t>
      </w:r>
      <w:r w:rsidRPr="00E605FC">
        <w:t xml:space="preserve">s </w:t>
      </w:r>
      <w:r w:rsidRPr="00191438">
        <w:t>must be maintained in the</w:t>
      </w:r>
      <w:r w:rsidR="00AB461E">
        <w:t xml:space="preserve"> UGLG’s</w:t>
      </w:r>
      <w:r w:rsidRPr="00191438">
        <w:t xml:space="preserve"> income survey file</w:t>
      </w:r>
      <w:r w:rsidR="00AB461E">
        <w:t>,</w:t>
      </w:r>
      <w:r w:rsidRPr="00191438">
        <w:t xml:space="preserve"> available for review during the project</w:t>
      </w:r>
      <w:r w:rsidR="003739CA">
        <w:t xml:space="preserve"> or monitoring activities </w:t>
      </w:r>
      <w:r w:rsidRPr="00191438">
        <w:t xml:space="preserve">upon the UGLG receiving a </w:t>
      </w:r>
      <w:r w:rsidRPr="004F7938">
        <w:t>CDBG award:</w:t>
      </w:r>
    </w:p>
    <w:p w14:paraId="57EEC3AD" w14:textId="77777777" w:rsidR="00E41EDF" w:rsidRPr="004F7938" w:rsidRDefault="00E41EDF" w:rsidP="00917424"/>
    <w:p w14:paraId="0959A03B" w14:textId="4859DD90" w:rsidR="00E41EDF" w:rsidRDefault="007A1469" w:rsidP="00917424">
      <w:pPr>
        <w:pStyle w:val="ListParagraph"/>
        <w:numPr>
          <w:ilvl w:val="0"/>
          <w:numId w:val="38"/>
        </w:numPr>
      </w:pPr>
      <w:r w:rsidRPr="0079499E">
        <w:t>Copies of all completed</w:t>
      </w:r>
      <w:r w:rsidRPr="00502610">
        <w:t xml:space="preserve"> income surveys returned</w:t>
      </w:r>
      <w:r>
        <w:t xml:space="preserve"> by responding families</w:t>
      </w:r>
    </w:p>
    <w:p w14:paraId="4E64ADE8" w14:textId="76C86687" w:rsidR="007A1469" w:rsidRDefault="007A1469" w:rsidP="00917424">
      <w:pPr>
        <w:pStyle w:val="ListParagraph"/>
        <w:numPr>
          <w:ilvl w:val="0"/>
          <w:numId w:val="38"/>
        </w:numPr>
      </w:pPr>
      <w:r>
        <w:t>Copies of all income surveys and related correspondence returned as “undeliverable” due to residential vacancy or a move</w:t>
      </w:r>
    </w:p>
    <w:p w14:paraId="51A22243" w14:textId="024E4B88" w:rsidR="000A5C00" w:rsidRPr="0079499E" w:rsidRDefault="000A5C00" w:rsidP="00917424">
      <w:pPr>
        <w:pStyle w:val="ListParagraph"/>
        <w:numPr>
          <w:ilvl w:val="0"/>
          <w:numId w:val="38"/>
        </w:numPr>
      </w:pPr>
      <w:r>
        <w:t xml:space="preserve">Copies of all correspondence with </w:t>
      </w:r>
      <w:r w:rsidR="00375064">
        <w:t>DEHCR</w:t>
      </w:r>
      <w:r>
        <w:t xml:space="preserve"> regarding the review of the income survey documentation and methodology prior to submittal of the CDBG application</w:t>
      </w:r>
    </w:p>
    <w:p w14:paraId="54093CAE" w14:textId="77777777" w:rsidR="002B58C3" w:rsidRPr="00917424" w:rsidRDefault="002B58C3">
      <w:pPr>
        <w:rPr>
          <w:rFonts w:eastAsiaTheme="majorEastAsia" w:cstheme="majorBidi"/>
          <w:b/>
          <w:bCs/>
        </w:rPr>
      </w:pPr>
      <w:r w:rsidRPr="007A1469">
        <w:br w:type="page"/>
      </w:r>
    </w:p>
    <w:p w14:paraId="0169CA70" w14:textId="77777777" w:rsidR="00322790" w:rsidRPr="00D84D5A" w:rsidRDefault="00322790" w:rsidP="00410CD1">
      <w:pPr>
        <w:pStyle w:val="Heading1"/>
      </w:pPr>
      <w:bookmarkStart w:id="21" w:name="_Toc4482948"/>
      <w:r w:rsidRPr="00D84D5A">
        <w:lastRenderedPageBreak/>
        <w:t>References</w:t>
      </w:r>
      <w:bookmarkEnd w:id="21"/>
    </w:p>
    <w:p w14:paraId="5287DB64" w14:textId="77777777" w:rsidR="00322790" w:rsidRPr="00D84D5A" w:rsidRDefault="00322790" w:rsidP="00322790">
      <w:pPr>
        <w:autoSpaceDE w:val="0"/>
        <w:autoSpaceDN w:val="0"/>
        <w:adjustRightInd w:val="0"/>
        <w:rPr>
          <w:rFonts w:cs="Times New Roman"/>
          <w:color w:val="000000"/>
        </w:rPr>
      </w:pPr>
    </w:p>
    <w:p w14:paraId="57C47EDF" w14:textId="35F12951" w:rsidR="00563D1D" w:rsidRDefault="00563D1D" w:rsidP="002B4A49">
      <w:pPr>
        <w:autoSpaceDE w:val="0"/>
        <w:autoSpaceDN w:val="0"/>
        <w:adjustRightInd w:val="0"/>
        <w:ind w:left="360" w:hanging="360"/>
        <w:rPr>
          <w:rFonts w:cs="Times New Roman"/>
          <w:color w:val="000000"/>
        </w:rPr>
      </w:pPr>
      <w:r>
        <w:rPr>
          <w:rFonts w:cs="Times New Roman"/>
          <w:color w:val="000000"/>
        </w:rPr>
        <w:t xml:space="preserve">American Community Survey 5-Year </w:t>
      </w:r>
      <w:r w:rsidR="00567D04">
        <w:rPr>
          <w:rFonts w:cs="Times New Roman"/>
          <w:color w:val="000000"/>
        </w:rPr>
        <w:t>2011</w:t>
      </w:r>
      <w:r>
        <w:rPr>
          <w:rFonts w:cs="Times New Roman"/>
          <w:color w:val="000000"/>
        </w:rPr>
        <w:t>-</w:t>
      </w:r>
      <w:r w:rsidR="00567D04">
        <w:rPr>
          <w:rFonts w:cs="Times New Roman"/>
          <w:color w:val="000000"/>
        </w:rPr>
        <w:t xml:space="preserve">2015 </w:t>
      </w:r>
      <w:r>
        <w:rPr>
          <w:rFonts w:cs="Times New Roman"/>
          <w:color w:val="000000"/>
        </w:rPr>
        <w:t>Low and Moderate Income Summary Data</w:t>
      </w:r>
      <w:r w:rsidR="006D4E10">
        <w:rPr>
          <w:rFonts w:cs="Times New Roman"/>
          <w:color w:val="000000"/>
        </w:rPr>
        <w:t xml:space="preserve"> (LMISD)</w:t>
      </w:r>
      <w:r>
        <w:rPr>
          <w:rFonts w:cs="Times New Roman"/>
          <w:color w:val="000000"/>
        </w:rPr>
        <w:t xml:space="preserve">. </w:t>
      </w:r>
      <w:r w:rsidR="00974032">
        <w:rPr>
          <w:rFonts w:cs="Times New Roman"/>
          <w:color w:val="000000"/>
        </w:rPr>
        <w:t xml:space="preserve"> (</w:t>
      </w:r>
      <w:r w:rsidR="00567D04">
        <w:rPr>
          <w:rFonts w:cs="Times New Roman"/>
          <w:color w:val="000000"/>
        </w:rPr>
        <w:t>2019</w:t>
      </w:r>
      <w:r w:rsidR="00974032">
        <w:rPr>
          <w:rFonts w:cs="Times New Roman"/>
          <w:color w:val="000000"/>
        </w:rPr>
        <w:t xml:space="preserve">).  </w:t>
      </w:r>
      <w:r>
        <w:rPr>
          <w:rFonts w:cs="Times New Roman"/>
          <w:color w:val="000000"/>
        </w:rPr>
        <w:t>Office of P</w:t>
      </w:r>
      <w:r w:rsidR="00974032">
        <w:rPr>
          <w:rFonts w:cs="Times New Roman"/>
          <w:color w:val="000000"/>
        </w:rPr>
        <w:t>o</w:t>
      </w:r>
      <w:r>
        <w:rPr>
          <w:rFonts w:cs="Times New Roman"/>
          <w:color w:val="000000"/>
        </w:rPr>
        <w:t>licy Development and Research.  Washington, DC:  U.S. Department of Housing and Urban Development HUD Exchange.</w:t>
      </w:r>
    </w:p>
    <w:p w14:paraId="54CBA597" w14:textId="0EC057D3" w:rsidR="00563D1D" w:rsidRPr="00BB19BB" w:rsidRDefault="00563D1D" w:rsidP="002B4A49">
      <w:pPr>
        <w:autoSpaceDE w:val="0"/>
        <w:autoSpaceDN w:val="0"/>
        <w:adjustRightInd w:val="0"/>
        <w:ind w:left="360" w:hanging="360"/>
        <w:rPr>
          <w:rFonts w:cs="Times New Roman"/>
          <w:i/>
          <w:color w:val="000000"/>
        </w:rPr>
      </w:pPr>
      <w:r w:rsidRPr="00974032">
        <w:rPr>
          <w:rFonts w:cs="Times New Roman"/>
          <w:color w:val="000000"/>
        </w:rPr>
        <w:tab/>
      </w:r>
      <w:hyperlink r:id="rId27" w:history="1">
        <w:r w:rsidRPr="00BB19BB">
          <w:rPr>
            <w:rStyle w:val="Hyperlink"/>
            <w:rFonts w:cs="Times New Roman"/>
            <w:i/>
            <w:u w:val="none"/>
          </w:rPr>
          <w:t>https://www.hudexchange.info/programs/acs-low-mod-summary-data/</w:t>
        </w:r>
      </w:hyperlink>
      <w:r w:rsidR="00974032">
        <w:rPr>
          <w:rFonts w:cs="Times New Roman"/>
          <w:color w:val="000000"/>
        </w:rPr>
        <w:t xml:space="preserve"> [</w:t>
      </w:r>
      <w:r w:rsidR="00974032" w:rsidRPr="00974032">
        <w:rPr>
          <w:rFonts w:cs="Times New Roman"/>
          <w:color w:val="000000"/>
        </w:rPr>
        <w:t xml:space="preserve">RE: LMISD </w:t>
      </w:r>
      <w:r w:rsidR="00974032" w:rsidRPr="006569A3">
        <w:rPr>
          <w:rFonts w:cs="Times New Roman"/>
          <w:color w:val="000000"/>
        </w:rPr>
        <w:t>Overview</w:t>
      </w:r>
      <w:r w:rsidR="00974032">
        <w:rPr>
          <w:rFonts w:cs="Times New Roman"/>
          <w:color w:val="000000"/>
        </w:rPr>
        <w:t>]</w:t>
      </w:r>
    </w:p>
    <w:p w14:paraId="26ADA4A7" w14:textId="35518F81" w:rsidR="00563D1D" w:rsidRPr="00974032" w:rsidRDefault="00563D1D" w:rsidP="002B4A49">
      <w:pPr>
        <w:autoSpaceDE w:val="0"/>
        <w:autoSpaceDN w:val="0"/>
        <w:adjustRightInd w:val="0"/>
        <w:ind w:left="360" w:hanging="360"/>
        <w:rPr>
          <w:rFonts w:cs="Times New Roman"/>
          <w:color w:val="000000"/>
        </w:rPr>
      </w:pPr>
      <w:r w:rsidRPr="00974032">
        <w:rPr>
          <w:rFonts w:cs="Times New Roman"/>
          <w:color w:val="000000"/>
        </w:rPr>
        <w:tab/>
      </w:r>
      <w:hyperlink r:id="rId28" w:history="1">
        <w:r w:rsidRPr="00BB19BB">
          <w:rPr>
            <w:rStyle w:val="Hyperlink"/>
            <w:rFonts w:cs="Times New Roman"/>
            <w:i/>
            <w:u w:val="none"/>
          </w:rPr>
          <w:t>https://www.hudexchange.info/programs/acs-low-mod-summary-data/acs-low-mod-summary-data-local-government/</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Local Government LMISD]</w:t>
      </w:r>
    </w:p>
    <w:p w14:paraId="1894D334" w14:textId="7FCAE6E8" w:rsidR="00563D1D" w:rsidRPr="00974032" w:rsidRDefault="00563D1D" w:rsidP="002B4A49">
      <w:pPr>
        <w:autoSpaceDE w:val="0"/>
        <w:autoSpaceDN w:val="0"/>
        <w:adjustRightInd w:val="0"/>
        <w:ind w:left="360" w:hanging="360"/>
        <w:rPr>
          <w:rFonts w:cs="Times New Roman"/>
          <w:color w:val="000000"/>
        </w:rPr>
      </w:pPr>
      <w:r w:rsidRPr="00BB19BB">
        <w:rPr>
          <w:rFonts w:cs="Times New Roman"/>
          <w:i/>
          <w:color w:val="000000"/>
        </w:rPr>
        <w:tab/>
      </w:r>
      <w:hyperlink r:id="rId29" w:history="1">
        <w:r w:rsidRPr="00BB19BB">
          <w:rPr>
            <w:rStyle w:val="Hyperlink"/>
            <w:rFonts w:cs="Times New Roman"/>
            <w:i/>
            <w:u w:val="none"/>
          </w:rPr>
          <w:t>https://www.hudexchange.info/programs/acs-low-mod-summary-data/acs-low-mod-summary-data-block-groups-places/</w:t>
        </w:r>
      </w:hyperlink>
      <w:r w:rsidR="00974032">
        <w:rPr>
          <w:rFonts w:cs="Times New Roman"/>
          <w:color w:val="000000"/>
        </w:rPr>
        <w:t xml:space="preserve"> [RE: </w:t>
      </w:r>
      <w:r w:rsidR="004F7366">
        <w:rPr>
          <w:rFonts w:cs="Times New Roman"/>
          <w:color w:val="000000"/>
        </w:rPr>
        <w:t xml:space="preserve">Current </w:t>
      </w:r>
      <w:r w:rsidR="00974032">
        <w:rPr>
          <w:rFonts w:cs="Times New Roman"/>
          <w:color w:val="000000"/>
        </w:rPr>
        <w:t>HUD Census Block Group</w:t>
      </w:r>
      <w:r w:rsidR="00567D04">
        <w:rPr>
          <w:rFonts w:cs="Times New Roman"/>
          <w:color w:val="000000"/>
        </w:rPr>
        <w:t>/Tract</w:t>
      </w:r>
      <w:r w:rsidR="00974032">
        <w:rPr>
          <w:rFonts w:cs="Times New Roman"/>
          <w:color w:val="000000"/>
        </w:rPr>
        <w:t xml:space="preserve"> LMISD]</w:t>
      </w:r>
    </w:p>
    <w:p w14:paraId="20230251" w14:textId="72E3CBA9" w:rsidR="00563D1D" w:rsidRDefault="00563D1D" w:rsidP="002B4A49">
      <w:pPr>
        <w:autoSpaceDE w:val="0"/>
        <w:autoSpaceDN w:val="0"/>
        <w:adjustRightInd w:val="0"/>
        <w:ind w:left="360" w:hanging="360"/>
        <w:rPr>
          <w:rFonts w:cs="Times New Roman"/>
          <w:color w:val="000000"/>
        </w:rPr>
      </w:pPr>
      <w:r>
        <w:rPr>
          <w:rFonts w:cs="Times New Roman"/>
          <w:color w:val="000000"/>
        </w:rPr>
        <w:tab/>
      </w:r>
    </w:p>
    <w:p w14:paraId="10E4C048" w14:textId="30C09C16" w:rsidR="00BA3AEE" w:rsidRDefault="00BA3AEE" w:rsidP="00BA3AEE">
      <w:pPr>
        <w:autoSpaceDE w:val="0"/>
        <w:autoSpaceDN w:val="0"/>
        <w:adjustRightInd w:val="0"/>
        <w:ind w:left="360" w:hanging="360"/>
        <w:rPr>
          <w:rFonts w:cs="Times New Roman"/>
          <w:color w:val="000000"/>
        </w:rPr>
      </w:pPr>
      <w:r>
        <w:rPr>
          <w:rFonts w:cs="Times New Roman"/>
          <w:color w:val="000000"/>
        </w:rPr>
        <w:t>American Community Survey 5-Year 2011-2015 Low and Moderate Income</w:t>
      </w:r>
      <w:r w:rsidR="006D4E10">
        <w:rPr>
          <w:rFonts w:cs="Times New Roman"/>
          <w:color w:val="000000"/>
        </w:rPr>
        <w:t xml:space="preserve"> Summary</w:t>
      </w:r>
      <w:r>
        <w:rPr>
          <w:rFonts w:cs="Times New Roman"/>
          <w:color w:val="000000"/>
        </w:rPr>
        <w:t xml:space="preserve"> Data </w:t>
      </w:r>
      <w:r w:rsidR="006D4E10">
        <w:rPr>
          <w:rFonts w:cs="Times New Roman"/>
          <w:color w:val="000000"/>
        </w:rPr>
        <w:t xml:space="preserve">(LMISD) Area </w:t>
      </w:r>
      <w:r>
        <w:rPr>
          <w:rFonts w:cs="Times New Roman"/>
          <w:color w:val="000000"/>
        </w:rPr>
        <w:t>Map Viewer.  (2019).  Office of Policy Development and Research.  Washington, DC:  U.S. Department of Housing and Urban Development.</w:t>
      </w:r>
    </w:p>
    <w:p w14:paraId="31D75615" w14:textId="1C69F875" w:rsidR="00733EF5" w:rsidRPr="00261145" w:rsidRDefault="00733EF5" w:rsidP="00BA3AEE">
      <w:pPr>
        <w:autoSpaceDE w:val="0"/>
        <w:autoSpaceDN w:val="0"/>
        <w:adjustRightInd w:val="0"/>
        <w:ind w:left="360" w:hanging="360"/>
        <w:rPr>
          <w:rFonts w:cs="Times New Roman"/>
          <w:i/>
          <w:color w:val="000000"/>
        </w:rPr>
      </w:pPr>
      <w:r>
        <w:rPr>
          <w:rFonts w:cs="Times New Roman"/>
          <w:color w:val="000000"/>
        </w:rPr>
        <w:tab/>
      </w:r>
      <w:hyperlink r:id="rId30" w:history="1">
        <w:r w:rsidRPr="00261145">
          <w:rPr>
            <w:rStyle w:val="Hyperlink"/>
            <w:rFonts w:cs="Times New Roman"/>
            <w:i/>
            <w:u w:val="none"/>
          </w:rPr>
          <w:t>https://hud.maps.arcgis.com/apps/webappviewer/index.html?id=ffd0597e8af24f88b</w:t>
        </w:r>
        <w:r w:rsidR="007D1963">
          <w:rPr>
            <w:rStyle w:val="Hyperlink"/>
            <w:rFonts w:cs="Times New Roman"/>
            <w:i/>
            <w:u w:val="none"/>
          </w:rPr>
          <w:t>51</w:t>
        </w:r>
        <w:r w:rsidRPr="00261145">
          <w:rPr>
            <w:rStyle w:val="Hyperlink"/>
            <w:rFonts w:cs="Times New Roman"/>
            <w:i/>
            <w:u w:val="none"/>
          </w:rPr>
          <w:t>b7e7f326bedd</w:t>
        </w:r>
      </w:hyperlink>
      <w:r w:rsidRPr="00261145">
        <w:rPr>
          <w:rFonts w:cs="Times New Roman"/>
          <w:i/>
          <w:color w:val="000000"/>
        </w:rPr>
        <w:t xml:space="preserve"> </w:t>
      </w:r>
    </w:p>
    <w:p w14:paraId="7938BE2D" w14:textId="77777777" w:rsidR="00BA3AEE" w:rsidRDefault="00BA3AEE" w:rsidP="002B4A49">
      <w:pPr>
        <w:autoSpaceDE w:val="0"/>
        <w:autoSpaceDN w:val="0"/>
        <w:adjustRightInd w:val="0"/>
        <w:ind w:left="360" w:hanging="360"/>
        <w:rPr>
          <w:rFonts w:cs="Times New Roman"/>
          <w:color w:val="000000"/>
        </w:rPr>
      </w:pPr>
    </w:p>
    <w:p w14:paraId="4DA99704" w14:textId="2609545C" w:rsidR="002B4A49" w:rsidRDefault="00E72569" w:rsidP="002B4A49">
      <w:pPr>
        <w:autoSpaceDE w:val="0"/>
        <w:autoSpaceDN w:val="0"/>
        <w:adjustRightInd w:val="0"/>
        <w:ind w:left="360" w:hanging="360"/>
        <w:rPr>
          <w:rFonts w:cs="Times New Roman"/>
          <w:color w:val="000000"/>
        </w:rPr>
      </w:pPr>
      <w:r>
        <w:rPr>
          <w:rFonts w:cs="Times New Roman"/>
          <w:color w:val="000000"/>
        </w:rPr>
        <w:t xml:space="preserve">Basically CDBG </w:t>
      </w:r>
      <w:r w:rsidR="002B4A49">
        <w:rPr>
          <w:rFonts w:cs="Times New Roman"/>
          <w:color w:val="000000"/>
        </w:rPr>
        <w:t>for States</w:t>
      </w:r>
      <w:r>
        <w:rPr>
          <w:rFonts w:cs="Times New Roman"/>
          <w:color w:val="000000"/>
        </w:rPr>
        <w:t xml:space="preserve">. </w:t>
      </w:r>
      <w:r w:rsidR="00224081">
        <w:rPr>
          <w:rFonts w:cs="Times New Roman"/>
          <w:color w:val="000000"/>
        </w:rPr>
        <w:t xml:space="preserve"> </w:t>
      </w:r>
      <w:r>
        <w:rPr>
          <w:rFonts w:cs="Times New Roman"/>
          <w:color w:val="000000"/>
        </w:rPr>
        <w:t>(20</w:t>
      </w:r>
      <w:r w:rsidR="002B4A49">
        <w:rPr>
          <w:rFonts w:cs="Times New Roman"/>
          <w:color w:val="000000"/>
        </w:rPr>
        <w:t>14</w:t>
      </w:r>
      <w:r>
        <w:rPr>
          <w:rFonts w:cs="Times New Roman"/>
          <w:color w:val="000000"/>
        </w:rPr>
        <w:t xml:space="preserve">, </w:t>
      </w:r>
      <w:r w:rsidR="002B4A49">
        <w:rPr>
          <w:rFonts w:cs="Times New Roman"/>
          <w:color w:val="000000"/>
        </w:rPr>
        <w:t>July</w:t>
      </w:r>
      <w:r>
        <w:rPr>
          <w:rFonts w:cs="Times New Roman"/>
          <w:color w:val="000000"/>
        </w:rPr>
        <w:t xml:space="preserve">). </w:t>
      </w:r>
      <w:r w:rsidR="00253945">
        <w:rPr>
          <w:rFonts w:cs="Times New Roman"/>
          <w:color w:val="000000"/>
        </w:rPr>
        <w:t xml:space="preserve"> </w:t>
      </w:r>
      <w:r>
        <w:rPr>
          <w:rFonts w:cs="Times New Roman"/>
          <w:color w:val="000000"/>
        </w:rPr>
        <w:t xml:space="preserve">U.S. Department of Housing and Urban Development. </w:t>
      </w:r>
      <w:r w:rsidR="00253945">
        <w:rPr>
          <w:rFonts w:cs="Times New Roman"/>
          <w:color w:val="000000"/>
        </w:rPr>
        <w:t xml:space="preserve"> </w:t>
      </w:r>
      <w:r w:rsidRPr="00885EC1">
        <w:rPr>
          <w:rFonts w:cs="Times New Roman"/>
          <w:color w:val="000000"/>
        </w:rPr>
        <w:t>Washington, DC: U.S. Department of Housing and Urban Development</w:t>
      </w:r>
      <w:r w:rsidR="00563D1D">
        <w:rPr>
          <w:rFonts w:cs="Times New Roman"/>
          <w:color w:val="000000"/>
        </w:rPr>
        <w:t xml:space="preserve"> HUD Exchange</w:t>
      </w:r>
      <w:r w:rsidRPr="00885EC1">
        <w:rPr>
          <w:rFonts w:cs="Times New Roman"/>
          <w:color w:val="000000"/>
        </w:rPr>
        <w:t>.</w:t>
      </w:r>
      <w:r>
        <w:rPr>
          <w:rFonts w:cs="Times New Roman"/>
          <w:color w:val="000000"/>
        </w:rPr>
        <w:t xml:space="preserve"> </w:t>
      </w:r>
      <w:hyperlink r:id="rId31" w:history="1">
        <w:r w:rsidR="002B4A49" w:rsidRPr="00A8632E">
          <w:rPr>
            <w:rStyle w:val="Hyperlink"/>
            <w:rFonts w:cs="Times New Roman"/>
            <w:i/>
            <w:u w:val="none"/>
          </w:rPr>
          <w:t>https://www.hudexchange.info/resource/269/basically-cdbg-for-states/</w:t>
        </w:r>
      </w:hyperlink>
      <w:r w:rsidR="002B4A49">
        <w:rPr>
          <w:rFonts w:cs="Times New Roman"/>
          <w:color w:val="000000"/>
        </w:rPr>
        <w:t xml:space="preserve"> </w:t>
      </w:r>
    </w:p>
    <w:p w14:paraId="14AFBB5D" w14:textId="77777777" w:rsidR="00864039" w:rsidRDefault="00864039" w:rsidP="002B4A49">
      <w:pPr>
        <w:autoSpaceDE w:val="0"/>
        <w:autoSpaceDN w:val="0"/>
        <w:adjustRightInd w:val="0"/>
        <w:ind w:left="360" w:hanging="360"/>
        <w:rPr>
          <w:rFonts w:cs="Times New Roman"/>
          <w:color w:val="000000"/>
        </w:rPr>
      </w:pPr>
    </w:p>
    <w:p w14:paraId="51A1DEEB" w14:textId="77777777" w:rsidR="00567D04" w:rsidRDefault="00567D04" w:rsidP="00567D04">
      <w:pPr>
        <w:autoSpaceDE w:val="0"/>
        <w:autoSpaceDN w:val="0"/>
        <w:adjustRightInd w:val="0"/>
        <w:ind w:left="360" w:hanging="360"/>
        <w:rPr>
          <w:rFonts w:cs="Times New Roman"/>
          <w:color w:val="000000"/>
        </w:rPr>
      </w:pPr>
      <w:r>
        <w:rPr>
          <w:rFonts w:cs="Times New Roman"/>
          <w:color w:val="000000"/>
        </w:rPr>
        <w:t xml:space="preserve">Guide to National Objectives and Eligible Activities for State CDBG Program.  (2014, December).  </w:t>
      </w:r>
      <w:r w:rsidRPr="00885EC1">
        <w:rPr>
          <w:rFonts w:cs="Times New Roman"/>
          <w:color w:val="000000"/>
        </w:rPr>
        <w:t xml:space="preserve">U.S. Department of Housing and Urban Development. </w:t>
      </w:r>
      <w:r>
        <w:rPr>
          <w:rFonts w:cs="Times New Roman"/>
          <w:color w:val="000000"/>
        </w:rPr>
        <w:t xml:space="preserve">Washington, DC: U.S. Department of Housing and Urban Development. </w:t>
      </w:r>
    </w:p>
    <w:p w14:paraId="78BBA47A" w14:textId="3BD77334" w:rsidR="00567D04" w:rsidRPr="00B22900" w:rsidRDefault="00567D04" w:rsidP="00261145">
      <w:pPr>
        <w:autoSpaceDE w:val="0"/>
        <w:autoSpaceDN w:val="0"/>
        <w:adjustRightInd w:val="0"/>
        <w:ind w:left="360"/>
        <w:rPr>
          <w:rStyle w:val="Hyperlink"/>
          <w:rFonts w:cs="Times New Roman"/>
          <w:i/>
          <w:u w:val="none"/>
        </w:rPr>
      </w:pPr>
      <w:hyperlink r:id="rId32" w:history="1">
        <w:r w:rsidRPr="00B22900">
          <w:rPr>
            <w:rStyle w:val="Hyperlink"/>
            <w:rFonts w:cs="Times New Roman"/>
            <w:i/>
            <w:u w:val="none"/>
          </w:rPr>
          <w:t>https://www.hudexchange.info/resource/2179/guide-national-objectives-eligible-activities-state-cdbg-programs/</w:t>
        </w:r>
      </w:hyperlink>
    </w:p>
    <w:p w14:paraId="44E1AA99" w14:textId="77777777" w:rsidR="00567D04" w:rsidRDefault="00567D04" w:rsidP="00567D04">
      <w:pPr>
        <w:autoSpaceDE w:val="0"/>
        <w:autoSpaceDN w:val="0"/>
        <w:adjustRightInd w:val="0"/>
        <w:ind w:left="360" w:hanging="360"/>
        <w:rPr>
          <w:rFonts w:cs="Times New Roman"/>
          <w:color w:val="000000"/>
        </w:rPr>
      </w:pPr>
    </w:p>
    <w:p w14:paraId="7A94DD5E" w14:textId="6B2154B5" w:rsidR="00563D1D" w:rsidRDefault="00563D1D" w:rsidP="00D07FB1">
      <w:pPr>
        <w:autoSpaceDE w:val="0"/>
        <w:autoSpaceDN w:val="0"/>
        <w:adjustRightInd w:val="0"/>
        <w:ind w:left="360" w:hanging="360"/>
        <w:rPr>
          <w:rFonts w:cs="Times New Roman"/>
          <w:color w:val="000000"/>
        </w:rPr>
      </w:pPr>
      <w:r>
        <w:rPr>
          <w:rFonts w:cs="Times New Roman"/>
          <w:color w:val="000000"/>
        </w:rPr>
        <w:t xml:space="preserve">Income Limits. </w:t>
      </w:r>
      <w:r w:rsidR="00224081">
        <w:rPr>
          <w:rFonts w:cs="Times New Roman"/>
          <w:color w:val="000000"/>
        </w:rPr>
        <w:t xml:space="preserve"> </w:t>
      </w:r>
      <w:r w:rsidR="00F00DEE">
        <w:rPr>
          <w:rFonts w:cs="Times New Roman"/>
          <w:color w:val="000000"/>
        </w:rPr>
        <w:t>Office of Policy Development and Research</w:t>
      </w:r>
      <w:r w:rsidR="00F00DEE" w:rsidRPr="00885EC1">
        <w:rPr>
          <w:rFonts w:cs="Times New Roman"/>
          <w:color w:val="000000"/>
        </w:rPr>
        <w:t>.</w:t>
      </w:r>
      <w:r w:rsidR="00F00DEE">
        <w:rPr>
          <w:rFonts w:cs="Times New Roman"/>
          <w:color w:val="000000"/>
        </w:rPr>
        <w:t xml:space="preserve">  </w:t>
      </w:r>
      <w:r w:rsidRPr="00885EC1">
        <w:rPr>
          <w:rFonts w:cs="Times New Roman"/>
          <w:color w:val="000000"/>
        </w:rPr>
        <w:t xml:space="preserve">Washington, DC: </w:t>
      </w:r>
      <w:r w:rsidR="00F00DEE">
        <w:rPr>
          <w:rFonts w:cs="Times New Roman"/>
          <w:color w:val="000000"/>
        </w:rPr>
        <w:t xml:space="preserve">U.S. Department of Housing and Urban Development.  </w:t>
      </w:r>
    </w:p>
    <w:p w14:paraId="40E25F51" w14:textId="79A4E0F4" w:rsidR="00563D1D" w:rsidRPr="00F00DEE" w:rsidRDefault="00A74D6A">
      <w:pPr>
        <w:autoSpaceDE w:val="0"/>
        <w:autoSpaceDN w:val="0"/>
        <w:adjustRightInd w:val="0"/>
        <w:ind w:left="360"/>
        <w:rPr>
          <w:rFonts w:cs="Times New Roman"/>
          <w:i/>
          <w:color w:val="000000"/>
        </w:rPr>
      </w:pPr>
      <w:hyperlink r:id="rId33" w:history="1">
        <w:r w:rsidR="00F00DEE" w:rsidRPr="00BB19BB">
          <w:rPr>
            <w:rStyle w:val="Hyperlink"/>
            <w:rFonts w:cs="Times New Roman"/>
            <w:i/>
            <w:u w:val="none"/>
          </w:rPr>
          <w:t>https://www.huduser.gov/portal/datasets/il.html</w:t>
        </w:r>
      </w:hyperlink>
    </w:p>
    <w:p w14:paraId="25F64B4F" w14:textId="77777777" w:rsidR="00F00DEE" w:rsidRPr="00BB19BB" w:rsidRDefault="00F00DEE" w:rsidP="00BB19BB">
      <w:pPr>
        <w:autoSpaceDE w:val="0"/>
        <w:autoSpaceDN w:val="0"/>
        <w:adjustRightInd w:val="0"/>
        <w:ind w:left="360"/>
        <w:rPr>
          <w:rFonts w:cs="Times New Roman"/>
          <w:i/>
          <w:color w:val="000000"/>
        </w:rPr>
      </w:pPr>
    </w:p>
    <w:p w14:paraId="68B9BD9A" w14:textId="2808F467" w:rsidR="009517FA" w:rsidRDefault="00421AA1" w:rsidP="00D07FB1">
      <w:pPr>
        <w:autoSpaceDE w:val="0"/>
        <w:autoSpaceDN w:val="0"/>
        <w:adjustRightInd w:val="0"/>
        <w:ind w:left="360" w:hanging="360"/>
        <w:rPr>
          <w:rFonts w:cs="Times New Roman"/>
          <w:color w:val="000000"/>
        </w:rPr>
      </w:pPr>
      <w:r>
        <w:rPr>
          <w:rFonts w:cs="Times New Roman"/>
          <w:color w:val="000000"/>
        </w:rPr>
        <w:t xml:space="preserve">Electronic </w:t>
      </w:r>
      <w:r w:rsidR="009517FA">
        <w:rPr>
          <w:rFonts w:cs="Times New Roman"/>
          <w:color w:val="000000"/>
        </w:rPr>
        <w:t xml:space="preserve">Code of Federal Regulations – Title 24:  Housing and Urban Development.  Washington, D.C.: U.S. Government Publishing Office.   </w:t>
      </w:r>
    </w:p>
    <w:p w14:paraId="38ABBD60" w14:textId="134305C1" w:rsidR="009517FA" w:rsidRPr="00A8632E" w:rsidRDefault="00A74D6A" w:rsidP="009517FA">
      <w:pPr>
        <w:autoSpaceDE w:val="0"/>
        <w:autoSpaceDN w:val="0"/>
        <w:adjustRightInd w:val="0"/>
        <w:ind w:firstLine="360"/>
        <w:rPr>
          <w:rFonts w:cs="Times New Roman"/>
          <w:i/>
          <w:color w:val="000000"/>
        </w:rPr>
      </w:pPr>
      <w:hyperlink r:id="rId34" w:history="1">
        <w:r w:rsidR="002B4A49" w:rsidRPr="00A8632E">
          <w:rPr>
            <w:rStyle w:val="Hyperlink"/>
            <w:rFonts w:cs="Times New Roman"/>
            <w:i/>
            <w:u w:val="none"/>
          </w:rPr>
          <w:t>http://www.ecfr.gov/cgi-bin/text-idx?tpl=/ecfrbrowse/Title24/24tab_02.tpl</w:t>
        </w:r>
      </w:hyperlink>
      <w:r w:rsidR="002B4A49" w:rsidRPr="00A8632E">
        <w:rPr>
          <w:rFonts w:cs="Times New Roman"/>
          <w:i/>
          <w:color w:val="000000"/>
        </w:rPr>
        <w:t xml:space="preserve"> </w:t>
      </w:r>
    </w:p>
    <w:p w14:paraId="2F8CCC17" w14:textId="5BC932FA" w:rsidR="002D703A" w:rsidRPr="00BB19BB" w:rsidRDefault="009517FA" w:rsidP="009517FA">
      <w:pPr>
        <w:tabs>
          <w:tab w:val="left" w:pos="360"/>
        </w:tabs>
        <w:autoSpaceDE w:val="0"/>
        <w:autoSpaceDN w:val="0"/>
        <w:adjustRightInd w:val="0"/>
        <w:rPr>
          <w:rFonts w:cs="Times New Roman"/>
          <w:color w:val="000000"/>
        </w:rPr>
      </w:pPr>
      <w:r>
        <w:rPr>
          <w:rFonts w:cs="Times New Roman"/>
          <w:color w:val="000000"/>
        </w:rPr>
        <w:tab/>
      </w:r>
      <w:r>
        <w:rPr>
          <w:rFonts w:cs="Times New Roman"/>
          <w:color w:val="000000"/>
        </w:rPr>
        <w:tab/>
      </w:r>
      <w:r w:rsidR="002D703A" w:rsidRPr="00BB19BB">
        <w:rPr>
          <w:rFonts w:cs="Times New Roman"/>
          <w:i/>
          <w:color w:val="000000"/>
        </w:rPr>
        <w:t>24 CFR 570.3</w:t>
      </w:r>
      <w:r w:rsidR="002D703A" w:rsidRPr="00974032">
        <w:rPr>
          <w:rFonts w:cs="Times New Roman"/>
          <w:color w:val="000000"/>
        </w:rPr>
        <w:t xml:space="preserve"> </w:t>
      </w:r>
      <w:r w:rsidR="00974032" w:rsidRPr="00BB19BB">
        <w:rPr>
          <w:rFonts w:cs="Times New Roman"/>
          <w:color w:val="000000"/>
        </w:rPr>
        <w:t>[</w:t>
      </w:r>
      <w:r w:rsidR="002D703A" w:rsidRPr="00BB19BB">
        <w:rPr>
          <w:rFonts w:cs="Times New Roman"/>
          <w:color w:val="000000"/>
        </w:rPr>
        <w:t>RE: Definitions for family and income</w:t>
      </w:r>
      <w:r w:rsidR="00974032" w:rsidRPr="00BB19BB">
        <w:rPr>
          <w:rFonts w:cs="Times New Roman"/>
          <w:color w:val="000000"/>
        </w:rPr>
        <w:t>]</w:t>
      </w:r>
    </w:p>
    <w:p w14:paraId="477E5B62" w14:textId="5D7FF372" w:rsidR="009517FA" w:rsidRPr="00BB19BB" w:rsidRDefault="002D703A" w:rsidP="009517FA">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009517FA" w:rsidRPr="00BB19BB">
        <w:rPr>
          <w:rFonts w:cs="Times New Roman"/>
          <w:i/>
          <w:color w:val="000000"/>
        </w:rPr>
        <w:t>24 CFR 570.483(b)(1)(</w:t>
      </w:r>
      <w:proofErr w:type="spellStart"/>
      <w:r w:rsidR="009517FA" w:rsidRPr="00BB19BB">
        <w:rPr>
          <w:rFonts w:cs="Times New Roman"/>
          <w:i/>
          <w:color w:val="000000"/>
        </w:rPr>
        <w:t>i</w:t>
      </w:r>
      <w:proofErr w:type="spellEnd"/>
      <w:r w:rsidR="009517FA" w:rsidRPr="00BB19BB">
        <w:rPr>
          <w:rFonts w:cs="Times New Roman"/>
          <w:i/>
          <w:color w:val="000000"/>
        </w:rPr>
        <w:t>)</w:t>
      </w:r>
      <w:r w:rsidR="009517FA" w:rsidRPr="00974032">
        <w:rPr>
          <w:rFonts w:cs="Times New Roman"/>
          <w:color w:val="000000"/>
        </w:rPr>
        <w:t xml:space="preserve"> </w:t>
      </w:r>
      <w:r w:rsidR="00974032" w:rsidRPr="00BB19BB">
        <w:rPr>
          <w:rFonts w:cs="Times New Roman"/>
          <w:color w:val="000000"/>
        </w:rPr>
        <w:t>[</w:t>
      </w:r>
      <w:r w:rsidR="009517FA" w:rsidRPr="00BB19BB">
        <w:rPr>
          <w:rFonts w:cs="Times New Roman"/>
          <w:color w:val="000000"/>
        </w:rPr>
        <w:t>RE: Survey requirements and determining service area</w:t>
      </w:r>
      <w:r w:rsidR="00974032" w:rsidRPr="00BB19BB">
        <w:rPr>
          <w:rFonts w:cs="Times New Roman"/>
          <w:color w:val="000000"/>
        </w:rPr>
        <w:t>]</w:t>
      </w:r>
    </w:p>
    <w:p w14:paraId="55848DF3" w14:textId="13306E95" w:rsidR="009517FA" w:rsidRPr="00974032" w:rsidRDefault="009517FA" w:rsidP="00BB19BB">
      <w:pPr>
        <w:tabs>
          <w:tab w:val="left" w:pos="360"/>
        </w:tabs>
        <w:autoSpaceDE w:val="0"/>
        <w:autoSpaceDN w:val="0"/>
        <w:adjustRightInd w:val="0"/>
        <w:ind w:right="-18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570.490(a)(1)</w:t>
      </w:r>
      <w:r w:rsidRPr="00974032">
        <w:rPr>
          <w:rFonts w:cs="Times New Roman"/>
          <w:color w:val="000000"/>
        </w:rPr>
        <w:t xml:space="preserve"> </w:t>
      </w:r>
      <w:r w:rsidR="00974032" w:rsidRPr="00BB19BB">
        <w:rPr>
          <w:rFonts w:cs="Times New Roman"/>
          <w:color w:val="000000"/>
        </w:rPr>
        <w:t>[</w:t>
      </w:r>
      <w:r w:rsidRPr="00BB19BB">
        <w:rPr>
          <w:rFonts w:cs="Times New Roman"/>
          <w:color w:val="000000"/>
        </w:rPr>
        <w:t>RE: Recordkeeping – race, ethnic, and gender composition of beneficiaries</w:t>
      </w:r>
      <w:r w:rsidR="00974032" w:rsidRPr="00BB19BB">
        <w:rPr>
          <w:rFonts w:cs="Times New Roman"/>
          <w:color w:val="000000"/>
        </w:rPr>
        <w:t>]</w:t>
      </w:r>
    </w:p>
    <w:p w14:paraId="59468AD4" w14:textId="0E7FF0D8" w:rsidR="009517FA" w:rsidRPr="00BB19BB" w:rsidRDefault="009517FA" w:rsidP="009517FA">
      <w:pPr>
        <w:tabs>
          <w:tab w:val="left" w:pos="360"/>
        </w:tabs>
        <w:autoSpaceDE w:val="0"/>
        <w:autoSpaceDN w:val="0"/>
        <w:adjustRightInd w:val="0"/>
        <w:rPr>
          <w:rFonts w:cs="Times New Roman"/>
          <w:color w:val="000000"/>
        </w:rPr>
      </w:pPr>
      <w:r w:rsidRPr="00974032">
        <w:rPr>
          <w:rFonts w:cs="Times New Roman"/>
          <w:color w:val="000000"/>
        </w:rPr>
        <w:tab/>
      </w:r>
      <w:r w:rsidRPr="00974032">
        <w:rPr>
          <w:rFonts w:cs="Times New Roman"/>
          <w:color w:val="000000"/>
        </w:rPr>
        <w:tab/>
      </w:r>
      <w:r w:rsidRPr="00BB19BB">
        <w:rPr>
          <w:rFonts w:cs="Times New Roman"/>
          <w:i/>
          <w:color w:val="000000"/>
        </w:rPr>
        <w:t>24 CFR 5.403</w:t>
      </w:r>
      <w:r w:rsidRPr="00974032">
        <w:rPr>
          <w:rFonts w:cs="Times New Roman"/>
          <w:color w:val="000000"/>
        </w:rPr>
        <w:t xml:space="preserve"> </w:t>
      </w:r>
      <w:r w:rsidR="00974032" w:rsidRPr="00BB19BB">
        <w:rPr>
          <w:rFonts w:cs="Times New Roman"/>
          <w:color w:val="000000"/>
        </w:rPr>
        <w:t>[</w:t>
      </w:r>
      <w:r w:rsidRPr="00BB19BB">
        <w:rPr>
          <w:rFonts w:cs="Times New Roman"/>
          <w:color w:val="000000"/>
        </w:rPr>
        <w:t>RE: Definitions of family</w:t>
      </w:r>
      <w:r w:rsidR="00974032" w:rsidRPr="00BB19BB">
        <w:rPr>
          <w:rFonts w:cs="Times New Roman"/>
          <w:color w:val="000000"/>
        </w:rPr>
        <w:t>]</w:t>
      </w:r>
    </w:p>
    <w:p w14:paraId="0248C1E8" w14:textId="77777777" w:rsidR="00E8797E" w:rsidRDefault="00E8797E" w:rsidP="00E8797E">
      <w:pPr>
        <w:autoSpaceDE w:val="0"/>
        <w:autoSpaceDN w:val="0"/>
        <w:adjustRightInd w:val="0"/>
        <w:ind w:left="360" w:hanging="360"/>
        <w:rPr>
          <w:rFonts w:cs="Times New Roman"/>
          <w:color w:val="000000"/>
        </w:rPr>
      </w:pPr>
    </w:p>
    <w:p w14:paraId="3C43A16C" w14:textId="14E44E1E" w:rsidR="00E8797E" w:rsidRDefault="00E8797E" w:rsidP="00E8797E">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CPD-05-06</w:t>
      </w:r>
      <w:r w:rsidRPr="00E72569">
        <w:rPr>
          <w:rFonts w:cs="Times New Roman"/>
          <w:color w:val="000000"/>
        </w:rPr>
        <w:t>.</w:t>
      </w:r>
      <w:r w:rsidR="00224081">
        <w:rPr>
          <w:rFonts w:cs="Times New Roman"/>
          <w:color w:val="000000"/>
        </w:rPr>
        <w:t xml:space="preserve">  </w:t>
      </w:r>
      <w:r>
        <w:rPr>
          <w:rFonts w:cs="Times New Roman"/>
          <w:color w:val="000000"/>
        </w:rPr>
        <w:t xml:space="preserve">(2005, July 26).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0994724C" w14:textId="48ABA40F" w:rsidR="00E8797E" w:rsidRPr="00A8632E" w:rsidRDefault="00A74D6A" w:rsidP="00E8797E">
      <w:pPr>
        <w:autoSpaceDE w:val="0"/>
        <w:autoSpaceDN w:val="0"/>
        <w:adjustRightInd w:val="0"/>
        <w:ind w:firstLine="360"/>
        <w:rPr>
          <w:rFonts w:cs="Times New Roman"/>
          <w:i/>
          <w:color w:val="000000"/>
        </w:rPr>
      </w:pPr>
      <w:hyperlink r:id="rId35" w:history="1">
        <w:r w:rsidR="002B4A49" w:rsidRPr="00A8632E">
          <w:rPr>
            <w:rStyle w:val="Hyperlink"/>
            <w:i/>
            <w:u w:val="none"/>
          </w:rPr>
          <w:t>https://apps.hud.gov/offices/adm/hudclips/notices/cpd/05cpdnotices.cfm</w:t>
        </w:r>
      </w:hyperlink>
      <w:r w:rsidR="002B4A49" w:rsidRPr="00A8632E">
        <w:rPr>
          <w:i/>
        </w:rPr>
        <w:t xml:space="preserve"> </w:t>
      </w:r>
    </w:p>
    <w:p w14:paraId="1EF191B9" w14:textId="77777777" w:rsidR="00E8797E" w:rsidRDefault="00E8797E" w:rsidP="00E72569">
      <w:pPr>
        <w:autoSpaceDE w:val="0"/>
        <w:autoSpaceDN w:val="0"/>
        <w:adjustRightInd w:val="0"/>
        <w:rPr>
          <w:rFonts w:cs="Times New Roman"/>
          <w:color w:val="000000"/>
        </w:rPr>
      </w:pPr>
    </w:p>
    <w:p w14:paraId="34701DF4" w14:textId="77777777" w:rsidR="009517FA" w:rsidRDefault="009517FA" w:rsidP="009517FA">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CPD-14-10</w:t>
      </w:r>
      <w:r w:rsidRPr="00E72569">
        <w:rPr>
          <w:rFonts w:cs="Times New Roman"/>
          <w:color w:val="000000"/>
        </w:rPr>
        <w:t xml:space="preserve">. </w:t>
      </w:r>
      <w:r>
        <w:rPr>
          <w:rFonts w:cs="Times New Roman"/>
          <w:color w:val="000000"/>
        </w:rPr>
        <w:t xml:space="preserve"> (2014, June 10).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r>
        <w:rPr>
          <w:rFonts w:cs="Times New Roman"/>
          <w:color w:val="000000"/>
        </w:rPr>
        <w:t xml:space="preserve"> </w:t>
      </w:r>
    </w:p>
    <w:p w14:paraId="4C39F8E0" w14:textId="61BF59D5" w:rsidR="009517FA" w:rsidRPr="00A8632E" w:rsidRDefault="00A74D6A" w:rsidP="009517FA">
      <w:pPr>
        <w:autoSpaceDE w:val="0"/>
        <w:autoSpaceDN w:val="0"/>
        <w:adjustRightInd w:val="0"/>
        <w:ind w:firstLine="360"/>
        <w:rPr>
          <w:rFonts w:cs="Times New Roman"/>
          <w:i/>
          <w:color w:val="000000"/>
        </w:rPr>
      </w:pPr>
      <w:hyperlink r:id="rId36" w:history="1">
        <w:r w:rsidR="002B4A49" w:rsidRPr="00A8632E">
          <w:rPr>
            <w:rStyle w:val="Hyperlink"/>
            <w:i/>
            <w:u w:val="none"/>
          </w:rPr>
          <w:t>http://portal.hud.gov/hudportal/documents/huddoc?id=14-10cpdn.pdf</w:t>
        </w:r>
      </w:hyperlink>
      <w:r w:rsidR="002B4A49" w:rsidRPr="00A8632E">
        <w:rPr>
          <w:i/>
        </w:rPr>
        <w:t xml:space="preserve"> </w:t>
      </w:r>
      <w:r w:rsidR="009517FA" w:rsidRPr="00A8632E">
        <w:rPr>
          <w:rFonts w:cs="Times New Roman"/>
          <w:i/>
          <w:color w:val="000000"/>
        </w:rPr>
        <w:tab/>
      </w:r>
      <w:r w:rsidR="009517FA" w:rsidRPr="00A8632E">
        <w:rPr>
          <w:rFonts w:cs="Times New Roman"/>
          <w:i/>
          <w:color w:val="000000"/>
        </w:rPr>
        <w:tab/>
      </w:r>
    </w:p>
    <w:p w14:paraId="670D7E0B" w14:textId="77777777" w:rsidR="009517FA" w:rsidRDefault="009517FA" w:rsidP="00E72569">
      <w:pPr>
        <w:autoSpaceDE w:val="0"/>
        <w:autoSpaceDN w:val="0"/>
        <w:adjustRightInd w:val="0"/>
        <w:ind w:left="360" w:hanging="360"/>
        <w:rPr>
          <w:rFonts w:cs="Times New Roman"/>
          <w:color w:val="000000"/>
        </w:rPr>
      </w:pPr>
    </w:p>
    <w:p w14:paraId="0BA94F94" w14:textId="536B7399" w:rsidR="004444F5" w:rsidRDefault="00E72569" w:rsidP="00E72569">
      <w:pPr>
        <w:autoSpaceDE w:val="0"/>
        <w:autoSpaceDN w:val="0"/>
        <w:adjustRightInd w:val="0"/>
        <w:ind w:left="360" w:hanging="360"/>
        <w:rPr>
          <w:rFonts w:cs="Times New Roman"/>
          <w:color w:val="000000"/>
        </w:rPr>
      </w:pPr>
      <w:r w:rsidRPr="00E72569">
        <w:rPr>
          <w:rFonts w:cs="Times New Roman"/>
          <w:color w:val="000000"/>
        </w:rPr>
        <w:lastRenderedPageBreak/>
        <w:t>Office of Community Planning and Development</w:t>
      </w:r>
      <w:r>
        <w:rPr>
          <w:rFonts w:cs="Times New Roman"/>
          <w:color w:val="000000"/>
        </w:rPr>
        <w:t xml:space="preserve"> Not</w:t>
      </w:r>
      <w:r w:rsidR="002955A1">
        <w:rPr>
          <w:rFonts w:cs="Times New Roman"/>
          <w:color w:val="000000"/>
        </w:rPr>
        <w:t>ice CPD-14-013</w:t>
      </w:r>
      <w:r w:rsidRPr="00E72569">
        <w:rPr>
          <w:rFonts w:cs="Times New Roman"/>
          <w:color w:val="000000"/>
        </w:rPr>
        <w:t xml:space="preserve">. </w:t>
      </w:r>
      <w:r w:rsidR="00253945">
        <w:rPr>
          <w:rFonts w:cs="Times New Roman"/>
          <w:color w:val="000000"/>
        </w:rPr>
        <w:t xml:space="preserve"> </w:t>
      </w:r>
      <w:r w:rsidR="002955A1">
        <w:rPr>
          <w:rFonts w:cs="Times New Roman"/>
          <w:color w:val="000000"/>
        </w:rPr>
        <w:t xml:space="preserve">(2014, </w:t>
      </w:r>
      <w:r w:rsidR="00053BA0">
        <w:rPr>
          <w:rFonts w:cs="Times New Roman"/>
          <w:color w:val="000000"/>
        </w:rPr>
        <w:t>September 23</w:t>
      </w:r>
      <w:r>
        <w:rPr>
          <w:rFonts w:cs="Times New Roman"/>
          <w:color w:val="000000"/>
        </w:rPr>
        <w:t xml:space="preserve">). </w:t>
      </w:r>
      <w:r w:rsidR="00253945">
        <w:rPr>
          <w:rFonts w:cs="Times New Roman"/>
          <w:color w:val="000000"/>
        </w:rPr>
        <w:t xml:space="preserve"> </w:t>
      </w:r>
      <w:r w:rsidRPr="00E72569">
        <w:rPr>
          <w:rFonts w:cs="Times New Roman"/>
          <w:color w:val="000000"/>
        </w:rPr>
        <w:t>U.S. Department of Housi</w:t>
      </w:r>
      <w:r w:rsidR="00253945">
        <w:rPr>
          <w:rFonts w:cs="Times New Roman"/>
          <w:color w:val="000000"/>
        </w:rPr>
        <w:t xml:space="preserve">ng and Urban Development.  </w:t>
      </w:r>
      <w:r w:rsidRPr="00E72569">
        <w:rPr>
          <w:rFonts w:cs="Times New Roman"/>
          <w:color w:val="000000"/>
        </w:rPr>
        <w:t>Washington, DC: U.S. Department of Housing and Urban Development.</w:t>
      </w:r>
      <w:r w:rsidR="004444F5">
        <w:rPr>
          <w:rFonts w:cs="Times New Roman"/>
          <w:color w:val="000000"/>
        </w:rPr>
        <w:t xml:space="preserve"> </w:t>
      </w:r>
    </w:p>
    <w:bookmarkStart w:id="22" w:name="_Hlk506208702"/>
    <w:p w14:paraId="3EB725AF" w14:textId="50703380" w:rsidR="002955A1" w:rsidRDefault="000D1D57" w:rsidP="00261145">
      <w:pPr>
        <w:autoSpaceDE w:val="0"/>
        <w:autoSpaceDN w:val="0"/>
        <w:adjustRightInd w:val="0"/>
        <w:ind w:left="360"/>
        <w:rPr>
          <w:rFonts w:cs="Times New Roman"/>
          <w:color w:val="000000"/>
        </w:rPr>
      </w:pPr>
      <w:r>
        <w:fldChar w:fldCharType="begin"/>
      </w:r>
      <w:r>
        <w:instrText xml:space="preserve"> HYPERLINK "https://www.hudexchange.info/resources/documents/Notice-CPD-14-013-Guidelines-for-Conducting-Income-Surveys-LMI-CDBG-Activity.pdf" </w:instrText>
      </w:r>
      <w:r>
        <w:fldChar w:fldCharType="separate"/>
      </w:r>
      <w:r w:rsidR="002B4A49" w:rsidRPr="00A8632E">
        <w:rPr>
          <w:rStyle w:val="Hyperlink"/>
          <w:i/>
          <w:u w:val="none"/>
        </w:rPr>
        <w:t>https://www.hudexchange.info/resources/documents/Notice-CPD-14-013-Guidelines-for-Conducting-Income-Surveys-LMI-CDBG-Activity.pdf</w:t>
      </w:r>
      <w:r>
        <w:rPr>
          <w:rStyle w:val="Hyperlink"/>
          <w:i/>
          <w:u w:val="none"/>
        </w:rPr>
        <w:fldChar w:fldCharType="end"/>
      </w:r>
      <w:r w:rsidR="002B4A49" w:rsidRPr="00A8632E">
        <w:rPr>
          <w:i/>
        </w:rPr>
        <w:t xml:space="preserve"> </w:t>
      </w:r>
      <w:bookmarkEnd w:id="22"/>
    </w:p>
    <w:p w14:paraId="377E466F" w14:textId="77777777" w:rsidR="003E72F1" w:rsidRDefault="003E72F1" w:rsidP="003E72F1">
      <w:pPr>
        <w:autoSpaceDE w:val="0"/>
        <w:autoSpaceDN w:val="0"/>
        <w:adjustRightInd w:val="0"/>
        <w:ind w:left="360" w:hanging="360"/>
        <w:rPr>
          <w:rFonts w:cs="Times New Roman"/>
          <w:color w:val="000000"/>
        </w:rPr>
      </w:pPr>
    </w:p>
    <w:p w14:paraId="0260E718" w14:textId="295F2A1E" w:rsidR="003E72F1" w:rsidRDefault="003E72F1" w:rsidP="003E72F1">
      <w:pPr>
        <w:autoSpaceDE w:val="0"/>
        <w:autoSpaceDN w:val="0"/>
        <w:adjustRightInd w:val="0"/>
        <w:ind w:left="360" w:hanging="360"/>
        <w:rPr>
          <w:rFonts w:cs="Times New Roman"/>
          <w:color w:val="000000"/>
        </w:rPr>
      </w:pPr>
      <w:r w:rsidRPr="00E72569">
        <w:rPr>
          <w:rFonts w:cs="Times New Roman"/>
          <w:color w:val="000000"/>
        </w:rPr>
        <w:t>Office of Community Planning and Development</w:t>
      </w:r>
      <w:r>
        <w:rPr>
          <w:rFonts w:cs="Times New Roman"/>
          <w:color w:val="000000"/>
        </w:rPr>
        <w:t xml:space="preserve"> Notice CPD-19-02</w:t>
      </w:r>
      <w:r w:rsidRPr="00E72569">
        <w:rPr>
          <w:rFonts w:cs="Times New Roman"/>
          <w:color w:val="000000"/>
        </w:rPr>
        <w:t xml:space="preserve">. </w:t>
      </w:r>
      <w:r>
        <w:rPr>
          <w:rFonts w:cs="Times New Roman"/>
          <w:color w:val="000000"/>
        </w:rPr>
        <w:t xml:space="preserve"> (2019, March 15).  </w:t>
      </w:r>
      <w:r w:rsidRPr="00E72569">
        <w:rPr>
          <w:rFonts w:cs="Times New Roman"/>
          <w:color w:val="000000"/>
        </w:rPr>
        <w:t>U.S. Department of Housi</w:t>
      </w:r>
      <w:r>
        <w:rPr>
          <w:rFonts w:cs="Times New Roman"/>
          <w:color w:val="000000"/>
        </w:rPr>
        <w:t xml:space="preserve">ng and Urban Development.  </w:t>
      </w:r>
      <w:r w:rsidRPr="00E72569">
        <w:rPr>
          <w:rFonts w:cs="Times New Roman"/>
          <w:color w:val="000000"/>
        </w:rPr>
        <w:t>Washington, DC: U.S. Department of Housing and Urban Development.</w:t>
      </w:r>
    </w:p>
    <w:p w14:paraId="0584D1E5" w14:textId="604712A5" w:rsidR="003E72F1" w:rsidRPr="00261145" w:rsidRDefault="003E72F1" w:rsidP="003E72F1">
      <w:pPr>
        <w:autoSpaceDE w:val="0"/>
        <w:autoSpaceDN w:val="0"/>
        <w:adjustRightInd w:val="0"/>
        <w:ind w:left="360" w:hanging="360"/>
        <w:rPr>
          <w:rFonts w:cs="Times New Roman"/>
          <w:i/>
          <w:color w:val="000000"/>
        </w:rPr>
      </w:pPr>
      <w:r>
        <w:rPr>
          <w:rFonts w:cs="Times New Roman"/>
          <w:color w:val="000000"/>
        </w:rPr>
        <w:tab/>
      </w:r>
      <w:hyperlink r:id="rId37" w:history="1">
        <w:r w:rsidRPr="00261145">
          <w:rPr>
            <w:rStyle w:val="Hyperlink"/>
            <w:rFonts w:cs="Times New Roman"/>
            <w:i/>
            <w:u w:val="none"/>
          </w:rPr>
          <w:t>https://www.hudexchange.info/resource/5794/notice-cpd1902-low-and-moderate-income-summary-data-updates/</w:t>
        </w:r>
      </w:hyperlink>
    </w:p>
    <w:p w14:paraId="333E2A0A" w14:textId="77777777" w:rsidR="003E72F1" w:rsidRDefault="003E72F1" w:rsidP="003E72F1">
      <w:pPr>
        <w:autoSpaceDE w:val="0"/>
        <w:autoSpaceDN w:val="0"/>
        <w:adjustRightInd w:val="0"/>
        <w:ind w:left="360" w:hanging="360"/>
        <w:rPr>
          <w:rFonts w:cs="Times New Roman"/>
          <w:color w:val="000000"/>
        </w:rPr>
      </w:pPr>
    </w:p>
    <w:p w14:paraId="132D8338" w14:textId="0E73AC21" w:rsidR="004A4B5D" w:rsidRPr="004444F5" w:rsidRDefault="004A4B5D" w:rsidP="00E72569">
      <w:pPr>
        <w:autoSpaceDE w:val="0"/>
        <w:autoSpaceDN w:val="0"/>
        <w:adjustRightInd w:val="0"/>
        <w:ind w:left="360" w:hanging="360"/>
        <w:rPr>
          <w:rFonts w:cs="Times New Roman"/>
        </w:rPr>
      </w:pPr>
      <w:r>
        <w:rPr>
          <w:rFonts w:cs="Times New Roman"/>
          <w:color w:val="000000"/>
        </w:rPr>
        <w:t>State CDBG Gra</w:t>
      </w:r>
      <w:r w:rsidR="00864039">
        <w:rPr>
          <w:rFonts w:cs="Times New Roman"/>
          <w:color w:val="000000"/>
        </w:rPr>
        <w:t>nt Administrator Training: Module 14</w:t>
      </w:r>
      <w:r>
        <w:rPr>
          <w:rFonts w:cs="Times New Roman"/>
          <w:color w:val="000000"/>
        </w:rPr>
        <w:t>. (</w:t>
      </w:r>
      <w:r w:rsidR="00864039">
        <w:rPr>
          <w:rFonts w:cs="Times New Roman"/>
          <w:color w:val="000000"/>
        </w:rPr>
        <w:t>2009</w:t>
      </w:r>
      <w:r w:rsidR="00421AA1">
        <w:rPr>
          <w:rFonts w:cs="Times New Roman"/>
          <w:color w:val="000000"/>
        </w:rPr>
        <w:t>, May</w:t>
      </w:r>
      <w:r w:rsidR="00864039">
        <w:rPr>
          <w:rFonts w:cs="Times New Roman"/>
          <w:color w:val="000000"/>
        </w:rPr>
        <w:t xml:space="preserve">). </w:t>
      </w:r>
      <w:r w:rsidR="00253945">
        <w:rPr>
          <w:rFonts w:cs="Times New Roman"/>
          <w:color w:val="000000"/>
        </w:rPr>
        <w:t xml:space="preserve"> </w:t>
      </w:r>
      <w:r w:rsidR="00864039">
        <w:rPr>
          <w:rFonts w:cs="Times New Roman"/>
          <w:color w:val="000000"/>
        </w:rPr>
        <w:t xml:space="preserve">PowerPoint presentation for grant administrators created by U.S. Department of Housing and Urban Development. </w:t>
      </w:r>
      <w:r w:rsidR="00253945">
        <w:rPr>
          <w:rFonts w:cs="Times New Roman"/>
          <w:color w:val="000000"/>
        </w:rPr>
        <w:t xml:space="preserve"> </w:t>
      </w:r>
      <w:r w:rsidR="00864039">
        <w:rPr>
          <w:rFonts w:cs="Times New Roman"/>
          <w:color w:val="000000"/>
        </w:rPr>
        <w:t xml:space="preserve">Washington, DC: U.S. Department of Housing and Urban Development.  </w:t>
      </w:r>
      <w:hyperlink r:id="rId38" w:history="1">
        <w:r w:rsidR="00421AA1" w:rsidRPr="00A8632E">
          <w:rPr>
            <w:rStyle w:val="Hyperlink"/>
            <w:rFonts w:cs="Times New Roman"/>
            <w:i/>
            <w:u w:val="none"/>
          </w:rPr>
          <w:t>https://www.hudexchange.info/trainings/courses/state-cdbg-grant-administrators-training1/</w:t>
        </w:r>
      </w:hyperlink>
      <w:r w:rsidR="00421AA1" w:rsidRPr="00A8632E">
        <w:rPr>
          <w:rFonts w:cs="Times New Roman"/>
          <w:i/>
        </w:rPr>
        <w:t xml:space="preserve"> </w:t>
      </w:r>
      <w:r w:rsidR="002B4A49" w:rsidRPr="00A8632E">
        <w:rPr>
          <w:rStyle w:val="Hyperlink"/>
          <w:rFonts w:cs="Times New Roman"/>
          <w:i/>
          <w:color w:val="auto"/>
          <w:u w:val="none"/>
        </w:rPr>
        <w:t xml:space="preserve"> </w:t>
      </w:r>
      <w:r w:rsidR="002B4A49">
        <w:rPr>
          <w:rStyle w:val="Hyperlink"/>
          <w:rFonts w:cs="Times New Roman"/>
          <w:color w:val="auto"/>
          <w:u w:val="none"/>
        </w:rPr>
        <w:t xml:space="preserve"> </w:t>
      </w:r>
    </w:p>
    <w:p w14:paraId="540FAA3F" w14:textId="2DBE0DEC" w:rsidR="00864039" w:rsidRDefault="00864039" w:rsidP="00E72569">
      <w:pPr>
        <w:autoSpaceDE w:val="0"/>
        <w:autoSpaceDN w:val="0"/>
        <w:adjustRightInd w:val="0"/>
        <w:ind w:left="360" w:hanging="360"/>
        <w:rPr>
          <w:rFonts w:cs="Times New Roman"/>
          <w:color w:val="000000"/>
        </w:rPr>
      </w:pPr>
    </w:p>
    <w:p w14:paraId="578E5C06" w14:textId="00C5CF56" w:rsidR="0018460F" w:rsidRDefault="0018460F" w:rsidP="00E72569">
      <w:pPr>
        <w:autoSpaceDE w:val="0"/>
        <w:autoSpaceDN w:val="0"/>
        <w:adjustRightInd w:val="0"/>
        <w:ind w:left="360" w:hanging="360"/>
        <w:rPr>
          <w:rFonts w:cs="Times New Roman"/>
          <w:color w:val="000000"/>
        </w:rPr>
      </w:pPr>
      <w:r>
        <w:rPr>
          <w:rFonts w:cs="Times New Roman"/>
          <w:color w:val="000000"/>
        </w:rPr>
        <w:t xml:space="preserve">Research </w:t>
      </w:r>
      <w:r w:rsidR="00567D04">
        <w:rPr>
          <w:rFonts w:cs="Times New Roman"/>
          <w:color w:val="000000"/>
        </w:rPr>
        <w:t>Randomizer</w:t>
      </w:r>
      <w:r>
        <w:rPr>
          <w:rFonts w:cs="Times New Roman"/>
          <w:color w:val="000000"/>
        </w:rPr>
        <w:t xml:space="preserve"> Random Sample Number Generator (accessed 2019, March 21).</w:t>
      </w:r>
    </w:p>
    <w:p w14:paraId="42A94CA6" w14:textId="3C224A23" w:rsidR="00567D04" w:rsidRPr="00261145" w:rsidRDefault="0018460F" w:rsidP="00E72569">
      <w:pPr>
        <w:autoSpaceDE w:val="0"/>
        <w:autoSpaceDN w:val="0"/>
        <w:adjustRightInd w:val="0"/>
        <w:ind w:left="360" w:hanging="360"/>
        <w:rPr>
          <w:rFonts w:cs="Times New Roman"/>
          <w:i/>
          <w:color w:val="000000"/>
        </w:rPr>
      </w:pPr>
      <w:r>
        <w:rPr>
          <w:rFonts w:cs="Times New Roman"/>
          <w:color w:val="000000"/>
        </w:rPr>
        <w:tab/>
      </w:r>
      <w:hyperlink r:id="rId39" w:history="1">
        <w:r w:rsidRPr="00261145">
          <w:rPr>
            <w:rStyle w:val="Hyperlink"/>
            <w:rFonts w:cs="Times New Roman"/>
            <w:i/>
            <w:u w:val="none"/>
          </w:rPr>
          <w:t>https://www.randomizer.org/</w:t>
        </w:r>
      </w:hyperlink>
      <w:r w:rsidRPr="00261145">
        <w:rPr>
          <w:rFonts w:cs="Times New Roman"/>
          <w:i/>
          <w:color w:val="000000"/>
        </w:rPr>
        <w:t xml:space="preserve"> </w:t>
      </w:r>
    </w:p>
    <w:p w14:paraId="0A82E414" w14:textId="77777777" w:rsidR="0018460F" w:rsidRDefault="0018460F" w:rsidP="00E72569">
      <w:pPr>
        <w:autoSpaceDE w:val="0"/>
        <w:autoSpaceDN w:val="0"/>
        <w:adjustRightInd w:val="0"/>
        <w:ind w:left="360" w:hanging="360"/>
        <w:rPr>
          <w:rFonts w:cs="Times New Roman"/>
          <w:color w:val="000000"/>
        </w:rPr>
      </w:pPr>
    </w:p>
    <w:p w14:paraId="780327D9" w14:textId="4EF60D7C" w:rsidR="00E72569" w:rsidRPr="00A8632E" w:rsidRDefault="00567D04" w:rsidP="00261145">
      <w:pPr>
        <w:autoSpaceDE w:val="0"/>
        <w:autoSpaceDN w:val="0"/>
        <w:adjustRightInd w:val="0"/>
        <w:rPr>
          <w:rFonts w:cs="Times New Roman"/>
          <w:i/>
        </w:rPr>
      </w:pPr>
      <w:r>
        <w:rPr>
          <w:rFonts w:cs="Times New Roman"/>
          <w:color w:val="000000"/>
        </w:rPr>
        <w:t>SurveyMonkey.com Margin of Error Calculator</w:t>
      </w:r>
      <w:r w:rsidR="0018460F">
        <w:rPr>
          <w:rFonts w:cs="Times New Roman"/>
          <w:color w:val="000000"/>
        </w:rPr>
        <w:t xml:space="preserve"> (accessed 2019, March 21).</w:t>
      </w:r>
      <w:r w:rsidR="002B4A49" w:rsidRPr="00A8632E">
        <w:rPr>
          <w:rFonts w:cs="Times New Roman"/>
          <w:i/>
          <w:color w:val="000000"/>
        </w:rPr>
        <w:t xml:space="preserve"> </w:t>
      </w:r>
    </w:p>
    <w:p w14:paraId="2C1C9E6D" w14:textId="31354A60" w:rsidR="00E72569" w:rsidRPr="00261145" w:rsidRDefault="00567D04" w:rsidP="00E72569">
      <w:pPr>
        <w:autoSpaceDE w:val="0"/>
        <w:autoSpaceDN w:val="0"/>
        <w:adjustRightInd w:val="0"/>
        <w:ind w:left="360" w:hanging="360"/>
        <w:rPr>
          <w:rFonts w:cs="Times New Roman"/>
          <w:i/>
          <w:color w:val="000000"/>
        </w:rPr>
      </w:pPr>
      <w:r>
        <w:rPr>
          <w:rFonts w:cs="Times New Roman"/>
          <w:color w:val="000000"/>
        </w:rPr>
        <w:tab/>
      </w:r>
      <w:hyperlink r:id="rId40" w:history="1">
        <w:r w:rsidRPr="00261145">
          <w:rPr>
            <w:rStyle w:val="Hyperlink"/>
            <w:rFonts w:cs="Times New Roman"/>
            <w:i/>
            <w:u w:val="none"/>
          </w:rPr>
          <w:t>https://www.surveymonkey.com/mp/margin-of-error-calculator/</w:t>
        </w:r>
      </w:hyperlink>
      <w:r w:rsidRPr="00261145">
        <w:rPr>
          <w:rFonts w:cs="Times New Roman"/>
          <w:i/>
          <w:color w:val="000000"/>
        </w:rPr>
        <w:t xml:space="preserve"> </w:t>
      </w:r>
    </w:p>
    <w:p w14:paraId="64731FE9" w14:textId="77777777" w:rsidR="00567D04" w:rsidRPr="00261145" w:rsidRDefault="00567D04" w:rsidP="00E72569">
      <w:pPr>
        <w:autoSpaceDE w:val="0"/>
        <w:autoSpaceDN w:val="0"/>
        <w:adjustRightInd w:val="0"/>
        <w:ind w:left="360" w:hanging="360"/>
        <w:rPr>
          <w:rFonts w:cs="Times New Roman"/>
          <w:color w:val="000000"/>
          <w:u w:val="single"/>
        </w:rPr>
      </w:pPr>
    </w:p>
    <w:p w14:paraId="60F69955" w14:textId="77777777" w:rsidR="00322790" w:rsidRPr="00D84D5A" w:rsidRDefault="00322790" w:rsidP="00322790">
      <w:pPr>
        <w:autoSpaceDE w:val="0"/>
        <w:autoSpaceDN w:val="0"/>
        <w:adjustRightInd w:val="0"/>
        <w:rPr>
          <w:rFonts w:cs="Times New Roman"/>
          <w:color w:val="000000"/>
        </w:rPr>
      </w:pPr>
      <w:r w:rsidRPr="00D84D5A">
        <w:rPr>
          <w:rFonts w:cs="Times New Roman"/>
          <w:color w:val="000000"/>
        </w:rPr>
        <w:t xml:space="preserve">Trochim, W.M.K. (2001). </w:t>
      </w:r>
      <w:r w:rsidR="00253945">
        <w:rPr>
          <w:rFonts w:cs="Times New Roman"/>
          <w:color w:val="000000"/>
        </w:rPr>
        <w:t xml:space="preserve"> </w:t>
      </w:r>
      <w:r w:rsidRPr="00D84D5A">
        <w:rPr>
          <w:rFonts w:cs="Times New Roman"/>
          <w:i/>
          <w:iCs/>
          <w:color w:val="000000"/>
        </w:rPr>
        <w:t xml:space="preserve">The Research Methods Knowledge Base. </w:t>
      </w:r>
      <w:r w:rsidRPr="00D84D5A">
        <w:rPr>
          <w:rFonts w:cs="Times New Roman"/>
          <w:color w:val="000000"/>
        </w:rPr>
        <w:t xml:space="preserve">(2nd ed.). </w:t>
      </w:r>
      <w:r w:rsidR="00253945">
        <w:rPr>
          <w:rFonts w:cs="Times New Roman"/>
          <w:color w:val="000000"/>
        </w:rPr>
        <w:t xml:space="preserve"> </w:t>
      </w:r>
      <w:r w:rsidRPr="00D84D5A">
        <w:rPr>
          <w:rFonts w:cs="Times New Roman"/>
          <w:color w:val="000000"/>
        </w:rPr>
        <w:t>Cincinnati, OH: Atomic</w:t>
      </w:r>
    </w:p>
    <w:p w14:paraId="6F6534A2" w14:textId="56504437" w:rsidR="00885EC1" w:rsidRDefault="00885EC1" w:rsidP="00885EC1">
      <w:pPr>
        <w:autoSpaceDE w:val="0"/>
        <w:autoSpaceDN w:val="0"/>
        <w:adjustRightInd w:val="0"/>
        <w:ind w:left="360"/>
        <w:rPr>
          <w:rFonts w:cs="Times New Roman"/>
          <w:color w:val="000000"/>
        </w:rPr>
      </w:pPr>
      <w:r>
        <w:rPr>
          <w:rFonts w:cs="Times New Roman"/>
          <w:color w:val="000000"/>
        </w:rPr>
        <w:t>Dog Publishing.</w:t>
      </w:r>
    </w:p>
    <w:p w14:paraId="6055C752" w14:textId="55CC90B8" w:rsidR="0018460F" w:rsidRDefault="0018460F" w:rsidP="0018460F">
      <w:pPr>
        <w:autoSpaceDE w:val="0"/>
        <w:autoSpaceDN w:val="0"/>
        <w:adjustRightInd w:val="0"/>
        <w:rPr>
          <w:rFonts w:cs="Times New Roman"/>
          <w:color w:val="000000"/>
        </w:rPr>
      </w:pPr>
    </w:p>
    <w:p w14:paraId="4F0434BC" w14:textId="7B748D16" w:rsidR="0018460F" w:rsidRDefault="0018460F" w:rsidP="00261145">
      <w:pPr>
        <w:autoSpaceDE w:val="0"/>
        <w:autoSpaceDN w:val="0"/>
        <w:adjustRightInd w:val="0"/>
        <w:ind w:left="360" w:hanging="360"/>
        <w:rPr>
          <w:rFonts w:cs="Times New Roman"/>
          <w:color w:val="000000"/>
        </w:rPr>
      </w:pPr>
      <w:r>
        <w:rPr>
          <w:rFonts w:cs="Times New Roman"/>
          <w:color w:val="000000"/>
        </w:rPr>
        <w:t xml:space="preserve">U.S. Census American </w:t>
      </w:r>
      <w:proofErr w:type="spellStart"/>
      <w:r>
        <w:rPr>
          <w:rFonts w:cs="Times New Roman"/>
          <w:color w:val="000000"/>
        </w:rPr>
        <w:t>FactFinder</w:t>
      </w:r>
      <w:proofErr w:type="spellEnd"/>
      <w:r>
        <w:rPr>
          <w:rFonts w:cs="Times New Roman"/>
          <w:color w:val="000000"/>
        </w:rPr>
        <w:t xml:space="preserve"> Community Facts – 2013-2017 American Community Survey 5-Year Estimates (accessed 2019, March 21).</w:t>
      </w:r>
    </w:p>
    <w:p w14:paraId="09B372B7" w14:textId="0AD4EA77" w:rsidR="0018460F" w:rsidRPr="00261145" w:rsidRDefault="0018460F" w:rsidP="00261145">
      <w:pPr>
        <w:tabs>
          <w:tab w:val="left" w:pos="360"/>
        </w:tabs>
        <w:autoSpaceDE w:val="0"/>
        <w:autoSpaceDN w:val="0"/>
        <w:adjustRightInd w:val="0"/>
        <w:rPr>
          <w:rFonts w:cs="Times New Roman"/>
          <w:i/>
          <w:color w:val="000000"/>
        </w:rPr>
      </w:pPr>
      <w:r w:rsidRPr="00261145">
        <w:rPr>
          <w:rFonts w:cs="Times New Roman"/>
          <w:i/>
          <w:color w:val="000000"/>
        </w:rPr>
        <w:tab/>
      </w:r>
      <w:hyperlink r:id="rId41" w:history="1">
        <w:r w:rsidRPr="00261145">
          <w:rPr>
            <w:rStyle w:val="Hyperlink"/>
            <w:rFonts w:cs="Times New Roman"/>
            <w:i/>
            <w:u w:val="none"/>
          </w:rPr>
          <w:t>https://factfinder.census.gov/faces/nav/jsf/pages/index.xhtml</w:t>
        </w:r>
      </w:hyperlink>
      <w:r w:rsidRPr="00261145">
        <w:rPr>
          <w:rFonts w:cs="Times New Roman"/>
          <w:i/>
          <w:color w:val="000000"/>
        </w:rPr>
        <w:t xml:space="preserve"> </w:t>
      </w:r>
    </w:p>
    <w:p w14:paraId="15590313" w14:textId="77777777" w:rsidR="0018460F" w:rsidRDefault="0018460F" w:rsidP="0018460F">
      <w:pPr>
        <w:autoSpaceDE w:val="0"/>
        <w:autoSpaceDN w:val="0"/>
        <w:adjustRightInd w:val="0"/>
        <w:rPr>
          <w:rFonts w:cs="Times New Roman"/>
          <w:color w:val="000000"/>
        </w:rPr>
      </w:pPr>
    </w:p>
    <w:p w14:paraId="768DF167" w14:textId="4444901A" w:rsidR="0018460F" w:rsidRDefault="0018460F" w:rsidP="00261145">
      <w:pPr>
        <w:autoSpaceDE w:val="0"/>
        <w:autoSpaceDN w:val="0"/>
        <w:adjustRightInd w:val="0"/>
        <w:rPr>
          <w:rFonts w:cs="Times New Roman"/>
          <w:color w:val="000000"/>
        </w:rPr>
        <w:sectPr w:rsidR="0018460F" w:rsidSect="00261145">
          <w:footerReference w:type="default" r:id="rId42"/>
          <w:pgSz w:w="12240" w:h="15840" w:code="1"/>
          <w:pgMar w:top="810" w:right="1440" w:bottom="1440" w:left="1440" w:header="720" w:footer="720" w:gutter="0"/>
          <w:pgNumType w:start="0"/>
          <w:cols w:space="720"/>
          <w:titlePg/>
          <w:docGrid w:linePitch="360"/>
        </w:sectPr>
      </w:pPr>
    </w:p>
    <w:p w14:paraId="3E72FE32" w14:textId="77777777" w:rsidR="000A5C00" w:rsidRPr="0079499E" w:rsidRDefault="00336808" w:rsidP="00917424">
      <w:pPr>
        <w:pStyle w:val="Heading1"/>
      </w:pPr>
      <w:r>
        <w:rPr>
          <w:rFonts w:cs="Times New Roman"/>
          <w:color w:val="000000"/>
        </w:rPr>
        <w:br w:type="page"/>
      </w:r>
      <w:bookmarkStart w:id="23" w:name="_Toc4482949"/>
      <w:r w:rsidR="001628B6">
        <w:lastRenderedPageBreak/>
        <w:t>A</w:t>
      </w:r>
      <w:r w:rsidR="004444F5">
        <w:t>ppendix</w:t>
      </w:r>
      <w:r w:rsidR="000A5C00">
        <w:t xml:space="preserve"> </w:t>
      </w:r>
      <w:r w:rsidR="00764467">
        <w:t>A</w:t>
      </w:r>
      <w:bookmarkEnd w:id="23"/>
      <w:r w:rsidR="001628B6">
        <w:t xml:space="preserve"> </w:t>
      </w:r>
    </w:p>
    <w:p w14:paraId="5C8E8EB7" w14:textId="77777777" w:rsidR="007938C6" w:rsidRDefault="007938C6" w:rsidP="007938C6">
      <w:pPr>
        <w:jc w:val="center"/>
      </w:pPr>
    </w:p>
    <w:p w14:paraId="6405F86A" w14:textId="77777777" w:rsidR="001628B6" w:rsidRPr="004513E3" w:rsidRDefault="001628B6" w:rsidP="004513E3">
      <w:pPr>
        <w:pStyle w:val="Heading2"/>
        <w:jc w:val="center"/>
        <w:rPr>
          <w:u w:val="none"/>
        </w:rPr>
      </w:pPr>
      <w:bookmarkStart w:id="24" w:name="_Toc4482950"/>
      <w:r w:rsidRPr="004513E3">
        <w:rPr>
          <w:u w:val="none"/>
        </w:rPr>
        <w:t>Income Survey</w:t>
      </w:r>
      <w:r w:rsidR="008A1A44">
        <w:rPr>
          <w:u w:val="none"/>
        </w:rPr>
        <w:t xml:space="preserve"> Template</w:t>
      </w:r>
      <w:bookmarkEnd w:id="24"/>
    </w:p>
    <w:p w14:paraId="5417F6F6" w14:textId="0B0C0879" w:rsidR="001628B6" w:rsidRPr="0090628C" w:rsidRDefault="004E1622" w:rsidP="00084628">
      <w:pPr>
        <w:autoSpaceDE w:val="0"/>
        <w:autoSpaceDN w:val="0"/>
        <w:adjustRightInd w:val="0"/>
        <w:ind w:left="7920"/>
        <w:rPr>
          <w:rFonts w:cs="Times New Roman"/>
          <w:color w:val="000000"/>
          <w:sz w:val="18"/>
          <w:szCs w:val="18"/>
        </w:rPr>
      </w:pPr>
      <w:r>
        <w:rPr>
          <w:rFonts w:cs="Times New Roman"/>
          <w:color w:val="000000"/>
          <w:sz w:val="18"/>
          <w:szCs w:val="18"/>
        </w:rPr>
        <w:t>&lt;</w:t>
      </w:r>
      <w:r w:rsidR="00375064">
        <w:rPr>
          <w:rFonts w:cs="Times New Roman"/>
          <w:color w:val="000000"/>
          <w:sz w:val="18"/>
          <w:szCs w:val="18"/>
        </w:rPr>
        <w:t>Survey Number</w:t>
      </w:r>
      <w:r>
        <w:rPr>
          <w:rFonts w:cs="Times New Roman"/>
          <w:color w:val="000000"/>
          <w:sz w:val="18"/>
          <w:szCs w:val="18"/>
        </w:rPr>
        <w:t>&gt;</w:t>
      </w:r>
    </w:p>
    <w:p w14:paraId="366A3042" w14:textId="77777777" w:rsidR="00F625A8" w:rsidRPr="009A3704" w:rsidRDefault="0090628C" w:rsidP="00F625A8">
      <w:pPr>
        <w:autoSpaceDE w:val="0"/>
        <w:autoSpaceDN w:val="0"/>
        <w:adjustRightInd w:val="0"/>
        <w:rPr>
          <w:rFonts w:cs="Times New Roman"/>
          <w:color w:val="000000"/>
          <w:sz w:val="20"/>
          <w:szCs w:val="20"/>
        </w:rPr>
      </w:pPr>
      <w:r w:rsidRPr="009A3704">
        <w:rPr>
          <w:rFonts w:cs="Times New Roman"/>
          <w:color w:val="000000"/>
          <w:sz w:val="20"/>
          <w:szCs w:val="20"/>
        </w:rPr>
        <w:t>Dear Community Resident:</w:t>
      </w:r>
    </w:p>
    <w:p w14:paraId="22CA153E" w14:textId="67ADCE11" w:rsidR="00F625A8" w:rsidRPr="009A3704" w:rsidRDefault="004E1622" w:rsidP="00F625A8">
      <w:pPr>
        <w:autoSpaceDE w:val="0"/>
        <w:autoSpaceDN w:val="0"/>
        <w:adjustRightInd w:val="0"/>
        <w:ind w:firstLine="720"/>
        <w:rPr>
          <w:rFonts w:cs="Times New Roman"/>
          <w:color w:val="000000"/>
          <w:sz w:val="20"/>
          <w:szCs w:val="20"/>
        </w:rPr>
      </w:pPr>
      <w:r>
        <w:rPr>
          <w:rFonts w:cs="Times New Roman"/>
          <w:color w:val="000000"/>
          <w:sz w:val="20"/>
          <w:szCs w:val="20"/>
        </w:rPr>
        <w:t>The &lt;</w:t>
      </w:r>
      <w:r w:rsidR="00375064">
        <w:rPr>
          <w:rFonts w:cs="Times New Roman"/>
          <w:color w:val="000000"/>
          <w:sz w:val="20"/>
          <w:szCs w:val="20"/>
        </w:rPr>
        <w:t>Municipality</w:t>
      </w:r>
      <w:r>
        <w:rPr>
          <w:rFonts w:cs="Times New Roman"/>
          <w:color w:val="000000"/>
          <w:sz w:val="20"/>
          <w:szCs w:val="20"/>
        </w:rPr>
        <w:t>&gt;</w:t>
      </w:r>
      <w:r w:rsidR="00F625A8" w:rsidRPr="009A3704">
        <w:rPr>
          <w:rFonts w:cs="Times New Roman"/>
          <w:color w:val="000000"/>
          <w:sz w:val="20"/>
          <w:szCs w:val="20"/>
        </w:rPr>
        <w:t xml:space="preserve"> is conducting a survey of its citizens to obtain income information which will help us decide whether to apply for </w:t>
      </w:r>
      <w:r w:rsidR="008042FB">
        <w:rPr>
          <w:rFonts w:cs="Times New Roman"/>
          <w:color w:val="000000"/>
          <w:sz w:val="20"/>
          <w:szCs w:val="20"/>
        </w:rPr>
        <w:t>grant funds</w:t>
      </w:r>
      <w:r w:rsidR="00F625A8" w:rsidRPr="009A3704">
        <w:rPr>
          <w:rFonts w:cs="Times New Roman"/>
          <w:color w:val="000000"/>
          <w:sz w:val="20"/>
          <w:szCs w:val="20"/>
        </w:rPr>
        <w:t xml:space="preserve"> to make infrastructure improvements.  If we do not receive adequate survey responses, we will not be eligibl</w:t>
      </w:r>
      <w:r w:rsidR="00EA1E1E">
        <w:rPr>
          <w:rFonts w:cs="Times New Roman"/>
          <w:color w:val="000000"/>
          <w:sz w:val="20"/>
          <w:szCs w:val="20"/>
        </w:rPr>
        <w:t xml:space="preserve">e to apply for this assistance.  </w:t>
      </w:r>
      <w:r w:rsidR="00F625A8" w:rsidRPr="009A3704">
        <w:rPr>
          <w:rFonts w:cs="Times New Roman"/>
          <w:color w:val="000000"/>
          <w:sz w:val="20"/>
          <w:szCs w:val="20"/>
        </w:rPr>
        <w:t>Your participation in this survey is voluntary.</w:t>
      </w:r>
    </w:p>
    <w:p w14:paraId="3D9DA704" w14:textId="4FD68E68" w:rsidR="00F625A8" w:rsidRPr="009A3704" w:rsidRDefault="00F625A8" w:rsidP="00F625A8">
      <w:pPr>
        <w:autoSpaceDE w:val="0"/>
        <w:autoSpaceDN w:val="0"/>
        <w:adjustRightInd w:val="0"/>
        <w:ind w:firstLine="720"/>
        <w:rPr>
          <w:rFonts w:cs="Times New Roman"/>
          <w:color w:val="000000"/>
          <w:sz w:val="20"/>
          <w:szCs w:val="20"/>
        </w:rPr>
      </w:pPr>
      <w:r w:rsidRPr="009A3704">
        <w:rPr>
          <w:rFonts w:cs="Times New Roman"/>
          <w:color w:val="000000"/>
          <w:sz w:val="20"/>
          <w:szCs w:val="20"/>
        </w:rPr>
        <w:t xml:space="preserve">Please complete </w:t>
      </w:r>
      <w:r w:rsidRPr="009A3704">
        <w:rPr>
          <w:rFonts w:cs="Times New Roman"/>
          <w:b/>
          <w:color w:val="000000"/>
          <w:sz w:val="20"/>
          <w:szCs w:val="20"/>
          <w:u w:val="single"/>
        </w:rPr>
        <w:t>one survey per family</w:t>
      </w:r>
      <w:r w:rsidR="00253945">
        <w:rPr>
          <w:rFonts w:cs="Times New Roman"/>
          <w:color w:val="000000"/>
          <w:sz w:val="20"/>
          <w:szCs w:val="20"/>
        </w:rPr>
        <w:t xml:space="preserve"> in the household.  </w:t>
      </w:r>
      <w:r w:rsidRPr="009A3704">
        <w:rPr>
          <w:rFonts w:cs="Times New Roman"/>
          <w:color w:val="000000"/>
          <w:sz w:val="20"/>
          <w:szCs w:val="20"/>
        </w:rPr>
        <w:t xml:space="preserve">If there is more than one family in the household, contact </w:t>
      </w:r>
      <w:r w:rsidR="004E1622">
        <w:rPr>
          <w:rFonts w:cs="Times New Roman"/>
          <w:color w:val="000000"/>
          <w:sz w:val="20"/>
          <w:szCs w:val="20"/>
        </w:rPr>
        <w:t>&lt;</w:t>
      </w:r>
      <w:r w:rsidR="00375064">
        <w:rPr>
          <w:rFonts w:cs="Times New Roman"/>
          <w:color w:val="000000"/>
          <w:sz w:val="20"/>
          <w:szCs w:val="20"/>
        </w:rPr>
        <w:t>Contact Name, Title, Department/Firm</w:t>
      </w:r>
      <w:r w:rsidR="004E1622">
        <w:rPr>
          <w:rFonts w:cs="Times New Roman"/>
          <w:color w:val="000000"/>
          <w:sz w:val="20"/>
          <w:szCs w:val="20"/>
        </w:rPr>
        <w:t>&gt; at &lt;</w:t>
      </w:r>
      <w:r w:rsidR="00375064">
        <w:rPr>
          <w:rFonts w:cs="Times New Roman"/>
          <w:color w:val="000000"/>
          <w:sz w:val="20"/>
          <w:szCs w:val="20"/>
        </w:rPr>
        <w:t>Contact Phone Number</w:t>
      </w:r>
      <w:r w:rsidR="004E1622">
        <w:rPr>
          <w:rFonts w:cs="Times New Roman"/>
          <w:color w:val="000000"/>
          <w:sz w:val="20"/>
          <w:szCs w:val="20"/>
        </w:rPr>
        <w:t>&gt; or &lt;</w:t>
      </w:r>
      <w:r w:rsidR="00375064">
        <w:rPr>
          <w:rFonts w:cs="Times New Roman"/>
          <w:color w:val="000000"/>
          <w:sz w:val="20"/>
          <w:szCs w:val="20"/>
        </w:rPr>
        <w:t>Contact Email</w:t>
      </w:r>
      <w:r w:rsidR="004E1622">
        <w:rPr>
          <w:rFonts w:cs="Times New Roman"/>
          <w:color w:val="000000"/>
          <w:sz w:val="20"/>
          <w:szCs w:val="20"/>
        </w:rPr>
        <w:t>&gt;</w:t>
      </w:r>
      <w:r w:rsidRPr="009A3704">
        <w:rPr>
          <w:rFonts w:cs="Times New Roman"/>
          <w:color w:val="000000"/>
          <w:sz w:val="20"/>
          <w:szCs w:val="20"/>
        </w:rPr>
        <w:t xml:space="preserve"> to request a</w:t>
      </w:r>
      <w:r w:rsidR="00253945">
        <w:rPr>
          <w:rFonts w:cs="Times New Roman"/>
          <w:color w:val="000000"/>
          <w:sz w:val="20"/>
          <w:szCs w:val="20"/>
        </w:rPr>
        <w:t xml:space="preserve">dditional copies of the survey.  </w:t>
      </w:r>
      <w:r w:rsidR="004E1622">
        <w:rPr>
          <w:rFonts w:cs="Times New Roman"/>
          <w:color w:val="000000"/>
          <w:sz w:val="20"/>
          <w:szCs w:val="20"/>
        </w:rPr>
        <w:t>Return this survey by &lt;</w:t>
      </w:r>
      <w:r w:rsidR="00375064">
        <w:rPr>
          <w:rFonts w:cs="Times New Roman"/>
          <w:b/>
          <w:color w:val="000000"/>
          <w:sz w:val="20"/>
          <w:szCs w:val="20"/>
          <w:u w:val="single"/>
        </w:rPr>
        <w:t>Due Date</w:t>
      </w:r>
      <w:r w:rsidR="004E1622">
        <w:rPr>
          <w:rFonts w:cs="Times New Roman"/>
          <w:color w:val="000000"/>
          <w:sz w:val="20"/>
          <w:szCs w:val="20"/>
        </w:rPr>
        <w:t>&gt; by &lt;</w:t>
      </w:r>
      <w:r w:rsidR="00375064">
        <w:rPr>
          <w:rFonts w:cs="Times New Roman"/>
          <w:color w:val="000000"/>
          <w:sz w:val="20"/>
          <w:szCs w:val="20"/>
        </w:rPr>
        <w:t>Instructions for Returning Survey [e.g., Returning Survey Using a Postage Paid Envelope Provided, and/or Other Method(s)]</w:t>
      </w:r>
      <w:r w:rsidR="004E1622">
        <w:rPr>
          <w:rFonts w:cs="Times New Roman"/>
          <w:color w:val="000000"/>
          <w:sz w:val="20"/>
          <w:szCs w:val="20"/>
        </w:rPr>
        <w:t>&gt;</w:t>
      </w:r>
      <w:r w:rsidRPr="009A3704">
        <w:rPr>
          <w:rFonts w:cs="Times New Roman"/>
          <w:color w:val="000000"/>
          <w:sz w:val="20"/>
          <w:szCs w:val="20"/>
        </w:rPr>
        <w:t xml:space="preserve">. </w:t>
      </w:r>
      <w:r w:rsidR="00253945">
        <w:rPr>
          <w:rFonts w:cs="Times New Roman"/>
          <w:color w:val="000000"/>
          <w:sz w:val="20"/>
          <w:szCs w:val="20"/>
        </w:rPr>
        <w:t xml:space="preserve"> </w:t>
      </w:r>
      <w:r w:rsidRPr="009A3704">
        <w:rPr>
          <w:rFonts w:cs="Times New Roman"/>
          <w:color w:val="000000"/>
          <w:sz w:val="20"/>
          <w:szCs w:val="20"/>
        </w:rPr>
        <w:t xml:space="preserve">Survey </w:t>
      </w:r>
      <w:r w:rsidR="00042ACD">
        <w:rPr>
          <w:rFonts w:cs="Times New Roman"/>
          <w:color w:val="000000"/>
          <w:sz w:val="20"/>
          <w:szCs w:val="20"/>
        </w:rPr>
        <w:t xml:space="preserve">data </w:t>
      </w:r>
      <w:r w:rsidR="004E1622">
        <w:rPr>
          <w:rFonts w:cs="Times New Roman"/>
          <w:color w:val="000000"/>
          <w:sz w:val="20"/>
          <w:szCs w:val="20"/>
        </w:rPr>
        <w:t xml:space="preserve">will be </w:t>
      </w:r>
      <w:r w:rsidR="0050116F">
        <w:rPr>
          <w:rFonts w:cs="Times New Roman"/>
          <w:color w:val="000000"/>
          <w:sz w:val="20"/>
          <w:szCs w:val="20"/>
        </w:rPr>
        <w:t xml:space="preserve">collected and compiled </w:t>
      </w:r>
      <w:r w:rsidR="004E1622">
        <w:rPr>
          <w:rFonts w:cs="Times New Roman"/>
          <w:color w:val="000000"/>
          <w:sz w:val="20"/>
          <w:szCs w:val="20"/>
        </w:rPr>
        <w:t>by &lt;</w:t>
      </w:r>
      <w:r w:rsidR="00375064">
        <w:rPr>
          <w:rFonts w:cs="Times New Roman"/>
          <w:color w:val="000000"/>
          <w:sz w:val="20"/>
          <w:szCs w:val="20"/>
        </w:rPr>
        <w:t xml:space="preserve">Contracted Firm Name or </w:t>
      </w:r>
      <w:r w:rsidR="00693DD8">
        <w:rPr>
          <w:rFonts w:cs="Times New Roman"/>
          <w:color w:val="000000"/>
          <w:sz w:val="20"/>
          <w:szCs w:val="20"/>
        </w:rPr>
        <w:t xml:space="preserve">“the” </w:t>
      </w:r>
      <w:r w:rsidR="00375064">
        <w:rPr>
          <w:rFonts w:cs="Times New Roman"/>
          <w:color w:val="000000"/>
          <w:sz w:val="20"/>
          <w:szCs w:val="20"/>
        </w:rPr>
        <w:t xml:space="preserve">Municipality </w:t>
      </w:r>
      <w:r w:rsidR="00693DD8">
        <w:rPr>
          <w:rFonts w:cs="Times New Roman"/>
          <w:color w:val="000000"/>
          <w:sz w:val="20"/>
          <w:szCs w:val="20"/>
        </w:rPr>
        <w:t xml:space="preserve">Employee Title and Municipality </w:t>
      </w:r>
      <w:r w:rsidR="00375064">
        <w:rPr>
          <w:rFonts w:cs="Times New Roman"/>
          <w:color w:val="000000"/>
          <w:sz w:val="20"/>
          <w:szCs w:val="20"/>
        </w:rPr>
        <w:t>Name</w:t>
      </w:r>
      <w:r w:rsidR="004E1622">
        <w:rPr>
          <w:rFonts w:cs="Times New Roman"/>
          <w:color w:val="000000"/>
          <w:sz w:val="20"/>
          <w:szCs w:val="20"/>
        </w:rPr>
        <w:t>&gt;</w:t>
      </w:r>
      <w:r w:rsidR="0050116F">
        <w:rPr>
          <w:rFonts w:cs="Times New Roman"/>
          <w:color w:val="000000"/>
          <w:sz w:val="20"/>
          <w:szCs w:val="20"/>
        </w:rPr>
        <w:t>.  S</w:t>
      </w:r>
      <w:r w:rsidR="00042ACD">
        <w:rPr>
          <w:rFonts w:cs="Times New Roman"/>
          <w:color w:val="000000"/>
          <w:sz w:val="20"/>
          <w:szCs w:val="20"/>
        </w:rPr>
        <w:t xml:space="preserve">urvey results </w:t>
      </w:r>
      <w:r w:rsidR="0050116F">
        <w:rPr>
          <w:rFonts w:cs="Times New Roman"/>
          <w:color w:val="000000"/>
          <w:sz w:val="20"/>
          <w:szCs w:val="20"/>
        </w:rPr>
        <w:t>will be</w:t>
      </w:r>
      <w:r w:rsidR="00042ACD">
        <w:rPr>
          <w:rFonts w:cs="Times New Roman"/>
          <w:color w:val="000000"/>
          <w:sz w:val="20"/>
          <w:szCs w:val="20"/>
        </w:rPr>
        <w:t xml:space="preserve"> tabulated in summary form</w:t>
      </w:r>
      <w:r w:rsidR="00693DD8">
        <w:rPr>
          <w:rFonts w:cs="Times New Roman"/>
          <w:color w:val="000000"/>
          <w:sz w:val="20"/>
          <w:szCs w:val="20"/>
        </w:rPr>
        <w:t xml:space="preserve"> for &lt;Municipality Type&gt; officials</w:t>
      </w:r>
      <w:r w:rsidR="00042ACD">
        <w:rPr>
          <w:rFonts w:cs="Times New Roman"/>
          <w:color w:val="000000"/>
          <w:sz w:val="20"/>
          <w:szCs w:val="20"/>
        </w:rPr>
        <w:t xml:space="preserve">. </w:t>
      </w:r>
      <w:r w:rsidRPr="009A3704">
        <w:rPr>
          <w:rFonts w:cs="Times New Roman"/>
          <w:color w:val="000000"/>
          <w:sz w:val="20"/>
          <w:szCs w:val="20"/>
        </w:rPr>
        <w:t xml:space="preserve"> </w:t>
      </w:r>
      <w:r w:rsidR="00253945">
        <w:rPr>
          <w:rFonts w:cs="Times New Roman"/>
          <w:color w:val="000000"/>
          <w:sz w:val="20"/>
          <w:szCs w:val="20"/>
        </w:rPr>
        <w:t xml:space="preserve"> </w:t>
      </w:r>
      <w:r w:rsidR="0050116F">
        <w:rPr>
          <w:rFonts w:cs="Times New Roman"/>
          <w:color w:val="000000"/>
          <w:sz w:val="20"/>
          <w:szCs w:val="20"/>
        </w:rPr>
        <w:t xml:space="preserve">Individual responses will be </w:t>
      </w:r>
      <w:r w:rsidR="00693DD8">
        <w:rPr>
          <w:rFonts w:cs="Times New Roman"/>
          <w:color w:val="000000"/>
          <w:sz w:val="20"/>
          <w:szCs w:val="20"/>
        </w:rPr>
        <w:t xml:space="preserve">kept </w:t>
      </w:r>
      <w:r w:rsidR="00042ACD">
        <w:rPr>
          <w:rFonts w:cs="Times New Roman"/>
          <w:color w:val="000000"/>
          <w:sz w:val="20"/>
          <w:szCs w:val="20"/>
        </w:rPr>
        <w:t>confidential.</w:t>
      </w:r>
    </w:p>
    <w:p w14:paraId="641D26D5" w14:textId="77777777" w:rsidR="00F625A8" w:rsidRPr="009A3704" w:rsidRDefault="001628B6" w:rsidP="00F625A8">
      <w:pPr>
        <w:autoSpaceDE w:val="0"/>
        <w:autoSpaceDN w:val="0"/>
        <w:adjustRightInd w:val="0"/>
        <w:ind w:left="3600" w:firstLine="720"/>
        <w:rPr>
          <w:rFonts w:cs="Times New Roman"/>
          <w:color w:val="000000"/>
          <w:sz w:val="20"/>
          <w:szCs w:val="20"/>
        </w:rPr>
      </w:pPr>
      <w:r w:rsidRPr="009A3704">
        <w:rPr>
          <w:rFonts w:cs="Times New Roman"/>
          <w:color w:val="000000"/>
          <w:sz w:val="20"/>
          <w:szCs w:val="20"/>
        </w:rPr>
        <w:t>S</w:t>
      </w:r>
      <w:r w:rsidR="00F625A8" w:rsidRPr="009A3704">
        <w:rPr>
          <w:rFonts w:cs="Times New Roman"/>
          <w:color w:val="000000"/>
          <w:sz w:val="20"/>
          <w:szCs w:val="20"/>
        </w:rPr>
        <w:t>incerely,</w:t>
      </w:r>
    </w:p>
    <w:p w14:paraId="4D67A62D" w14:textId="77777777" w:rsidR="00F625A8" w:rsidRPr="009A3704" w:rsidRDefault="00F625A8" w:rsidP="00F625A8">
      <w:pPr>
        <w:autoSpaceDE w:val="0"/>
        <w:autoSpaceDN w:val="0"/>
        <w:adjustRightInd w:val="0"/>
        <w:rPr>
          <w:rFonts w:cs="Times New Roman"/>
          <w:color w:val="000000"/>
          <w:sz w:val="20"/>
          <w:szCs w:val="20"/>
        </w:rPr>
      </w:pPr>
    </w:p>
    <w:p w14:paraId="1C5EDC4C" w14:textId="0EBDED72" w:rsidR="00F625A8" w:rsidRPr="009A3704" w:rsidRDefault="004E1622" w:rsidP="00F625A8">
      <w:pPr>
        <w:autoSpaceDE w:val="0"/>
        <w:autoSpaceDN w:val="0"/>
        <w:adjustRightInd w:val="0"/>
        <w:ind w:left="3600" w:firstLine="720"/>
        <w:rPr>
          <w:rFonts w:cs="Times New Roman"/>
          <w:color w:val="000000"/>
          <w:sz w:val="20"/>
          <w:szCs w:val="20"/>
          <w:u w:val="single"/>
        </w:rPr>
      </w:pPr>
      <w:r>
        <w:rPr>
          <w:rFonts w:cs="Times New Roman"/>
          <w:color w:val="000000"/>
          <w:sz w:val="20"/>
          <w:szCs w:val="20"/>
          <w:u w:val="single"/>
        </w:rPr>
        <w:t>&lt;</w:t>
      </w:r>
      <w:r w:rsidR="00375064">
        <w:rPr>
          <w:rFonts w:cs="Times New Roman"/>
          <w:color w:val="000000"/>
          <w:sz w:val="20"/>
          <w:szCs w:val="20"/>
          <w:u w:val="single"/>
        </w:rPr>
        <w:t>Chief Elected Official’s Signature</w:t>
      </w:r>
      <w:r>
        <w:rPr>
          <w:rFonts w:cs="Times New Roman"/>
          <w:color w:val="000000"/>
          <w:sz w:val="20"/>
          <w:szCs w:val="20"/>
          <w:u w:val="single"/>
        </w:rPr>
        <w:t>&gt;</w:t>
      </w:r>
      <w:r w:rsidR="00EA1E1E">
        <w:rPr>
          <w:rFonts w:cs="Times New Roman"/>
          <w:color w:val="000000"/>
          <w:sz w:val="20"/>
          <w:szCs w:val="20"/>
          <w:u w:val="single"/>
        </w:rPr>
        <w:tab/>
      </w:r>
      <w:r w:rsidR="00EA1E1E">
        <w:rPr>
          <w:rFonts w:cs="Times New Roman"/>
          <w:color w:val="000000"/>
          <w:sz w:val="20"/>
          <w:szCs w:val="20"/>
          <w:u w:val="single"/>
        </w:rPr>
        <w:tab/>
      </w:r>
      <w:r w:rsidR="00541C5A" w:rsidRPr="009A3704">
        <w:rPr>
          <w:rFonts w:cs="Times New Roman"/>
          <w:color w:val="000000"/>
          <w:sz w:val="20"/>
          <w:szCs w:val="20"/>
        </w:rPr>
        <w:tab/>
      </w:r>
      <w:r w:rsidR="00EA1E1E">
        <w:rPr>
          <w:rFonts w:cs="Times New Roman"/>
          <w:color w:val="000000"/>
          <w:sz w:val="20"/>
          <w:szCs w:val="20"/>
          <w:u w:val="single"/>
        </w:rPr>
        <w:tab/>
      </w:r>
      <w:r w:rsidR="00EA1E1E">
        <w:rPr>
          <w:rFonts w:cs="Times New Roman"/>
          <w:color w:val="000000"/>
          <w:sz w:val="20"/>
          <w:szCs w:val="20"/>
          <w:u w:val="single"/>
        </w:rPr>
        <w:tab/>
      </w:r>
    </w:p>
    <w:p w14:paraId="7E36222D" w14:textId="1F2589BB" w:rsidR="00F625A8" w:rsidRPr="009A3704" w:rsidRDefault="004E1622" w:rsidP="00F625A8">
      <w:pPr>
        <w:autoSpaceDE w:val="0"/>
        <w:autoSpaceDN w:val="0"/>
        <w:adjustRightInd w:val="0"/>
        <w:ind w:left="4320"/>
        <w:rPr>
          <w:rFonts w:cs="Times New Roman"/>
          <w:color w:val="000000"/>
          <w:sz w:val="20"/>
          <w:szCs w:val="20"/>
        </w:rPr>
      </w:pPr>
      <w:r>
        <w:rPr>
          <w:rFonts w:cs="Times New Roman"/>
          <w:color w:val="000000"/>
          <w:sz w:val="20"/>
          <w:szCs w:val="20"/>
        </w:rPr>
        <w:t>&lt;</w:t>
      </w:r>
      <w:r w:rsidR="00375064">
        <w:rPr>
          <w:rFonts w:cs="Times New Roman"/>
          <w:color w:val="000000"/>
          <w:sz w:val="20"/>
          <w:szCs w:val="20"/>
        </w:rPr>
        <w:t>Chief Elected Official’s Name and Title</w:t>
      </w:r>
      <w:r>
        <w:rPr>
          <w:rFonts w:cs="Times New Roman"/>
          <w:color w:val="000000"/>
          <w:sz w:val="20"/>
          <w:szCs w:val="20"/>
        </w:rPr>
        <w:t>&gt;</w:t>
      </w:r>
      <w:r w:rsidR="00EA1E1E">
        <w:rPr>
          <w:rFonts w:cs="Times New Roman"/>
          <w:color w:val="000000"/>
          <w:sz w:val="20"/>
          <w:szCs w:val="20"/>
        </w:rPr>
        <w:tab/>
      </w:r>
      <w:r w:rsidR="00EA1E1E">
        <w:rPr>
          <w:rFonts w:cs="Times New Roman"/>
          <w:color w:val="000000"/>
          <w:sz w:val="20"/>
          <w:szCs w:val="20"/>
        </w:rPr>
        <w:tab/>
        <w:t>&lt;</w:t>
      </w:r>
      <w:r w:rsidR="00375064">
        <w:rPr>
          <w:rFonts w:cs="Times New Roman"/>
          <w:color w:val="000000"/>
          <w:sz w:val="20"/>
          <w:szCs w:val="20"/>
        </w:rPr>
        <w:t>Date</w:t>
      </w:r>
      <w:r w:rsidR="00EA1E1E">
        <w:rPr>
          <w:rFonts w:cs="Times New Roman"/>
          <w:color w:val="000000"/>
          <w:sz w:val="20"/>
          <w:szCs w:val="20"/>
        </w:rPr>
        <w:t>&gt;</w:t>
      </w:r>
    </w:p>
    <w:p w14:paraId="7DCA1EFE" w14:textId="77777777" w:rsidR="00F625A8" w:rsidRPr="009A3704" w:rsidRDefault="00F625A8" w:rsidP="00322790">
      <w:pPr>
        <w:autoSpaceDE w:val="0"/>
        <w:autoSpaceDN w:val="0"/>
        <w:adjustRightInd w:val="0"/>
        <w:jc w:val="center"/>
        <w:rPr>
          <w:rFonts w:cs="Times New Roman"/>
          <w:color w:val="000000"/>
          <w:sz w:val="12"/>
          <w:szCs w:val="12"/>
        </w:rPr>
      </w:pPr>
    </w:p>
    <w:p w14:paraId="4E13DFD9"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[MUNICIPALITY NAME]</w:t>
      </w:r>
    </w:p>
    <w:p w14:paraId="6B7F5F1F" w14:textId="77777777" w:rsidR="008F7AE6" w:rsidRPr="008F7AE6" w:rsidRDefault="008F7AE6" w:rsidP="008F7AE6">
      <w:pPr>
        <w:jc w:val="center"/>
        <w:rPr>
          <w:rFonts w:ascii="Calibri" w:eastAsia="Times New Roman" w:hAnsi="Calibri" w:cs="Calibri"/>
          <w:b/>
          <w:sz w:val="24"/>
          <w:szCs w:val="24"/>
        </w:rPr>
      </w:pPr>
      <w:r w:rsidRPr="008F7AE6">
        <w:rPr>
          <w:rFonts w:ascii="Calibri" w:eastAsia="Times New Roman" w:hAnsi="Calibri" w:cs="Calibri"/>
          <w:b/>
          <w:sz w:val="24"/>
          <w:szCs w:val="24"/>
        </w:rPr>
        <w:t>INCOME SURVEY</w:t>
      </w:r>
    </w:p>
    <w:p w14:paraId="1071198E" w14:textId="77777777" w:rsidR="008F7AE6" w:rsidRPr="009A3704" w:rsidRDefault="008F7AE6" w:rsidP="008F7AE6">
      <w:pPr>
        <w:jc w:val="both"/>
        <w:rPr>
          <w:rFonts w:ascii="Calibri" w:eastAsia="Times New Roman" w:hAnsi="Calibri" w:cs="Calibri"/>
          <w:b/>
          <w:sz w:val="12"/>
          <w:szCs w:val="12"/>
        </w:rPr>
      </w:pPr>
    </w:p>
    <w:p w14:paraId="5DEE28A3" w14:textId="47B018A8" w:rsidR="008F7AE6" w:rsidRPr="008F7AE6" w:rsidRDefault="00E75D5F" w:rsidP="008F7AE6">
      <w:pPr>
        <w:jc w:val="both"/>
        <w:rPr>
          <w:rFonts w:ascii="Calibri" w:eastAsia="Times New Roman" w:hAnsi="Calibri" w:cs="Calibri"/>
          <w:sz w:val="24"/>
          <w:szCs w:val="24"/>
        </w:rPr>
      </w:pPr>
      <w:r>
        <w:rPr>
          <w:rFonts w:ascii="Calibri" w:eastAsia="Times New Roman" w:hAnsi="Calibri" w:cs="Calibri"/>
          <w:b/>
          <w:sz w:val="24"/>
          <w:szCs w:val="24"/>
        </w:rPr>
        <w:t>Does</w:t>
      </w:r>
      <w:r w:rsidR="008F7AE6" w:rsidRPr="008F7AE6">
        <w:rPr>
          <w:rFonts w:ascii="Calibri" w:eastAsia="Times New Roman" w:hAnsi="Calibri" w:cs="Calibri"/>
          <w:b/>
          <w:sz w:val="24"/>
          <w:szCs w:val="24"/>
        </w:rPr>
        <w:t xml:space="preserve"> more than one family liv</w:t>
      </w:r>
      <w:r>
        <w:rPr>
          <w:rFonts w:ascii="Calibri" w:eastAsia="Times New Roman" w:hAnsi="Calibri" w:cs="Calibri"/>
          <w:b/>
          <w:sz w:val="24"/>
          <w:szCs w:val="24"/>
        </w:rPr>
        <w:t>e</w:t>
      </w:r>
      <w:r w:rsidR="008F7AE6" w:rsidRPr="008F7AE6">
        <w:rPr>
          <w:rFonts w:ascii="Calibri" w:eastAsia="Times New Roman" w:hAnsi="Calibri" w:cs="Calibri"/>
          <w:b/>
          <w:sz w:val="24"/>
          <w:szCs w:val="24"/>
        </w:rPr>
        <w:t xml:space="preserve"> in this household?</w:t>
      </w:r>
      <w:r w:rsidR="008F7AE6" w:rsidRPr="008F7AE6">
        <w:rPr>
          <w:rFonts w:ascii="Calibri" w:eastAsia="Times New Roman" w:hAnsi="Calibri" w:cs="Calibri"/>
          <w:sz w:val="24"/>
          <w:szCs w:val="24"/>
        </w:rPr>
        <w:tab/>
      </w:r>
      <w:r>
        <w:rPr>
          <w:rFonts w:ascii="Calibri" w:eastAsia="Times New Roman" w:hAnsi="Calibri" w:cs="Calibri"/>
          <w:sz w:val="24"/>
          <w:szCs w:val="24"/>
        </w:rPr>
        <w:tab/>
      </w:r>
      <w:r w:rsidR="008F7AE6" w:rsidRPr="008F7AE6">
        <w:rPr>
          <w:rFonts w:ascii="Calibri" w:eastAsia="Times New Roman" w:hAnsi="Calibri" w:cs="Calibri"/>
          <w:sz w:val="24"/>
          <w:szCs w:val="24"/>
        </w:rPr>
        <w:t>_____ Yes</w:t>
      </w:r>
      <w:r w:rsidR="008F7AE6" w:rsidRPr="008F7AE6">
        <w:rPr>
          <w:rFonts w:ascii="Calibri" w:eastAsia="Times New Roman" w:hAnsi="Calibri" w:cs="Calibri"/>
          <w:sz w:val="24"/>
          <w:szCs w:val="24"/>
        </w:rPr>
        <w:tab/>
        <w:t>_____ No</w:t>
      </w:r>
    </w:p>
    <w:p w14:paraId="1499DD12" w14:textId="77777777" w:rsidR="008F7AE6" w:rsidRPr="003E3D16" w:rsidRDefault="008F7AE6" w:rsidP="008F7AE6">
      <w:pPr>
        <w:jc w:val="center"/>
        <w:rPr>
          <w:rFonts w:ascii="Calibri" w:eastAsia="Times New Roman" w:hAnsi="Calibri" w:cs="Calibri"/>
          <w:b/>
          <w:sz w:val="8"/>
          <w:szCs w:val="8"/>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2970"/>
        <w:gridCol w:w="2250"/>
        <w:gridCol w:w="270"/>
        <w:gridCol w:w="1260"/>
        <w:gridCol w:w="1530"/>
      </w:tblGrid>
      <w:tr w:rsidR="00840ECF" w:rsidRPr="008F7AE6" w14:paraId="5F56CE6B" w14:textId="77777777" w:rsidTr="00840ECF">
        <w:tc>
          <w:tcPr>
            <w:tcW w:w="10170" w:type="dxa"/>
            <w:gridSpan w:val="6"/>
            <w:tcBorders>
              <w:right w:val="single" w:sz="4" w:space="0" w:color="auto"/>
            </w:tcBorders>
            <w:vAlign w:val="center"/>
          </w:tcPr>
          <w:p w14:paraId="6DC2A592" w14:textId="29F40710" w:rsidR="00840ECF" w:rsidRPr="008F7AE6" w:rsidRDefault="00840ECF" w:rsidP="007C3518">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00FA2AAF">
              <w:rPr>
                <w:rFonts w:ascii="Calibri" w:eastAsia="Times New Roman" w:hAnsi="Calibri" w:cs="Calibri"/>
                <w:b/>
                <w:sz w:val="24"/>
                <w:szCs w:val="24"/>
              </w:rPr>
              <w:t xml:space="preserve">ANNUAL </w:t>
            </w:r>
            <w:r>
              <w:rPr>
                <w:rFonts w:ascii="Calibri" w:eastAsia="Times New Roman" w:hAnsi="Calibri" w:cs="Calibri"/>
                <w:b/>
                <w:sz w:val="24"/>
                <w:szCs w:val="24"/>
              </w:rPr>
              <w:t>INCOME INFORMATION</w:t>
            </w:r>
          </w:p>
        </w:tc>
      </w:tr>
      <w:tr w:rsidR="00840ECF" w:rsidRPr="001628B6" w14:paraId="64724D21" w14:textId="77777777" w:rsidTr="00840ECF">
        <w:tc>
          <w:tcPr>
            <w:tcW w:w="10170" w:type="dxa"/>
            <w:gridSpan w:val="6"/>
            <w:tcBorders>
              <w:right w:val="single" w:sz="4" w:space="0" w:color="auto"/>
            </w:tcBorders>
          </w:tcPr>
          <w:p w14:paraId="2039CCCB" w14:textId="77777777" w:rsidR="00840ECF" w:rsidRPr="00840ECF" w:rsidRDefault="00840ECF" w:rsidP="00A6578D">
            <w:pPr>
              <w:rPr>
                <w:rFonts w:ascii="Calibri" w:eastAsia="Times New Roman" w:hAnsi="Calibri" w:cs="Calibri"/>
                <w:sz w:val="20"/>
                <w:szCs w:val="20"/>
              </w:rPr>
            </w:pPr>
            <w:r w:rsidRPr="00840ECF">
              <w:rPr>
                <w:rFonts w:ascii="Calibri" w:eastAsia="Times New Roman" w:hAnsi="Calibri" w:cs="Calibri"/>
                <w:sz w:val="20"/>
                <w:szCs w:val="20"/>
              </w:rPr>
              <w:t>Locate your family size in the left.  Use an “X” to indicate if you are below or above the income level for your family size.</w:t>
            </w:r>
          </w:p>
        </w:tc>
      </w:tr>
      <w:tr w:rsidR="00840ECF" w:rsidRPr="00467257" w14:paraId="0FD11B6B" w14:textId="77777777" w:rsidTr="00840ECF">
        <w:tc>
          <w:tcPr>
            <w:tcW w:w="1890" w:type="dxa"/>
            <w:vAlign w:val="center"/>
          </w:tcPr>
          <w:p w14:paraId="1005CC79"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FAMILY SIZE</w:t>
            </w:r>
          </w:p>
        </w:tc>
        <w:tc>
          <w:tcPr>
            <w:tcW w:w="5220" w:type="dxa"/>
            <w:gridSpan w:val="2"/>
            <w:vAlign w:val="center"/>
          </w:tcPr>
          <w:p w14:paraId="4981FD7F" w14:textId="7F96F22A" w:rsidR="00840ECF" w:rsidRPr="00467257" w:rsidRDefault="00840ECF" w:rsidP="004444F5">
            <w:pPr>
              <w:jc w:val="center"/>
              <w:rPr>
                <w:rFonts w:ascii="Calibri" w:eastAsia="Times New Roman" w:hAnsi="Calibri" w:cs="Calibri"/>
                <w:b/>
                <w:sz w:val="20"/>
                <w:szCs w:val="20"/>
              </w:rPr>
            </w:pPr>
            <w:r w:rsidRPr="00467257">
              <w:rPr>
                <w:rFonts w:ascii="Calibri" w:eastAsia="Times New Roman" w:hAnsi="Calibri" w:cs="Calibri"/>
                <w:b/>
                <w:sz w:val="20"/>
                <w:szCs w:val="20"/>
              </w:rPr>
              <w:t xml:space="preserve">FAMILY </w:t>
            </w:r>
            <w:r w:rsidR="00FA2AAF">
              <w:rPr>
                <w:rFonts w:ascii="Calibri" w:eastAsia="Times New Roman" w:hAnsi="Calibri" w:cs="Calibri"/>
                <w:b/>
                <w:sz w:val="20"/>
                <w:szCs w:val="20"/>
              </w:rPr>
              <w:t xml:space="preserve">ANNUAL </w:t>
            </w:r>
            <w:r w:rsidRPr="00467257">
              <w:rPr>
                <w:rFonts w:ascii="Calibri" w:eastAsia="Times New Roman" w:hAnsi="Calibri" w:cs="Calibri"/>
                <w:b/>
                <w:sz w:val="20"/>
                <w:szCs w:val="20"/>
              </w:rPr>
              <w:t>INCOME LEVEL</w:t>
            </w:r>
          </w:p>
        </w:tc>
        <w:tc>
          <w:tcPr>
            <w:tcW w:w="1530" w:type="dxa"/>
            <w:gridSpan w:val="2"/>
            <w:vAlign w:val="center"/>
          </w:tcPr>
          <w:p w14:paraId="1AE6CC2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BELOW</w:t>
            </w:r>
          </w:p>
        </w:tc>
        <w:tc>
          <w:tcPr>
            <w:tcW w:w="1530" w:type="dxa"/>
            <w:tcBorders>
              <w:right w:val="single" w:sz="4" w:space="0" w:color="auto"/>
            </w:tcBorders>
            <w:vAlign w:val="center"/>
          </w:tcPr>
          <w:p w14:paraId="2333A86D" w14:textId="77777777" w:rsidR="00840ECF" w:rsidRPr="00467257" w:rsidRDefault="00840ECF" w:rsidP="008F7AE6">
            <w:pPr>
              <w:jc w:val="center"/>
              <w:rPr>
                <w:rFonts w:ascii="Calibri" w:eastAsia="Times New Roman" w:hAnsi="Calibri" w:cs="Calibri"/>
                <w:b/>
                <w:sz w:val="20"/>
                <w:szCs w:val="20"/>
              </w:rPr>
            </w:pPr>
            <w:r w:rsidRPr="00467257">
              <w:rPr>
                <w:rFonts w:ascii="Calibri" w:eastAsia="Times New Roman" w:hAnsi="Calibri" w:cs="Calibri"/>
                <w:b/>
                <w:sz w:val="20"/>
                <w:szCs w:val="20"/>
              </w:rPr>
              <w:t>ABOVE</w:t>
            </w:r>
          </w:p>
        </w:tc>
      </w:tr>
      <w:tr w:rsidR="00840ECF" w:rsidRPr="00467257" w14:paraId="7F7CC8AE" w14:textId="77777777" w:rsidTr="00840ECF">
        <w:trPr>
          <w:trHeight w:hRule="exact" w:val="298"/>
        </w:trPr>
        <w:tc>
          <w:tcPr>
            <w:tcW w:w="1890" w:type="dxa"/>
            <w:vAlign w:val="center"/>
          </w:tcPr>
          <w:p w14:paraId="641585B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1</w:t>
            </w:r>
          </w:p>
        </w:tc>
        <w:tc>
          <w:tcPr>
            <w:tcW w:w="5220" w:type="dxa"/>
            <w:gridSpan w:val="2"/>
            <w:vAlign w:val="center"/>
          </w:tcPr>
          <w:p w14:paraId="28B810B4" w14:textId="77777777" w:rsidR="00840ECF" w:rsidRPr="00467257" w:rsidRDefault="00840ECF" w:rsidP="00322B29">
            <w:pPr>
              <w:jc w:val="center"/>
              <w:rPr>
                <w:rFonts w:ascii="Calibri" w:eastAsia="Times New Roman" w:hAnsi="Calibri" w:cs="Calibri"/>
                <w:sz w:val="20"/>
                <w:szCs w:val="20"/>
              </w:rPr>
            </w:pPr>
            <w:r w:rsidRPr="00467257">
              <w:rPr>
                <w:rFonts w:ascii="Calibri" w:eastAsia="Times New Roman" w:hAnsi="Calibri" w:cs="Calibri"/>
                <w:sz w:val="20"/>
                <w:szCs w:val="20"/>
              </w:rPr>
              <w:t>$</w:t>
            </w:r>
            <w:r w:rsidR="00322B29" w:rsidRPr="00467257">
              <w:rPr>
                <w:rFonts w:ascii="Calibri" w:eastAsia="Times New Roman" w:hAnsi="Calibri" w:cs="Calibri"/>
                <w:sz w:val="20"/>
                <w:szCs w:val="20"/>
              </w:rPr>
              <w:t>00,000 [add income limit]</w:t>
            </w:r>
          </w:p>
        </w:tc>
        <w:tc>
          <w:tcPr>
            <w:tcW w:w="1530" w:type="dxa"/>
            <w:gridSpan w:val="2"/>
            <w:vAlign w:val="center"/>
          </w:tcPr>
          <w:p w14:paraId="3865A4F4"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2E75FD22" w14:textId="77777777" w:rsidR="00840ECF" w:rsidRPr="00467257" w:rsidRDefault="00840ECF" w:rsidP="008F7AE6">
            <w:pPr>
              <w:jc w:val="both"/>
              <w:rPr>
                <w:rFonts w:ascii="Calibri" w:eastAsia="Times New Roman" w:hAnsi="Calibri" w:cs="Calibri"/>
                <w:sz w:val="20"/>
                <w:szCs w:val="20"/>
              </w:rPr>
            </w:pPr>
          </w:p>
        </w:tc>
      </w:tr>
      <w:tr w:rsidR="00840ECF" w:rsidRPr="00467257" w14:paraId="18210993" w14:textId="77777777" w:rsidTr="00840ECF">
        <w:trPr>
          <w:trHeight w:hRule="exact" w:val="262"/>
        </w:trPr>
        <w:tc>
          <w:tcPr>
            <w:tcW w:w="1890" w:type="dxa"/>
            <w:vAlign w:val="center"/>
          </w:tcPr>
          <w:p w14:paraId="712BB86A"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2</w:t>
            </w:r>
          </w:p>
        </w:tc>
        <w:tc>
          <w:tcPr>
            <w:tcW w:w="5220" w:type="dxa"/>
            <w:gridSpan w:val="2"/>
            <w:vAlign w:val="center"/>
          </w:tcPr>
          <w:p w14:paraId="354EA86E"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5A0496C" w14:textId="77777777" w:rsidR="00840ECF" w:rsidRPr="00467257" w:rsidRDefault="00840ECF" w:rsidP="008F7AE6">
            <w:pPr>
              <w:jc w:val="center"/>
              <w:rPr>
                <w:rFonts w:ascii="Calibri" w:eastAsia="Times New Roman" w:hAnsi="Calibri" w:cs="Calibri"/>
                <w:sz w:val="20"/>
                <w:szCs w:val="20"/>
              </w:rPr>
            </w:pPr>
          </w:p>
        </w:tc>
        <w:tc>
          <w:tcPr>
            <w:tcW w:w="1530" w:type="dxa"/>
            <w:tcBorders>
              <w:right w:val="single" w:sz="4" w:space="0" w:color="auto"/>
            </w:tcBorders>
          </w:tcPr>
          <w:p w14:paraId="112D7653" w14:textId="77777777" w:rsidR="00840ECF" w:rsidRPr="00467257" w:rsidRDefault="00840ECF" w:rsidP="008F7AE6">
            <w:pPr>
              <w:jc w:val="both"/>
              <w:rPr>
                <w:rFonts w:ascii="Calibri" w:eastAsia="Times New Roman" w:hAnsi="Calibri" w:cs="Calibri"/>
                <w:sz w:val="20"/>
                <w:szCs w:val="20"/>
              </w:rPr>
            </w:pPr>
          </w:p>
        </w:tc>
      </w:tr>
      <w:tr w:rsidR="00840ECF" w:rsidRPr="00467257" w14:paraId="67E26723" w14:textId="77777777" w:rsidTr="00840ECF">
        <w:trPr>
          <w:trHeight w:hRule="exact" w:val="280"/>
        </w:trPr>
        <w:tc>
          <w:tcPr>
            <w:tcW w:w="1890" w:type="dxa"/>
            <w:vAlign w:val="center"/>
          </w:tcPr>
          <w:p w14:paraId="46790174"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3</w:t>
            </w:r>
          </w:p>
        </w:tc>
        <w:tc>
          <w:tcPr>
            <w:tcW w:w="5220" w:type="dxa"/>
            <w:gridSpan w:val="2"/>
            <w:vAlign w:val="center"/>
          </w:tcPr>
          <w:p w14:paraId="2B3989B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964413D"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76279740" w14:textId="77777777" w:rsidR="00840ECF" w:rsidRPr="00467257" w:rsidRDefault="00840ECF" w:rsidP="008F7AE6">
            <w:pPr>
              <w:jc w:val="both"/>
              <w:rPr>
                <w:rFonts w:ascii="Calibri" w:eastAsia="Times New Roman" w:hAnsi="Calibri" w:cs="Calibri"/>
                <w:sz w:val="20"/>
                <w:szCs w:val="20"/>
              </w:rPr>
            </w:pPr>
          </w:p>
        </w:tc>
      </w:tr>
      <w:tr w:rsidR="00840ECF" w:rsidRPr="00467257" w14:paraId="3D20774E" w14:textId="77777777" w:rsidTr="003E3D16">
        <w:trPr>
          <w:trHeight w:hRule="exact" w:val="262"/>
        </w:trPr>
        <w:tc>
          <w:tcPr>
            <w:tcW w:w="1890" w:type="dxa"/>
            <w:vAlign w:val="center"/>
          </w:tcPr>
          <w:p w14:paraId="739B9156"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4</w:t>
            </w:r>
          </w:p>
        </w:tc>
        <w:tc>
          <w:tcPr>
            <w:tcW w:w="5220" w:type="dxa"/>
            <w:gridSpan w:val="2"/>
            <w:vAlign w:val="center"/>
          </w:tcPr>
          <w:p w14:paraId="32239877"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1A9CC96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0BE7226D" w14:textId="77777777" w:rsidR="00840ECF" w:rsidRPr="00467257" w:rsidRDefault="00840ECF" w:rsidP="008F7AE6">
            <w:pPr>
              <w:jc w:val="both"/>
              <w:rPr>
                <w:rFonts w:ascii="Calibri" w:eastAsia="Times New Roman" w:hAnsi="Calibri" w:cs="Calibri"/>
                <w:sz w:val="20"/>
                <w:szCs w:val="20"/>
              </w:rPr>
            </w:pPr>
          </w:p>
        </w:tc>
      </w:tr>
      <w:tr w:rsidR="00840ECF" w:rsidRPr="00467257" w14:paraId="42DE3255" w14:textId="77777777" w:rsidTr="003E3D16">
        <w:trPr>
          <w:trHeight w:hRule="exact" w:val="289"/>
        </w:trPr>
        <w:tc>
          <w:tcPr>
            <w:tcW w:w="1890" w:type="dxa"/>
            <w:vAlign w:val="center"/>
          </w:tcPr>
          <w:p w14:paraId="218DBEA9"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5</w:t>
            </w:r>
          </w:p>
        </w:tc>
        <w:tc>
          <w:tcPr>
            <w:tcW w:w="5220" w:type="dxa"/>
            <w:gridSpan w:val="2"/>
            <w:vAlign w:val="center"/>
          </w:tcPr>
          <w:p w14:paraId="55D80C45"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5C5B99B7"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4124FBD7" w14:textId="77777777" w:rsidR="00840ECF" w:rsidRPr="00467257" w:rsidRDefault="00840ECF" w:rsidP="008F7AE6">
            <w:pPr>
              <w:jc w:val="both"/>
              <w:rPr>
                <w:rFonts w:ascii="Calibri" w:eastAsia="Times New Roman" w:hAnsi="Calibri" w:cs="Calibri"/>
                <w:sz w:val="20"/>
                <w:szCs w:val="20"/>
              </w:rPr>
            </w:pPr>
          </w:p>
        </w:tc>
      </w:tr>
      <w:tr w:rsidR="00840ECF" w:rsidRPr="00467257" w14:paraId="6D66D649" w14:textId="77777777" w:rsidTr="003E3D16">
        <w:trPr>
          <w:trHeight w:hRule="exact" w:val="298"/>
        </w:trPr>
        <w:tc>
          <w:tcPr>
            <w:tcW w:w="1890" w:type="dxa"/>
            <w:vAlign w:val="center"/>
          </w:tcPr>
          <w:p w14:paraId="613DCECE"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6</w:t>
            </w:r>
          </w:p>
        </w:tc>
        <w:tc>
          <w:tcPr>
            <w:tcW w:w="5220" w:type="dxa"/>
            <w:gridSpan w:val="2"/>
            <w:vAlign w:val="center"/>
          </w:tcPr>
          <w:p w14:paraId="1B338C34"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vAlign w:val="center"/>
          </w:tcPr>
          <w:p w14:paraId="239678CA" w14:textId="77777777" w:rsidR="00840ECF" w:rsidRPr="00467257" w:rsidRDefault="00840ECF" w:rsidP="00F625A8">
            <w:pPr>
              <w:jc w:val="center"/>
              <w:rPr>
                <w:rFonts w:ascii="Calibri" w:eastAsia="Times New Roman" w:hAnsi="Calibri" w:cs="Calibri"/>
                <w:sz w:val="20"/>
                <w:szCs w:val="20"/>
              </w:rPr>
            </w:pPr>
          </w:p>
        </w:tc>
        <w:tc>
          <w:tcPr>
            <w:tcW w:w="1530" w:type="dxa"/>
            <w:tcBorders>
              <w:right w:val="single" w:sz="4" w:space="0" w:color="auto"/>
            </w:tcBorders>
          </w:tcPr>
          <w:p w14:paraId="5EA4A550" w14:textId="77777777" w:rsidR="00840ECF" w:rsidRPr="00467257" w:rsidRDefault="00840ECF" w:rsidP="008F7AE6">
            <w:pPr>
              <w:jc w:val="both"/>
              <w:rPr>
                <w:rFonts w:ascii="Calibri" w:eastAsia="Times New Roman" w:hAnsi="Calibri" w:cs="Calibri"/>
                <w:sz w:val="20"/>
                <w:szCs w:val="20"/>
              </w:rPr>
            </w:pPr>
          </w:p>
        </w:tc>
      </w:tr>
      <w:tr w:rsidR="00840ECF" w:rsidRPr="00467257" w14:paraId="79A3380A" w14:textId="77777777" w:rsidTr="003E3D16">
        <w:trPr>
          <w:trHeight w:hRule="exact" w:val="262"/>
        </w:trPr>
        <w:tc>
          <w:tcPr>
            <w:tcW w:w="1890" w:type="dxa"/>
            <w:tcBorders>
              <w:bottom w:val="single" w:sz="6" w:space="0" w:color="auto"/>
            </w:tcBorders>
            <w:vAlign w:val="center"/>
          </w:tcPr>
          <w:p w14:paraId="1D37A1C3"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7</w:t>
            </w:r>
          </w:p>
        </w:tc>
        <w:tc>
          <w:tcPr>
            <w:tcW w:w="5220" w:type="dxa"/>
            <w:gridSpan w:val="2"/>
            <w:tcBorders>
              <w:bottom w:val="single" w:sz="6" w:space="0" w:color="auto"/>
            </w:tcBorders>
            <w:vAlign w:val="center"/>
          </w:tcPr>
          <w:p w14:paraId="7A457766"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bottom w:val="single" w:sz="6" w:space="0" w:color="auto"/>
            </w:tcBorders>
            <w:vAlign w:val="center"/>
          </w:tcPr>
          <w:p w14:paraId="560281C9" w14:textId="77777777" w:rsidR="00840ECF" w:rsidRPr="00467257" w:rsidRDefault="00840ECF" w:rsidP="00F625A8">
            <w:pPr>
              <w:jc w:val="center"/>
              <w:rPr>
                <w:rFonts w:ascii="Calibri" w:eastAsia="Times New Roman" w:hAnsi="Calibri" w:cs="Calibri"/>
                <w:sz w:val="20"/>
                <w:szCs w:val="20"/>
              </w:rPr>
            </w:pPr>
          </w:p>
        </w:tc>
        <w:tc>
          <w:tcPr>
            <w:tcW w:w="1530" w:type="dxa"/>
            <w:tcBorders>
              <w:bottom w:val="single" w:sz="6" w:space="0" w:color="auto"/>
              <w:right w:val="single" w:sz="4" w:space="0" w:color="auto"/>
            </w:tcBorders>
          </w:tcPr>
          <w:p w14:paraId="3939CE11" w14:textId="77777777" w:rsidR="00840ECF" w:rsidRPr="00467257" w:rsidRDefault="00840ECF" w:rsidP="008F7AE6">
            <w:pPr>
              <w:jc w:val="both"/>
              <w:rPr>
                <w:rFonts w:ascii="Calibri" w:eastAsia="Times New Roman" w:hAnsi="Calibri" w:cs="Calibri"/>
                <w:sz w:val="20"/>
                <w:szCs w:val="20"/>
              </w:rPr>
            </w:pPr>
          </w:p>
        </w:tc>
      </w:tr>
      <w:tr w:rsidR="00840ECF" w:rsidRPr="00467257" w14:paraId="2E65EADF" w14:textId="77777777" w:rsidTr="003E3D16">
        <w:trPr>
          <w:trHeight w:hRule="exact" w:val="280"/>
        </w:trPr>
        <w:tc>
          <w:tcPr>
            <w:tcW w:w="1890" w:type="dxa"/>
            <w:tcBorders>
              <w:top w:val="single" w:sz="6" w:space="0" w:color="auto"/>
              <w:left w:val="single" w:sz="6" w:space="0" w:color="auto"/>
              <w:bottom w:val="single" w:sz="6" w:space="0" w:color="auto"/>
              <w:right w:val="single" w:sz="6" w:space="0" w:color="auto"/>
            </w:tcBorders>
            <w:vAlign w:val="center"/>
          </w:tcPr>
          <w:p w14:paraId="05A9DDFC" w14:textId="77777777" w:rsidR="00840ECF" w:rsidRPr="00467257" w:rsidRDefault="00840ECF" w:rsidP="008F7AE6">
            <w:pPr>
              <w:jc w:val="center"/>
              <w:rPr>
                <w:rFonts w:ascii="Calibri" w:eastAsia="Times New Roman" w:hAnsi="Calibri" w:cs="Calibri"/>
                <w:sz w:val="20"/>
                <w:szCs w:val="20"/>
              </w:rPr>
            </w:pPr>
            <w:r w:rsidRPr="00467257">
              <w:rPr>
                <w:rFonts w:ascii="Calibri" w:eastAsia="Times New Roman" w:hAnsi="Calibri" w:cs="Calibri"/>
                <w:sz w:val="20"/>
                <w:szCs w:val="20"/>
              </w:rPr>
              <w:t>8 or More</w:t>
            </w:r>
          </w:p>
        </w:tc>
        <w:tc>
          <w:tcPr>
            <w:tcW w:w="5220" w:type="dxa"/>
            <w:gridSpan w:val="2"/>
            <w:tcBorders>
              <w:top w:val="single" w:sz="6" w:space="0" w:color="auto"/>
              <w:left w:val="single" w:sz="6" w:space="0" w:color="auto"/>
              <w:bottom w:val="single" w:sz="6" w:space="0" w:color="auto"/>
              <w:right w:val="single" w:sz="6" w:space="0" w:color="auto"/>
            </w:tcBorders>
            <w:vAlign w:val="center"/>
          </w:tcPr>
          <w:p w14:paraId="60B5B3E2" w14:textId="77777777" w:rsidR="00840ECF" w:rsidRPr="00467257" w:rsidRDefault="00322B29" w:rsidP="004444F5">
            <w:pPr>
              <w:jc w:val="center"/>
              <w:rPr>
                <w:rFonts w:ascii="Calibri" w:eastAsia="Times New Roman" w:hAnsi="Calibri" w:cs="Calibri"/>
                <w:sz w:val="20"/>
                <w:szCs w:val="20"/>
              </w:rPr>
            </w:pPr>
            <w:r w:rsidRPr="00467257">
              <w:rPr>
                <w:rFonts w:ascii="Calibri" w:eastAsia="Times New Roman" w:hAnsi="Calibri" w:cs="Calibri"/>
                <w:sz w:val="20"/>
                <w:szCs w:val="20"/>
              </w:rPr>
              <w:t>$00,000 [add income limit]</w:t>
            </w:r>
          </w:p>
        </w:tc>
        <w:tc>
          <w:tcPr>
            <w:tcW w:w="1530" w:type="dxa"/>
            <w:gridSpan w:val="2"/>
            <w:tcBorders>
              <w:top w:val="single" w:sz="6" w:space="0" w:color="auto"/>
              <w:left w:val="single" w:sz="6" w:space="0" w:color="auto"/>
              <w:bottom w:val="single" w:sz="6" w:space="0" w:color="auto"/>
              <w:right w:val="single" w:sz="6" w:space="0" w:color="auto"/>
            </w:tcBorders>
            <w:vAlign w:val="center"/>
          </w:tcPr>
          <w:p w14:paraId="35C2CCCE" w14:textId="77777777" w:rsidR="00840ECF" w:rsidRPr="00467257" w:rsidRDefault="00840ECF" w:rsidP="00F625A8">
            <w:pPr>
              <w:jc w:val="center"/>
              <w:rPr>
                <w:rFonts w:ascii="Calibri" w:eastAsia="Times New Roman" w:hAnsi="Calibri" w:cs="Calibri"/>
                <w:sz w:val="20"/>
                <w:szCs w:val="20"/>
              </w:rPr>
            </w:pPr>
          </w:p>
        </w:tc>
        <w:tc>
          <w:tcPr>
            <w:tcW w:w="1530" w:type="dxa"/>
            <w:tcBorders>
              <w:top w:val="single" w:sz="6" w:space="0" w:color="auto"/>
              <w:left w:val="single" w:sz="6" w:space="0" w:color="auto"/>
              <w:bottom w:val="single" w:sz="6" w:space="0" w:color="auto"/>
              <w:right w:val="single" w:sz="6" w:space="0" w:color="auto"/>
            </w:tcBorders>
          </w:tcPr>
          <w:p w14:paraId="0D37BD4D" w14:textId="77777777" w:rsidR="00840ECF" w:rsidRPr="00467257" w:rsidRDefault="00840ECF" w:rsidP="008F7AE6">
            <w:pPr>
              <w:jc w:val="both"/>
              <w:rPr>
                <w:rFonts w:ascii="Calibri" w:eastAsia="Times New Roman" w:hAnsi="Calibri" w:cs="Calibri"/>
                <w:sz w:val="20"/>
                <w:szCs w:val="20"/>
              </w:rPr>
            </w:pPr>
          </w:p>
        </w:tc>
      </w:tr>
      <w:tr w:rsidR="00840ECF" w:rsidRPr="00084628" w14:paraId="71940FCF" w14:textId="77777777" w:rsidTr="003E3D16">
        <w:trPr>
          <w:trHeight w:hRule="exact" w:val="690"/>
        </w:trPr>
        <w:tc>
          <w:tcPr>
            <w:tcW w:w="10170" w:type="dxa"/>
            <w:gridSpan w:val="6"/>
            <w:tcBorders>
              <w:top w:val="single" w:sz="6" w:space="0" w:color="auto"/>
              <w:left w:val="nil"/>
              <w:bottom w:val="single" w:sz="6" w:space="0" w:color="auto"/>
              <w:right w:val="nil"/>
            </w:tcBorders>
            <w:vAlign w:val="center"/>
          </w:tcPr>
          <w:p w14:paraId="16F033D2" w14:textId="77777777" w:rsidR="00840ECF" w:rsidRDefault="00840ECF" w:rsidP="00840ECF">
            <w:pPr>
              <w:jc w:val="center"/>
              <w:rPr>
                <w:rFonts w:ascii="Calibri" w:eastAsia="Times New Roman" w:hAnsi="Calibri" w:cs="Calibri"/>
              </w:rPr>
            </w:pPr>
            <w:r w:rsidRPr="00F625A8">
              <w:rPr>
                <w:rFonts w:ascii="Calibri" w:eastAsia="Times New Roman" w:hAnsi="Calibri" w:cs="Calibri"/>
                <w:b/>
                <w:sz w:val="24"/>
                <w:szCs w:val="24"/>
              </w:rPr>
              <w:t>FAMILY RACE/ETHNICITY INFORMATION</w:t>
            </w:r>
          </w:p>
          <w:p w14:paraId="1800CBB8" w14:textId="77777777" w:rsidR="00840ECF" w:rsidRPr="003E3D16" w:rsidRDefault="00840ECF" w:rsidP="003E3D16">
            <w:pPr>
              <w:jc w:val="both"/>
              <w:rPr>
                <w:rFonts w:ascii="Calibri" w:eastAsia="Times New Roman" w:hAnsi="Calibri" w:cs="Calibri"/>
                <w:sz w:val="20"/>
                <w:szCs w:val="20"/>
              </w:rPr>
            </w:pPr>
            <w:r w:rsidRPr="003E3D16">
              <w:rPr>
                <w:rFonts w:ascii="Calibri" w:eastAsia="Times New Roman" w:hAnsi="Calibri" w:cs="Calibri"/>
                <w:sz w:val="20"/>
                <w:szCs w:val="20"/>
              </w:rPr>
              <w:t>Indicate the race/ethnicity information for each family</w:t>
            </w:r>
            <w:r w:rsidR="003E3D16">
              <w:rPr>
                <w:rFonts w:ascii="Calibri" w:eastAsia="Times New Roman" w:hAnsi="Calibri" w:cs="Calibri"/>
                <w:sz w:val="20"/>
                <w:szCs w:val="20"/>
              </w:rPr>
              <w:t xml:space="preserve"> member</w:t>
            </w:r>
            <w:r w:rsidRPr="003E3D16">
              <w:rPr>
                <w:rFonts w:ascii="Calibri" w:eastAsia="Times New Roman" w:hAnsi="Calibri" w:cs="Calibri"/>
                <w:sz w:val="20"/>
                <w:szCs w:val="20"/>
              </w:rPr>
              <w:t xml:space="preserve"> or select the “Prefer Not to Answer” option below.</w:t>
            </w:r>
          </w:p>
        </w:tc>
      </w:tr>
      <w:tr w:rsidR="003E3D16" w:rsidRPr="00084628" w14:paraId="68134015" w14:textId="77777777" w:rsidTr="003E3D16">
        <w:trPr>
          <w:trHeight w:hRule="exact" w:val="735"/>
        </w:trPr>
        <w:tc>
          <w:tcPr>
            <w:tcW w:w="4860" w:type="dxa"/>
            <w:gridSpan w:val="2"/>
            <w:tcBorders>
              <w:top w:val="single" w:sz="6" w:space="0" w:color="auto"/>
              <w:left w:val="single" w:sz="6" w:space="0" w:color="auto"/>
              <w:bottom w:val="single" w:sz="6" w:space="0" w:color="auto"/>
              <w:right w:val="single" w:sz="6" w:space="0" w:color="auto"/>
            </w:tcBorders>
          </w:tcPr>
          <w:p w14:paraId="582F5A5B" w14:textId="77777777" w:rsidR="003E3D16" w:rsidRPr="00731129" w:rsidRDefault="003E3D16" w:rsidP="004444F5">
            <w:pPr>
              <w:jc w:val="center"/>
              <w:rPr>
                <w:rFonts w:ascii="Calibri" w:eastAsia="Times New Roman" w:hAnsi="Calibri" w:cs="Calibri"/>
                <w:b/>
                <w:sz w:val="20"/>
                <w:szCs w:val="20"/>
              </w:rPr>
            </w:pPr>
          </w:p>
        </w:tc>
        <w:tc>
          <w:tcPr>
            <w:tcW w:w="2520" w:type="dxa"/>
            <w:gridSpan w:val="2"/>
            <w:tcBorders>
              <w:top w:val="single" w:sz="6" w:space="0" w:color="auto"/>
              <w:left w:val="single" w:sz="6" w:space="0" w:color="auto"/>
              <w:bottom w:val="single" w:sz="6" w:space="0" w:color="auto"/>
              <w:right w:val="single" w:sz="6" w:space="0" w:color="auto"/>
            </w:tcBorders>
            <w:vAlign w:val="bottom"/>
          </w:tcPr>
          <w:p w14:paraId="2BAA2D1A" w14:textId="77777777" w:rsidR="003E3D16" w:rsidRPr="00731129" w:rsidRDefault="003E3D16" w:rsidP="008C2572">
            <w:pPr>
              <w:jc w:val="center"/>
              <w:rPr>
                <w:rFonts w:ascii="Calibri" w:eastAsia="Times New Roman" w:hAnsi="Calibri" w:cs="Calibri"/>
                <w:b/>
                <w:sz w:val="20"/>
                <w:szCs w:val="20"/>
              </w:rPr>
            </w:pPr>
            <w:r w:rsidRPr="00731129">
              <w:rPr>
                <w:rFonts w:ascii="Calibri" w:eastAsia="Times New Roman" w:hAnsi="Calibri" w:cs="Calibri"/>
                <w:b/>
                <w:sz w:val="20"/>
                <w:szCs w:val="20"/>
              </w:rPr>
              <w:t>Number in Family</w:t>
            </w:r>
            <w:r w:rsidR="008C2572" w:rsidRPr="00731129">
              <w:rPr>
                <w:rFonts w:ascii="Calibri" w:eastAsia="Times New Roman" w:hAnsi="Calibri" w:cs="Calibri"/>
                <w:b/>
                <w:sz w:val="20"/>
                <w:szCs w:val="20"/>
              </w:rPr>
              <w:t xml:space="preserve"> with Race/Ethnicity Shown on the Left</w:t>
            </w:r>
            <w:r w:rsidRPr="00731129">
              <w:rPr>
                <w:rFonts w:ascii="Calibri" w:eastAsia="Times New Roman" w:hAnsi="Calibri" w:cs="Calibri"/>
                <w:b/>
                <w:sz w:val="20"/>
                <w:szCs w:val="20"/>
              </w:rPr>
              <w:t>:</w:t>
            </w:r>
          </w:p>
        </w:tc>
        <w:tc>
          <w:tcPr>
            <w:tcW w:w="2790" w:type="dxa"/>
            <w:gridSpan w:val="2"/>
            <w:tcBorders>
              <w:top w:val="single" w:sz="6" w:space="0" w:color="auto"/>
              <w:left w:val="single" w:sz="6" w:space="0" w:color="auto"/>
              <w:bottom w:val="single" w:sz="6" w:space="0" w:color="auto"/>
              <w:right w:val="single" w:sz="6" w:space="0" w:color="auto"/>
            </w:tcBorders>
            <w:vAlign w:val="bottom"/>
          </w:tcPr>
          <w:p w14:paraId="3A910255" w14:textId="77777777" w:rsidR="003E3D16" w:rsidRPr="00731129" w:rsidRDefault="008C2572" w:rsidP="008C2572">
            <w:pPr>
              <w:jc w:val="center"/>
              <w:rPr>
                <w:rFonts w:ascii="Calibri" w:eastAsia="Times New Roman" w:hAnsi="Calibri" w:cs="Calibri"/>
                <w:sz w:val="20"/>
                <w:szCs w:val="20"/>
              </w:rPr>
            </w:pPr>
            <w:r w:rsidRPr="00731129">
              <w:rPr>
                <w:rFonts w:ascii="Calibri" w:eastAsia="Times New Roman" w:hAnsi="Calibri" w:cs="Calibri"/>
                <w:b/>
                <w:sz w:val="20"/>
                <w:szCs w:val="20"/>
              </w:rPr>
              <w:t>Number in Family with Race/Ethnicity Shown on the Left Who are Hispanic</w:t>
            </w:r>
            <w:r w:rsidR="003E3D16" w:rsidRPr="00731129">
              <w:rPr>
                <w:rFonts w:ascii="Calibri" w:eastAsia="Times New Roman" w:hAnsi="Calibri" w:cs="Calibri"/>
                <w:b/>
                <w:sz w:val="20"/>
                <w:szCs w:val="20"/>
              </w:rPr>
              <w:t>:</w:t>
            </w:r>
          </w:p>
        </w:tc>
      </w:tr>
      <w:tr w:rsidR="003E3D16" w:rsidRPr="00084628" w14:paraId="51187926"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58E513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White</w:t>
            </w:r>
          </w:p>
        </w:tc>
        <w:tc>
          <w:tcPr>
            <w:tcW w:w="2520" w:type="dxa"/>
            <w:gridSpan w:val="2"/>
            <w:tcBorders>
              <w:top w:val="single" w:sz="6" w:space="0" w:color="auto"/>
              <w:left w:val="single" w:sz="6" w:space="0" w:color="auto"/>
              <w:bottom w:val="single" w:sz="6" w:space="0" w:color="auto"/>
              <w:right w:val="single" w:sz="6" w:space="0" w:color="auto"/>
            </w:tcBorders>
          </w:tcPr>
          <w:p w14:paraId="7FCEF19D"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118022E" w14:textId="77777777" w:rsidR="003E3D16" w:rsidRPr="00731129" w:rsidRDefault="003E3D16" w:rsidP="008F7AE6">
            <w:pPr>
              <w:jc w:val="both"/>
              <w:rPr>
                <w:rFonts w:ascii="Calibri" w:eastAsia="Times New Roman" w:hAnsi="Calibri" w:cs="Calibri"/>
                <w:sz w:val="20"/>
                <w:szCs w:val="20"/>
              </w:rPr>
            </w:pPr>
          </w:p>
        </w:tc>
      </w:tr>
      <w:tr w:rsidR="003E3D16" w:rsidRPr="00084628" w14:paraId="72F62FC3"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2EC89DC"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American</w:t>
            </w:r>
          </w:p>
        </w:tc>
        <w:tc>
          <w:tcPr>
            <w:tcW w:w="2520" w:type="dxa"/>
            <w:gridSpan w:val="2"/>
            <w:tcBorders>
              <w:top w:val="single" w:sz="6" w:space="0" w:color="auto"/>
              <w:left w:val="single" w:sz="6" w:space="0" w:color="auto"/>
              <w:bottom w:val="single" w:sz="6" w:space="0" w:color="auto"/>
              <w:right w:val="single" w:sz="6" w:space="0" w:color="auto"/>
            </w:tcBorders>
          </w:tcPr>
          <w:p w14:paraId="37719BB5"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C6F3FFB" w14:textId="77777777" w:rsidR="003E3D16" w:rsidRPr="00731129" w:rsidRDefault="003E3D16" w:rsidP="008F7AE6">
            <w:pPr>
              <w:jc w:val="both"/>
              <w:rPr>
                <w:rFonts w:ascii="Calibri" w:eastAsia="Times New Roman" w:hAnsi="Calibri" w:cs="Calibri"/>
                <w:sz w:val="20"/>
                <w:szCs w:val="20"/>
              </w:rPr>
            </w:pPr>
          </w:p>
        </w:tc>
      </w:tr>
      <w:tr w:rsidR="003E3D16" w:rsidRPr="00084628" w14:paraId="2F9E8F4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99332CA"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w:t>
            </w:r>
          </w:p>
        </w:tc>
        <w:tc>
          <w:tcPr>
            <w:tcW w:w="2520" w:type="dxa"/>
            <w:gridSpan w:val="2"/>
            <w:tcBorders>
              <w:top w:val="single" w:sz="6" w:space="0" w:color="auto"/>
              <w:left w:val="single" w:sz="6" w:space="0" w:color="auto"/>
              <w:bottom w:val="single" w:sz="6" w:space="0" w:color="auto"/>
              <w:right w:val="single" w:sz="6" w:space="0" w:color="auto"/>
            </w:tcBorders>
          </w:tcPr>
          <w:p w14:paraId="4F105F6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228BB19" w14:textId="77777777" w:rsidR="003E3D16" w:rsidRPr="00731129" w:rsidRDefault="003E3D16" w:rsidP="008F7AE6">
            <w:pPr>
              <w:jc w:val="both"/>
              <w:rPr>
                <w:rFonts w:ascii="Calibri" w:eastAsia="Times New Roman" w:hAnsi="Calibri" w:cs="Calibri"/>
                <w:sz w:val="20"/>
                <w:szCs w:val="20"/>
              </w:rPr>
            </w:pPr>
          </w:p>
        </w:tc>
      </w:tr>
      <w:tr w:rsidR="003E3D16" w:rsidRPr="00084628" w14:paraId="66868C7A"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0EAEDBB"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American Indian/ Alaskan Native</w:t>
            </w:r>
          </w:p>
        </w:tc>
        <w:tc>
          <w:tcPr>
            <w:tcW w:w="2520" w:type="dxa"/>
            <w:gridSpan w:val="2"/>
            <w:tcBorders>
              <w:top w:val="single" w:sz="6" w:space="0" w:color="auto"/>
              <w:left w:val="single" w:sz="6" w:space="0" w:color="auto"/>
              <w:bottom w:val="single" w:sz="6" w:space="0" w:color="auto"/>
              <w:right w:val="single" w:sz="6" w:space="0" w:color="auto"/>
            </w:tcBorders>
          </w:tcPr>
          <w:p w14:paraId="7FAF0A7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930F727" w14:textId="77777777" w:rsidR="003E3D16" w:rsidRPr="00731129" w:rsidRDefault="003E3D16" w:rsidP="008F7AE6">
            <w:pPr>
              <w:jc w:val="both"/>
              <w:rPr>
                <w:rFonts w:ascii="Calibri" w:eastAsia="Times New Roman" w:hAnsi="Calibri" w:cs="Calibri"/>
                <w:sz w:val="20"/>
                <w:szCs w:val="20"/>
              </w:rPr>
            </w:pPr>
          </w:p>
        </w:tc>
      </w:tr>
      <w:tr w:rsidR="003E3D16" w:rsidRPr="00084628" w14:paraId="1E5CC284"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C8012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Native Hawaiian/ Pacific Islander</w:t>
            </w:r>
          </w:p>
        </w:tc>
        <w:tc>
          <w:tcPr>
            <w:tcW w:w="2520" w:type="dxa"/>
            <w:gridSpan w:val="2"/>
            <w:tcBorders>
              <w:top w:val="single" w:sz="6" w:space="0" w:color="auto"/>
              <w:left w:val="single" w:sz="6" w:space="0" w:color="auto"/>
              <w:bottom w:val="single" w:sz="6" w:space="0" w:color="auto"/>
              <w:right w:val="single" w:sz="6" w:space="0" w:color="auto"/>
            </w:tcBorders>
          </w:tcPr>
          <w:p w14:paraId="5DE137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2416EBB2" w14:textId="77777777" w:rsidR="003E3D16" w:rsidRPr="00731129" w:rsidRDefault="003E3D16" w:rsidP="008F7AE6">
            <w:pPr>
              <w:jc w:val="both"/>
              <w:rPr>
                <w:rFonts w:ascii="Calibri" w:eastAsia="Times New Roman" w:hAnsi="Calibri" w:cs="Calibri"/>
                <w:sz w:val="20"/>
                <w:szCs w:val="20"/>
              </w:rPr>
            </w:pPr>
          </w:p>
        </w:tc>
      </w:tr>
      <w:tr w:rsidR="003E3D16" w:rsidRPr="00084628" w14:paraId="3BB9B2B2"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679EF3EE"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Native &amp; White</w:t>
            </w:r>
          </w:p>
        </w:tc>
        <w:tc>
          <w:tcPr>
            <w:tcW w:w="2520" w:type="dxa"/>
            <w:gridSpan w:val="2"/>
            <w:tcBorders>
              <w:top w:val="single" w:sz="6" w:space="0" w:color="auto"/>
              <w:left w:val="single" w:sz="6" w:space="0" w:color="auto"/>
              <w:bottom w:val="single" w:sz="6" w:space="0" w:color="auto"/>
              <w:right w:val="single" w:sz="6" w:space="0" w:color="auto"/>
            </w:tcBorders>
          </w:tcPr>
          <w:p w14:paraId="5800D138"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3267306E" w14:textId="77777777" w:rsidR="003E3D16" w:rsidRPr="00731129" w:rsidRDefault="003E3D16" w:rsidP="008F7AE6">
            <w:pPr>
              <w:jc w:val="both"/>
              <w:rPr>
                <w:rFonts w:ascii="Calibri" w:eastAsia="Times New Roman" w:hAnsi="Calibri" w:cs="Calibri"/>
                <w:sz w:val="20"/>
                <w:szCs w:val="20"/>
              </w:rPr>
            </w:pPr>
          </w:p>
        </w:tc>
      </w:tr>
      <w:tr w:rsidR="003E3D16" w:rsidRPr="00084628" w14:paraId="5F7DBEF7"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E091C1F"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Asian &amp; White</w:t>
            </w:r>
          </w:p>
        </w:tc>
        <w:tc>
          <w:tcPr>
            <w:tcW w:w="2520" w:type="dxa"/>
            <w:gridSpan w:val="2"/>
            <w:tcBorders>
              <w:top w:val="single" w:sz="6" w:space="0" w:color="auto"/>
              <w:left w:val="single" w:sz="6" w:space="0" w:color="auto"/>
              <w:bottom w:val="single" w:sz="6" w:space="0" w:color="auto"/>
              <w:right w:val="single" w:sz="6" w:space="0" w:color="auto"/>
            </w:tcBorders>
          </w:tcPr>
          <w:p w14:paraId="1E88B9B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7E495CE5" w14:textId="77777777" w:rsidR="003E3D16" w:rsidRPr="00731129" w:rsidRDefault="003E3D16" w:rsidP="008F7AE6">
            <w:pPr>
              <w:jc w:val="both"/>
              <w:rPr>
                <w:rFonts w:ascii="Calibri" w:eastAsia="Times New Roman" w:hAnsi="Calibri" w:cs="Calibri"/>
                <w:sz w:val="20"/>
                <w:szCs w:val="20"/>
              </w:rPr>
            </w:pPr>
          </w:p>
        </w:tc>
      </w:tr>
      <w:tr w:rsidR="003E3D16" w:rsidRPr="00084628" w14:paraId="0F86FBB9"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7613FAA5"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Black/African Amer. &amp; White</w:t>
            </w:r>
          </w:p>
        </w:tc>
        <w:tc>
          <w:tcPr>
            <w:tcW w:w="2520" w:type="dxa"/>
            <w:gridSpan w:val="2"/>
            <w:tcBorders>
              <w:top w:val="single" w:sz="6" w:space="0" w:color="auto"/>
              <w:left w:val="single" w:sz="6" w:space="0" w:color="auto"/>
              <w:bottom w:val="single" w:sz="6" w:space="0" w:color="auto"/>
              <w:right w:val="single" w:sz="6" w:space="0" w:color="auto"/>
            </w:tcBorders>
          </w:tcPr>
          <w:p w14:paraId="778381E0"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0B1A6AFC" w14:textId="77777777" w:rsidR="003E3D16" w:rsidRPr="00731129" w:rsidRDefault="003E3D16" w:rsidP="008F7AE6">
            <w:pPr>
              <w:jc w:val="both"/>
              <w:rPr>
                <w:rFonts w:ascii="Calibri" w:eastAsia="Times New Roman" w:hAnsi="Calibri" w:cs="Calibri"/>
                <w:sz w:val="20"/>
                <w:szCs w:val="20"/>
              </w:rPr>
            </w:pPr>
          </w:p>
        </w:tc>
      </w:tr>
      <w:tr w:rsidR="003E3D16" w:rsidRPr="00084628" w14:paraId="3E154FE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4873A832"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Amer. Indian/ Alaskan Nat. &amp; Black/ African Amer.</w:t>
            </w:r>
          </w:p>
        </w:tc>
        <w:tc>
          <w:tcPr>
            <w:tcW w:w="2520" w:type="dxa"/>
            <w:gridSpan w:val="2"/>
            <w:tcBorders>
              <w:top w:val="single" w:sz="6" w:space="0" w:color="auto"/>
              <w:left w:val="single" w:sz="6" w:space="0" w:color="auto"/>
              <w:bottom w:val="single" w:sz="6" w:space="0" w:color="auto"/>
              <w:right w:val="single" w:sz="6" w:space="0" w:color="auto"/>
            </w:tcBorders>
          </w:tcPr>
          <w:p w14:paraId="180864A7"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150A1005" w14:textId="77777777" w:rsidR="003E3D16" w:rsidRPr="00731129" w:rsidRDefault="003E3D16" w:rsidP="008F7AE6">
            <w:pPr>
              <w:jc w:val="both"/>
              <w:rPr>
                <w:rFonts w:ascii="Calibri" w:eastAsia="Times New Roman" w:hAnsi="Calibri" w:cs="Calibri"/>
                <w:sz w:val="20"/>
                <w:szCs w:val="20"/>
              </w:rPr>
            </w:pPr>
          </w:p>
        </w:tc>
      </w:tr>
      <w:tr w:rsidR="003E3D16" w:rsidRPr="00084628" w14:paraId="4E30C1EB"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52A65031"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Other Multi-Racial</w:t>
            </w:r>
          </w:p>
        </w:tc>
        <w:tc>
          <w:tcPr>
            <w:tcW w:w="2520" w:type="dxa"/>
            <w:gridSpan w:val="2"/>
            <w:tcBorders>
              <w:top w:val="single" w:sz="6" w:space="0" w:color="auto"/>
              <w:left w:val="single" w:sz="6" w:space="0" w:color="auto"/>
              <w:bottom w:val="single" w:sz="6" w:space="0" w:color="auto"/>
              <w:right w:val="single" w:sz="6" w:space="0" w:color="auto"/>
            </w:tcBorders>
          </w:tcPr>
          <w:p w14:paraId="515F3F64"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4E0FC621" w14:textId="77777777" w:rsidR="003E3D16" w:rsidRPr="00731129" w:rsidRDefault="003E3D16" w:rsidP="008F7AE6">
            <w:pPr>
              <w:jc w:val="both"/>
              <w:rPr>
                <w:rFonts w:ascii="Calibri" w:eastAsia="Times New Roman" w:hAnsi="Calibri" w:cs="Calibri"/>
                <w:sz w:val="20"/>
                <w:szCs w:val="20"/>
              </w:rPr>
            </w:pPr>
          </w:p>
        </w:tc>
      </w:tr>
      <w:tr w:rsidR="003E3D16" w:rsidRPr="00084628" w14:paraId="613B2CA1" w14:textId="77777777" w:rsidTr="003E3D16">
        <w:trPr>
          <w:trHeight w:hRule="exact" w:val="280"/>
        </w:trPr>
        <w:tc>
          <w:tcPr>
            <w:tcW w:w="4860" w:type="dxa"/>
            <w:gridSpan w:val="2"/>
            <w:tcBorders>
              <w:top w:val="single" w:sz="6" w:space="0" w:color="auto"/>
              <w:left w:val="single" w:sz="6" w:space="0" w:color="auto"/>
              <w:bottom w:val="single" w:sz="6" w:space="0" w:color="auto"/>
              <w:right w:val="single" w:sz="6" w:space="0" w:color="auto"/>
            </w:tcBorders>
          </w:tcPr>
          <w:p w14:paraId="3F8C3DB8" w14:textId="77777777" w:rsidR="003E3D16" w:rsidRPr="00731129" w:rsidRDefault="003E3D16" w:rsidP="004444F5">
            <w:pPr>
              <w:autoSpaceDE w:val="0"/>
              <w:autoSpaceDN w:val="0"/>
              <w:adjustRightInd w:val="0"/>
              <w:rPr>
                <w:rFonts w:ascii="Calibri" w:eastAsia="Calibri" w:hAnsi="Calibri" w:cs="Times New Roman"/>
                <w:color w:val="000000"/>
                <w:sz w:val="20"/>
                <w:szCs w:val="20"/>
              </w:rPr>
            </w:pPr>
            <w:r w:rsidRPr="00731129">
              <w:rPr>
                <w:rFonts w:ascii="Calibri" w:eastAsia="Calibri" w:hAnsi="Calibri" w:cs="Times New Roman"/>
                <w:color w:val="000000"/>
                <w:sz w:val="20"/>
                <w:szCs w:val="20"/>
              </w:rPr>
              <w:t xml:space="preserve">Prefer Not </w:t>
            </w:r>
            <w:proofErr w:type="gramStart"/>
            <w:r w:rsidRPr="00731129">
              <w:rPr>
                <w:rFonts w:ascii="Calibri" w:eastAsia="Calibri" w:hAnsi="Calibri" w:cs="Times New Roman"/>
                <w:color w:val="000000"/>
                <w:sz w:val="20"/>
                <w:szCs w:val="20"/>
              </w:rPr>
              <w:t>To</w:t>
            </w:r>
            <w:proofErr w:type="gramEnd"/>
            <w:r w:rsidRPr="00731129">
              <w:rPr>
                <w:rFonts w:ascii="Calibri" w:eastAsia="Calibri" w:hAnsi="Calibri" w:cs="Times New Roman"/>
                <w:color w:val="000000"/>
                <w:sz w:val="20"/>
                <w:szCs w:val="20"/>
              </w:rPr>
              <w:t xml:space="preserve"> Answer</w:t>
            </w:r>
          </w:p>
        </w:tc>
        <w:tc>
          <w:tcPr>
            <w:tcW w:w="2520" w:type="dxa"/>
            <w:gridSpan w:val="2"/>
            <w:tcBorders>
              <w:top w:val="single" w:sz="6" w:space="0" w:color="auto"/>
              <w:left w:val="single" w:sz="6" w:space="0" w:color="auto"/>
              <w:bottom w:val="single" w:sz="6" w:space="0" w:color="auto"/>
              <w:right w:val="single" w:sz="6" w:space="0" w:color="auto"/>
            </w:tcBorders>
          </w:tcPr>
          <w:p w14:paraId="0228A486" w14:textId="77777777" w:rsidR="003E3D16" w:rsidRPr="00731129" w:rsidRDefault="003E3D16" w:rsidP="004444F5">
            <w:pPr>
              <w:jc w:val="both"/>
              <w:rPr>
                <w:rFonts w:ascii="Calibri" w:eastAsia="Times New Roman" w:hAnsi="Calibri" w:cs="Calibri"/>
                <w:sz w:val="20"/>
                <w:szCs w:val="20"/>
              </w:rPr>
            </w:pPr>
          </w:p>
        </w:tc>
        <w:tc>
          <w:tcPr>
            <w:tcW w:w="2790" w:type="dxa"/>
            <w:gridSpan w:val="2"/>
            <w:tcBorders>
              <w:top w:val="single" w:sz="6" w:space="0" w:color="auto"/>
              <w:left w:val="single" w:sz="6" w:space="0" w:color="auto"/>
              <w:bottom w:val="single" w:sz="6" w:space="0" w:color="auto"/>
              <w:right w:val="single" w:sz="6" w:space="0" w:color="auto"/>
            </w:tcBorders>
          </w:tcPr>
          <w:p w14:paraId="6C3C52A3" w14:textId="77777777" w:rsidR="003E3D16" w:rsidRPr="00731129" w:rsidRDefault="003E3D16" w:rsidP="008F7AE6">
            <w:pPr>
              <w:jc w:val="both"/>
              <w:rPr>
                <w:rFonts w:ascii="Calibri" w:eastAsia="Times New Roman" w:hAnsi="Calibri" w:cs="Calibri"/>
                <w:sz w:val="20"/>
                <w:szCs w:val="20"/>
              </w:rPr>
            </w:pPr>
          </w:p>
        </w:tc>
      </w:tr>
    </w:tbl>
    <w:p w14:paraId="362BFF2B" w14:textId="7E2185E6" w:rsidR="001628B6" w:rsidRPr="003E3D16" w:rsidRDefault="00764467" w:rsidP="003E3D16">
      <w:pPr>
        <w:jc w:val="center"/>
        <w:rPr>
          <w:rFonts w:ascii="Calibri" w:eastAsia="Times New Roman" w:hAnsi="Calibri" w:cs="Calibri"/>
          <w:b/>
          <w:sz w:val="20"/>
          <w:szCs w:val="20"/>
        </w:rPr>
      </w:pPr>
      <w:r>
        <w:rPr>
          <w:rFonts w:ascii="Calibri" w:eastAsia="Times New Roman" w:hAnsi="Calibri" w:cs="Calibri"/>
          <w:b/>
          <w:sz w:val="20"/>
          <w:szCs w:val="20"/>
        </w:rPr>
        <w:t>&lt;</w:t>
      </w:r>
      <w:r w:rsidR="00375064">
        <w:rPr>
          <w:rFonts w:ascii="Calibri" w:eastAsia="Times New Roman" w:hAnsi="Calibri" w:cs="Calibri"/>
          <w:b/>
          <w:sz w:val="20"/>
          <w:szCs w:val="20"/>
        </w:rPr>
        <w:t>Survey Return Instructions (Repeated) and Due Date</w:t>
      </w:r>
      <w:r w:rsidR="00EA1E1E">
        <w:rPr>
          <w:rFonts w:ascii="Calibri" w:eastAsia="Times New Roman" w:hAnsi="Calibri" w:cs="Calibri"/>
          <w:b/>
          <w:sz w:val="20"/>
          <w:szCs w:val="20"/>
        </w:rPr>
        <w:t>&gt;</w:t>
      </w:r>
    </w:p>
    <w:p w14:paraId="50E8F6ED" w14:textId="77777777" w:rsidR="00541C5A" w:rsidRDefault="00541C5A" w:rsidP="00410CD1">
      <w:pPr>
        <w:pStyle w:val="Heading1"/>
        <w:rPr>
          <w:rFonts w:eastAsia="Times New Roman"/>
        </w:rPr>
      </w:pPr>
      <w:bookmarkStart w:id="25" w:name="_Toc4482951"/>
      <w:r>
        <w:rPr>
          <w:rFonts w:eastAsia="Times New Roman"/>
        </w:rPr>
        <w:lastRenderedPageBreak/>
        <w:t xml:space="preserve">Appendix </w:t>
      </w:r>
      <w:r w:rsidR="00764467">
        <w:rPr>
          <w:rFonts w:eastAsia="Times New Roman"/>
        </w:rPr>
        <w:t>B</w:t>
      </w:r>
      <w:bookmarkEnd w:id="25"/>
    </w:p>
    <w:p w14:paraId="1455C7EE" w14:textId="77777777" w:rsidR="004A4B5D" w:rsidRDefault="004A4B5D" w:rsidP="00541C5A"/>
    <w:p w14:paraId="39E3A32B" w14:textId="77777777" w:rsidR="004A4B5D" w:rsidRPr="004A4B5D" w:rsidRDefault="004A4B5D" w:rsidP="004A4B5D">
      <w:pPr>
        <w:jc w:val="center"/>
        <w:rPr>
          <w:b/>
        </w:rPr>
      </w:pPr>
      <w:bookmarkStart w:id="26" w:name="_Toc4482952"/>
      <w:r w:rsidRPr="004513E3">
        <w:rPr>
          <w:rStyle w:val="Heading2Char"/>
          <w:u w:val="none"/>
        </w:rPr>
        <w:t>Income Survey Announcement Letter</w:t>
      </w:r>
      <w:r w:rsidR="008A1A44">
        <w:rPr>
          <w:rStyle w:val="Heading2Char"/>
          <w:u w:val="none"/>
        </w:rPr>
        <w:t xml:space="preserve"> Template</w:t>
      </w:r>
      <w:bookmarkEnd w:id="26"/>
      <w:r w:rsidR="008042FB">
        <w:rPr>
          <w:b/>
        </w:rPr>
        <w:t xml:space="preserve"> (Optional)</w:t>
      </w:r>
    </w:p>
    <w:p w14:paraId="6CF77AD1" w14:textId="77777777" w:rsidR="004A4B5D" w:rsidRPr="004A4B5D" w:rsidRDefault="004A4B5D" w:rsidP="004A4B5D">
      <w:pPr>
        <w:jc w:val="center"/>
        <w:rPr>
          <w:b/>
        </w:rPr>
      </w:pPr>
    </w:p>
    <w:p w14:paraId="6D2F87BA" w14:textId="77777777" w:rsidR="00541C5A" w:rsidRPr="00541C5A" w:rsidRDefault="00EA1E1E" w:rsidP="00541C5A">
      <w:r>
        <w:t>[Municipality Letterhead]</w:t>
      </w:r>
    </w:p>
    <w:p w14:paraId="5376E8AC" w14:textId="77777777" w:rsidR="00541C5A" w:rsidRPr="00541C5A" w:rsidRDefault="00541C5A" w:rsidP="00541C5A"/>
    <w:p w14:paraId="13C9034D" w14:textId="77777777" w:rsidR="00541C5A" w:rsidRPr="00541C5A" w:rsidRDefault="00541C5A" w:rsidP="00541C5A">
      <w:r w:rsidRPr="00541C5A">
        <w:t>&lt;Date&gt;</w:t>
      </w:r>
    </w:p>
    <w:p w14:paraId="21905B45" w14:textId="77777777" w:rsidR="00541C5A" w:rsidRPr="00541C5A" w:rsidRDefault="00541C5A" w:rsidP="00541C5A"/>
    <w:p w14:paraId="3A0A25AE" w14:textId="77777777" w:rsidR="00541C5A" w:rsidRPr="00541C5A" w:rsidRDefault="00541C5A" w:rsidP="00541C5A"/>
    <w:p w14:paraId="32546638" w14:textId="77777777" w:rsidR="00541C5A" w:rsidRPr="00541C5A" w:rsidRDefault="00541C5A" w:rsidP="00541C5A"/>
    <w:p w14:paraId="6AE23C4C" w14:textId="77777777" w:rsidR="00541C5A" w:rsidRPr="00541C5A" w:rsidRDefault="00541C5A" w:rsidP="00541C5A">
      <w:r w:rsidRPr="00541C5A">
        <w:t xml:space="preserve">&lt;Resident </w:t>
      </w:r>
      <w:r w:rsidR="00EA1E1E">
        <w:t xml:space="preserve">Full </w:t>
      </w:r>
      <w:r w:rsidR="00322B29">
        <w:t>Name</w:t>
      </w:r>
      <w:r w:rsidRPr="00541C5A">
        <w:t>&gt;</w:t>
      </w:r>
    </w:p>
    <w:p w14:paraId="0430142B" w14:textId="77777777" w:rsidR="00541C5A" w:rsidRPr="00541C5A" w:rsidRDefault="00541C5A" w:rsidP="00541C5A">
      <w:r w:rsidRPr="00541C5A">
        <w:t>&lt;</w:t>
      </w:r>
      <w:r w:rsidR="00EA1E1E">
        <w:t xml:space="preserve">Resident </w:t>
      </w:r>
      <w:r w:rsidRPr="00541C5A">
        <w:t>Street Address&gt;</w:t>
      </w:r>
    </w:p>
    <w:p w14:paraId="4382601B" w14:textId="77777777" w:rsidR="00541C5A" w:rsidRPr="00541C5A" w:rsidRDefault="00541C5A" w:rsidP="00541C5A">
      <w:r w:rsidRPr="00541C5A">
        <w:t>&lt;</w:t>
      </w:r>
      <w:r w:rsidR="00EA1E1E">
        <w:t xml:space="preserve">Resident City, State, </w:t>
      </w:r>
      <w:r w:rsidRPr="00541C5A">
        <w:t>Zip&gt;</w:t>
      </w:r>
    </w:p>
    <w:p w14:paraId="7BADC545" w14:textId="77777777" w:rsidR="00541C5A" w:rsidRPr="00541C5A" w:rsidRDefault="00541C5A" w:rsidP="00541C5A"/>
    <w:p w14:paraId="5475E39F" w14:textId="6089B61A" w:rsidR="00541C5A" w:rsidRDefault="00731129" w:rsidP="00D07FB1">
      <w:pPr>
        <w:ind w:left="720" w:hanging="720"/>
      </w:pPr>
      <w:r>
        <w:t xml:space="preserve">RE:  </w:t>
      </w:r>
      <w:r w:rsidR="00375064">
        <w:tab/>
      </w:r>
      <w:r w:rsidR="00541C5A" w:rsidRPr="00541C5A">
        <w:t>Community Income Survey</w:t>
      </w:r>
      <w:r w:rsidR="008042FB">
        <w:t xml:space="preserve"> for </w:t>
      </w:r>
      <w:r w:rsidR="008042FB" w:rsidRPr="00541C5A">
        <w:t xml:space="preserve">Grant </w:t>
      </w:r>
      <w:r w:rsidR="008042FB">
        <w:t>Application - &lt;</w:t>
      </w:r>
      <w:r w:rsidR="00322B29">
        <w:t xml:space="preserve">Optional: </w:t>
      </w:r>
      <w:r w:rsidR="00864BA5">
        <w:t xml:space="preserve">Add </w:t>
      </w:r>
      <w:r w:rsidR="00EA1E1E">
        <w:t>P</w:t>
      </w:r>
      <w:r w:rsidR="00B77955">
        <w:t>roject Focus, e.g.</w:t>
      </w:r>
      <w:r w:rsidR="008042FB">
        <w:t>,</w:t>
      </w:r>
      <w:r w:rsidR="00B77955">
        <w:t xml:space="preserve"> “</w:t>
      </w:r>
      <w:r w:rsidR="00C66452">
        <w:t>Sanitary Sewer Main</w:t>
      </w:r>
      <w:r w:rsidR="00864BA5">
        <w:t xml:space="preserve"> Upgrades and Street Reconstruction</w:t>
      </w:r>
      <w:r w:rsidR="00CD3445">
        <w:t xml:space="preserve"> on Wisconsin Street</w:t>
      </w:r>
      <w:r w:rsidR="00B77955">
        <w:t>”&gt;</w:t>
      </w:r>
    </w:p>
    <w:p w14:paraId="0C80479F" w14:textId="46AD6329" w:rsidR="00375064" w:rsidRPr="00541C5A" w:rsidRDefault="00375064" w:rsidP="00541C5A">
      <w:r>
        <w:tab/>
        <w:t>Resident of:  &lt;Resident Street Address (</w:t>
      </w:r>
      <w:r w:rsidR="006D1549">
        <w:t>In Project A</w:t>
      </w:r>
      <w:r>
        <w:t>rea), City, State, Zip&gt;</w:t>
      </w:r>
    </w:p>
    <w:p w14:paraId="49AA38D5" w14:textId="77777777" w:rsidR="00541C5A" w:rsidRPr="00541C5A" w:rsidRDefault="00541C5A" w:rsidP="00541C5A">
      <w:r w:rsidRPr="00541C5A">
        <w:tab/>
      </w:r>
    </w:p>
    <w:p w14:paraId="225316B4" w14:textId="77777777" w:rsidR="00541C5A" w:rsidRPr="00541C5A" w:rsidRDefault="00541C5A" w:rsidP="00541C5A"/>
    <w:p w14:paraId="689AAA44" w14:textId="77777777" w:rsidR="00541C5A" w:rsidRPr="00541C5A" w:rsidRDefault="00541C5A" w:rsidP="00541C5A">
      <w:r w:rsidRPr="00541C5A">
        <w:t>Dear Resident:</w:t>
      </w:r>
    </w:p>
    <w:p w14:paraId="1082D95C" w14:textId="77777777" w:rsidR="00541C5A" w:rsidRPr="00541C5A" w:rsidRDefault="00541C5A" w:rsidP="00541C5A"/>
    <w:p w14:paraId="06D94C0F" w14:textId="5DC59F68" w:rsidR="00541C5A" w:rsidRPr="00541C5A" w:rsidRDefault="00541C5A" w:rsidP="004A4B5D">
      <w:r w:rsidRPr="00541C5A">
        <w:t xml:space="preserve">The </w:t>
      </w:r>
      <w:r w:rsidR="00EA1E1E">
        <w:t>&lt;</w:t>
      </w:r>
      <w:r w:rsidR="00B77955">
        <w:t>Municipality&gt;</w:t>
      </w:r>
      <w:r w:rsidRPr="00541C5A">
        <w:t xml:space="preserve"> </w:t>
      </w:r>
      <w:r w:rsidR="004A4B5D">
        <w:t xml:space="preserve">plans to </w:t>
      </w:r>
      <w:r w:rsidR="009D791D">
        <w:t xml:space="preserve">apply for </w:t>
      </w:r>
      <w:r w:rsidR="008042FB">
        <w:t xml:space="preserve">a </w:t>
      </w:r>
      <w:r w:rsidR="009D791D">
        <w:t>grant</w:t>
      </w:r>
      <w:r w:rsidRPr="00541C5A">
        <w:t xml:space="preserve"> to help fund </w:t>
      </w:r>
      <w:r w:rsidR="00EA1E1E">
        <w:t>&lt;</w:t>
      </w:r>
      <w:r w:rsidR="00B77955">
        <w:t>Project Focus, e.g., “</w:t>
      </w:r>
      <w:r w:rsidR="00C66452">
        <w:t>sanitary sewer</w:t>
      </w:r>
      <w:r w:rsidR="009D791D">
        <w:t xml:space="preserve"> </w:t>
      </w:r>
      <w:r w:rsidR="00864BA5">
        <w:t>main upgrades and street reconstruction on Wisconsin Street</w:t>
      </w:r>
      <w:r w:rsidR="00B77955">
        <w:t>.”&gt;</w:t>
      </w:r>
      <w:r w:rsidR="00EA1E1E">
        <w:t xml:space="preserve">  </w:t>
      </w:r>
      <w:r w:rsidR="009D791D">
        <w:t>A grant can</w:t>
      </w:r>
      <w:r w:rsidRPr="00541C5A">
        <w:t xml:space="preserve"> help reduce the burden of the costs at the local level for the project.</w:t>
      </w:r>
    </w:p>
    <w:p w14:paraId="59478050" w14:textId="77777777" w:rsidR="00541C5A" w:rsidRPr="00541C5A" w:rsidRDefault="00541C5A" w:rsidP="00541C5A"/>
    <w:p w14:paraId="271264FD" w14:textId="77777777" w:rsidR="00541C5A" w:rsidRDefault="00541C5A" w:rsidP="00541C5A">
      <w:r w:rsidRPr="00541C5A">
        <w:t>The grant application process includes a</w:t>
      </w:r>
      <w:r w:rsidR="00EA1E1E">
        <w:t>n income survey of &lt;</w:t>
      </w:r>
      <w:r w:rsidR="00B77955">
        <w:t>Municipality&gt;</w:t>
      </w:r>
      <w:r w:rsidRPr="00541C5A">
        <w:t xml:space="preserve"> residents in the project area. </w:t>
      </w:r>
      <w:r w:rsidR="00253945">
        <w:t xml:space="preserve"> </w:t>
      </w:r>
      <w:r w:rsidR="004A4B5D">
        <w:t xml:space="preserve">Each family in the area in which we will be conducting the improvements is asked to complete a survey. </w:t>
      </w:r>
      <w:r w:rsidR="004E1622">
        <w:t xml:space="preserve"> </w:t>
      </w:r>
      <w:r w:rsidRPr="00541C5A">
        <w:t>The information gathered from the survey wi</w:t>
      </w:r>
      <w:r w:rsidR="00EA1E1E">
        <w:t>ll help determine if the &lt;</w:t>
      </w:r>
      <w:r w:rsidR="00B77955">
        <w:t>Municipality Type, e.g., Town/Village/City/County&gt;</w:t>
      </w:r>
      <w:r w:rsidRPr="00541C5A">
        <w:t xml:space="preserve"> </w:t>
      </w:r>
      <w:r>
        <w:t xml:space="preserve">will apply </w:t>
      </w:r>
      <w:r w:rsidR="008042FB">
        <w:t>for grant</w:t>
      </w:r>
      <w:r w:rsidR="009D791D">
        <w:t xml:space="preserve"> funds</w:t>
      </w:r>
      <w:r w:rsidR="004E1622">
        <w:t xml:space="preserve">.  </w:t>
      </w:r>
      <w:r w:rsidR="00EA1E1E">
        <w:t>The &lt;</w:t>
      </w:r>
      <w:r w:rsidR="00B77955">
        <w:t>Municipality&gt;</w:t>
      </w:r>
      <w:r w:rsidRPr="00541C5A">
        <w:t xml:space="preserve"> is required to obtain completed surveys from a high percentage of </w:t>
      </w:r>
      <w:r w:rsidR="004A4B5D">
        <w:t>families</w:t>
      </w:r>
      <w:r w:rsidRPr="00541C5A">
        <w:t xml:space="preserve">, so </w:t>
      </w:r>
      <w:r w:rsidRPr="00541C5A">
        <w:rPr>
          <w:b/>
        </w:rPr>
        <w:t>your participation is very important</w:t>
      </w:r>
      <w:r w:rsidRPr="00541C5A">
        <w:t xml:space="preserve">. </w:t>
      </w:r>
    </w:p>
    <w:p w14:paraId="07B91548" w14:textId="77777777" w:rsidR="00541C5A" w:rsidRPr="00541C5A" w:rsidRDefault="00541C5A" w:rsidP="00541C5A"/>
    <w:p w14:paraId="627216B0" w14:textId="77777777" w:rsidR="00541C5A" w:rsidRPr="00541C5A" w:rsidRDefault="00541C5A" w:rsidP="00541C5A">
      <w:r>
        <w:t xml:space="preserve">You will soon </w:t>
      </w:r>
      <w:r w:rsidR="004E1622">
        <w:t xml:space="preserve">receive the survey in the mail.  </w:t>
      </w:r>
      <w:r>
        <w:t>P</w:t>
      </w:r>
      <w:r w:rsidRPr="00541C5A">
        <w:t xml:space="preserve">lease complete your survey and mail it to the </w:t>
      </w:r>
      <w:r w:rsidR="00EA1E1E">
        <w:t>&lt;</w:t>
      </w:r>
      <w:r w:rsidR="00B77955">
        <w:t xml:space="preserve">Municipality Type&gt; </w:t>
      </w:r>
      <w:r w:rsidRPr="00541C5A">
        <w:t xml:space="preserve">in the envelope </w:t>
      </w:r>
      <w:r>
        <w:t xml:space="preserve">provided </w:t>
      </w:r>
      <w:r w:rsidRPr="00541C5A">
        <w:t>by</w:t>
      </w:r>
      <w:r w:rsidRPr="00541C5A">
        <w:rPr>
          <w:b/>
        </w:rPr>
        <w:t xml:space="preserve"> </w:t>
      </w:r>
      <w:r w:rsidR="009D791D" w:rsidRPr="000D49C8">
        <w:rPr>
          <w:b/>
          <w:u w:val="single"/>
        </w:rPr>
        <w:t>&lt;Date&gt;</w:t>
      </w:r>
      <w:r w:rsidRPr="00541C5A">
        <w:rPr>
          <w:b/>
        </w:rPr>
        <w:t>.</w:t>
      </w:r>
      <w:r w:rsidR="004A4B5D">
        <w:rPr>
          <w:b/>
        </w:rPr>
        <w:t xml:space="preserve"> </w:t>
      </w:r>
      <w:r w:rsidR="00253945">
        <w:rPr>
          <w:b/>
        </w:rPr>
        <w:t xml:space="preserve"> </w:t>
      </w:r>
      <w:r w:rsidR="004A4B5D">
        <w:t>If you have more than one family in your</w:t>
      </w:r>
      <w:r w:rsidR="000D49C8">
        <w:t xml:space="preserve"> household, you may contac</w:t>
      </w:r>
      <w:r w:rsidR="00EA1E1E">
        <w:t>t &lt;</w:t>
      </w:r>
      <w:r w:rsidR="000D49C8">
        <w:t>Contact</w:t>
      </w:r>
      <w:r w:rsidR="00EA1E1E">
        <w:t xml:space="preserve"> Name&gt;, &lt;Contact Title&gt;, at &lt;Contact Information (Mailing Address, Phone, and/or Email Address) &gt;,</w:t>
      </w:r>
      <w:r w:rsidR="000D49C8">
        <w:t xml:space="preserve"> </w:t>
      </w:r>
      <w:r w:rsidR="004A4B5D">
        <w:t>to request additional copies of the survey.</w:t>
      </w:r>
    </w:p>
    <w:p w14:paraId="4DDD4C3B" w14:textId="77777777" w:rsidR="00541C5A" w:rsidRPr="00541C5A" w:rsidRDefault="00541C5A" w:rsidP="00541C5A"/>
    <w:p w14:paraId="3DC25BA9" w14:textId="77777777" w:rsidR="00541C5A" w:rsidRPr="00541C5A" w:rsidRDefault="00541C5A" w:rsidP="00541C5A">
      <w:r w:rsidRPr="00541C5A">
        <w:t xml:space="preserve">The response to individual surveys will be strictly </w:t>
      </w:r>
      <w:r>
        <w:rPr>
          <w:b/>
        </w:rPr>
        <w:t>confidential</w:t>
      </w:r>
      <w:r w:rsidR="00253945">
        <w:t xml:space="preserve">.  </w:t>
      </w:r>
      <w:r w:rsidRPr="00541C5A">
        <w:t xml:space="preserve">If you have any questions, please contact </w:t>
      </w:r>
      <w:r w:rsidR="00EA1E1E">
        <w:t>&lt;</w:t>
      </w:r>
      <w:r w:rsidR="000D49C8">
        <w:t>Contact Name&gt;</w:t>
      </w:r>
      <w:r w:rsidRPr="00541C5A">
        <w:t xml:space="preserve">, </w:t>
      </w:r>
      <w:r w:rsidR="00EA1E1E">
        <w:t xml:space="preserve">&lt;Contact Title&gt;, at &lt;Contact Information (Mailing Address, Phone, and/or </w:t>
      </w:r>
      <w:r w:rsidR="000D49C8">
        <w:t>Email Address</w:t>
      </w:r>
      <w:r w:rsidR="00EA1E1E">
        <w:t>)</w:t>
      </w:r>
      <w:r w:rsidR="000D49C8">
        <w:t>&gt;</w:t>
      </w:r>
      <w:r w:rsidR="00EA1E1E">
        <w:t>.</w:t>
      </w:r>
      <w:r w:rsidRPr="00541C5A">
        <w:t xml:space="preserve"> </w:t>
      </w:r>
    </w:p>
    <w:p w14:paraId="64432F45" w14:textId="77777777" w:rsidR="00541C5A" w:rsidRPr="00541C5A" w:rsidRDefault="00541C5A" w:rsidP="00541C5A"/>
    <w:p w14:paraId="007951D9" w14:textId="77777777" w:rsidR="00541C5A" w:rsidRPr="00541C5A" w:rsidRDefault="00541C5A" w:rsidP="00541C5A">
      <w:r w:rsidRPr="00541C5A">
        <w:t>Thank you for your assistance with this important survey.</w:t>
      </w:r>
    </w:p>
    <w:p w14:paraId="494594E6" w14:textId="77777777" w:rsidR="00541C5A" w:rsidRPr="00541C5A" w:rsidRDefault="00541C5A" w:rsidP="00541C5A"/>
    <w:p w14:paraId="0D6E15B3" w14:textId="77777777" w:rsidR="00541C5A" w:rsidRPr="00541C5A" w:rsidRDefault="00541C5A" w:rsidP="00541C5A">
      <w:r w:rsidRPr="00541C5A">
        <w:t>Sincerely,</w:t>
      </w:r>
    </w:p>
    <w:p w14:paraId="5343204F" w14:textId="77777777" w:rsidR="00541C5A" w:rsidRPr="00541C5A" w:rsidRDefault="00541C5A" w:rsidP="00541C5A"/>
    <w:p w14:paraId="513B5DF3" w14:textId="043268E2" w:rsidR="00541C5A" w:rsidRPr="00541C5A" w:rsidRDefault="006D1549" w:rsidP="00541C5A">
      <w:r>
        <w:t>&lt;Add CEO Signature&gt;</w:t>
      </w:r>
    </w:p>
    <w:p w14:paraId="6D9018A7" w14:textId="77777777" w:rsidR="000D49C8" w:rsidRDefault="000D49C8" w:rsidP="00541C5A"/>
    <w:p w14:paraId="4C0EB5A7" w14:textId="77777777" w:rsidR="00541C5A" w:rsidRPr="00541C5A" w:rsidRDefault="00EA1E1E" w:rsidP="00541C5A">
      <w:r>
        <w:t>&lt;</w:t>
      </w:r>
      <w:r w:rsidR="000D49C8">
        <w:t>Chief Elected Official</w:t>
      </w:r>
      <w:r>
        <w:t xml:space="preserve"> Full Name</w:t>
      </w:r>
      <w:r w:rsidR="000D49C8">
        <w:t>&gt;</w:t>
      </w:r>
      <w:r w:rsidR="00541C5A" w:rsidRPr="00541C5A">
        <w:t xml:space="preserve">, </w:t>
      </w:r>
      <w:r>
        <w:t>&lt;</w:t>
      </w:r>
      <w:r w:rsidR="000D49C8">
        <w:t>Title&gt;</w:t>
      </w:r>
    </w:p>
    <w:p w14:paraId="6B5BB297" w14:textId="77777777" w:rsidR="00541C5A" w:rsidRPr="00541C5A" w:rsidRDefault="00EA1E1E" w:rsidP="00541C5A">
      <w:r>
        <w:t>&lt;</w:t>
      </w:r>
      <w:r w:rsidR="000D49C8">
        <w:t>Municipality&gt;</w:t>
      </w:r>
    </w:p>
    <w:p w14:paraId="37DF2C6A" w14:textId="77777777" w:rsidR="00541C5A" w:rsidRPr="00541C5A" w:rsidRDefault="00541C5A" w:rsidP="00541C5A"/>
    <w:p w14:paraId="07B7A52B" w14:textId="77777777" w:rsidR="009D791D" w:rsidRDefault="009D791D">
      <w:pPr>
        <w:rPr>
          <w:rFonts w:ascii="Calibri" w:eastAsia="Times New Roman" w:hAnsi="Calibri" w:cs="Calibri"/>
          <w:b/>
          <w:sz w:val="24"/>
          <w:szCs w:val="24"/>
        </w:rPr>
      </w:pPr>
      <w:r>
        <w:rPr>
          <w:rFonts w:ascii="Calibri" w:eastAsia="Times New Roman" w:hAnsi="Calibri" w:cs="Calibri"/>
          <w:b/>
          <w:sz w:val="24"/>
          <w:szCs w:val="24"/>
        </w:rPr>
        <w:br w:type="page"/>
      </w:r>
    </w:p>
    <w:p w14:paraId="2B48211D" w14:textId="77777777" w:rsidR="008F7AE6" w:rsidRDefault="009A3704" w:rsidP="00410CD1">
      <w:pPr>
        <w:pStyle w:val="Heading1"/>
        <w:rPr>
          <w:rFonts w:eastAsia="Times New Roman"/>
        </w:rPr>
      </w:pPr>
      <w:bookmarkStart w:id="27" w:name="_Toc4482953"/>
      <w:r>
        <w:rPr>
          <w:rFonts w:eastAsia="Times New Roman"/>
        </w:rPr>
        <w:lastRenderedPageBreak/>
        <w:t>A</w:t>
      </w:r>
      <w:r w:rsidR="00541C5A">
        <w:rPr>
          <w:rFonts w:eastAsia="Times New Roman"/>
        </w:rPr>
        <w:t xml:space="preserve">ppendix </w:t>
      </w:r>
      <w:r w:rsidR="00764467">
        <w:rPr>
          <w:rFonts w:eastAsia="Times New Roman"/>
        </w:rPr>
        <w:t>C</w:t>
      </w:r>
      <w:bookmarkEnd w:id="27"/>
    </w:p>
    <w:p w14:paraId="092B1BBF" w14:textId="77777777" w:rsidR="002B58C3" w:rsidRPr="004E1622" w:rsidRDefault="002B58C3" w:rsidP="009236F1">
      <w:pPr>
        <w:rPr>
          <w:rFonts w:ascii="Calibri" w:eastAsia="Times New Roman" w:hAnsi="Calibri" w:cs="Calibri"/>
          <w:b/>
          <w:sz w:val="32"/>
          <w:szCs w:val="32"/>
        </w:rPr>
      </w:pPr>
    </w:p>
    <w:p w14:paraId="55D4296E" w14:textId="7E95DD83" w:rsidR="00A63723" w:rsidRDefault="00A63723" w:rsidP="004513E3">
      <w:pPr>
        <w:pStyle w:val="Heading2"/>
        <w:jc w:val="center"/>
        <w:rPr>
          <w:rFonts w:eastAsia="Times New Roman"/>
          <w:szCs w:val="24"/>
          <w:u w:val="none"/>
        </w:rPr>
      </w:pPr>
      <w:bookmarkStart w:id="28" w:name="_Toc4482954"/>
      <w:r w:rsidRPr="00F66BB5">
        <w:rPr>
          <w:rFonts w:eastAsia="Times New Roman"/>
          <w:szCs w:val="24"/>
          <w:u w:val="none"/>
        </w:rPr>
        <w:t>Income Survey Results Tabulation</w:t>
      </w:r>
      <w:r w:rsidR="006D5C19">
        <w:rPr>
          <w:rFonts w:eastAsia="Times New Roman"/>
          <w:szCs w:val="24"/>
          <w:u w:val="none"/>
        </w:rPr>
        <w:t xml:space="preserve">s &amp; </w:t>
      </w:r>
      <w:r w:rsidR="00E75D5F">
        <w:rPr>
          <w:rFonts w:eastAsia="Times New Roman"/>
          <w:szCs w:val="24"/>
          <w:u w:val="none"/>
        </w:rPr>
        <w:t>Multi-Jurisdiction LMI Calculation</w:t>
      </w:r>
      <w:r w:rsidR="006D5C19">
        <w:rPr>
          <w:rFonts w:eastAsia="Times New Roman"/>
          <w:szCs w:val="24"/>
          <w:u w:val="none"/>
        </w:rPr>
        <w:t>s</w:t>
      </w:r>
      <w:bookmarkEnd w:id="28"/>
      <w:r w:rsidR="00E75D5F">
        <w:rPr>
          <w:rFonts w:eastAsia="Times New Roman"/>
          <w:szCs w:val="24"/>
          <w:u w:val="none"/>
        </w:rPr>
        <w:t xml:space="preserve"> </w:t>
      </w:r>
    </w:p>
    <w:p w14:paraId="47463FE5" w14:textId="77777777" w:rsidR="00112FB1" w:rsidRDefault="00112FB1" w:rsidP="00112FB1">
      <w:pPr>
        <w:jc w:val="center"/>
      </w:pPr>
    </w:p>
    <w:p w14:paraId="6D0E1359" w14:textId="77777777" w:rsidR="004E1622" w:rsidRDefault="004E1622" w:rsidP="00112FB1">
      <w:pPr>
        <w:jc w:val="center"/>
      </w:pPr>
    </w:p>
    <w:p w14:paraId="50093165" w14:textId="77777777" w:rsidR="004E1622" w:rsidRDefault="004E1622" w:rsidP="00112FB1">
      <w:pPr>
        <w:jc w:val="center"/>
      </w:pPr>
    </w:p>
    <w:p w14:paraId="0BB8D778" w14:textId="77777777" w:rsidR="004E1622" w:rsidRDefault="004E1622" w:rsidP="00112FB1">
      <w:pPr>
        <w:jc w:val="center"/>
      </w:pPr>
    </w:p>
    <w:p w14:paraId="4D2EE006" w14:textId="77777777" w:rsidR="004E1622" w:rsidRDefault="004E1622" w:rsidP="00112FB1">
      <w:pPr>
        <w:jc w:val="center"/>
      </w:pPr>
    </w:p>
    <w:p w14:paraId="1A552052" w14:textId="77777777" w:rsidR="004E1622" w:rsidRDefault="004E1622" w:rsidP="00112FB1">
      <w:pPr>
        <w:jc w:val="center"/>
      </w:pPr>
    </w:p>
    <w:p w14:paraId="4EC5B0F8" w14:textId="29C05602" w:rsidR="00112FB1" w:rsidRPr="00112FB1" w:rsidRDefault="00112FB1" w:rsidP="00112FB1">
      <w:pPr>
        <w:jc w:val="center"/>
      </w:pPr>
      <w:r>
        <w:t>(</w:t>
      </w:r>
      <w:r w:rsidR="0016409A">
        <w:t>P</w:t>
      </w:r>
      <w:r>
        <w:t>ages</w:t>
      </w:r>
      <w:r w:rsidR="0016409A">
        <w:t xml:space="preserve"> </w:t>
      </w:r>
      <w:r w:rsidR="000E064F">
        <w:t>2</w:t>
      </w:r>
      <w:r w:rsidR="00E75D5F">
        <w:t>4</w:t>
      </w:r>
      <w:r w:rsidR="0016409A">
        <w:t>-</w:t>
      </w:r>
      <w:r w:rsidR="00E75D5F">
        <w:t>30</w:t>
      </w:r>
      <w:r>
        <w:t>)</w:t>
      </w:r>
    </w:p>
    <w:p w14:paraId="1123095E" w14:textId="77777777" w:rsidR="002545C6" w:rsidRDefault="002545C6" w:rsidP="00A63723">
      <w:pPr>
        <w:jc w:val="center"/>
        <w:rPr>
          <w:rFonts w:ascii="Calibri" w:eastAsia="Times New Roman" w:hAnsi="Calibri" w:cs="Calibri"/>
          <w:b/>
          <w:sz w:val="24"/>
          <w:szCs w:val="24"/>
        </w:rPr>
      </w:pPr>
    </w:p>
    <w:p w14:paraId="082B0483" w14:textId="77777777" w:rsidR="002B58C3" w:rsidRDefault="002B58C3">
      <w:pPr>
        <w:rPr>
          <w:rFonts w:ascii="Calibri" w:eastAsiaTheme="majorEastAsia" w:hAnsi="Calibri" w:cstheme="majorBidi"/>
          <w:b/>
          <w:bCs/>
          <w:sz w:val="24"/>
        </w:rPr>
      </w:pPr>
      <w:r>
        <w:rPr>
          <w:i/>
        </w:rPr>
        <w:br w:type="page"/>
      </w:r>
    </w:p>
    <w:p w14:paraId="7558D341" w14:textId="45AF806D" w:rsidR="00F005E3" w:rsidRPr="00F66BB5" w:rsidRDefault="00F005E3" w:rsidP="00F005E3">
      <w:pPr>
        <w:pStyle w:val="Heading3"/>
        <w:jc w:val="center"/>
        <w:rPr>
          <w:i w:val="0"/>
        </w:rPr>
      </w:pPr>
      <w:bookmarkStart w:id="29" w:name="_Toc4482955"/>
      <w:r w:rsidRPr="00F66BB5">
        <w:rPr>
          <w:i w:val="0"/>
        </w:rPr>
        <w:lastRenderedPageBreak/>
        <w:t xml:space="preserve">Census Survey: Income Survey Results </w:t>
      </w:r>
      <w:r w:rsidR="00467941">
        <w:rPr>
          <w:i w:val="0"/>
        </w:rPr>
        <w:t xml:space="preserve">Income </w:t>
      </w:r>
      <w:r w:rsidRPr="00F66BB5">
        <w:rPr>
          <w:i w:val="0"/>
        </w:rPr>
        <w:t>Tabulation</w:t>
      </w:r>
      <w:r w:rsidR="007678DA">
        <w:rPr>
          <w:i w:val="0"/>
        </w:rPr>
        <w:t xml:space="preserve"> Form</w:t>
      </w:r>
      <w:r w:rsidR="00CD3445">
        <w:rPr>
          <w:i w:val="0"/>
        </w:rPr>
        <w:t xml:space="preserve"> – EXAMPLE</w:t>
      </w:r>
      <w:bookmarkEnd w:id="29"/>
    </w:p>
    <w:p w14:paraId="6BAD5142" w14:textId="77777777" w:rsidR="00F005E3" w:rsidRPr="009A3704" w:rsidRDefault="00F005E3" w:rsidP="00A63723">
      <w:pPr>
        <w:jc w:val="center"/>
        <w:rPr>
          <w:rFonts w:ascii="Calibri" w:eastAsia="Times New Roman" w:hAnsi="Calibri" w:cs="Calibri"/>
          <w:b/>
          <w:sz w:val="24"/>
          <w:szCs w:val="24"/>
        </w:rPr>
      </w:pPr>
    </w:p>
    <w:p w14:paraId="73133980" w14:textId="77777777" w:rsidR="00F70FD0" w:rsidRPr="002B58C3" w:rsidRDefault="002545C6" w:rsidP="002545C6">
      <w:pPr>
        <w:ind w:firstLine="270"/>
        <w:rPr>
          <w:rFonts w:ascii="Calibri" w:eastAsia="Times New Roman" w:hAnsi="Calibri" w:cs="Calibri"/>
          <w:b/>
        </w:rPr>
      </w:pPr>
      <w:r w:rsidRPr="002B58C3">
        <w:rPr>
          <w:rFonts w:ascii="Calibri" w:eastAsia="Times New Roman" w:hAnsi="Calibri" w:cs="Calibri"/>
          <w:b/>
        </w:rPr>
        <w:t>Municipality:</w:t>
      </w:r>
      <w:r w:rsidR="009600B6">
        <w:rPr>
          <w:rFonts w:ascii="Calibri" w:eastAsia="Times New Roman" w:hAnsi="Calibri" w:cs="Calibri"/>
          <w:b/>
          <w:u w:val="single"/>
        </w:rPr>
        <w:tab/>
      </w:r>
      <w:r w:rsidR="009600B6" w:rsidRPr="00917424">
        <w:rPr>
          <w:rFonts w:ascii="Calibri" w:eastAsia="Times New Roman" w:hAnsi="Calibri" w:cs="Calibri"/>
          <w:u w:val="single"/>
        </w:rPr>
        <w:t xml:space="preserve">Village of </w:t>
      </w:r>
      <w:proofErr w:type="spellStart"/>
      <w:r w:rsidR="009600B6" w:rsidRPr="00917424">
        <w:rPr>
          <w:rFonts w:ascii="Calibri" w:eastAsia="Times New Roman" w:hAnsi="Calibri" w:cs="Calibri"/>
          <w:u w:val="single"/>
        </w:rPr>
        <w:t>Yourville</w:t>
      </w:r>
      <w:proofErr w:type="spellEnd"/>
      <w:r w:rsidR="009600B6">
        <w:rPr>
          <w:rFonts w:ascii="Calibri" w:eastAsia="Times New Roman" w:hAnsi="Calibri" w:cs="Calibri"/>
          <w:b/>
          <w:u w:val="single"/>
        </w:rPr>
        <w:tab/>
      </w:r>
      <w:r w:rsidR="009600B6">
        <w:rPr>
          <w:rFonts w:ascii="Calibri" w:eastAsia="Times New Roman" w:hAnsi="Calibri" w:cs="Calibri"/>
          <w:b/>
          <w:u w:val="single"/>
        </w:rPr>
        <w:tab/>
      </w:r>
      <w:r w:rsidR="002B58C3">
        <w:rPr>
          <w:rFonts w:ascii="Calibri" w:eastAsia="Times New Roman" w:hAnsi="Calibri" w:cs="Calibri"/>
          <w:b/>
        </w:rPr>
        <w:tab/>
      </w:r>
    </w:p>
    <w:p w14:paraId="4391CC53" w14:textId="45FA7564" w:rsidR="004C6543" w:rsidRPr="002B58C3" w:rsidRDefault="00F70FD0" w:rsidP="002545C6">
      <w:pPr>
        <w:ind w:firstLine="270"/>
        <w:rPr>
          <w:rFonts w:ascii="Calibri" w:eastAsia="Times New Roman" w:hAnsi="Calibri" w:cs="Calibri"/>
          <w:b/>
        </w:rPr>
      </w:pPr>
      <w:r w:rsidRPr="002B58C3">
        <w:rPr>
          <w:rFonts w:ascii="Calibri" w:eastAsia="Times New Roman" w:hAnsi="Calibri" w:cs="Calibri"/>
          <w:b/>
        </w:rPr>
        <w:t xml:space="preserve">Survey </w:t>
      </w:r>
      <w:r w:rsidR="004C6543" w:rsidRPr="002B58C3">
        <w:rPr>
          <w:rFonts w:ascii="Calibri" w:eastAsia="Times New Roman" w:hAnsi="Calibri" w:cs="Calibri"/>
          <w:b/>
        </w:rPr>
        <w:t xml:space="preserve">Start Date </w:t>
      </w:r>
      <w:r w:rsidR="004C6543" w:rsidRPr="002B58C3">
        <w:rPr>
          <w:rFonts w:ascii="Calibri" w:eastAsia="Times New Roman" w:hAnsi="Calibri" w:cs="Calibri"/>
          <w:b/>
          <w:i/>
        </w:rPr>
        <w:t>(date first survey was conducted/distributed)</w:t>
      </w:r>
      <w:r w:rsidR="002545C6" w:rsidRPr="002B58C3">
        <w:rPr>
          <w:rFonts w:ascii="Calibri" w:eastAsia="Times New Roman" w:hAnsi="Calibri" w:cs="Calibri"/>
          <w:b/>
        </w:rPr>
        <w:t>:</w:t>
      </w:r>
      <w:r w:rsidR="009600B6">
        <w:rPr>
          <w:rFonts w:ascii="Calibri" w:eastAsia="Times New Roman" w:hAnsi="Calibri" w:cs="Calibri"/>
          <w:b/>
          <w:u w:val="single"/>
        </w:rPr>
        <w:tab/>
      </w:r>
      <w:r w:rsidR="009600B6" w:rsidRPr="00917424">
        <w:rPr>
          <w:rFonts w:ascii="Calibri" w:eastAsia="Times New Roman" w:hAnsi="Calibri" w:cs="Calibri"/>
          <w:u w:val="single"/>
        </w:rPr>
        <w:t>0</w:t>
      </w:r>
      <w:r w:rsidR="00450767">
        <w:rPr>
          <w:rFonts w:ascii="Calibri" w:eastAsia="Times New Roman" w:hAnsi="Calibri" w:cs="Calibri"/>
          <w:u w:val="single"/>
        </w:rPr>
        <w:t>2</w:t>
      </w:r>
      <w:r w:rsidR="009600B6" w:rsidRPr="00917424">
        <w:rPr>
          <w:rFonts w:ascii="Calibri" w:eastAsia="Times New Roman" w:hAnsi="Calibri" w:cs="Calibri"/>
          <w:u w:val="single"/>
        </w:rPr>
        <w:t>/0</w:t>
      </w:r>
      <w:r w:rsidR="00450767">
        <w:rPr>
          <w:rFonts w:ascii="Calibri" w:eastAsia="Times New Roman" w:hAnsi="Calibri" w:cs="Calibri"/>
          <w:u w:val="single"/>
        </w:rPr>
        <w:t>4</w:t>
      </w:r>
      <w:r w:rsidR="009600B6" w:rsidRPr="00917424">
        <w:rPr>
          <w:rFonts w:ascii="Calibri" w:eastAsia="Times New Roman" w:hAnsi="Calibri" w:cs="Calibri"/>
          <w:u w:val="single"/>
        </w:rPr>
        <w:t>/</w:t>
      </w:r>
      <w:r w:rsidR="00543194" w:rsidRPr="00917424">
        <w:rPr>
          <w:rFonts w:ascii="Calibri" w:eastAsia="Times New Roman" w:hAnsi="Calibri" w:cs="Calibri"/>
          <w:u w:val="single"/>
        </w:rPr>
        <w:t>201</w:t>
      </w:r>
      <w:r w:rsidR="00543194">
        <w:rPr>
          <w:rFonts w:ascii="Calibri" w:eastAsia="Times New Roman" w:hAnsi="Calibri" w:cs="Calibri"/>
          <w:u w:val="single"/>
        </w:rPr>
        <w:t>9</w:t>
      </w:r>
      <w:r w:rsidR="009600B6">
        <w:rPr>
          <w:rFonts w:ascii="Calibri" w:eastAsia="Times New Roman" w:hAnsi="Calibri" w:cs="Calibri"/>
          <w:b/>
          <w:u w:val="single"/>
        </w:rPr>
        <w:tab/>
      </w:r>
      <w:r w:rsidR="009600B6">
        <w:rPr>
          <w:rFonts w:ascii="Calibri" w:eastAsia="Times New Roman" w:hAnsi="Calibri" w:cs="Calibri"/>
          <w:b/>
          <w:u w:val="single"/>
        </w:rPr>
        <w:tab/>
      </w:r>
      <w:r w:rsidR="004C6543" w:rsidRPr="002B58C3">
        <w:rPr>
          <w:rFonts w:ascii="Calibri" w:eastAsia="Times New Roman" w:hAnsi="Calibri" w:cs="Calibri"/>
          <w:b/>
        </w:rPr>
        <w:tab/>
      </w:r>
    </w:p>
    <w:p w14:paraId="4B586A7D" w14:textId="46D7667C" w:rsidR="002545C6" w:rsidRPr="002B58C3" w:rsidRDefault="004C6543" w:rsidP="002B58C3">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 xml:space="preserve">(date last survey was </w:t>
      </w:r>
      <w:r w:rsidR="00CC7153" w:rsidRPr="002B58C3">
        <w:rPr>
          <w:rFonts w:ascii="Calibri" w:eastAsia="Times New Roman" w:hAnsi="Calibri" w:cs="Calibri"/>
          <w:b/>
          <w:i/>
        </w:rPr>
        <w:t>conducted/collecte</w:t>
      </w:r>
      <w:r w:rsidRPr="002B58C3">
        <w:rPr>
          <w:rFonts w:ascii="Calibri" w:eastAsia="Times New Roman" w:hAnsi="Calibri" w:cs="Calibri"/>
          <w:b/>
          <w:i/>
        </w:rPr>
        <w:t>d)</w:t>
      </w:r>
      <w:r w:rsidRPr="002B58C3">
        <w:rPr>
          <w:rFonts w:ascii="Calibri" w:eastAsia="Times New Roman" w:hAnsi="Calibri" w:cs="Calibri"/>
          <w:b/>
        </w:rPr>
        <w:t>:</w:t>
      </w:r>
      <w:r w:rsidR="009600B6">
        <w:rPr>
          <w:rFonts w:ascii="Calibri" w:eastAsia="Times New Roman" w:hAnsi="Calibri" w:cs="Calibri"/>
          <w:b/>
          <w:u w:val="single"/>
        </w:rPr>
        <w:tab/>
      </w:r>
      <w:r w:rsidR="009600B6" w:rsidRPr="00917424">
        <w:rPr>
          <w:rFonts w:ascii="Calibri" w:eastAsia="Times New Roman" w:hAnsi="Calibri" w:cs="Calibri"/>
          <w:u w:val="single"/>
        </w:rPr>
        <w:t>0</w:t>
      </w:r>
      <w:r w:rsidR="0019235A">
        <w:rPr>
          <w:rFonts w:ascii="Calibri" w:eastAsia="Times New Roman" w:hAnsi="Calibri" w:cs="Calibri"/>
          <w:u w:val="single"/>
        </w:rPr>
        <w:t>4</w:t>
      </w:r>
      <w:r w:rsidR="009600B6" w:rsidRPr="00917424">
        <w:rPr>
          <w:rFonts w:ascii="Calibri" w:eastAsia="Times New Roman" w:hAnsi="Calibri" w:cs="Calibri"/>
          <w:u w:val="single"/>
        </w:rPr>
        <w:t>/1</w:t>
      </w:r>
      <w:r w:rsidR="001E48F7">
        <w:rPr>
          <w:rFonts w:ascii="Calibri" w:eastAsia="Times New Roman" w:hAnsi="Calibri" w:cs="Calibri"/>
          <w:u w:val="single"/>
        </w:rPr>
        <w:t>5</w:t>
      </w:r>
      <w:r w:rsidR="009600B6" w:rsidRPr="00917424">
        <w:rPr>
          <w:rFonts w:ascii="Calibri" w:eastAsia="Times New Roman" w:hAnsi="Calibri" w:cs="Calibri"/>
          <w:u w:val="single"/>
        </w:rPr>
        <w:t>/</w:t>
      </w:r>
      <w:r w:rsidR="00543194" w:rsidRPr="00917424">
        <w:rPr>
          <w:rFonts w:ascii="Calibri" w:eastAsia="Times New Roman" w:hAnsi="Calibri" w:cs="Calibri"/>
          <w:u w:val="single"/>
        </w:rPr>
        <w:t>201</w:t>
      </w:r>
      <w:r w:rsidR="00543194">
        <w:rPr>
          <w:rFonts w:ascii="Calibri" w:eastAsia="Times New Roman" w:hAnsi="Calibri" w:cs="Calibri"/>
          <w:u w:val="single"/>
        </w:rPr>
        <w:t>9</w:t>
      </w:r>
      <w:r w:rsidR="009600B6">
        <w:rPr>
          <w:rFonts w:ascii="Calibri" w:eastAsia="Times New Roman" w:hAnsi="Calibri" w:cs="Calibri"/>
          <w:b/>
          <w:u w:val="single"/>
        </w:rPr>
        <w:tab/>
      </w:r>
    </w:p>
    <w:tbl>
      <w:tblPr>
        <w:tblW w:w="10129"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139"/>
        <w:gridCol w:w="990"/>
      </w:tblGrid>
      <w:tr w:rsidR="00B525E6" w:rsidRPr="00C822C1" w14:paraId="51B4978A" w14:textId="77777777" w:rsidTr="00261145">
        <w:tc>
          <w:tcPr>
            <w:tcW w:w="9139" w:type="dxa"/>
          </w:tcPr>
          <w:p w14:paraId="288BF8BF" w14:textId="77777777" w:rsidR="002C529C" w:rsidRDefault="00B525E6" w:rsidP="00560EE4">
            <w:pPr>
              <w:pStyle w:val="ListParagraph"/>
              <w:numPr>
                <w:ilvl w:val="0"/>
                <w:numId w:val="16"/>
              </w:numPr>
              <w:tabs>
                <w:tab w:val="left" w:pos="-1440"/>
                <w:tab w:val="left" w:pos="-720"/>
              </w:tabs>
              <w:spacing w:before="20" w:after="20"/>
              <w:ind w:left="342" w:hanging="342"/>
              <w:rPr>
                <w:rFonts w:cs="Estrangelo Edessa"/>
              </w:rPr>
            </w:pPr>
            <w:r w:rsidRPr="00B525E6">
              <w:rPr>
                <w:rFonts w:cs="Estrangelo Edessa"/>
              </w:rPr>
              <w:t>Number of famil</w:t>
            </w:r>
            <w:r w:rsidR="002C529C">
              <w:rPr>
                <w:rFonts w:cs="Estrangelo Edessa"/>
              </w:rPr>
              <w:t>ies in the project service area.</w:t>
            </w:r>
          </w:p>
          <w:p w14:paraId="1CD275BB" w14:textId="77777777" w:rsidR="00B525E6" w:rsidRPr="002C529C" w:rsidRDefault="002C529C" w:rsidP="002C529C">
            <w:pPr>
              <w:pStyle w:val="ListParagraph"/>
              <w:tabs>
                <w:tab w:val="left" w:pos="-1440"/>
                <w:tab w:val="left" w:pos="-720"/>
              </w:tabs>
              <w:spacing w:before="20" w:after="20"/>
              <w:ind w:left="342"/>
              <w:rPr>
                <w:rFonts w:cs="Estrangelo Edessa"/>
                <w:i/>
                <w:sz w:val="18"/>
                <w:szCs w:val="18"/>
              </w:rPr>
            </w:pPr>
            <w:r>
              <w:rPr>
                <w:rFonts w:cs="Estrangelo Edessa"/>
                <w:i/>
                <w:sz w:val="18"/>
                <w:szCs w:val="18"/>
                <w:u w:val="single"/>
              </w:rPr>
              <w:t>All</w:t>
            </w:r>
            <w:r w:rsidR="00B525E6" w:rsidRPr="002C529C">
              <w:rPr>
                <w:rFonts w:cs="Estrangelo Edessa"/>
                <w:i/>
                <w:sz w:val="18"/>
                <w:szCs w:val="18"/>
              </w:rPr>
              <w:t xml:space="preserve"> </w:t>
            </w:r>
            <w:r w:rsidR="006D1474">
              <w:rPr>
                <w:rFonts w:cs="Estrangelo Edessa"/>
                <w:i/>
                <w:sz w:val="18"/>
                <w:szCs w:val="18"/>
              </w:rPr>
              <w:t xml:space="preserve">families in the service area </w:t>
            </w:r>
            <w:r w:rsidR="00B525E6" w:rsidRPr="002C529C">
              <w:rPr>
                <w:rFonts w:cs="Estrangelo Edessa"/>
                <w:i/>
                <w:sz w:val="18"/>
                <w:szCs w:val="18"/>
              </w:rPr>
              <w:t>must be given the opportunity to complete</w:t>
            </w:r>
            <w:r w:rsidR="00560EE4" w:rsidRPr="002C529C">
              <w:rPr>
                <w:rFonts w:cs="Estrangelo Edessa"/>
                <w:i/>
                <w:sz w:val="18"/>
                <w:szCs w:val="18"/>
              </w:rPr>
              <w:t xml:space="preserve"> the survey for a Census Survey</w:t>
            </w:r>
            <w:r w:rsidRPr="002C529C">
              <w:rPr>
                <w:rFonts w:cs="Estrangelo Edessa"/>
                <w:i/>
                <w:sz w:val="18"/>
                <w:szCs w:val="18"/>
              </w:rPr>
              <w:t>.</w:t>
            </w:r>
            <w:r w:rsidR="000221C8">
              <w:rPr>
                <w:rFonts w:cs="Estrangelo Edessa"/>
                <w:i/>
                <w:sz w:val="18"/>
                <w:szCs w:val="18"/>
              </w:rPr>
              <w:t xml:space="preserve">  Refer to the </w:t>
            </w:r>
            <w:r w:rsidR="00521242">
              <w:rPr>
                <w:rFonts w:cs="Estrangelo Edessa"/>
                <w:i/>
                <w:sz w:val="18"/>
                <w:szCs w:val="18"/>
              </w:rPr>
              <w:t>“</w:t>
            </w:r>
            <w:r w:rsidR="000221C8">
              <w:rPr>
                <w:rFonts w:cs="Estrangelo Edessa"/>
                <w:i/>
                <w:sz w:val="18"/>
                <w:szCs w:val="18"/>
              </w:rPr>
              <w:t>Families in the Service Area</w:t>
            </w:r>
            <w:r w:rsidR="00521242">
              <w:rPr>
                <w:rFonts w:cs="Estrangelo Edessa"/>
                <w:i/>
                <w:sz w:val="18"/>
                <w:szCs w:val="18"/>
              </w:rPr>
              <w:t>”</w:t>
            </w:r>
            <w:r w:rsidR="000221C8">
              <w:rPr>
                <w:rFonts w:cs="Estrangelo Edessa"/>
                <w:i/>
                <w:sz w:val="18"/>
                <w:szCs w:val="18"/>
              </w:rPr>
              <w:t xml:space="preserve"> section in this Income Survey Guide for guidance on determining</w:t>
            </w:r>
            <w:r w:rsidR="00182FC5">
              <w:rPr>
                <w:rFonts w:cs="Estrangelo Edessa"/>
                <w:i/>
                <w:sz w:val="18"/>
                <w:szCs w:val="18"/>
              </w:rPr>
              <w:t xml:space="preserve"> or estimating</w:t>
            </w:r>
            <w:r w:rsidR="000221C8">
              <w:rPr>
                <w:rFonts w:cs="Estrangelo Edessa"/>
                <w:i/>
                <w:sz w:val="18"/>
                <w:szCs w:val="18"/>
              </w:rPr>
              <w:t xml:space="preserve"> the number of families in a project service area.</w:t>
            </w:r>
          </w:p>
        </w:tc>
        <w:tc>
          <w:tcPr>
            <w:tcW w:w="990" w:type="dxa"/>
          </w:tcPr>
          <w:p w14:paraId="50FB3F34" w14:textId="77777777" w:rsidR="00B525E6" w:rsidRPr="00917424" w:rsidRDefault="00C820D9" w:rsidP="00917424">
            <w:pPr>
              <w:tabs>
                <w:tab w:val="left" w:pos="-1440"/>
                <w:tab w:val="left" w:pos="-720"/>
              </w:tabs>
              <w:spacing w:before="20" w:after="20"/>
              <w:jc w:val="right"/>
              <w:rPr>
                <w:rFonts w:cs="Estrangelo Edessa"/>
              </w:rPr>
            </w:pPr>
            <w:r w:rsidRPr="00917424">
              <w:rPr>
                <w:rFonts w:cs="Estrangelo Edessa"/>
              </w:rPr>
              <w:t>100</w:t>
            </w:r>
          </w:p>
        </w:tc>
      </w:tr>
      <w:tr w:rsidR="00B525E6" w:rsidRPr="00C822C1" w14:paraId="4AC4DE39" w14:textId="77777777" w:rsidTr="00261145">
        <w:tc>
          <w:tcPr>
            <w:tcW w:w="9139" w:type="dxa"/>
          </w:tcPr>
          <w:p w14:paraId="18266752" w14:textId="77777777" w:rsidR="003E6E30" w:rsidRDefault="00DF7B18" w:rsidP="003E6E30">
            <w:pPr>
              <w:pStyle w:val="ListParagraph"/>
              <w:numPr>
                <w:ilvl w:val="0"/>
                <w:numId w:val="16"/>
              </w:numPr>
              <w:tabs>
                <w:tab w:val="left" w:pos="-1440"/>
                <w:tab w:val="left" w:pos="-720"/>
              </w:tabs>
              <w:spacing w:before="20" w:after="20"/>
              <w:ind w:left="342" w:hanging="342"/>
              <w:rPr>
                <w:rFonts w:cs="Estrangelo Edessa"/>
              </w:rPr>
            </w:pPr>
            <w:r>
              <w:rPr>
                <w:rFonts w:cs="Estrangelo Edessa"/>
              </w:rPr>
              <w:t>Minimum n</w:t>
            </w:r>
            <w:r w:rsidR="005E0D55">
              <w:rPr>
                <w:rFonts w:cs="Estrangelo Edessa"/>
              </w:rPr>
              <w:t>umber of families needed to respond for a valid survey</w:t>
            </w:r>
          </w:p>
          <w:p w14:paraId="145674A2" w14:textId="77777777" w:rsidR="00B525E6" w:rsidRPr="00B525E6" w:rsidRDefault="00B525E6" w:rsidP="000221C8">
            <w:pPr>
              <w:pStyle w:val="ListParagraph"/>
              <w:tabs>
                <w:tab w:val="left" w:pos="-1440"/>
                <w:tab w:val="left" w:pos="-720"/>
              </w:tabs>
              <w:spacing w:before="20" w:after="20"/>
              <w:ind w:left="342"/>
              <w:rPr>
                <w:rFonts w:cs="Estrangelo Edessa"/>
              </w:rPr>
            </w:pPr>
            <w:r w:rsidRPr="00560EE4">
              <w:rPr>
                <w:rFonts w:cs="Estrangelo Edessa"/>
                <w:i/>
                <w:sz w:val="18"/>
                <w:szCs w:val="18"/>
              </w:rPr>
              <w:t xml:space="preserve">Refer to </w:t>
            </w:r>
            <w:r w:rsidR="000221C8">
              <w:rPr>
                <w:rFonts w:cs="Estrangelo Edessa"/>
                <w:i/>
                <w:sz w:val="18"/>
                <w:szCs w:val="18"/>
              </w:rPr>
              <w:t xml:space="preserve">the </w:t>
            </w:r>
            <w:r w:rsidR="00521242">
              <w:rPr>
                <w:rFonts w:cs="Estrangelo Edessa"/>
                <w:i/>
                <w:sz w:val="18"/>
                <w:szCs w:val="18"/>
              </w:rPr>
              <w:t>“</w:t>
            </w:r>
            <w:r w:rsidR="000221C8">
              <w:rPr>
                <w:rFonts w:cs="Estrangelo Edessa"/>
                <w:i/>
                <w:sz w:val="18"/>
                <w:szCs w:val="18"/>
              </w:rPr>
              <w:t>Census Survey</w:t>
            </w:r>
            <w:r w:rsidR="00521242">
              <w:rPr>
                <w:rFonts w:cs="Estrangelo Edessa"/>
                <w:i/>
                <w:sz w:val="18"/>
                <w:szCs w:val="18"/>
              </w:rPr>
              <w:t>” section in</w:t>
            </w:r>
            <w:r w:rsidR="000221C8">
              <w:rPr>
                <w:rFonts w:cs="Estrangelo Edessa"/>
                <w:i/>
                <w:sz w:val="18"/>
                <w:szCs w:val="18"/>
              </w:rPr>
              <w:t xml:space="preserve"> this I</w:t>
            </w:r>
            <w:r w:rsidR="0045014E" w:rsidRPr="00560EE4">
              <w:rPr>
                <w:rFonts w:cs="Estrangelo Edessa"/>
                <w:i/>
                <w:sz w:val="18"/>
                <w:szCs w:val="18"/>
              </w:rPr>
              <w:t>ncome Survey G</w:t>
            </w:r>
            <w:r w:rsidRPr="00560EE4">
              <w:rPr>
                <w:rFonts w:cs="Estrangelo Edessa"/>
                <w:i/>
                <w:sz w:val="18"/>
                <w:szCs w:val="18"/>
              </w:rPr>
              <w:t>uide to determine the minimum number of respon</w:t>
            </w:r>
            <w:r w:rsidR="003E6E30">
              <w:rPr>
                <w:rFonts w:cs="Estrangelo Edessa"/>
                <w:i/>
                <w:sz w:val="18"/>
                <w:szCs w:val="18"/>
              </w:rPr>
              <w:t>ses needed for a Census Survey.</w:t>
            </w:r>
          </w:p>
        </w:tc>
        <w:tc>
          <w:tcPr>
            <w:tcW w:w="990" w:type="dxa"/>
          </w:tcPr>
          <w:p w14:paraId="53C51509" w14:textId="52B051D5" w:rsidR="00B525E6" w:rsidRPr="00917424" w:rsidRDefault="00D823EE" w:rsidP="00917424">
            <w:pPr>
              <w:tabs>
                <w:tab w:val="left" w:pos="-1440"/>
                <w:tab w:val="left" w:pos="-720"/>
              </w:tabs>
              <w:spacing w:before="20" w:after="20"/>
              <w:jc w:val="right"/>
              <w:rPr>
                <w:rFonts w:cs="Estrangelo Edessa"/>
              </w:rPr>
            </w:pPr>
            <w:r>
              <w:rPr>
                <w:rFonts w:cs="Estrangelo Edessa"/>
              </w:rPr>
              <w:t>39</w:t>
            </w:r>
          </w:p>
        </w:tc>
      </w:tr>
      <w:tr w:rsidR="003E6E30" w:rsidRPr="00C822C1" w14:paraId="720D8B85" w14:textId="77777777" w:rsidTr="00261145">
        <w:tc>
          <w:tcPr>
            <w:tcW w:w="9139" w:type="dxa"/>
          </w:tcPr>
          <w:p w14:paraId="7D8E1662" w14:textId="77777777" w:rsidR="000221C8" w:rsidRPr="00987FF4" w:rsidRDefault="00DF7B18" w:rsidP="005E0D55">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families </w:t>
            </w:r>
            <w:r w:rsidR="002C529C">
              <w:rPr>
                <w:rFonts w:cs="Estrangelo Edessa"/>
              </w:rPr>
              <w:t xml:space="preserve">that </w:t>
            </w:r>
            <w:r w:rsidR="005E0D55">
              <w:rPr>
                <w:rFonts w:cs="Estrangelo Edessa"/>
              </w:rPr>
              <w:t>completed a survey</w:t>
            </w:r>
            <w:r w:rsidR="00FE6C3B">
              <w:rPr>
                <w:rFonts w:cs="Estrangelo Edessa"/>
              </w:rPr>
              <w:t xml:space="preserve"> (i.e., survey respondents)</w:t>
            </w:r>
            <w:r w:rsidR="002B58C3">
              <w:rPr>
                <w:rFonts w:cs="Estrangelo Edessa"/>
              </w:rPr>
              <w:t xml:space="preserve"> </w:t>
            </w:r>
            <w:r w:rsidR="002B58C3" w:rsidRPr="00AD2444">
              <w:rPr>
                <w:rFonts w:cs="Estrangelo Edessa"/>
                <w:i/>
                <w:sz w:val="18"/>
                <w:szCs w:val="18"/>
              </w:rPr>
              <w:t>[calculate using survey responses]</w:t>
            </w:r>
          </w:p>
        </w:tc>
        <w:tc>
          <w:tcPr>
            <w:tcW w:w="990" w:type="dxa"/>
          </w:tcPr>
          <w:p w14:paraId="4EFD9A19" w14:textId="514040AE" w:rsidR="003E6E30" w:rsidRPr="00917424" w:rsidRDefault="00D30937" w:rsidP="00917424">
            <w:pPr>
              <w:tabs>
                <w:tab w:val="left" w:pos="-1440"/>
                <w:tab w:val="left" w:pos="-720"/>
              </w:tabs>
              <w:spacing w:before="20" w:after="20"/>
              <w:jc w:val="right"/>
              <w:rPr>
                <w:rFonts w:cs="Estrangelo Edessa"/>
              </w:rPr>
            </w:pPr>
            <w:r>
              <w:rPr>
                <w:rFonts w:cs="Estrangelo Edessa"/>
              </w:rPr>
              <w:t>75</w:t>
            </w:r>
          </w:p>
        </w:tc>
      </w:tr>
      <w:tr w:rsidR="00CE0FDB" w:rsidRPr="00C822C1" w14:paraId="4FE59393" w14:textId="77777777" w:rsidTr="00261145">
        <w:trPr>
          <w:trHeight w:hRule="exact" w:val="518"/>
        </w:trPr>
        <w:tc>
          <w:tcPr>
            <w:tcW w:w="9139" w:type="dxa"/>
            <w:tcBorders>
              <w:bottom w:val="single" w:sz="6" w:space="0" w:color="auto"/>
            </w:tcBorders>
          </w:tcPr>
          <w:p w14:paraId="0CAE5060" w14:textId="200F4FA0" w:rsidR="00CE0FDB" w:rsidRDefault="00CE0FDB" w:rsidP="005E0D55">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Survey response rate </w:t>
            </w:r>
            <w:r>
              <w:rPr>
                <w:rFonts w:cs="Estrangelo Edessa"/>
                <w:i/>
                <w:sz w:val="18"/>
                <w:szCs w:val="18"/>
              </w:rPr>
              <w:t>[line 3 divided by line 1; then multiplied by 100</w:t>
            </w:r>
            <w:r w:rsidR="00D97FD3">
              <w:rPr>
                <w:rFonts w:cs="Estrangelo Edessa"/>
                <w:i/>
                <w:sz w:val="18"/>
                <w:szCs w:val="18"/>
              </w:rPr>
              <w:t>; enter with two decimal places (e.g., 85.55%</w:t>
            </w:r>
            <w:r>
              <w:rPr>
                <w:rFonts w:cs="Estrangelo Edessa"/>
                <w:i/>
                <w:sz w:val="18"/>
                <w:szCs w:val="18"/>
              </w:rPr>
              <w:t>]</w:t>
            </w:r>
          </w:p>
        </w:tc>
        <w:tc>
          <w:tcPr>
            <w:tcW w:w="990" w:type="dxa"/>
            <w:tcBorders>
              <w:bottom w:val="single" w:sz="6" w:space="0" w:color="auto"/>
            </w:tcBorders>
          </w:tcPr>
          <w:p w14:paraId="164E2B73" w14:textId="28FE270F" w:rsidR="00CE0FDB" w:rsidRPr="00917424" w:rsidRDefault="00182FC5" w:rsidP="00917424">
            <w:pPr>
              <w:tabs>
                <w:tab w:val="left" w:pos="-1440"/>
                <w:tab w:val="left" w:pos="-720"/>
              </w:tabs>
              <w:spacing w:before="20" w:after="20"/>
              <w:ind w:hanging="36"/>
              <w:jc w:val="right"/>
              <w:rPr>
                <w:rFonts w:cs="Estrangelo Edessa"/>
              </w:rPr>
            </w:pPr>
            <w:r w:rsidRPr="00917424">
              <w:rPr>
                <w:rFonts w:cs="Estrangelo Edessa"/>
              </w:rPr>
              <w:t xml:space="preserve">     </w:t>
            </w:r>
            <w:r w:rsidR="00D30937">
              <w:rPr>
                <w:rFonts w:cs="Estrangelo Edessa"/>
              </w:rPr>
              <w:t>75</w:t>
            </w:r>
            <w:r w:rsidR="00CE5222" w:rsidRPr="00917424">
              <w:rPr>
                <w:rFonts w:cs="Estrangelo Edessa"/>
              </w:rPr>
              <w:t>.00</w:t>
            </w:r>
            <w:r w:rsidRPr="00917424">
              <w:rPr>
                <w:rFonts w:cs="Estrangelo Edessa"/>
              </w:rPr>
              <w:t>%</w:t>
            </w:r>
          </w:p>
        </w:tc>
      </w:tr>
      <w:tr w:rsidR="00B525E6" w:rsidRPr="00C822C1" w14:paraId="72890943" w14:textId="77777777" w:rsidTr="00261145">
        <w:tc>
          <w:tcPr>
            <w:tcW w:w="9139" w:type="dxa"/>
            <w:tcBorders>
              <w:bottom w:val="single" w:sz="6" w:space="0" w:color="auto"/>
            </w:tcBorders>
          </w:tcPr>
          <w:p w14:paraId="355B3C1B" w14:textId="77777777" w:rsidR="00B525E6" w:rsidRPr="00B525E6" w:rsidRDefault="00560EE4" w:rsidP="00B525E6">
            <w:pPr>
              <w:pStyle w:val="ListParagraph"/>
              <w:numPr>
                <w:ilvl w:val="0"/>
                <w:numId w:val="16"/>
              </w:numPr>
              <w:tabs>
                <w:tab w:val="left" w:pos="-1440"/>
                <w:tab w:val="left" w:pos="-720"/>
              </w:tabs>
              <w:spacing w:before="20" w:after="20"/>
              <w:ind w:left="342" w:hanging="342"/>
              <w:rPr>
                <w:rFonts w:cs="Estrangelo Edessa"/>
              </w:rPr>
            </w:pPr>
            <w:r>
              <w:rPr>
                <w:rFonts w:cs="Estrangelo Edessa"/>
              </w:rPr>
              <w:t>N</w:t>
            </w:r>
            <w:r w:rsidR="00B525E6" w:rsidRPr="00B525E6">
              <w:rPr>
                <w:rFonts w:cs="Estrangelo Edessa"/>
              </w:rPr>
              <w:t>umber of LMI families among survey respondents</w:t>
            </w:r>
            <w:r w:rsidR="00AD2444">
              <w:rPr>
                <w:rFonts w:cs="Estrangelo Edessa"/>
              </w:rPr>
              <w:t xml:space="preserve"> </w:t>
            </w:r>
            <w:r w:rsidR="00AD2444" w:rsidRPr="00AD2444">
              <w:rPr>
                <w:rFonts w:cs="Estrangelo Edessa"/>
                <w:i/>
                <w:sz w:val="18"/>
                <w:szCs w:val="18"/>
              </w:rPr>
              <w:t>[calculate using survey responses]</w:t>
            </w:r>
          </w:p>
        </w:tc>
        <w:tc>
          <w:tcPr>
            <w:tcW w:w="990" w:type="dxa"/>
            <w:tcBorders>
              <w:bottom w:val="single" w:sz="6" w:space="0" w:color="auto"/>
            </w:tcBorders>
          </w:tcPr>
          <w:p w14:paraId="081D9926" w14:textId="392D27BE" w:rsidR="00B525E6" w:rsidRPr="00917424" w:rsidRDefault="00D30937" w:rsidP="00917424">
            <w:pPr>
              <w:tabs>
                <w:tab w:val="left" w:pos="-1440"/>
                <w:tab w:val="left" w:pos="-720"/>
              </w:tabs>
              <w:spacing w:before="20" w:after="20"/>
              <w:jc w:val="right"/>
              <w:rPr>
                <w:rFonts w:cs="Estrangelo Edessa"/>
              </w:rPr>
            </w:pPr>
            <w:r>
              <w:rPr>
                <w:rFonts w:cs="Estrangelo Edessa"/>
              </w:rPr>
              <w:t>52</w:t>
            </w:r>
          </w:p>
        </w:tc>
      </w:tr>
      <w:tr w:rsidR="00B525E6" w:rsidRPr="00C822C1" w14:paraId="535EC74D" w14:textId="77777777" w:rsidTr="00261145">
        <w:tc>
          <w:tcPr>
            <w:tcW w:w="9139" w:type="dxa"/>
            <w:tcBorders>
              <w:top w:val="single" w:sz="6" w:space="0" w:color="auto"/>
              <w:left w:val="double" w:sz="6" w:space="0" w:color="auto"/>
              <w:bottom w:val="single" w:sz="6" w:space="0" w:color="auto"/>
              <w:right w:val="single" w:sz="6" w:space="0" w:color="auto"/>
            </w:tcBorders>
          </w:tcPr>
          <w:p w14:paraId="0E3553F7" w14:textId="77777777" w:rsidR="00B525E6" w:rsidRPr="00B525E6" w:rsidRDefault="00560EE4" w:rsidP="00521242">
            <w:pPr>
              <w:pStyle w:val="ListParagraph"/>
              <w:numPr>
                <w:ilvl w:val="0"/>
                <w:numId w:val="16"/>
              </w:numPr>
              <w:tabs>
                <w:tab w:val="left" w:pos="-1440"/>
                <w:tab w:val="left" w:pos="-720"/>
              </w:tabs>
              <w:spacing w:before="20" w:after="20"/>
              <w:ind w:left="342"/>
              <w:rPr>
                <w:rFonts w:cs="Estrangelo Edessa"/>
              </w:rPr>
            </w:pPr>
            <w:r>
              <w:rPr>
                <w:rFonts w:cs="Estrangelo Edessa"/>
              </w:rPr>
              <w:t>Number</w:t>
            </w:r>
            <w:r w:rsidR="00B525E6" w:rsidRPr="00B525E6">
              <w:rPr>
                <w:rFonts w:cs="Estrangelo Edessa"/>
              </w:rPr>
              <w:t xml:space="preserve"> of </w:t>
            </w:r>
            <w:r w:rsidR="00487882">
              <w:rPr>
                <w:rFonts w:cs="Estrangelo Edessa"/>
              </w:rPr>
              <w:t xml:space="preserve">LMI </w:t>
            </w:r>
            <w:r w:rsidR="00B525E6" w:rsidRPr="002B58C3">
              <w:rPr>
                <w:rFonts w:cs="Estrangelo Edessa"/>
              </w:rPr>
              <w:t xml:space="preserve">persons </w:t>
            </w:r>
            <w:r w:rsidR="00CE0FDB">
              <w:rPr>
                <w:rFonts w:cs="Estrangelo Edessa"/>
              </w:rPr>
              <w:t xml:space="preserve">among survey respondents (this </w:t>
            </w:r>
            <w:r w:rsidR="00CE0FDB" w:rsidRPr="00CE0FDB">
              <w:rPr>
                <w:rFonts w:cs="Estrangelo Edessa"/>
              </w:rPr>
              <w:t xml:space="preserve">number is also considered </w:t>
            </w:r>
            <w:r w:rsidR="00CE0FDB">
              <w:rPr>
                <w:rFonts w:cs="Estrangelo Edessa"/>
              </w:rPr>
              <w:t>t</w:t>
            </w:r>
            <w:r w:rsidR="00CE0FDB" w:rsidRPr="00CE0FDB">
              <w:rPr>
                <w:rFonts w:cs="Estrangelo Edessa"/>
              </w:rPr>
              <w:t>he total number of LMI persons living in the project service area</w:t>
            </w:r>
            <w:r w:rsidR="00CE0FDB">
              <w:rPr>
                <w:rFonts w:cs="Estrangelo Edessa"/>
              </w:rPr>
              <w:t>)</w:t>
            </w:r>
            <w:r w:rsidR="00CE0FDB" w:rsidRPr="00CE0FDB">
              <w:rPr>
                <w:rFonts w:cs="Estrangelo Edessa"/>
              </w:rPr>
              <w:t xml:space="preserve"> </w:t>
            </w:r>
            <w:r w:rsidR="00AD2444" w:rsidRPr="00AD2444">
              <w:rPr>
                <w:rFonts w:cs="Estrangelo Edessa"/>
                <w:i/>
                <w:sz w:val="18"/>
                <w:szCs w:val="18"/>
              </w:rPr>
              <w:t>[calculate using survey responses]</w:t>
            </w:r>
          </w:p>
        </w:tc>
        <w:tc>
          <w:tcPr>
            <w:tcW w:w="990" w:type="dxa"/>
            <w:tcBorders>
              <w:top w:val="single" w:sz="6" w:space="0" w:color="auto"/>
              <w:left w:val="single" w:sz="6" w:space="0" w:color="auto"/>
              <w:bottom w:val="single" w:sz="6" w:space="0" w:color="auto"/>
              <w:right w:val="double" w:sz="6" w:space="0" w:color="auto"/>
            </w:tcBorders>
          </w:tcPr>
          <w:p w14:paraId="2EE2F1B0" w14:textId="145A6DD5" w:rsidR="00B525E6" w:rsidRPr="00917424" w:rsidRDefault="00D30937" w:rsidP="00917424">
            <w:pPr>
              <w:tabs>
                <w:tab w:val="left" w:pos="-1440"/>
                <w:tab w:val="left" w:pos="-720"/>
              </w:tabs>
              <w:spacing w:before="20" w:after="20"/>
              <w:jc w:val="right"/>
              <w:rPr>
                <w:rFonts w:cs="Estrangelo Edessa"/>
              </w:rPr>
            </w:pPr>
            <w:r>
              <w:rPr>
                <w:rFonts w:cs="Estrangelo Edessa"/>
              </w:rPr>
              <w:t>1</w:t>
            </w:r>
            <w:r w:rsidR="00300E26">
              <w:rPr>
                <w:rFonts w:cs="Estrangelo Edessa"/>
              </w:rPr>
              <w:t>35</w:t>
            </w:r>
            <w:r w:rsidR="00B525E6" w:rsidRPr="00917424">
              <w:rPr>
                <w:rFonts w:cs="Estrangelo Edessa"/>
              </w:rPr>
              <w:fldChar w:fldCharType="begin"/>
            </w:r>
            <w:r w:rsidR="00B525E6" w:rsidRPr="00917424">
              <w:rPr>
                <w:rFonts w:cs="Estrangelo Edessa"/>
              </w:rPr>
              <w:instrText xml:space="preserve"> =SUM(ABOVE) </w:instrText>
            </w:r>
            <w:r w:rsidR="00B525E6" w:rsidRPr="00917424">
              <w:rPr>
                <w:rFonts w:cs="Estrangelo Edessa"/>
              </w:rPr>
              <w:fldChar w:fldCharType="end"/>
            </w:r>
          </w:p>
        </w:tc>
      </w:tr>
      <w:tr w:rsidR="00B525E6" w:rsidRPr="00C822C1" w14:paraId="436DC6E8" w14:textId="77777777" w:rsidTr="00261145">
        <w:tc>
          <w:tcPr>
            <w:tcW w:w="9139" w:type="dxa"/>
            <w:tcBorders>
              <w:top w:val="single" w:sz="6" w:space="0" w:color="auto"/>
              <w:bottom w:val="single" w:sz="6" w:space="0" w:color="auto"/>
            </w:tcBorders>
          </w:tcPr>
          <w:p w14:paraId="7610B10E" w14:textId="77777777" w:rsidR="00B525E6" w:rsidRPr="00731129" w:rsidRDefault="00731129" w:rsidP="005429AE">
            <w:pPr>
              <w:pStyle w:val="ListParagraph"/>
              <w:numPr>
                <w:ilvl w:val="0"/>
                <w:numId w:val="16"/>
              </w:numPr>
              <w:tabs>
                <w:tab w:val="left" w:pos="-1440"/>
                <w:tab w:val="left" w:pos="-720"/>
              </w:tabs>
              <w:spacing w:before="20" w:after="20"/>
              <w:ind w:left="342" w:hanging="342"/>
              <w:rPr>
                <w:rFonts w:cs="Estrangelo Edessa"/>
              </w:rPr>
            </w:pPr>
            <w:r w:rsidRPr="00731129">
              <w:rPr>
                <w:rFonts w:cs="Estrangelo Edessa"/>
              </w:rPr>
              <w:t>Number of Non-LMI families</w:t>
            </w:r>
            <w:r>
              <w:rPr>
                <w:rFonts w:cs="Estrangelo Edessa"/>
              </w:rPr>
              <w:t xml:space="preserve"> </w:t>
            </w:r>
            <w:r w:rsidRPr="00731129">
              <w:rPr>
                <w:rFonts w:cs="Estrangelo Edessa"/>
              </w:rPr>
              <w:t>among survey respondents</w:t>
            </w:r>
            <w:r w:rsidR="00AD2444">
              <w:rPr>
                <w:rFonts w:cs="Estrangelo Edessa"/>
              </w:rPr>
              <w:t xml:space="preserve"> </w:t>
            </w:r>
            <w:r w:rsidR="00AD2444" w:rsidRPr="00AD2444">
              <w:rPr>
                <w:rFonts w:cs="Estrangelo Edessa"/>
                <w:i/>
                <w:sz w:val="18"/>
                <w:szCs w:val="18"/>
              </w:rPr>
              <w:t>[calculate using survey responses]</w:t>
            </w:r>
          </w:p>
        </w:tc>
        <w:tc>
          <w:tcPr>
            <w:tcW w:w="990" w:type="dxa"/>
            <w:tcBorders>
              <w:top w:val="single" w:sz="6" w:space="0" w:color="auto"/>
              <w:bottom w:val="single" w:sz="6" w:space="0" w:color="auto"/>
            </w:tcBorders>
          </w:tcPr>
          <w:p w14:paraId="79656F5A" w14:textId="6C3434A1" w:rsidR="00B525E6" w:rsidRPr="00917424" w:rsidRDefault="00D30937" w:rsidP="00917424">
            <w:pPr>
              <w:tabs>
                <w:tab w:val="left" w:pos="-1440"/>
                <w:tab w:val="left" w:pos="-720"/>
              </w:tabs>
              <w:spacing w:before="20" w:after="20"/>
              <w:jc w:val="right"/>
              <w:rPr>
                <w:rFonts w:cs="Estrangelo Edessa"/>
              </w:rPr>
            </w:pPr>
            <w:r>
              <w:rPr>
                <w:rFonts w:cs="Estrangelo Edessa"/>
              </w:rPr>
              <w:t>23</w:t>
            </w:r>
          </w:p>
        </w:tc>
      </w:tr>
      <w:tr w:rsidR="00731129" w:rsidRPr="00A52942" w14:paraId="76D0CCA6" w14:textId="77777777" w:rsidTr="00261145">
        <w:tc>
          <w:tcPr>
            <w:tcW w:w="9139" w:type="dxa"/>
            <w:tcBorders>
              <w:top w:val="nil"/>
            </w:tcBorders>
          </w:tcPr>
          <w:p w14:paraId="65748BD2" w14:textId="77777777" w:rsidR="00731129" w:rsidRPr="00731129" w:rsidRDefault="00731129" w:rsidP="00521242">
            <w:pPr>
              <w:pStyle w:val="ListParagraph"/>
              <w:numPr>
                <w:ilvl w:val="0"/>
                <w:numId w:val="16"/>
              </w:numPr>
              <w:tabs>
                <w:tab w:val="left" w:pos="-1440"/>
                <w:tab w:val="left" w:pos="-720"/>
              </w:tabs>
              <w:spacing w:before="20" w:after="20"/>
              <w:ind w:left="342" w:hanging="342"/>
              <w:rPr>
                <w:rFonts w:cs="Estrangelo Edessa"/>
              </w:rPr>
            </w:pPr>
            <w:r w:rsidRPr="00731129">
              <w:rPr>
                <w:rFonts w:cs="Estrangelo Edessa"/>
              </w:rPr>
              <w:t>Number of Non-LMI</w:t>
            </w:r>
            <w:r w:rsidR="00AD2444">
              <w:rPr>
                <w:rFonts w:cs="Estrangelo Edessa"/>
              </w:rPr>
              <w:t xml:space="preserve"> </w:t>
            </w:r>
            <w:r w:rsidR="00AD2444" w:rsidRPr="002B58C3">
              <w:rPr>
                <w:rFonts w:cs="Estrangelo Edessa"/>
              </w:rPr>
              <w:t>persons a</w:t>
            </w:r>
            <w:r w:rsidR="00AD2444">
              <w:rPr>
                <w:rFonts w:cs="Estrangelo Edessa"/>
              </w:rPr>
              <w:t xml:space="preserve">mong survey respondents </w:t>
            </w:r>
            <w:r w:rsidR="00AD2444" w:rsidRPr="00AD2444">
              <w:rPr>
                <w:rFonts w:cs="Estrangelo Edessa"/>
                <w:i/>
                <w:sz w:val="18"/>
                <w:szCs w:val="18"/>
              </w:rPr>
              <w:t>[calculate using survey responses]</w:t>
            </w:r>
          </w:p>
        </w:tc>
        <w:tc>
          <w:tcPr>
            <w:tcW w:w="990" w:type="dxa"/>
            <w:tcBorders>
              <w:top w:val="nil"/>
            </w:tcBorders>
          </w:tcPr>
          <w:p w14:paraId="4324D373" w14:textId="29D403CB" w:rsidR="00731129" w:rsidRPr="00917424" w:rsidRDefault="00300E26" w:rsidP="00917424">
            <w:pPr>
              <w:tabs>
                <w:tab w:val="left" w:pos="-1440"/>
                <w:tab w:val="left" w:pos="-720"/>
              </w:tabs>
              <w:spacing w:before="20" w:after="20"/>
              <w:jc w:val="right"/>
              <w:rPr>
                <w:rFonts w:cs="Estrangelo Edessa"/>
              </w:rPr>
            </w:pPr>
            <w:r>
              <w:rPr>
                <w:rFonts w:cs="Estrangelo Edessa"/>
              </w:rPr>
              <w:t>40</w:t>
            </w:r>
          </w:p>
        </w:tc>
      </w:tr>
      <w:tr w:rsidR="00731129" w:rsidRPr="00A52942" w14:paraId="5BA16614" w14:textId="77777777" w:rsidTr="00261145">
        <w:tc>
          <w:tcPr>
            <w:tcW w:w="9139" w:type="dxa"/>
            <w:tcBorders>
              <w:top w:val="nil"/>
            </w:tcBorders>
          </w:tcPr>
          <w:p w14:paraId="4347EF65" w14:textId="77777777" w:rsidR="00731129" w:rsidRDefault="00731129" w:rsidP="00CE0FDB">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all </w:t>
            </w:r>
            <w:r w:rsidRPr="002B58C3">
              <w:rPr>
                <w:rFonts w:cs="Estrangelo Edessa"/>
              </w:rPr>
              <w:t>persons i</w:t>
            </w:r>
            <w:r>
              <w:rPr>
                <w:rFonts w:cs="Estrangelo Edessa"/>
              </w:rPr>
              <w:t xml:space="preserve">n all families among survey respondents </w:t>
            </w:r>
            <w:r w:rsidRPr="00731129">
              <w:rPr>
                <w:rFonts w:cs="Estrangelo Edessa"/>
                <w:i/>
                <w:sz w:val="18"/>
                <w:szCs w:val="18"/>
              </w:rPr>
              <w:t xml:space="preserve">[line </w:t>
            </w:r>
            <w:r w:rsidR="00CE0FDB">
              <w:rPr>
                <w:rFonts w:cs="Estrangelo Edessa"/>
                <w:i/>
                <w:sz w:val="18"/>
                <w:szCs w:val="18"/>
              </w:rPr>
              <w:t>6</w:t>
            </w:r>
            <w:r w:rsidRPr="00731129">
              <w:rPr>
                <w:rFonts w:cs="Estrangelo Edessa"/>
                <w:i/>
                <w:sz w:val="18"/>
                <w:szCs w:val="18"/>
              </w:rPr>
              <w:t xml:space="preserve"> </w:t>
            </w:r>
            <w:r w:rsidR="00FE6C3B">
              <w:rPr>
                <w:rFonts w:cs="Estrangelo Edessa"/>
                <w:i/>
                <w:sz w:val="18"/>
                <w:szCs w:val="18"/>
              </w:rPr>
              <w:t xml:space="preserve">added </w:t>
            </w:r>
            <w:r w:rsidR="00CE0FDB">
              <w:rPr>
                <w:rFonts w:cs="Estrangelo Edessa"/>
                <w:i/>
                <w:sz w:val="18"/>
                <w:szCs w:val="18"/>
              </w:rPr>
              <w:t>to line 8</w:t>
            </w:r>
            <w:r w:rsidRPr="00731129">
              <w:rPr>
                <w:rFonts w:cs="Estrangelo Edessa"/>
                <w:i/>
                <w:sz w:val="18"/>
                <w:szCs w:val="18"/>
              </w:rPr>
              <w:t>]</w:t>
            </w:r>
          </w:p>
        </w:tc>
        <w:tc>
          <w:tcPr>
            <w:tcW w:w="990" w:type="dxa"/>
            <w:tcBorders>
              <w:top w:val="nil"/>
            </w:tcBorders>
          </w:tcPr>
          <w:p w14:paraId="39B7CF88" w14:textId="45A24D99" w:rsidR="00731129" w:rsidRPr="00917424" w:rsidRDefault="00D30937" w:rsidP="00917424">
            <w:pPr>
              <w:tabs>
                <w:tab w:val="left" w:pos="-1440"/>
                <w:tab w:val="left" w:pos="-720"/>
              </w:tabs>
              <w:spacing w:before="20" w:after="20"/>
              <w:jc w:val="right"/>
              <w:rPr>
                <w:rFonts w:cs="Estrangelo Edessa"/>
              </w:rPr>
            </w:pPr>
            <w:r>
              <w:rPr>
                <w:rFonts w:cs="Estrangelo Edessa"/>
              </w:rPr>
              <w:t>1</w:t>
            </w:r>
            <w:r w:rsidR="00300E26">
              <w:rPr>
                <w:rFonts w:cs="Estrangelo Edessa"/>
              </w:rPr>
              <w:t>75</w:t>
            </w:r>
          </w:p>
        </w:tc>
      </w:tr>
      <w:tr w:rsidR="00731129" w:rsidRPr="00A52942" w14:paraId="28E474BB" w14:textId="77777777" w:rsidTr="00261145">
        <w:tc>
          <w:tcPr>
            <w:tcW w:w="9139" w:type="dxa"/>
            <w:tcBorders>
              <w:top w:val="nil"/>
            </w:tcBorders>
          </w:tcPr>
          <w:p w14:paraId="59D5E6A7" w14:textId="755D13D2" w:rsidR="00731129" w:rsidRDefault="00731129" w:rsidP="00CE0FDB">
            <w:pPr>
              <w:pStyle w:val="ListParagraph"/>
              <w:numPr>
                <w:ilvl w:val="0"/>
                <w:numId w:val="16"/>
              </w:numPr>
              <w:tabs>
                <w:tab w:val="left" w:pos="-1440"/>
                <w:tab w:val="left" w:pos="-720"/>
              </w:tabs>
              <w:spacing w:before="20" w:after="20"/>
              <w:ind w:left="342" w:hanging="342"/>
              <w:rPr>
                <w:rFonts w:cs="Estrangelo Edessa"/>
              </w:rPr>
            </w:pPr>
            <w:r w:rsidRPr="00B525E6">
              <w:rPr>
                <w:rFonts w:cs="Estrangelo Edessa"/>
              </w:rPr>
              <w:t xml:space="preserve">Average </w:t>
            </w:r>
            <w:r w:rsidR="00CE0FDB">
              <w:rPr>
                <w:rFonts w:cs="Estrangelo Edessa"/>
              </w:rPr>
              <w:t xml:space="preserve">family size among all survey respondents </w:t>
            </w:r>
            <w:r w:rsidRPr="00731129">
              <w:rPr>
                <w:rFonts w:cs="Estrangelo Edessa"/>
                <w:i/>
                <w:sz w:val="18"/>
                <w:szCs w:val="18"/>
              </w:rPr>
              <w:t xml:space="preserve">[line </w:t>
            </w:r>
            <w:r w:rsidR="00CE0FDB">
              <w:rPr>
                <w:rFonts w:cs="Estrangelo Edessa"/>
                <w:i/>
                <w:sz w:val="18"/>
                <w:szCs w:val="18"/>
              </w:rPr>
              <w:t>9</w:t>
            </w:r>
            <w:r w:rsidR="00FE6C3B">
              <w:rPr>
                <w:rFonts w:cs="Estrangelo Edessa"/>
                <w:i/>
                <w:sz w:val="18"/>
                <w:szCs w:val="18"/>
              </w:rPr>
              <w:t xml:space="preserve"> divided by line 3</w:t>
            </w:r>
            <w:r w:rsidR="00D97FD3">
              <w:rPr>
                <w:rFonts w:cs="Estrangelo Edessa"/>
                <w:i/>
                <w:sz w:val="18"/>
                <w:szCs w:val="18"/>
              </w:rPr>
              <w:t>;</w:t>
            </w:r>
            <w:r w:rsidR="00543194">
              <w:rPr>
                <w:rFonts w:cs="Estrangelo Edessa"/>
                <w:i/>
                <w:sz w:val="18"/>
                <w:szCs w:val="18"/>
              </w:rPr>
              <w:t xml:space="preserve"> enter with two decimal places (e.g., 2.22)</w:t>
            </w:r>
            <w:r w:rsidRPr="00731129">
              <w:rPr>
                <w:rFonts w:cs="Estrangelo Edessa"/>
                <w:i/>
                <w:sz w:val="18"/>
                <w:szCs w:val="18"/>
              </w:rPr>
              <w:t>]</w:t>
            </w:r>
          </w:p>
        </w:tc>
        <w:tc>
          <w:tcPr>
            <w:tcW w:w="990" w:type="dxa"/>
            <w:tcBorders>
              <w:top w:val="nil"/>
            </w:tcBorders>
          </w:tcPr>
          <w:p w14:paraId="7DFE8941" w14:textId="7E87D207" w:rsidR="00731129" w:rsidRPr="00917424" w:rsidRDefault="00CE5222" w:rsidP="00917424">
            <w:pPr>
              <w:tabs>
                <w:tab w:val="left" w:pos="-1440"/>
                <w:tab w:val="left" w:pos="-720"/>
              </w:tabs>
              <w:spacing w:before="20" w:after="20"/>
              <w:jc w:val="right"/>
              <w:rPr>
                <w:rFonts w:cs="Estrangelo Edessa"/>
              </w:rPr>
            </w:pPr>
            <w:r w:rsidRPr="00917424">
              <w:rPr>
                <w:rFonts w:cs="Estrangelo Edessa"/>
              </w:rPr>
              <w:t>2.</w:t>
            </w:r>
            <w:r w:rsidR="00300E26">
              <w:rPr>
                <w:rFonts w:cs="Estrangelo Edessa"/>
              </w:rPr>
              <w:t>3</w:t>
            </w:r>
            <w:r w:rsidR="00D30937">
              <w:rPr>
                <w:rFonts w:cs="Estrangelo Edessa"/>
              </w:rPr>
              <w:t>3</w:t>
            </w:r>
          </w:p>
        </w:tc>
      </w:tr>
      <w:tr w:rsidR="00CE0FDB" w:rsidRPr="00A52942" w14:paraId="49559574" w14:textId="77777777" w:rsidTr="00261145">
        <w:tc>
          <w:tcPr>
            <w:tcW w:w="9139" w:type="dxa"/>
            <w:tcBorders>
              <w:top w:val="nil"/>
            </w:tcBorders>
          </w:tcPr>
          <w:p w14:paraId="5F5EF5FC" w14:textId="77777777" w:rsidR="00CE0FDB" w:rsidRDefault="00CE0FDB" w:rsidP="00CE0FDB">
            <w:pPr>
              <w:pStyle w:val="ListParagraph"/>
              <w:numPr>
                <w:ilvl w:val="0"/>
                <w:numId w:val="16"/>
              </w:numPr>
              <w:tabs>
                <w:tab w:val="left" w:pos="-1440"/>
                <w:tab w:val="left" w:pos="-720"/>
              </w:tabs>
              <w:spacing w:before="20" w:after="20"/>
              <w:ind w:left="342" w:hanging="342"/>
              <w:rPr>
                <w:rFonts w:cs="Estrangelo Edessa"/>
              </w:rPr>
            </w:pPr>
            <w:r>
              <w:rPr>
                <w:rFonts w:cs="Estrangelo Edessa"/>
              </w:rPr>
              <w:t>Number of</w:t>
            </w:r>
            <w:r w:rsidR="005E0D55">
              <w:rPr>
                <w:rFonts w:cs="Estrangelo Edessa"/>
              </w:rPr>
              <w:t xml:space="preserve"> non-responding</w:t>
            </w:r>
            <w:r>
              <w:rPr>
                <w:rFonts w:cs="Estrangelo Edessa"/>
              </w:rPr>
              <w:t xml:space="preserve"> families </w:t>
            </w:r>
            <w:r w:rsidR="005E0D55">
              <w:rPr>
                <w:rFonts w:cs="Estrangelo Edessa"/>
              </w:rPr>
              <w:t xml:space="preserve">(families </w:t>
            </w:r>
            <w:r>
              <w:rPr>
                <w:rFonts w:cs="Estrangelo Edessa"/>
              </w:rPr>
              <w:t>that did not respond to the survey</w:t>
            </w:r>
            <w:r w:rsidR="005E0D55">
              <w:rPr>
                <w:rFonts w:cs="Estrangelo Edessa"/>
              </w:rPr>
              <w:t>)</w:t>
            </w:r>
            <w:r>
              <w:rPr>
                <w:rFonts w:cs="Estrangelo Edessa"/>
              </w:rPr>
              <w:t xml:space="preserve"> </w:t>
            </w:r>
            <w:r>
              <w:rPr>
                <w:rFonts w:cs="Estrangelo Edessa"/>
                <w:i/>
                <w:sz w:val="18"/>
                <w:szCs w:val="18"/>
              </w:rPr>
              <w:t>[line 3 subtracted from line 1]</w:t>
            </w:r>
          </w:p>
        </w:tc>
        <w:tc>
          <w:tcPr>
            <w:tcW w:w="990" w:type="dxa"/>
            <w:tcBorders>
              <w:top w:val="nil"/>
            </w:tcBorders>
          </w:tcPr>
          <w:p w14:paraId="590FAC65" w14:textId="3B914284" w:rsidR="00CE0FDB" w:rsidRPr="00917424" w:rsidRDefault="00300E26" w:rsidP="00917424">
            <w:pPr>
              <w:tabs>
                <w:tab w:val="left" w:pos="-1440"/>
                <w:tab w:val="left" w:pos="-720"/>
              </w:tabs>
              <w:spacing w:before="20" w:after="20"/>
              <w:jc w:val="right"/>
              <w:rPr>
                <w:rFonts w:cs="Estrangelo Edessa"/>
              </w:rPr>
            </w:pPr>
            <w:r>
              <w:rPr>
                <w:rFonts w:cs="Estrangelo Edessa"/>
              </w:rPr>
              <w:t>25</w:t>
            </w:r>
          </w:p>
        </w:tc>
      </w:tr>
      <w:tr w:rsidR="00CE0FDB" w:rsidRPr="00A52942" w14:paraId="3C2BC49A" w14:textId="77777777" w:rsidTr="00261145">
        <w:tc>
          <w:tcPr>
            <w:tcW w:w="9139" w:type="dxa"/>
            <w:tcBorders>
              <w:top w:val="nil"/>
            </w:tcBorders>
          </w:tcPr>
          <w:p w14:paraId="73535928" w14:textId="77777777" w:rsidR="00CE0FDB" w:rsidRDefault="00CE0FDB" w:rsidP="00521242">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Estimated number of </w:t>
            </w:r>
            <w:r w:rsidRPr="00BA26FC">
              <w:rPr>
                <w:rFonts w:cs="Estrangelo Edessa"/>
              </w:rPr>
              <w:t>persons</w:t>
            </w:r>
            <w:r>
              <w:rPr>
                <w:rFonts w:cs="Estrangelo Edessa"/>
              </w:rPr>
              <w:t xml:space="preserve"> in </w:t>
            </w:r>
            <w:r w:rsidR="005E0D55">
              <w:rPr>
                <w:rFonts w:cs="Estrangelo Edessa"/>
              </w:rPr>
              <w:t xml:space="preserve">non-responding families </w:t>
            </w:r>
            <w:r>
              <w:rPr>
                <w:rFonts w:cs="Estrangelo Edessa"/>
                <w:i/>
                <w:sz w:val="18"/>
                <w:szCs w:val="18"/>
              </w:rPr>
              <w:t xml:space="preserve">[line </w:t>
            </w:r>
            <w:r w:rsidR="00182FC5">
              <w:rPr>
                <w:rFonts w:cs="Estrangelo Edessa"/>
                <w:i/>
                <w:sz w:val="18"/>
                <w:szCs w:val="18"/>
              </w:rPr>
              <w:t>10</w:t>
            </w:r>
            <w:r>
              <w:rPr>
                <w:rFonts w:cs="Estrangelo Edessa"/>
                <w:i/>
                <w:sz w:val="18"/>
                <w:szCs w:val="18"/>
              </w:rPr>
              <w:t xml:space="preserve"> multiplied by line </w:t>
            </w:r>
            <w:r w:rsidR="00182FC5">
              <w:rPr>
                <w:rFonts w:cs="Estrangelo Edessa"/>
                <w:i/>
                <w:sz w:val="18"/>
                <w:szCs w:val="18"/>
              </w:rPr>
              <w:t>11</w:t>
            </w:r>
            <w:r w:rsidR="00CE5222">
              <w:rPr>
                <w:rFonts w:cs="Estrangelo Edessa"/>
                <w:i/>
                <w:sz w:val="18"/>
                <w:szCs w:val="18"/>
              </w:rPr>
              <w:t xml:space="preserve"> rounded </w:t>
            </w:r>
            <w:r w:rsidR="00CE5222" w:rsidRPr="00BB19BB">
              <w:rPr>
                <w:rFonts w:cs="Estrangelo Edessa"/>
                <w:b/>
                <w:i/>
                <w:sz w:val="18"/>
                <w:szCs w:val="18"/>
                <w:u w:val="single"/>
              </w:rPr>
              <w:t>up</w:t>
            </w:r>
            <w:r w:rsidR="00CE5222">
              <w:rPr>
                <w:rFonts w:cs="Estrangelo Edessa"/>
                <w:i/>
                <w:sz w:val="18"/>
                <w:szCs w:val="18"/>
              </w:rPr>
              <w:t xml:space="preserve"> to the nearest whole number</w:t>
            </w:r>
            <w:r>
              <w:rPr>
                <w:rFonts w:cs="Estrangelo Edessa"/>
                <w:i/>
                <w:sz w:val="18"/>
                <w:szCs w:val="18"/>
              </w:rPr>
              <w:t>]</w:t>
            </w:r>
          </w:p>
        </w:tc>
        <w:tc>
          <w:tcPr>
            <w:tcW w:w="990" w:type="dxa"/>
            <w:tcBorders>
              <w:top w:val="nil"/>
            </w:tcBorders>
          </w:tcPr>
          <w:p w14:paraId="5F904173" w14:textId="4EB1920D" w:rsidR="00CE0FDB" w:rsidRPr="00917424" w:rsidRDefault="00300E26" w:rsidP="00917424">
            <w:pPr>
              <w:tabs>
                <w:tab w:val="left" w:pos="-1440"/>
                <w:tab w:val="left" w:pos="-720"/>
              </w:tabs>
              <w:spacing w:before="20" w:after="20"/>
              <w:jc w:val="right"/>
              <w:rPr>
                <w:rFonts w:cs="Estrangelo Edessa"/>
              </w:rPr>
            </w:pPr>
            <w:r>
              <w:rPr>
                <w:rFonts w:cs="Estrangelo Edessa"/>
              </w:rPr>
              <w:t>59</w:t>
            </w:r>
          </w:p>
        </w:tc>
      </w:tr>
      <w:tr w:rsidR="0079104C" w:rsidRPr="00A52942" w14:paraId="6CF065F0" w14:textId="77777777" w:rsidTr="00261145">
        <w:tc>
          <w:tcPr>
            <w:tcW w:w="9139" w:type="dxa"/>
            <w:tcBorders>
              <w:top w:val="nil"/>
            </w:tcBorders>
          </w:tcPr>
          <w:p w14:paraId="76220A07" w14:textId="77777777" w:rsidR="00BF5F01" w:rsidRPr="00BF5F01" w:rsidRDefault="00487882" w:rsidP="00731129">
            <w:pPr>
              <w:pStyle w:val="ListParagraph"/>
              <w:numPr>
                <w:ilvl w:val="0"/>
                <w:numId w:val="16"/>
              </w:numPr>
              <w:tabs>
                <w:tab w:val="left" w:pos="-1440"/>
                <w:tab w:val="left" w:pos="-720"/>
              </w:tabs>
              <w:spacing w:before="20" w:after="20"/>
              <w:ind w:left="342" w:hanging="342"/>
              <w:rPr>
                <w:rFonts w:cs="Estrangelo Edessa"/>
              </w:rPr>
            </w:pPr>
            <w:r>
              <w:rPr>
                <w:rFonts w:cs="Estrangelo Edessa"/>
              </w:rPr>
              <w:t xml:space="preserve">Number of </w:t>
            </w:r>
            <w:r w:rsidRPr="00BA26FC">
              <w:rPr>
                <w:rFonts w:cs="Estrangelo Edessa"/>
              </w:rPr>
              <w:t>persons</w:t>
            </w:r>
            <w:r>
              <w:rPr>
                <w:rFonts w:cs="Estrangelo Edessa"/>
              </w:rPr>
              <w:t xml:space="preserve"> living in the project service area (i.e., </w:t>
            </w:r>
            <w:r w:rsidR="00943AA5">
              <w:rPr>
                <w:rFonts w:cs="Estrangelo Edessa"/>
              </w:rPr>
              <w:t xml:space="preserve">project service area </w:t>
            </w:r>
            <w:r>
              <w:rPr>
                <w:rFonts w:cs="Estrangelo Edessa"/>
              </w:rPr>
              <w:t xml:space="preserve">population) </w:t>
            </w:r>
          </w:p>
          <w:p w14:paraId="12E7B6B1" w14:textId="77777777" w:rsidR="00FE6C3B" w:rsidRPr="00F005E3" w:rsidRDefault="00FE6C3B" w:rsidP="00F005E3">
            <w:pPr>
              <w:pStyle w:val="ListParagraph"/>
              <w:tabs>
                <w:tab w:val="left" w:pos="-1440"/>
                <w:tab w:val="left" w:pos="-720"/>
              </w:tabs>
              <w:spacing w:before="20" w:after="20"/>
              <w:ind w:left="342"/>
              <w:rPr>
                <w:rFonts w:cs="Estrangelo Edessa"/>
                <w:i/>
                <w:sz w:val="18"/>
                <w:szCs w:val="18"/>
              </w:rPr>
            </w:pPr>
            <w:r>
              <w:rPr>
                <w:rFonts w:cs="Estrangelo Edessa"/>
                <w:i/>
                <w:sz w:val="18"/>
                <w:szCs w:val="18"/>
              </w:rPr>
              <w:t>If a 100% survey response rate w</w:t>
            </w:r>
            <w:r w:rsidR="00182FC5">
              <w:rPr>
                <w:rFonts w:cs="Estrangelo Edessa"/>
                <w:i/>
                <w:sz w:val="18"/>
                <w:szCs w:val="18"/>
              </w:rPr>
              <w:t>as achieved, enter the number from</w:t>
            </w:r>
            <w:r>
              <w:rPr>
                <w:rFonts w:cs="Estrangelo Edessa"/>
                <w:i/>
                <w:sz w:val="18"/>
                <w:szCs w:val="18"/>
              </w:rPr>
              <w:t xml:space="preserve"> line </w:t>
            </w:r>
            <w:r w:rsidR="00182FC5">
              <w:rPr>
                <w:rFonts w:cs="Estrangelo Edessa"/>
                <w:i/>
                <w:sz w:val="18"/>
                <w:szCs w:val="18"/>
              </w:rPr>
              <w:t xml:space="preserve">9.  </w:t>
            </w:r>
            <w:r w:rsidR="006747A6">
              <w:rPr>
                <w:rFonts w:cs="Estrangelo Edessa"/>
                <w:i/>
                <w:sz w:val="18"/>
                <w:szCs w:val="18"/>
              </w:rPr>
              <w:t>If</w:t>
            </w:r>
            <w:r w:rsidR="00731129">
              <w:rPr>
                <w:rFonts w:cs="Estrangelo Edessa"/>
                <w:i/>
                <w:sz w:val="18"/>
                <w:szCs w:val="18"/>
              </w:rPr>
              <w:t xml:space="preserve"> </w:t>
            </w:r>
            <w:r w:rsidR="00987FF4">
              <w:rPr>
                <w:rFonts w:cs="Estrangelo Edessa"/>
                <w:i/>
                <w:sz w:val="18"/>
                <w:szCs w:val="18"/>
              </w:rPr>
              <w:t xml:space="preserve">the survey response rate was less than </w:t>
            </w:r>
            <w:r w:rsidR="00731129">
              <w:rPr>
                <w:rFonts w:cs="Estrangelo Edessa"/>
                <w:i/>
                <w:sz w:val="18"/>
                <w:szCs w:val="18"/>
              </w:rPr>
              <w:t>100%</w:t>
            </w:r>
            <w:r w:rsidR="00987FF4">
              <w:rPr>
                <w:rFonts w:cs="Estrangelo Edessa"/>
                <w:i/>
                <w:sz w:val="18"/>
                <w:szCs w:val="18"/>
              </w:rPr>
              <w:t xml:space="preserve">, </w:t>
            </w:r>
            <w:r w:rsidR="00F005E3">
              <w:rPr>
                <w:rFonts w:cs="Estrangelo Edessa"/>
                <w:i/>
                <w:sz w:val="18"/>
                <w:szCs w:val="18"/>
              </w:rPr>
              <w:t>the population is estimated.  Refer to the “Tabulating Survey Results”</w:t>
            </w:r>
            <w:r w:rsidR="00521242">
              <w:rPr>
                <w:rFonts w:cs="Estrangelo Edessa"/>
                <w:i/>
                <w:sz w:val="18"/>
                <w:szCs w:val="18"/>
              </w:rPr>
              <w:t xml:space="preserve"> section in</w:t>
            </w:r>
            <w:r w:rsidR="00F005E3">
              <w:rPr>
                <w:rFonts w:cs="Estrangelo Edessa"/>
                <w:i/>
                <w:sz w:val="18"/>
                <w:szCs w:val="18"/>
              </w:rPr>
              <w:t xml:space="preserve"> this Income Survey Guide</w:t>
            </w:r>
            <w:r w:rsidR="002B58C3">
              <w:rPr>
                <w:rFonts w:cs="Estrangelo Edessa"/>
                <w:i/>
                <w:sz w:val="18"/>
                <w:szCs w:val="18"/>
              </w:rPr>
              <w:t xml:space="preserve"> and the items below</w:t>
            </w:r>
            <w:r w:rsidR="00F005E3">
              <w:rPr>
                <w:rFonts w:cs="Estrangelo Edessa"/>
                <w:i/>
                <w:sz w:val="18"/>
                <w:szCs w:val="18"/>
              </w:rPr>
              <w:t xml:space="preserve"> for guidance on estimating population.  U</w:t>
            </w:r>
            <w:r w:rsidR="00731129" w:rsidRPr="00F005E3">
              <w:rPr>
                <w:rFonts w:cs="Estrangelo Edessa"/>
                <w:i/>
                <w:sz w:val="18"/>
                <w:szCs w:val="18"/>
              </w:rPr>
              <w:t>se</w:t>
            </w:r>
            <w:r w:rsidRPr="00F005E3">
              <w:rPr>
                <w:rFonts w:cs="Estrangelo Edessa"/>
                <w:i/>
                <w:sz w:val="18"/>
                <w:szCs w:val="18"/>
              </w:rPr>
              <w:t xml:space="preserve"> one of the methods </w:t>
            </w:r>
            <w:r w:rsidR="002B58C3">
              <w:rPr>
                <w:rFonts w:cs="Estrangelo Edessa"/>
                <w:i/>
                <w:sz w:val="18"/>
                <w:szCs w:val="18"/>
              </w:rPr>
              <w:t xml:space="preserve">below </w:t>
            </w:r>
            <w:r w:rsidR="00F005E3">
              <w:rPr>
                <w:rFonts w:cs="Estrangelo Edessa"/>
                <w:i/>
                <w:sz w:val="18"/>
                <w:szCs w:val="18"/>
              </w:rPr>
              <w:t>to estimate the population</w:t>
            </w:r>
            <w:r w:rsidR="002B58C3">
              <w:rPr>
                <w:rFonts w:cs="Estrangelo Edessa"/>
                <w:i/>
                <w:sz w:val="18"/>
                <w:szCs w:val="18"/>
              </w:rPr>
              <w:t xml:space="preserve"> and c</w:t>
            </w:r>
            <w:r w:rsidR="00401222" w:rsidRPr="00F005E3">
              <w:rPr>
                <w:rFonts w:cs="Estrangelo Edessa"/>
                <w:i/>
                <w:sz w:val="18"/>
                <w:szCs w:val="18"/>
              </w:rPr>
              <w:t>heck</w:t>
            </w:r>
            <w:r w:rsidRPr="00F005E3">
              <w:rPr>
                <w:rFonts w:cs="Estrangelo Edessa"/>
                <w:i/>
                <w:sz w:val="18"/>
                <w:szCs w:val="18"/>
              </w:rPr>
              <w:t xml:space="preserve"> the box</w:t>
            </w:r>
            <w:r w:rsidR="002B58C3">
              <w:rPr>
                <w:rFonts w:cs="Estrangelo Edessa"/>
                <w:i/>
                <w:sz w:val="18"/>
                <w:szCs w:val="18"/>
              </w:rPr>
              <w:t xml:space="preserve"> </w:t>
            </w:r>
            <w:r w:rsidR="00401222" w:rsidRPr="00F005E3">
              <w:rPr>
                <w:rFonts w:cs="Estrangelo Edessa"/>
                <w:i/>
                <w:sz w:val="18"/>
                <w:szCs w:val="18"/>
              </w:rPr>
              <w:t>to indicate</w:t>
            </w:r>
            <w:r w:rsidRPr="00F005E3">
              <w:rPr>
                <w:rFonts w:cs="Estrangelo Edessa"/>
                <w:i/>
                <w:sz w:val="18"/>
                <w:szCs w:val="18"/>
              </w:rPr>
              <w:t xml:space="preserve"> which method was used:</w:t>
            </w:r>
          </w:p>
          <w:p w14:paraId="5E58596C" w14:textId="6F53A0BE" w:rsidR="001C27C8" w:rsidRPr="003A2D95" w:rsidRDefault="002B0A27" w:rsidP="00917424">
            <w:pPr>
              <w:pStyle w:val="ListParagraph"/>
              <w:tabs>
                <w:tab w:val="left" w:pos="-1440"/>
                <w:tab w:val="left" w:pos="-720"/>
              </w:tabs>
              <w:spacing w:before="20" w:after="20"/>
              <w:ind w:left="612" w:hanging="270"/>
              <w:rPr>
                <w:rFonts w:cs="Estrangelo Edessa"/>
              </w:rPr>
            </w:pPr>
            <w:sdt>
              <w:sdtPr>
                <w:rPr>
                  <w:rFonts w:cs="Estrangelo Edessa"/>
                  <w:sz w:val="18"/>
                  <w:szCs w:val="18"/>
                </w:rPr>
                <w:id w:val="-333144939"/>
                <w14:checkbox>
                  <w14:checked w14:val="0"/>
                  <w14:checkedState w14:val="2612" w14:font="MS Gothic"/>
                  <w14:uncheckedState w14:val="2610" w14:font="MS Gothic"/>
                </w14:checkbox>
              </w:sdtPr>
              <w:sdtContent>
                <w:r w:rsidR="00A11950">
                  <w:rPr>
                    <w:rFonts w:ascii="MS Gothic" w:eastAsia="MS Gothic" w:hAnsi="MS Gothic" w:cs="Estrangelo Edessa" w:hint="eastAsia"/>
                    <w:sz w:val="18"/>
                    <w:szCs w:val="18"/>
                  </w:rPr>
                  <w:t>☐</w:t>
                </w:r>
              </w:sdtContent>
            </w:sdt>
            <w:r w:rsidR="00AB243F">
              <w:rPr>
                <w:rFonts w:cs="Estrangelo Edessa"/>
                <w:sz w:val="18"/>
                <w:szCs w:val="18"/>
              </w:rPr>
              <w:t xml:space="preserve">  </w:t>
            </w:r>
            <w:r w:rsidR="00A4313C" w:rsidRPr="00261145">
              <w:rPr>
                <w:rFonts w:cs="Estrangelo Edessa"/>
                <w:b/>
                <w:i/>
                <w:sz w:val="18"/>
                <w:szCs w:val="18"/>
              </w:rPr>
              <w:t>Option 1:</w:t>
            </w:r>
            <w:r w:rsidR="00A4313C">
              <w:rPr>
                <w:rFonts w:cs="Estrangelo Edessa"/>
                <w:i/>
                <w:sz w:val="18"/>
                <w:szCs w:val="18"/>
              </w:rPr>
              <w:t xml:space="preserve">  </w:t>
            </w:r>
            <w:r w:rsidR="00401222" w:rsidRPr="003A2D95">
              <w:rPr>
                <w:rFonts w:cs="Estrangelo Edessa"/>
                <w:i/>
                <w:sz w:val="18"/>
                <w:szCs w:val="18"/>
              </w:rPr>
              <w:t>T</w:t>
            </w:r>
            <w:r w:rsidR="00FE6C3B" w:rsidRPr="003A2D95">
              <w:rPr>
                <w:rFonts w:cs="Estrangelo Edessa"/>
                <w:i/>
                <w:sz w:val="18"/>
                <w:szCs w:val="18"/>
              </w:rPr>
              <w:t xml:space="preserve">otal population </w:t>
            </w:r>
            <w:r w:rsidR="00401222" w:rsidRPr="003A2D95">
              <w:rPr>
                <w:rFonts w:cs="Estrangelo Edessa"/>
                <w:i/>
                <w:sz w:val="18"/>
                <w:szCs w:val="18"/>
              </w:rPr>
              <w:t>b</w:t>
            </w:r>
            <w:r w:rsidR="00FE6C3B" w:rsidRPr="003A2D95">
              <w:rPr>
                <w:rFonts w:cs="Estrangelo Edessa"/>
                <w:i/>
                <w:sz w:val="18"/>
                <w:szCs w:val="18"/>
              </w:rPr>
              <w:t xml:space="preserve">ased on </w:t>
            </w:r>
            <w:r w:rsidR="00731129" w:rsidRPr="003A2D95">
              <w:rPr>
                <w:rFonts w:cs="Estrangelo Edessa"/>
                <w:i/>
                <w:sz w:val="18"/>
                <w:szCs w:val="18"/>
              </w:rPr>
              <w:t xml:space="preserve">the most recent U.S. </w:t>
            </w:r>
            <w:r w:rsidR="00487882" w:rsidRPr="003A2D95">
              <w:rPr>
                <w:rFonts w:cs="Estrangelo Edessa"/>
                <w:i/>
                <w:sz w:val="18"/>
                <w:szCs w:val="18"/>
              </w:rPr>
              <w:t>Census American Community Survey</w:t>
            </w:r>
            <w:r w:rsidR="00436812">
              <w:rPr>
                <w:rFonts w:cs="Estrangelo Edessa"/>
                <w:i/>
                <w:sz w:val="18"/>
                <w:szCs w:val="18"/>
              </w:rPr>
              <w:t xml:space="preserve"> 5-Year Estimates</w:t>
            </w:r>
            <w:r w:rsidR="00487882" w:rsidRPr="003A2D95">
              <w:rPr>
                <w:rFonts w:cs="Estrangelo Edessa"/>
                <w:i/>
                <w:sz w:val="18"/>
                <w:szCs w:val="18"/>
              </w:rPr>
              <w:t xml:space="preserve"> data </w:t>
            </w:r>
            <w:r w:rsidR="00731129" w:rsidRPr="003A2D95">
              <w:rPr>
                <w:rFonts w:cs="Estrangelo Edessa"/>
                <w:i/>
                <w:sz w:val="18"/>
                <w:szCs w:val="18"/>
              </w:rPr>
              <w:t xml:space="preserve">(allowed for service areas </w:t>
            </w:r>
            <w:r w:rsidR="005E0D55" w:rsidRPr="003A2D95">
              <w:rPr>
                <w:rFonts w:cs="Estrangelo Edessa"/>
                <w:i/>
                <w:sz w:val="18"/>
                <w:szCs w:val="18"/>
              </w:rPr>
              <w:t>that are community-wide</w:t>
            </w:r>
            <w:r w:rsidR="005F71F6">
              <w:rPr>
                <w:rFonts w:cs="Estrangelo Edessa"/>
                <w:i/>
                <w:sz w:val="18"/>
                <w:szCs w:val="18"/>
              </w:rPr>
              <w:t xml:space="preserve"> </w:t>
            </w:r>
            <w:r w:rsidR="005F71F6" w:rsidRPr="00D07FB1">
              <w:rPr>
                <w:rFonts w:cs="Estrangelo Edessa"/>
                <w:b/>
                <w:i/>
                <w:sz w:val="18"/>
                <w:szCs w:val="18"/>
              </w:rPr>
              <w:t>and</w:t>
            </w:r>
            <w:r w:rsidR="005F71F6">
              <w:rPr>
                <w:rFonts w:cs="Estrangelo Edessa"/>
                <w:i/>
                <w:sz w:val="18"/>
                <w:szCs w:val="18"/>
              </w:rPr>
              <w:t xml:space="preserve"> </w:t>
            </w:r>
            <w:r w:rsidR="005F71F6" w:rsidRPr="00AD1EB8">
              <w:rPr>
                <w:rFonts w:cs="Estrangelo Edessa"/>
                <w:i/>
                <w:sz w:val="18"/>
                <w:szCs w:val="18"/>
              </w:rPr>
              <w:t xml:space="preserve">contingent upon being </w:t>
            </w:r>
            <w:r w:rsidR="00AD1EB8">
              <w:rPr>
                <w:rFonts w:cs="Estrangelo Edessa"/>
                <w:i/>
                <w:sz w:val="18"/>
                <w:szCs w:val="18"/>
              </w:rPr>
              <w:t>approved by DEHCR</w:t>
            </w:r>
            <w:r w:rsidR="00AD1EB8" w:rsidRPr="00AD1EB8">
              <w:rPr>
                <w:rFonts w:cs="Estrangelo Edessa"/>
                <w:i/>
                <w:sz w:val="18"/>
                <w:szCs w:val="18"/>
              </w:rPr>
              <w:t xml:space="preserve"> </w:t>
            </w:r>
            <w:r w:rsidR="005F71F6" w:rsidRPr="00AD1EB8">
              <w:rPr>
                <w:rFonts w:cs="Estrangelo Edessa"/>
                <w:i/>
                <w:sz w:val="18"/>
                <w:szCs w:val="18"/>
              </w:rPr>
              <w:t>as</w:t>
            </w:r>
            <w:r w:rsidR="005F71F6">
              <w:rPr>
                <w:rFonts w:cs="Estrangelo Edessa"/>
                <w:i/>
                <w:sz w:val="18"/>
                <w:szCs w:val="18"/>
              </w:rPr>
              <w:t xml:space="preserve"> methodologically sound</w:t>
            </w:r>
            <w:r w:rsidR="00F65421">
              <w:rPr>
                <w:rFonts w:cs="Estrangelo Edessa"/>
                <w:i/>
                <w:sz w:val="18"/>
                <w:szCs w:val="18"/>
              </w:rPr>
              <w:t xml:space="preserve"> for the service area population calculation</w:t>
            </w:r>
            <w:r w:rsidR="001C27C8" w:rsidRPr="003A2D95">
              <w:rPr>
                <w:rFonts w:cs="Estrangelo Edessa"/>
                <w:i/>
                <w:sz w:val="18"/>
                <w:szCs w:val="18"/>
              </w:rPr>
              <w:t>)</w:t>
            </w:r>
          </w:p>
          <w:p w14:paraId="7E6B7C1E" w14:textId="514409D7" w:rsidR="00FE6C3B" w:rsidRPr="0079499E" w:rsidRDefault="002B0A27" w:rsidP="00917424">
            <w:pPr>
              <w:tabs>
                <w:tab w:val="left" w:pos="-1440"/>
                <w:tab w:val="left" w:pos="-720"/>
              </w:tabs>
              <w:spacing w:before="20" w:after="20"/>
              <w:ind w:left="612" w:hanging="270"/>
              <w:rPr>
                <w:rFonts w:cs="Estrangelo Edessa"/>
              </w:rPr>
            </w:pPr>
            <w:sdt>
              <w:sdtPr>
                <w:rPr>
                  <w:rFonts w:cs="Estrangelo Edessa"/>
                  <w:sz w:val="18"/>
                  <w:szCs w:val="18"/>
                </w:rPr>
                <w:id w:val="-714730632"/>
                <w14:checkbox>
                  <w14:checked w14:val="0"/>
                  <w14:checkedState w14:val="2612" w14:font="MS Gothic"/>
                  <w14:uncheckedState w14:val="2610" w14:font="MS Gothic"/>
                </w14:checkbox>
              </w:sdt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A4313C" w:rsidRPr="00261145">
              <w:rPr>
                <w:rFonts w:cs="Estrangelo Edessa"/>
                <w:b/>
                <w:i/>
                <w:sz w:val="18"/>
                <w:szCs w:val="18"/>
              </w:rPr>
              <w:t>Option 2:</w:t>
            </w:r>
            <w:r w:rsidR="00A4313C" w:rsidRPr="00917424">
              <w:rPr>
                <w:rFonts w:cs="Estrangelo Edessa"/>
                <w:i/>
                <w:sz w:val="18"/>
                <w:szCs w:val="18"/>
              </w:rPr>
              <w:t xml:space="preserve">  </w:t>
            </w:r>
            <w:r w:rsidR="001C27C8" w:rsidRPr="00917424">
              <w:rPr>
                <w:rFonts w:cs="Estrangelo Edessa"/>
                <w:i/>
                <w:sz w:val="18"/>
                <w:szCs w:val="18"/>
              </w:rPr>
              <w:t>Total population based on HUD</w:t>
            </w:r>
            <w:r w:rsidR="0062218C" w:rsidRPr="00917424">
              <w:rPr>
                <w:rFonts w:cs="Estrangelo Edessa"/>
                <w:i/>
                <w:sz w:val="18"/>
                <w:szCs w:val="18"/>
              </w:rPr>
              <w:t xml:space="preserve"> LMISD</w:t>
            </w:r>
            <w:r w:rsidR="001C27C8" w:rsidRPr="00917424">
              <w:rPr>
                <w:rFonts w:cs="Estrangelo Edessa"/>
                <w:i/>
                <w:sz w:val="18"/>
                <w:szCs w:val="18"/>
              </w:rPr>
              <w:t xml:space="preserve"> </w:t>
            </w:r>
            <w:r w:rsidR="00626C2F">
              <w:rPr>
                <w:rFonts w:cs="Estrangelo Edessa"/>
                <w:i/>
                <w:sz w:val="18"/>
                <w:szCs w:val="18"/>
              </w:rPr>
              <w:t>for local government(s) and/or census block group(s)/tracts(s)</w:t>
            </w:r>
            <w:r w:rsidR="001C27C8" w:rsidRPr="00917424">
              <w:rPr>
                <w:rFonts w:cs="Estrangelo Edessa"/>
                <w:i/>
                <w:sz w:val="18"/>
                <w:szCs w:val="18"/>
              </w:rPr>
              <w:t xml:space="preserve"> (allowed for service areas </w:t>
            </w:r>
            <w:r w:rsidR="00626C2F">
              <w:rPr>
                <w:rFonts w:cs="Estrangelo Edessa"/>
                <w:i/>
                <w:sz w:val="18"/>
                <w:szCs w:val="18"/>
              </w:rPr>
              <w:t xml:space="preserve">for which HUD LMISD are available </w:t>
            </w:r>
            <w:r w:rsidR="00626C2F" w:rsidRPr="00D07FB1">
              <w:rPr>
                <w:rFonts w:cs="Estrangelo Edessa"/>
                <w:b/>
                <w:i/>
                <w:sz w:val="18"/>
                <w:szCs w:val="18"/>
              </w:rPr>
              <w:t>and</w:t>
            </w:r>
            <w:r w:rsidR="00626C2F">
              <w:rPr>
                <w:rFonts w:cs="Estrangelo Edessa"/>
                <w:i/>
                <w:sz w:val="18"/>
                <w:szCs w:val="18"/>
              </w:rPr>
              <w:t xml:space="preserve"> </w:t>
            </w:r>
            <w:r w:rsidR="00626C2F" w:rsidRPr="00AD1EB8">
              <w:rPr>
                <w:rFonts w:cs="Estrangelo Edessa"/>
                <w:i/>
                <w:sz w:val="18"/>
                <w:szCs w:val="18"/>
              </w:rPr>
              <w:t xml:space="preserve">contingent upon being </w:t>
            </w:r>
            <w:r w:rsidR="00626C2F">
              <w:rPr>
                <w:rFonts w:cs="Estrangelo Edessa"/>
                <w:i/>
                <w:sz w:val="18"/>
                <w:szCs w:val="18"/>
              </w:rPr>
              <w:t>approved by DEHCR</w:t>
            </w:r>
            <w:r w:rsidR="00626C2F" w:rsidRPr="00AD1EB8">
              <w:rPr>
                <w:rFonts w:cs="Estrangelo Edessa"/>
                <w:i/>
                <w:sz w:val="18"/>
                <w:szCs w:val="18"/>
              </w:rPr>
              <w:t xml:space="preserve"> as</w:t>
            </w:r>
            <w:r w:rsidR="00626C2F">
              <w:rPr>
                <w:rFonts w:cs="Estrangelo Edessa"/>
                <w:i/>
                <w:sz w:val="18"/>
                <w:szCs w:val="18"/>
              </w:rPr>
              <w:t xml:space="preserve"> methodologically sound</w:t>
            </w:r>
            <w:r w:rsidR="00F65421">
              <w:rPr>
                <w:rFonts w:cs="Estrangelo Edessa"/>
                <w:i/>
                <w:sz w:val="18"/>
                <w:szCs w:val="18"/>
              </w:rPr>
              <w:t xml:space="preserve"> for the service area population calculation</w:t>
            </w:r>
            <w:r w:rsidR="00010A8C" w:rsidRPr="00917424">
              <w:rPr>
                <w:rFonts w:cs="Estrangelo Edessa"/>
                <w:i/>
                <w:sz w:val="18"/>
                <w:szCs w:val="18"/>
              </w:rPr>
              <w:t>)</w:t>
            </w:r>
          </w:p>
          <w:p w14:paraId="7C857CB6" w14:textId="7C41CA56" w:rsidR="00761D88" w:rsidRPr="00917424" w:rsidRDefault="002B0A27" w:rsidP="00917424">
            <w:pPr>
              <w:tabs>
                <w:tab w:val="left" w:pos="-1440"/>
                <w:tab w:val="left" w:pos="-720"/>
              </w:tabs>
              <w:spacing w:before="20" w:after="20"/>
              <w:ind w:left="612" w:hanging="270"/>
              <w:rPr>
                <w:rFonts w:cs="Estrangelo Edessa"/>
                <w:sz w:val="18"/>
                <w:szCs w:val="18"/>
              </w:rPr>
            </w:pPr>
            <w:sdt>
              <w:sdtPr>
                <w:rPr>
                  <w:rFonts w:cs="Estrangelo Edessa"/>
                  <w:sz w:val="18"/>
                  <w:szCs w:val="18"/>
                </w:rPr>
                <w:id w:val="303200202"/>
                <w14:checkbox>
                  <w14:checked w14:val="0"/>
                  <w14:checkedState w14:val="2612" w14:font="MS Gothic"/>
                  <w14:uncheckedState w14:val="2610" w14:font="MS Gothic"/>
                </w14:checkbox>
              </w:sdtPr>
              <w:sdtContent>
                <w:r w:rsidR="00AB243F" w:rsidRPr="00917424">
                  <w:rPr>
                    <w:rFonts w:ascii="MS Gothic" w:eastAsia="MS Gothic" w:hAnsi="MS Gothic" w:cs="Estrangelo Edessa"/>
                    <w:sz w:val="18"/>
                    <w:szCs w:val="18"/>
                  </w:rPr>
                  <w:t>☐</w:t>
                </w:r>
              </w:sdtContent>
            </w:sdt>
            <w:r w:rsidR="00AB243F">
              <w:rPr>
                <w:rFonts w:cs="Estrangelo Edessa"/>
                <w:sz w:val="18"/>
                <w:szCs w:val="18"/>
              </w:rPr>
              <w:t xml:space="preserve">  </w:t>
            </w:r>
            <w:r w:rsidR="00A4313C" w:rsidRPr="00261145">
              <w:rPr>
                <w:rFonts w:cs="Estrangelo Edessa"/>
                <w:b/>
                <w:i/>
                <w:sz w:val="18"/>
                <w:szCs w:val="18"/>
              </w:rPr>
              <w:t>Option 3:</w:t>
            </w:r>
            <w:r w:rsidR="00A4313C" w:rsidRPr="00917424">
              <w:rPr>
                <w:rFonts w:cs="Estrangelo Edessa"/>
                <w:i/>
                <w:sz w:val="18"/>
                <w:szCs w:val="18"/>
              </w:rPr>
              <w:t xml:space="preserve">  </w:t>
            </w:r>
            <w:r w:rsidR="00A11950">
              <w:rPr>
                <w:rFonts w:cs="Estrangelo Edessa"/>
                <w:i/>
                <w:sz w:val="18"/>
                <w:szCs w:val="18"/>
              </w:rPr>
              <w:t>[</w:t>
            </w:r>
            <w:r w:rsidR="00626C2F">
              <w:rPr>
                <w:rFonts w:cs="Estrangelo Edessa"/>
                <w:i/>
                <w:sz w:val="18"/>
                <w:szCs w:val="18"/>
              </w:rPr>
              <w:t>STANDARD</w:t>
            </w:r>
            <w:r w:rsidR="00A11950">
              <w:rPr>
                <w:rFonts w:cs="Estrangelo Edessa"/>
                <w:i/>
                <w:sz w:val="18"/>
                <w:szCs w:val="18"/>
              </w:rPr>
              <w:t>]</w:t>
            </w:r>
            <w:r w:rsidR="00626C2F">
              <w:rPr>
                <w:rFonts w:cs="Estrangelo Edessa"/>
                <w:i/>
                <w:sz w:val="18"/>
                <w:szCs w:val="18"/>
              </w:rPr>
              <w:t xml:space="preserve"> </w:t>
            </w:r>
            <w:r w:rsidR="00FE6C3B" w:rsidRPr="00917424">
              <w:rPr>
                <w:rFonts w:cs="Estrangelo Edessa"/>
                <w:i/>
                <w:sz w:val="18"/>
                <w:szCs w:val="18"/>
              </w:rPr>
              <w:t>Calculated estimate by multiplying the average family size of survey respondents by the number of all families in the service area [</w:t>
            </w:r>
            <w:r w:rsidR="00731129" w:rsidRPr="00917424">
              <w:rPr>
                <w:rFonts w:cs="Estrangelo Edessa"/>
                <w:i/>
                <w:sz w:val="18"/>
                <w:szCs w:val="18"/>
              </w:rPr>
              <w:t xml:space="preserve">line 1 multiplied by line </w:t>
            </w:r>
            <w:r w:rsidR="005E0D55" w:rsidRPr="00917424">
              <w:rPr>
                <w:rFonts w:cs="Estrangelo Edessa"/>
                <w:i/>
                <w:sz w:val="18"/>
                <w:szCs w:val="18"/>
              </w:rPr>
              <w:t>10</w:t>
            </w:r>
            <w:r w:rsidR="00487882" w:rsidRPr="00917424">
              <w:rPr>
                <w:rFonts w:cs="Estrangelo Edessa"/>
                <w:i/>
                <w:sz w:val="18"/>
                <w:szCs w:val="18"/>
              </w:rPr>
              <w:t>]</w:t>
            </w:r>
            <w:r w:rsidR="00FE6C3B" w:rsidRPr="00917424">
              <w:rPr>
                <w:rFonts w:cs="Estrangelo Edessa"/>
                <w:i/>
                <w:sz w:val="18"/>
                <w:szCs w:val="18"/>
              </w:rPr>
              <w:t xml:space="preserve"> (appropriate </w:t>
            </w:r>
            <w:r w:rsidR="00987FF4" w:rsidRPr="00917424">
              <w:rPr>
                <w:rFonts w:cs="Estrangelo Edessa"/>
                <w:i/>
                <w:sz w:val="18"/>
                <w:szCs w:val="18"/>
              </w:rPr>
              <w:t>when U.S. Census data</w:t>
            </w:r>
            <w:r w:rsidR="00F65421">
              <w:rPr>
                <w:rFonts w:cs="Estrangelo Edessa"/>
                <w:i/>
                <w:sz w:val="18"/>
                <w:szCs w:val="18"/>
              </w:rPr>
              <w:t xml:space="preserve"> and HUD LMISD</w:t>
            </w:r>
            <w:r w:rsidR="0062218C" w:rsidRPr="00917424">
              <w:rPr>
                <w:rFonts w:cs="Estrangelo Edessa"/>
                <w:i/>
                <w:sz w:val="18"/>
                <w:szCs w:val="18"/>
              </w:rPr>
              <w:t xml:space="preserve"> do not appear to be</w:t>
            </w:r>
            <w:r w:rsidR="00987FF4" w:rsidRPr="00917424">
              <w:rPr>
                <w:rFonts w:cs="Estrangelo Edessa"/>
                <w:i/>
                <w:sz w:val="18"/>
                <w:szCs w:val="18"/>
              </w:rPr>
              <w:t xml:space="preserve"> re</w:t>
            </w:r>
            <w:r w:rsidR="005E0D55" w:rsidRPr="00917424">
              <w:rPr>
                <w:rFonts w:cs="Estrangelo Edessa"/>
                <w:i/>
                <w:sz w:val="18"/>
                <w:szCs w:val="18"/>
              </w:rPr>
              <w:t>presentative of</w:t>
            </w:r>
            <w:r w:rsidR="00F65421">
              <w:rPr>
                <w:rFonts w:cs="Estrangelo Edessa"/>
                <w:i/>
                <w:sz w:val="18"/>
                <w:szCs w:val="18"/>
              </w:rPr>
              <w:t>, or methodologically sound for</w:t>
            </w:r>
            <w:r w:rsidR="005E0D55" w:rsidRPr="00917424">
              <w:rPr>
                <w:rFonts w:cs="Estrangelo Edessa"/>
                <w:i/>
                <w:sz w:val="18"/>
                <w:szCs w:val="18"/>
              </w:rPr>
              <w:t xml:space="preserve"> the </w:t>
            </w:r>
            <w:r w:rsidR="00987FF4" w:rsidRPr="00917424">
              <w:rPr>
                <w:rFonts w:cs="Estrangelo Edessa"/>
                <w:i/>
                <w:sz w:val="18"/>
                <w:szCs w:val="18"/>
              </w:rPr>
              <w:t>service area</w:t>
            </w:r>
            <w:r w:rsidR="00F65421">
              <w:rPr>
                <w:rFonts w:cs="Estrangelo Edessa"/>
                <w:i/>
                <w:sz w:val="18"/>
                <w:szCs w:val="18"/>
              </w:rPr>
              <w:t xml:space="preserve"> population calculation,</w:t>
            </w:r>
            <w:r w:rsidR="00987FF4" w:rsidRPr="00917424">
              <w:rPr>
                <w:rFonts w:cs="Estrangelo Edessa"/>
                <w:i/>
                <w:sz w:val="18"/>
                <w:szCs w:val="18"/>
              </w:rPr>
              <w:t xml:space="preserve"> based on survey results</w:t>
            </w:r>
            <w:r w:rsidR="00BF5F01" w:rsidRPr="00917424">
              <w:rPr>
                <w:rFonts w:cs="Estrangelo Edessa"/>
                <w:i/>
                <w:sz w:val="18"/>
                <w:szCs w:val="18"/>
              </w:rPr>
              <w:t>)</w:t>
            </w:r>
          </w:p>
          <w:p w14:paraId="0FA54FE0" w14:textId="02FC4A8B" w:rsidR="00FE6C3B" w:rsidRPr="00F65421" w:rsidRDefault="002B0A27" w:rsidP="00917424">
            <w:pPr>
              <w:tabs>
                <w:tab w:val="left" w:pos="-1440"/>
                <w:tab w:val="left" w:pos="-720"/>
              </w:tabs>
              <w:spacing w:before="20" w:after="20"/>
              <w:ind w:left="612" w:hanging="270"/>
              <w:rPr>
                <w:rFonts w:cs="Estrangelo Edessa"/>
                <w:i/>
                <w:sz w:val="18"/>
                <w:szCs w:val="18"/>
              </w:rPr>
            </w:pPr>
            <w:sdt>
              <w:sdtPr>
                <w:rPr>
                  <w:rFonts w:cs="Estrangelo Edessa"/>
                  <w:sz w:val="18"/>
                  <w:szCs w:val="18"/>
                </w:rPr>
                <w:id w:val="-1432892948"/>
                <w14:checkbox>
                  <w14:checked w14:val="1"/>
                  <w14:checkedState w14:val="2612" w14:font="MS Gothic"/>
                  <w14:uncheckedState w14:val="2610" w14:font="MS Gothic"/>
                </w14:checkbox>
              </w:sdtPr>
              <w:sdtContent>
                <w:r w:rsidR="004212CF">
                  <w:rPr>
                    <w:rFonts w:ascii="MS Gothic" w:eastAsia="MS Gothic" w:hAnsi="MS Gothic" w:cs="Estrangelo Edessa" w:hint="eastAsia"/>
                    <w:sz w:val="18"/>
                    <w:szCs w:val="18"/>
                  </w:rPr>
                  <w:t>☒</w:t>
                </w:r>
              </w:sdtContent>
            </w:sdt>
            <w:r w:rsidR="00AB243F">
              <w:rPr>
                <w:rFonts w:cs="Estrangelo Edessa"/>
                <w:sz w:val="18"/>
                <w:szCs w:val="18"/>
              </w:rPr>
              <w:t xml:space="preserve">  </w:t>
            </w:r>
            <w:r w:rsidR="00A4313C" w:rsidRPr="00261145">
              <w:rPr>
                <w:rFonts w:cs="Estrangelo Edessa"/>
                <w:b/>
                <w:i/>
                <w:sz w:val="18"/>
                <w:szCs w:val="18"/>
              </w:rPr>
              <w:t>Option 4:</w:t>
            </w:r>
            <w:r w:rsidR="00A4313C" w:rsidRPr="00917424">
              <w:rPr>
                <w:rFonts w:cs="Estrangelo Edessa"/>
                <w:i/>
                <w:sz w:val="18"/>
                <w:szCs w:val="18"/>
              </w:rPr>
              <w:t xml:space="preserve">  </w:t>
            </w:r>
            <w:r w:rsidR="00FE6C3B" w:rsidRPr="00917424">
              <w:rPr>
                <w:rFonts w:cs="Estrangelo Edessa"/>
                <w:i/>
                <w:sz w:val="18"/>
                <w:szCs w:val="18"/>
              </w:rPr>
              <w:t>Calculated estimate</w:t>
            </w:r>
            <w:r w:rsidR="002B58C3" w:rsidRPr="00917424">
              <w:rPr>
                <w:rFonts w:cs="Estrangelo Edessa"/>
                <w:i/>
                <w:sz w:val="18"/>
                <w:szCs w:val="18"/>
              </w:rPr>
              <w:t xml:space="preserve"> by</w:t>
            </w:r>
            <w:r w:rsidR="00FE6C3B" w:rsidRPr="00917424">
              <w:rPr>
                <w:rFonts w:cs="Estrangelo Edessa"/>
                <w:i/>
                <w:sz w:val="18"/>
                <w:szCs w:val="18"/>
              </w:rPr>
              <w:t xml:space="preserve"> </w:t>
            </w:r>
            <w:r w:rsidR="00182FC5" w:rsidRPr="00917424">
              <w:rPr>
                <w:rFonts w:cs="Estrangelo Edessa"/>
                <w:i/>
                <w:sz w:val="18"/>
                <w:szCs w:val="18"/>
              </w:rPr>
              <w:t>adding the estimated number of persons</w:t>
            </w:r>
            <w:r w:rsidR="005E0D55" w:rsidRPr="00917424">
              <w:rPr>
                <w:rFonts w:cs="Estrangelo Edessa"/>
                <w:i/>
                <w:sz w:val="18"/>
                <w:szCs w:val="18"/>
              </w:rPr>
              <w:t xml:space="preserve"> in non-responding families to the </w:t>
            </w:r>
            <w:r w:rsidR="00C34CD1" w:rsidRPr="00917424">
              <w:rPr>
                <w:rFonts w:cs="Estrangelo Edessa"/>
                <w:i/>
                <w:sz w:val="18"/>
                <w:szCs w:val="18"/>
              </w:rPr>
              <w:t xml:space="preserve">number of persons in </w:t>
            </w:r>
            <w:r w:rsidR="002B58C3" w:rsidRPr="00F65421">
              <w:rPr>
                <w:rFonts w:cs="Estrangelo Edessa"/>
                <w:i/>
                <w:sz w:val="18"/>
                <w:szCs w:val="18"/>
              </w:rPr>
              <w:t xml:space="preserve">responding families </w:t>
            </w:r>
            <w:r w:rsidR="004C056C" w:rsidRPr="00F65421">
              <w:rPr>
                <w:rFonts w:cs="Estrangelo Edessa"/>
                <w:i/>
                <w:sz w:val="18"/>
                <w:szCs w:val="18"/>
              </w:rPr>
              <w:t xml:space="preserve">[line </w:t>
            </w:r>
            <w:r w:rsidR="00182FC5" w:rsidRPr="00F65421">
              <w:rPr>
                <w:rFonts w:cs="Estrangelo Edessa"/>
                <w:i/>
                <w:sz w:val="18"/>
                <w:szCs w:val="18"/>
              </w:rPr>
              <w:t>9 added to line 12</w:t>
            </w:r>
            <w:r w:rsidR="004C056C" w:rsidRPr="00F65421">
              <w:rPr>
                <w:rFonts w:cs="Estrangelo Edessa"/>
                <w:i/>
                <w:sz w:val="18"/>
                <w:szCs w:val="18"/>
              </w:rPr>
              <w:t>] (</w:t>
            </w:r>
            <w:r w:rsidR="00C34CD1" w:rsidRPr="00F65421">
              <w:rPr>
                <w:rFonts w:cs="Estrangelo Edessa"/>
                <w:i/>
                <w:sz w:val="18"/>
                <w:szCs w:val="18"/>
              </w:rPr>
              <w:t xml:space="preserve">appropriate </w:t>
            </w:r>
            <w:r w:rsidR="00987FF4" w:rsidRPr="00F65421">
              <w:rPr>
                <w:rFonts w:cs="Estrangelo Edessa"/>
                <w:i/>
                <w:sz w:val="18"/>
                <w:szCs w:val="18"/>
              </w:rPr>
              <w:t>when the</w:t>
            </w:r>
            <w:r w:rsidR="00F65421">
              <w:rPr>
                <w:rFonts w:cs="Estrangelo Edessa"/>
                <w:i/>
                <w:sz w:val="18"/>
                <w:szCs w:val="18"/>
              </w:rPr>
              <w:t xml:space="preserve"> survey</w:t>
            </w:r>
            <w:r w:rsidR="00987FF4" w:rsidRPr="00F65421">
              <w:rPr>
                <w:rFonts w:cs="Estrangelo Edessa"/>
                <w:i/>
                <w:sz w:val="18"/>
                <w:szCs w:val="18"/>
              </w:rPr>
              <w:t xml:space="preserve"> response rate is well above the minimum required</w:t>
            </w:r>
            <w:r w:rsidR="00F65421" w:rsidRPr="00261145">
              <w:rPr>
                <w:i/>
                <w:sz w:val="18"/>
                <w:szCs w:val="18"/>
              </w:rPr>
              <w:t>; and</w:t>
            </w:r>
            <w:r w:rsidR="00F65421" w:rsidRPr="00261145">
              <w:rPr>
                <w:i/>
              </w:rPr>
              <w:t xml:space="preserve"> </w:t>
            </w:r>
            <w:r w:rsidR="00F65421" w:rsidRPr="00F65421">
              <w:rPr>
                <w:rFonts w:cs="Estrangelo Edessa"/>
                <w:i/>
                <w:sz w:val="18"/>
                <w:szCs w:val="18"/>
              </w:rPr>
              <w:t>U.S. Census data and HUD LMISD do not appear to be representative of, or methodologically sound for the service area population calculation, based on survey results</w:t>
            </w:r>
            <w:r w:rsidR="004C056C" w:rsidRPr="00F65421">
              <w:rPr>
                <w:rFonts w:cs="Estrangelo Edessa"/>
                <w:i/>
                <w:sz w:val="18"/>
                <w:szCs w:val="18"/>
              </w:rPr>
              <w:t>)</w:t>
            </w:r>
          </w:p>
          <w:p w14:paraId="280E4F06" w14:textId="73CDFF99" w:rsidR="001E24AB" w:rsidRPr="00917424" w:rsidRDefault="002B0A27" w:rsidP="004212CF">
            <w:pPr>
              <w:tabs>
                <w:tab w:val="left" w:pos="-1440"/>
                <w:tab w:val="left" w:pos="-720"/>
              </w:tabs>
              <w:spacing w:before="20" w:after="20"/>
              <w:ind w:left="612" w:hanging="270"/>
              <w:rPr>
                <w:rFonts w:cs="Estrangelo Edessa"/>
                <w:sz w:val="18"/>
                <w:szCs w:val="18"/>
              </w:rPr>
            </w:pPr>
            <w:sdt>
              <w:sdtPr>
                <w:rPr>
                  <w:rFonts w:cs="Estrangelo Edessa"/>
                  <w:sz w:val="18"/>
                  <w:szCs w:val="18"/>
                </w:rPr>
                <w:id w:val="-1540658059"/>
                <w14:checkbox>
                  <w14:checked w14:val="0"/>
                  <w14:checkedState w14:val="2612" w14:font="MS Gothic"/>
                  <w14:uncheckedState w14:val="2610" w14:font="MS Gothic"/>
                </w14:checkbox>
              </w:sdtPr>
              <w:sdtContent>
                <w:r w:rsidR="00B5292E">
                  <w:rPr>
                    <w:rFonts w:ascii="MS Gothic" w:eastAsia="MS Gothic" w:hAnsi="MS Gothic" w:cs="Estrangelo Edessa" w:hint="eastAsia"/>
                    <w:sz w:val="18"/>
                    <w:szCs w:val="18"/>
                  </w:rPr>
                  <w:t>☐</w:t>
                </w:r>
              </w:sdtContent>
            </w:sdt>
            <w:r w:rsidR="004212CF">
              <w:rPr>
                <w:rFonts w:cs="Estrangelo Edessa"/>
                <w:sz w:val="18"/>
                <w:szCs w:val="18"/>
              </w:rPr>
              <w:t xml:space="preserve">  </w:t>
            </w:r>
            <w:r w:rsidR="004212CF" w:rsidRPr="00261145">
              <w:rPr>
                <w:rFonts w:cs="Estrangelo Edessa"/>
                <w:b/>
                <w:i/>
                <w:sz w:val="18"/>
                <w:szCs w:val="18"/>
              </w:rPr>
              <w:t>Option 5:</w:t>
            </w:r>
            <w:r w:rsidR="004212CF">
              <w:rPr>
                <w:rFonts w:cs="Estrangelo Edessa"/>
                <w:i/>
                <w:sz w:val="18"/>
                <w:szCs w:val="18"/>
              </w:rPr>
              <w:t xml:space="preserve">  </w:t>
            </w:r>
            <w:r w:rsidR="001E24AB" w:rsidRPr="00363AD7">
              <w:rPr>
                <w:rFonts w:cs="Estrangelo Edessa"/>
                <w:i/>
                <w:sz w:val="18"/>
                <w:szCs w:val="18"/>
              </w:rPr>
              <w:t xml:space="preserve">(OTHER - CONTACT DEHCR):  An alternative method may be used if pre-approved by DEHCR prior to application.  Contact DEHCR for guidance on other options for calculating population </w:t>
            </w:r>
            <w:r w:rsidR="008835F7">
              <w:rPr>
                <w:rFonts w:cs="Estrangelo Edessa"/>
                <w:i/>
                <w:sz w:val="18"/>
                <w:szCs w:val="18"/>
              </w:rPr>
              <w:t>to adjust for</w:t>
            </w:r>
            <w:r w:rsidR="001938C6">
              <w:rPr>
                <w:rFonts w:cs="Estrangelo Edessa"/>
                <w:i/>
                <w:sz w:val="18"/>
                <w:szCs w:val="18"/>
              </w:rPr>
              <w:t xml:space="preserve"> the</w:t>
            </w:r>
            <w:r w:rsidR="001E24AB" w:rsidRPr="00363AD7">
              <w:rPr>
                <w:rFonts w:cs="Estrangelo Edessa"/>
                <w:i/>
                <w:sz w:val="18"/>
                <w:szCs w:val="18"/>
              </w:rPr>
              <w:t xml:space="preserve"> statistical impact of significant outliers and/or data anomalies.</w:t>
            </w:r>
          </w:p>
        </w:tc>
        <w:tc>
          <w:tcPr>
            <w:tcW w:w="990" w:type="dxa"/>
            <w:tcBorders>
              <w:top w:val="nil"/>
            </w:tcBorders>
          </w:tcPr>
          <w:p w14:paraId="47FA6B3A" w14:textId="23C46F5E" w:rsidR="0079104C" w:rsidRPr="00917424" w:rsidRDefault="00300E26" w:rsidP="00917424">
            <w:pPr>
              <w:tabs>
                <w:tab w:val="left" w:pos="-1440"/>
                <w:tab w:val="left" w:pos="-720"/>
              </w:tabs>
              <w:spacing w:before="20" w:after="20"/>
              <w:jc w:val="right"/>
              <w:rPr>
                <w:rFonts w:cs="Estrangelo Edessa"/>
              </w:rPr>
            </w:pPr>
            <w:r>
              <w:rPr>
                <w:rFonts w:cs="Estrangelo Edessa"/>
              </w:rPr>
              <w:t>234</w:t>
            </w:r>
          </w:p>
        </w:tc>
      </w:tr>
      <w:tr w:rsidR="003A790A" w:rsidRPr="003A790A" w14:paraId="63D15841" w14:textId="77777777" w:rsidTr="00261145">
        <w:trPr>
          <w:trHeight w:hRule="exact" w:val="576"/>
        </w:trPr>
        <w:tc>
          <w:tcPr>
            <w:tcW w:w="9139" w:type="dxa"/>
            <w:tcBorders>
              <w:top w:val="single" w:sz="6" w:space="0" w:color="auto"/>
              <w:left w:val="double" w:sz="6" w:space="0" w:color="auto"/>
              <w:bottom w:val="double" w:sz="6" w:space="0" w:color="auto"/>
              <w:right w:val="single" w:sz="6" w:space="0" w:color="auto"/>
            </w:tcBorders>
          </w:tcPr>
          <w:p w14:paraId="5D83882B" w14:textId="6D2491B5" w:rsidR="003A790A" w:rsidRPr="003A790A" w:rsidRDefault="003A790A" w:rsidP="00521242">
            <w:pPr>
              <w:pStyle w:val="ListParagraph"/>
              <w:numPr>
                <w:ilvl w:val="0"/>
                <w:numId w:val="16"/>
              </w:numPr>
              <w:tabs>
                <w:tab w:val="left" w:pos="-1440"/>
                <w:tab w:val="left" w:pos="-720"/>
              </w:tabs>
              <w:spacing w:before="20" w:after="20"/>
              <w:ind w:left="342" w:hanging="342"/>
              <w:rPr>
                <w:rFonts w:cs="Estrangelo Edessa"/>
                <w:b/>
              </w:rPr>
            </w:pPr>
            <w:r w:rsidRPr="003A790A">
              <w:rPr>
                <w:rFonts w:cs="Estrangelo Edessa"/>
                <w:b/>
              </w:rPr>
              <w:t xml:space="preserve">LMI Percentage for project service area (percentage of LMI persons in the project service area)  </w:t>
            </w:r>
            <w:r w:rsidR="002C529C">
              <w:rPr>
                <w:rFonts w:cs="Estrangelo Edessa"/>
                <w:i/>
                <w:sz w:val="18"/>
                <w:szCs w:val="18"/>
              </w:rPr>
              <w:t>[</w:t>
            </w:r>
            <w:r w:rsidRPr="003E6E30">
              <w:rPr>
                <w:rFonts w:cs="Estrangelo Edessa"/>
                <w:i/>
                <w:sz w:val="18"/>
                <w:szCs w:val="18"/>
              </w:rPr>
              <w:t xml:space="preserve">line </w:t>
            </w:r>
            <w:r w:rsidR="00521242">
              <w:rPr>
                <w:rFonts w:cs="Estrangelo Edessa"/>
                <w:i/>
                <w:sz w:val="18"/>
                <w:szCs w:val="18"/>
              </w:rPr>
              <w:t>6</w:t>
            </w:r>
            <w:r w:rsidRPr="003E6E30">
              <w:rPr>
                <w:rFonts w:cs="Estrangelo Edessa"/>
                <w:i/>
                <w:sz w:val="18"/>
                <w:szCs w:val="18"/>
              </w:rPr>
              <w:t xml:space="preserve"> divided b</w:t>
            </w:r>
            <w:r w:rsidR="00487882">
              <w:rPr>
                <w:rFonts w:cs="Estrangelo Edessa"/>
                <w:i/>
                <w:sz w:val="18"/>
                <w:szCs w:val="18"/>
              </w:rPr>
              <w:t xml:space="preserve">y line </w:t>
            </w:r>
            <w:r w:rsidR="00521242">
              <w:rPr>
                <w:rFonts w:cs="Estrangelo Edessa"/>
                <w:i/>
                <w:sz w:val="18"/>
                <w:szCs w:val="18"/>
              </w:rPr>
              <w:t>13</w:t>
            </w:r>
            <w:r w:rsidR="006918D3">
              <w:rPr>
                <w:rFonts w:cs="Estrangelo Edessa"/>
                <w:i/>
                <w:sz w:val="18"/>
                <w:szCs w:val="18"/>
              </w:rPr>
              <w:t xml:space="preserve">; </w:t>
            </w:r>
            <w:r w:rsidR="0062218C">
              <w:rPr>
                <w:rFonts w:cs="Estrangelo Edessa"/>
                <w:i/>
                <w:sz w:val="18"/>
                <w:szCs w:val="18"/>
              </w:rPr>
              <w:t>then</w:t>
            </w:r>
            <w:r w:rsidR="002C529C">
              <w:rPr>
                <w:rFonts w:cs="Estrangelo Edessa"/>
                <w:i/>
                <w:sz w:val="18"/>
                <w:szCs w:val="18"/>
              </w:rPr>
              <w:t xml:space="preserve"> multiplied by 100</w:t>
            </w:r>
            <w:r w:rsidR="00DE40AF">
              <w:rPr>
                <w:rFonts w:cs="Estrangelo Edessa"/>
                <w:i/>
                <w:sz w:val="18"/>
                <w:szCs w:val="18"/>
              </w:rPr>
              <w:t>; enter with two decimal places (e.g., 55.55%)</w:t>
            </w:r>
            <w:r w:rsidR="002C529C">
              <w:rPr>
                <w:rFonts w:cs="Estrangelo Edessa"/>
                <w:i/>
                <w:sz w:val="18"/>
                <w:szCs w:val="18"/>
              </w:rPr>
              <w:t>]</w:t>
            </w:r>
          </w:p>
        </w:tc>
        <w:tc>
          <w:tcPr>
            <w:tcW w:w="990" w:type="dxa"/>
            <w:tcBorders>
              <w:top w:val="single" w:sz="6" w:space="0" w:color="auto"/>
              <w:left w:val="single" w:sz="6" w:space="0" w:color="auto"/>
              <w:bottom w:val="double" w:sz="6" w:space="0" w:color="auto"/>
              <w:right w:val="double" w:sz="6" w:space="0" w:color="auto"/>
            </w:tcBorders>
          </w:tcPr>
          <w:p w14:paraId="1A0BCDB0" w14:textId="77777777" w:rsidR="003A790A" w:rsidRPr="00917424" w:rsidRDefault="003A790A" w:rsidP="00917424">
            <w:pPr>
              <w:tabs>
                <w:tab w:val="left" w:pos="-1440"/>
                <w:tab w:val="left" w:pos="-720"/>
              </w:tabs>
              <w:spacing w:before="20" w:after="20"/>
              <w:jc w:val="right"/>
              <w:rPr>
                <w:rFonts w:cs="Estrangelo Edessa"/>
                <w:b/>
              </w:rPr>
            </w:pPr>
          </w:p>
          <w:p w14:paraId="51DE9A46" w14:textId="5EDD7582" w:rsidR="00182FC5" w:rsidRPr="00917424" w:rsidRDefault="00CE5222" w:rsidP="00917424">
            <w:pPr>
              <w:tabs>
                <w:tab w:val="left" w:pos="-1440"/>
                <w:tab w:val="left" w:pos="-720"/>
              </w:tabs>
              <w:spacing w:before="20" w:after="20"/>
              <w:ind w:hanging="36"/>
              <w:jc w:val="right"/>
              <w:rPr>
                <w:rFonts w:cs="Estrangelo Edessa"/>
                <w:b/>
              </w:rPr>
            </w:pPr>
            <w:r w:rsidRPr="00917424">
              <w:rPr>
                <w:rFonts w:cs="Estrangelo Edessa"/>
                <w:b/>
              </w:rPr>
              <w:t>5</w:t>
            </w:r>
            <w:r w:rsidR="00300E26">
              <w:rPr>
                <w:rFonts w:cs="Estrangelo Edessa"/>
                <w:b/>
              </w:rPr>
              <w:t>7</w:t>
            </w:r>
            <w:r w:rsidRPr="00917424">
              <w:rPr>
                <w:rFonts w:cs="Estrangelo Edessa"/>
                <w:b/>
              </w:rPr>
              <w:t>.</w:t>
            </w:r>
            <w:r w:rsidR="00300E26">
              <w:rPr>
                <w:rFonts w:cs="Estrangelo Edessa"/>
                <w:b/>
              </w:rPr>
              <w:t>69</w:t>
            </w:r>
            <w:r w:rsidR="00182FC5" w:rsidRPr="00917424">
              <w:rPr>
                <w:rFonts w:cs="Estrangelo Edessa"/>
                <w:b/>
              </w:rPr>
              <w:t xml:space="preserve"> %</w:t>
            </w:r>
          </w:p>
        </w:tc>
      </w:tr>
    </w:tbl>
    <w:p w14:paraId="62BCBF2E" w14:textId="0E57618A" w:rsidR="009600B6" w:rsidRPr="00F66BB5" w:rsidRDefault="009600B6" w:rsidP="009600B6">
      <w:pPr>
        <w:pStyle w:val="Heading3"/>
        <w:jc w:val="center"/>
        <w:rPr>
          <w:i w:val="0"/>
        </w:rPr>
      </w:pPr>
      <w:bookmarkStart w:id="30" w:name="_Toc4482956"/>
      <w:r w:rsidRPr="00F66BB5">
        <w:rPr>
          <w:i w:val="0"/>
        </w:rPr>
        <w:lastRenderedPageBreak/>
        <w:t xml:space="preserve">Census Survey: Income Survey Results </w:t>
      </w:r>
      <w:r w:rsidR="00467941">
        <w:rPr>
          <w:i w:val="0"/>
        </w:rPr>
        <w:t xml:space="preserve">Income </w:t>
      </w:r>
      <w:r w:rsidRPr="00F66BB5">
        <w:rPr>
          <w:i w:val="0"/>
        </w:rPr>
        <w:t>Tabulation</w:t>
      </w:r>
      <w:r w:rsidR="007678DA">
        <w:rPr>
          <w:i w:val="0"/>
        </w:rPr>
        <w:t xml:space="preserve"> Form</w:t>
      </w:r>
      <w:bookmarkEnd w:id="30"/>
    </w:p>
    <w:p w14:paraId="7DFF3A93" w14:textId="77777777" w:rsidR="009600B6" w:rsidRPr="009A3704" w:rsidRDefault="009600B6" w:rsidP="009600B6">
      <w:pPr>
        <w:jc w:val="center"/>
        <w:rPr>
          <w:rFonts w:ascii="Calibri" w:eastAsia="Times New Roman" w:hAnsi="Calibri" w:cs="Calibri"/>
          <w:b/>
          <w:sz w:val="24"/>
          <w:szCs w:val="24"/>
        </w:rPr>
      </w:pPr>
    </w:p>
    <w:p w14:paraId="437704B3" w14:textId="442CB2A4" w:rsidR="009600B6"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Municipality:</w:t>
      </w:r>
      <w:r w:rsidRPr="00AB2C36">
        <w:rPr>
          <w:rFonts w:ascii="Calibri" w:eastAsia="Times New Roman" w:hAnsi="Calibri" w:cs="Calibri"/>
          <w:b/>
          <w:u w:val="single"/>
        </w:rPr>
        <w:tab/>
      </w:r>
      <w:sdt>
        <w:sdtPr>
          <w:rPr>
            <w:rFonts w:cs="Estrangelo Edessa"/>
            <w:u w:val="single"/>
          </w:rPr>
          <w:id w:val="2102517254"/>
          <w:placeholder>
            <w:docPart w:val="8A198D71FC5E42909B01CEC4B53E6B5B"/>
          </w:placeholder>
        </w:sdtPr>
        <w:sdtContent>
          <w:r w:rsidR="00AB2C36" w:rsidRPr="00AB2C36">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47FC2510" w14:textId="6AEA4730" w:rsidR="009600B6"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sdt>
        <w:sdtPr>
          <w:rPr>
            <w:rFonts w:cs="Estrangelo Edessa"/>
            <w:u w:val="single"/>
          </w:rPr>
          <w:id w:val="60601287"/>
          <w:placeholder>
            <w:docPart w:val="61859255A60A4EEE94513867FBE1C055"/>
          </w:placeholder>
        </w:sdtPr>
        <w:sdtContent>
          <w:r w:rsidR="00AB2C36" w:rsidRPr="00AB2C36">
            <w:rPr>
              <w:rFonts w:cs="Estrangelo Edessa"/>
              <w:u w:val="single"/>
            </w:rPr>
            <w:t>[  ]</w:t>
          </w:r>
        </w:sdtContent>
      </w:sdt>
      <w:r w:rsidRPr="00AB2C36">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2F26AF14" w14:textId="5C819D14" w:rsidR="009600B6"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sdt>
        <w:sdtPr>
          <w:rPr>
            <w:rFonts w:cs="Estrangelo Edessa"/>
            <w:u w:val="single"/>
          </w:rPr>
          <w:id w:val="1903401785"/>
          <w:placeholder>
            <w:docPart w:val="9C139A54E470434F9E33A98DBB416D63"/>
          </w:placeholder>
        </w:sdtPr>
        <w:sdtContent>
          <w:r w:rsidR="00AB2C36" w:rsidRPr="00AB2C36">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p>
    <w:tbl>
      <w:tblPr>
        <w:tblW w:w="10129"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139"/>
        <w:gridCol w:w="990"/>
      </w:tblGrid>
      <w:tr w:rsidR="009600B6" w:rsidRPr="00C822C1" w14:paraId="76098671" w14:textId="77777777" w:rsidTr="00261145">
        <w:tc>
          <w:tcPr>
            <w:tcW w:w="9139" w:type="dxa"/>
          </w:tcPr>
          <w:p w14:paraId="6F72DB4A" w14:textId="77777777" w:rsidR="009600B6" w:rsidRDefault="009600B6" w:rsidP="00917424">
            <w:pPr>
              <w:pStyle w:val="ListParagraph"/>
              <w:numPr>
                <w:ilvl w:val="0"/>
                <w:numId w:val="33"/>
              </w:numPr>
              <w:tabs>
                <w:tab w:val="left" w:pos="-1440"/>
                <w:tab w:val="left" w:pos="-720"/>
              </w:tabs>
              <w:spacing w:before="20" w:after="20"/>
              <w:ind w:left="342"/>
              <w:rPr>
                <w:rFonts w:cs="Estrangelo Edessa"/>
              </w:rPr>
            </w:pPr>
            <w:r w:rsidRPr="00B525E6">
              <w:rPr>
                <w:rFonts w:cs="Estrangelo Edessa"/>
              </w:rPr>
              <w:t>Number of famil</w:t>
            </w:r>
            <w:r>
              <w:rPr>
                <w:rFonts w:cs="Estrangelo Edessa"/>
              </w:rPr>
              <w:t>ies in the project service area.</w:t>
            </w:r>
          </w:p>
          <w:p w14:paraId="2453929B" w14:textId="77777777" w:rsidR="009600B6" w:rsidRPr="002C529C" w:rsidRDefault="009600B6" w:rsidP="009600B6">
            <w:pPr>
              <w:pStyle w:val="ListParagraph"/>
              <w:tabs>
                <w:tab w:val="left" w:pos="-1440"/>
                <w:tab w:val="left" w:pos="-720"/>
              </w:tabs>
              <w:spacing w:before="20" w:after="20"/>
              <w:ind w:left="342"/>
              <w:rPr>
                <w:rFonts w:cs="Estrangelo Edessa"/>
                <w:i/>
                <w:sz w:val="18"/>
                <w:szCs w:val="18"/>
              </w:rPr>
            </w:pPr>
            <w:r>
              <w:rPr>
                <w:rFonts w:cs="Estrangelo Edessa"/>
                <w:i/>
                <w:sz w:val="18"/>
                <w:szCs w:val="18"/>
                <w:u w:val="single"/>
              </w:rPr>
              <w:t>All</w:t>
            </w:r>
            <w:r w:rsidRPr="002C529C">
              <w:rPr>
                <w:rFonts w:cs="Estrangelo Edessa"/>
                <w:i/>
                <w:sz w:val="18"/>
                <w:szCs w:val="18"/>
              </w:rPr>
              <w:t xml:space="preserve"> </w:t>
            </w:r>
            <w:r>
              <w:rPr>
                <w:rFonts w:cs="Estrangelo Edessa"/>
                <w:i/>
                <w:sz w:val="18"/>
                <w:szCs w:val="18"/>
              </w:rPr>
              <w:t xml:space="preserve">families in the service area </w:t>
            </w:r>
            <w:r w:rsidRPr="002C529C">
              <w:rPr>
                <w:rFonts w:cs="Estrangelo Edessa"/>
                <w:i/>
                <w:sz w:val="18"/>
                <w:szCs w:val="18"/>
              </w:rPr>
              <w:t>must be given the opportunity to complete the survey for a Census Survey.</w:t>
            </w:r>
            <w:r>
              <w:rPr>
                <w:rFonts w:cs="Estrangelo Edessa"/>
                <w:i/>
                <w:sz w:val="18"/>
                <w:szCs w:val="18"/>
              </w:rPr>
              <w:t xml:space="preserve">  Refer to the “Families in the Service Area” section in this Income Survey Guide for guidance on determining or estimating the number of families in a project service area.</w:t>
            </w:r>
          </w:p>
        </w:tc>
        <w:sdt>
          <w:sdtPr>
            <w:rPr>
              <w:rFonts w:cs="Estrangelo Edessa"/>
            </w:rPr>
            <w:id w:val="874038025"/>
            <w:placeholder>
              <w:docPart w:val="DefaultPlaceholder_-1854013440"/>
            </w:placeholder>
          </w:sdtPr>
          <w:sdtContent>
            <w:tc>
              <w:tcPr>
                <w:tcW w:w="990" w:type="dxa"/>
              </w:tcPr>
              <w:p w14:paraId="352C0D5D" w14:textId="4F9FB238" w:rsidR="009600B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C822C1" w14:paraId="35F7A508" w14:textId="77777777" w:rsidTr="00261145">
        <w:tc>
          <w:tcPr>
            <w:tcW w:w="9139" w:type="dxa"/>
          </w:tcPr>
          <w:p w14:paraId="66779F33" w14:textId="77777777"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Minimum number of families needed to respond for a valid survey</w:t>
            </w:r>
          </w:p>
          <w:p w14:paraId="16235500" w14:textId="77777777" w:rsidR="00AB2C36" w:rsidRPr="00B525E6" w:rsidRDefault="00AB2C36" w:rsidP="00AB2C36">
            <w:pPr>
              <w:pStyle w:val="ListParagraph"/>
              <w:tabs>
                <w:tab w:val="left" w:pos="-1440"/>
                <w:tab w:val="left" w:pos="-720"/>
              </w:tabs>
              <w:spacing w:before="20" w:after="20"/>
              <w:ind w:left="342"/>
              <w:rPr>
                <w:rFonts w:cs="Estrangelo Edessa"/>
              </w:rPr>
            </w:pPr>
            <w:r w:rsidRPr="00560EE4">
              <w:rPr>
                <w:rFonts w:cs="Estrangelo Edessa"/>
                <w:i/>
                <w:sz w:val="18"/>
                <w:szCs w:val="18"/>
              </w:rPr>
              <w:t xml:space="preserve">Refer to </w:t>
            </w:r>
            <w:r>
              <w:rPr>
                <w:rFonts w:cs="Estrangelo Edessa"/>
                <w:i/>
                <w:sz w:val="18"/>
                <w:szCs w:val="18"/>
              </w:rPr>
              <w:t>the “Census Survey” section in this I</w:t>
            </w:r>
            <w:r w:rsidRPr="00560EE4">
              <w:rPr>
                <w:rFonts w:cs="Estrangelo Edessa"/>
                <w:i/>
                <w:sz w:val="18"/>
                <w:szCs w:val="18"/>
              </w:rPr>
              <w:t>ncome Survey Guide to determine the minimum number of respon</w:t>
            </w:r>
            <w:r>
              <w:rPr>
                <w:rFonts w:cs="Estrangelo Edessa"/>
                <w:i/>
                <w:sz w:val="18"/>
                <w:szCs w:val="18"/>
              </w:rPr>
              <w:t>ses needed for a Census Survey.</w:t>
            </w:r>
          </w:p>
        </w:tc>
        <w:sdt>
          <w:sdtPr>
            <w:rPr>
              <w:rFonts w:cs="Estrangelo Edessa"/>
            </w:rPr>
            <w:id w:val="-20628110"/>
            <w:placeholder>
              <w:docPart w:val="EEFE728101A04B639653C46C431A63CF"/>
            </w:placeholder>
          </w:sdtPr>
          <w:sdtContent>
            <w:tc>
              <w:tcPr>
                <w:tcW w:w="990" w:type="dxa"/>
              </w:tcPr>
              <w:p w14:paraId="6480A2EF" w14:textId="56AFC2A7"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C822C1" w14:paraId="248CFA98" w14:textId="77777777" w:rsidTr="00261145">
        <w:tc>
          <w:tcPr>
            <w:tcW w:w="9139" w:type="dxa"/>
          </w:tcPr>
          <w:p w14:paraId="7883078F" w14:textId="77777777" w:rsidR="00AB2C36" w:rsidRPr="00987FF4"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families that completed a survey (i.e., survey respondents) </w:t>
            </w:r>
            <w:r w:rsidRPr="00AD2444">
              <w:rPr>
                <w:rFonts w:cs="Estrangelo Edessa"/>
                <w:i/>
                <w:sz w:val="18"/>
                <w:szCs w:val="18"/>
              </w:rPr>
              <w:t>[calculate using survey responses]</w:t>
            </w:r>
          </w:p>
        </w:tc>
        <w:sdt>
          <w:sdtPr>
            <w:rPr>
              <w:rFonts w:cs="Estrangelo Edessa"/>
            </w:rPr>
            <w:id w:val="591895909"/>
            <w:placeholder>
              <w:docPart w:val="5074D340A6874F7A8A094FCF1E888922"/>
            </w:placeholder>
          </w:sdtPr>
          <w:sdtContent>
            <w:tc>
              <w:tcPr>
                <w:tcW w:w="990" w:type="dxa"/>
              </w:tcPr>
              <w:p w14:paraId="55C5E91E" w14:textId="040C4423"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C822C1" w14:paraId="276BAFC7" w14:textId="77777777" w:rsidTr="008115E2">
        <w:trPr>
          <w:trHeight w:hRule="exact" w:val="518"/>
        </w:trPr>
        <w:tc>
          <w:tcPr>
            <w:tcW w:w="9139" w:type="dxa"/>
            <w:tcBorders>
              <w:bottom w:val="single" w:sz="6" w:space="0" w:color="auto"/>
            </w:tcBorders>
          </w:tcPr>
          <w:p w14:paraId="4F7652C3" w14:textId="71614F22"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Survey response rate </w:t>
            </w:r>
            <w:r>
              <w:rPr>
                <w:rFonts w:cs="Estrangelo Edessa"/>
                <w:i/>
                <w:sz w:val="18"/>
                <w:szCs w:val="18"/>
              </w:rPr>
              <w:t>[line 3 divided by line 1; then multiplied by 100; enter with two decimal places (e.g., 85.55%)]</w:t>
            </w:r>
          </w:p>
        </w:tc>
        <w:sdt>
          <w:sdtPr>
            <w:rPr>
              <w:rFonts w:cs="Estrangelo Edessa"/>
            </w:rPr>
            <w:id w:val="-1139348348"/>
            <w:placeholder>
              <w:docPart w:val="92ED261D553B4AC3A7C4F01AFD922172"/>
            </w:placeholder>
          </w:sdtPr>
          <w:sdtContent>
            <w:tc>
              <w:tcPr>
                <w:tcW w:w="990" w:type="dxa"/>
              </w:tcPr>
              <w:p w14:paraId="0951EFDD" w14:textId="58816CB6" w:rsidR="00AB2C36" w:rsidRPr="00917424" w:rsidRDefault="00AB2C36" w:rsidP="00AB2C36">
                <w:pPr>
                  <w:tabs>
                    <w:tab w:val="left" w:pos="-1440"/>
                    <w:tab w:val="left" w:pos="-720"/>
                  </w:tabs>
                  <w:spacing w:before="20" w:after="20"/>
                  <w:ind w:hanging="36"/>
                  <w:jc w:val="center"/>
                  <w:rPr>
                    <w:rFonts w:cs="Estrangelo Edessa"/>
                  </w:rPr>
                </w:pPr>
                <w:r>
                  <w:rPr>
                    <w:rFonts w:cs="Estrangelo Edessa"/>
                  </w:rPr>
                  <w:t>[  ]</w:t>
                </w:r>
              </w:p>
            </w:tc>
          </w:sdtContent>
        </w:sdt>
      </w:tr>
      <w:tr w:rsidR="00AB2C36" w:rsidRPr="00C822C1" w14:paraId="098AD938" w14:textId="77777777" w:rsidTr="00E11898">
        <w:tc>
          <w:tcPr>
            <w:tcW w:w="9139" w:type="dxa"/>
            <w:tcBorders>
              <w:bottom w:val="single" w:sz="6" w:space="0" w:color="auto"/>
            </w:tcBorders>
          </w:tcPr>
          <w:p w14:paraId="69432B80" w14:textId="77777777" w:rsidR="00AB2C36" w:rsidRPr="00B525E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N</w:t>
            </w:r>
            <w:r w:rsidRPr="00B525E6">
              <w:rPr>
                <w:rFonts w:cs="Estrangelo Edessa"/>
              </w:rPr>
              <w:t>umber of LMI families among survey respondents</w:t>
            </w:r>
            <w:r>
              <w:rPr>
                <w:rFonts w:cs="Estrangelo Edessa"/>
              </w:rPr>
              <w:t xml:space="preserve"> </w:t>
            </w:r>
            <w:r w:rsidRPr="00AD2444">
              <w:rPr>
                <w:rFonts w:cs="Estrangelo Edessa"/>
                <w:i/>
                <w:sz w:val="18"/>
                <w:szCs w:val="18"/>
              </w:rPr>
              <w:t>[calculate using survey responses]</w:t>
            </w:r>
          </w:p>
        </w:tc>
        <w:sdt>
          <w:sdtPr>
            <w:rPr>
              <w:rFonts w:cs="Estrangelo Edessa"/>
            </w:rPr>
            <w:id w:val="390159367"/>
            <w:placeholder>
              <w:docPart w:val="1585E9C382C14669ABA461BBC8F668F0"/>
            </w:placeholder>
          </w:sdtPr>
          <w:sdtContent>
            <w:tc>
              <w:tcPr>
                <w:tcW w:w="990" w:type="dxa"/>
              </w:tcPr>
              <w:p w14:paraId="50E8AEE8" w14:textId="21452513"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C822C1" w14:paraId="256DE5FF" w14:textId="77777777" w:rsidTr="00EF2846">
        <w:tc>
          <w:tcPr>
            <w:tcW w:w="9139" w:type="dxa"/>
            <w:tcBorders>
              <w:top w:val="single" w:sz="6" w:space="0" w:color="auto"/>
              <w:left w:val="double" w:sz="6" w:space="0" w:color="auto"/>
              <w:bottom w:val="single" w:sz="6" w:space="0" w:color="auto"/>
              <w:right w:val="single" w:sz="6" w:space="0" w:color="auto"/>
            </w:tcBorders>
          </w:tcPr>
          <w:p w14:paraId="2EBBF224" w14:textId="77777777" w:rsidR="00AB2C36" w:rsidRPr="00B525E6" w:rsidRDefault="00AB2C36" w:rsidP="00AB2C36">
            <w:pPr>
              <w:pStyle w:val="ListParagraph"/>
              <w:numPr>
                <w:ilvl w:val="0"/>
                <w:numId w:val="33"/>
              </w:numPr>
              <w:tabs>
                <w:tab w:val="left" w:pos="-1440"/>
                <w:tab w:val="left" w:pos="-720"/>
              </w:tabs>
              <w:spacing w:before="20" w:after="20"/>
              <w:ind w:left="342"/>
              <w:rPr>
                <w:rFonts w:cs="Estrangelo Edessa"/>
              </w:rPr>
            </w:pPr>
            <w:r>
              <w:rPr>
                <w:rFonts w:cs="Estrangelo Edessa"/>
              </w:rPr>
              <w:t>Number</w:t>
            </w:r>
            <w:r w:rsidRPr="00B525E6">
              <w:rPr>
                <w:rFonts w:cs="Estrangelo Edessa"/>
              </w:rPr>
              <w:t xml:space="preserve"> of </w:t>
            </w:r>
            <w:r>
              <w:rPr>
                <w:rFonts w:cs="Estrangelo Edessa"/>
              </w:rPr>
              <w:t xml:space="preserve">LMI </w:t>
            </w:r>
            <w:r w:rsidRPr="002B58C3">
              <w:rPr>
                <w:rFonts w:cs="Estrangelo Edessa"/>
              </w:rPr>
              <w:t xml:space="preserve">persons </w:t>
            </w:r>
            <w:r>
              <w:rPr>
                <w:rFonts w:cs="Estrangelo Edessa"/>
              </w:rPr>
              <w:t xml:space="preserve">among survey respondents (this </w:t>
            </w:r>
            <w:r w:rsidRPr="00CE0FDB">
              <w:rPr>
                <w:rFonts w:cs="Estrangelo Edessa"/>
              </w:rPr>
              <w:t xml:space="preserve">number is also considered </w:t>
            </w:r>
            <w:r>
              <w:rPr>
                <w:rFonts w:cs="Estrangelo Edessa"/>
              </w:rPr>
              <w:t>t</w:t>
            </w:r>
            <w:r w:rsidRPr="00CE0FDB">
              <w:rPr>
                <w:rFonts w:cs="Estrangelo Edessa"/>
              </w:rPr>
              <w:t>he total number of LMI persons living in the project service area</w:t>
            </w:r>
            <w:r>
              <w:rPr>
                <w:rFonts w:cs="Estrangelo Edessa"/>
              </w:rPr>
              <w:t>)</w:t>
            </w:r>
            <w:r w:rsidRPr="00CE0FDB">
              <w:rPr>
                <w:rFonts w:cs="Estrangelo Edessa"/>
              </w:rPr>
              <w:t xml:space="preserve"> </w:t>
            </w:r>
            <w:r w:rsidRPr="00AD2444">
              <w:rPr>
                <w:rFonts w:cs="Estrangelo Edessa"/>
                <w:i/>
                <w:sz w:val="18"/>
                <w:szCs w:val="18"/>
              </w:rPr>
              <w:t>[calculate using survey responses]</w:t>
            </w:r>
          </w:p>
        </w:tc>
        <w:sdt>
          <w:sdtPr>
            <w:rPr>
              <w:rFonts w:cs="Estrangelo Edessa"/>
            </w:rPr>
            <w:id w:val="-388270508"/>
            <w:placeholder>
              <w:docPart w:val="B75873EE51D849A88606BED5532E3F2B"/>
            </w:placeholder>
          </w:sdtPr>
          <w:sdtContent>
            <w:tc>
              <w:tcPr>
                <w:tcW w:w="990" w:type="dxa"/>
              </w:tcPr>
              <w:p w14:paraId="7B451CC7" w14:textId="2945CB0A"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C822C1" w14:paraId="0058F9C8" w14:textId="77777777" w:rsidTr="00B2047B">
        <w:tc>
          <w:tcPr>
            <w:tcW w:w="9139" w:type="dxa"/>
            <w:tcBorders>
              <w:top w:val="single" w:sz="6" w:space="0" w:color="auto"/>
              <w:bottom w:val="single" w:sz="6" w:space="0" w:color="auto"/>
            </w:tcBorders>
          </w:tcPr>
          <w:p w14:paraId="041D2A1A" w14:textId="77777777" w:rsidR="00AB2C36" w:rsidRPr="00731129" w:rsidRDefault="00AB2C36" w:rsidP="00AB2C36">
            <w:pPr>
              <w:pStyle w:val="ListParagraph"/>
              <w:numPr>
                <w:ilvl w:val="0"/>
                <w:numId w:val="33"/>
              </w:numPr>
              <w:tabs>
                <w:tab w:val="left" w:pos="-1440"/>
                <w:tab w:val="left" w:pos="-720"/>
              </w:tabs>
              <w:spacing w:before="20" w:after="20"/>
              <w:ind w:left="342" w:hanging="342"/>
              <w:rPr>
                <w:rFonts w:cs="Estrangelo Edessa"/>
              </w:rPr>
            </w:pPr>
            <w:r w:rsidRPr="00731129">
              <w:rPr>
                <w:rFonts w:cs="Estrangelo Edessa"/>
              </w:rPr>
              <w:t>Number of Non-LMI families</w:t>
            </w:r>
            <w:r>
              <w:rPr>
                <w:rFonts w:cs="Estrangelo Edessa"/>
              </w:rPr>
              <w:t xml:space="preserve"> </w:t>
            </w:r>
            <w:r w:rsidRPr="00731129">
              <w:rPr>
                <w:rFonts w:cs="Estrangelo Edessa"/>
              </w:rPr>
              <w:t>among survey respondents</w:t>
            </w:r>
            <w:r>
              <w:rPr>
                <w:rFonts w:cs="Estrangelo Edessa"/>
              </w:rPr>
              <w:t xml:space="preserve"> </w:t>
            </w:r>
            <w:r w:rsidRPr="00AD2444">
              <w:rPr>
                <w:rFonts w:cs="Estrangelo Edessa"/>
                <w:i/>
                <w:sz w:val="18"/>
                <w:szCs w:val="18"/>
              </w:rPr>
              <w:t>[calculate using survey responses]</w:t>
            </w:r>
          </w:p>
        </w:tc>
        <w:sdt>
          <w:sdtPr>
            <w:rPr>
              <w:rFonts w:cs="Estrangelo Edessa"/>
            </w:rPr>
            <w:id w:val="-1859498134"/>
            <w:placeholder>
              <w:docPart w:val="36AE5E1976C7484B8375454D787CD748"/>
            </w:placeholder>
          </w:sdtPr>
          <w:sdtContent>
            <w:tc>
              <w:tcPr>
                <w:tcW w:w="990" w:type="dxa"/>
              </w:tcPr>
              <w:p w14:paraId="6DE4DF57" w14:textId="2DC64D06"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5518186B" w14:textId="77777777" w:rsidTr="00187366">
        <w:tc>
          <w:tcPr>
            <w:tcW w:w="9139" w:type="dxa"/>
            <w:tcBorders>
              <w:top w:val="nil"/>
            </w:tcBorders>
          </w:tcPr>
          <w:p w14:paraId="707313CB" w14:textId="77777777" w:rsidR="00AB2C36" w:rsidRPr="00731129" w:rsidRDefault="00AB2C36" w:rsidP="00AB2C36">
            <w:pPr>
              <w:pStyle w:val="ListParagraph"/>
              <w:numPr>
                <w:ilvl w:val="0"/>
                <w:numId w:val="33"/>
              </w:numPr>
              <w:tabs>
                <w:tab w:val="left" w:pos="-1440"/>
                <w:tab w:val="left" w:pos="-720"/>
              </w:tabs>
              <w:spacing w:before="20" w:after="20"/>
              <w:ind w:left="342" w:hanging="342"/>
              <w:rPr>
                <w:rFonts w:cs="Estrangelo Edessa"/>
              </w:rPr>
            </w:pPr>
            <w:r w:rsidRPr="00731129">
              <w:rPr>
                <w:rFonts w:cs="Estrangelo Edessa"/>
              </w:rPr>
              <w:t>Number of Non-LMI</w:t>
            </w:r>
            <w:r>
              <w:rPr>
                <w:rFonts w:cs="Estrangelo Edessa"/>
              </w:rPr>
              <w:t xml:space="preserve"> </w:t>
            </w:r>
            <w:r w:rsidRPr="002B58C3">
              <w:rPr>
                <w:rFonts w:cs="Estrangelo Edessa"/>
              </w:rPr>
              <w:t>persons a</w:t>
            </w:r>
            <w:r>
              <w:rPr>
                <w:rFonts w:cs="Estrangelo Edessa"/>
              </w:rPr>
              <w:t xml:space="preserve">mong survey respondents </w:t>
            </w:r>
            <w:r w:rsidRPr="00AD2444">
              <w:rPr>
                <w:rFonts w:cs="Estrangelo Edessa"/>
                <w:i/>
                <w:sz w:val="18"/>
                <w:szCs w:val="18"/>
              </w:rPr>
              <w:t>[calculate using survey responses]</w:t>
            </w:r>
          </w:p>
        </w:tc>
        <w:sdt>
          <w:sdtPr>
            <w:rPr>
              <w:rFonts w:cs="Estrangelo Edessa"/>
            </w:rPr>
            <w:id w:val="823624063"/>
            <w:placeholder>
              <w:docPart w:val="EF025D052A3C430393326267123F13AF"/>
            </w:placeholder>
          </w:sdtPr>
          <w:sdtContent>
            <w:tc>
              <w:tcPr>
                <w:tcW w:w="990" w:type="dxa"/>
              </w:tcPr>
              <w:p w14:paraId="09CB3E0C" w14:textId="6AC8337A"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4D843B11" w14:textId="77777777" w:rsidTr="00484A7E">
        <w:tc>
          <w:tcPr>
            <w:tcW w:w="9139" w:type="dxa"/>
            <w:tcBorders>
              <w:top w:val="nil"/>
            </w:tcBorders>
          </w:tcPr>
          <w:p w14:paraId="186D9458" w14:textId="77777777"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all </w:t>
            </w:r>
            <w:r w:rsidRPr="002B58C3">
              <w:rPr>
                <w:rFonts w:cs="Estrangelo Edessa"/>
              </w:rPr>
              <w:t>persons i</w:t>
            </w:r>
            <w:r>
              <w:rPr>
                <w:rFonts w:cs="Estrangelo Edessa"/>
              </w:rPr>
              <w:t xml:space="preserve">n all families among survey respondents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Pr>
                <w:rFonts w:cs="Estrangelo Edessa"/>
                <w:i/>
                <w:sz w:val="18"/>
                <w:szCs w:val="18"/>
              </w:rPr>
              <w:t>added to line 8</w:t>
            </w:r>
            <w:r w:rsidRPr="00731129">
              <w:rPr>
                <w:rFonts w:cs="Estrangelo Edessa"/>
                <w:i/>
                <w:sz w:val="18"/>
                <w:szCs w:val="18"/>
              </w:rPr>
              <w:t>]</w:t>
            </w:r>
          </w:p>
        </w:tc>
        <w:sdt>
          <w:sdtPr>
            <w:rPr>
              <w:rFonts w:cs="Estrangelo Edessa"/>
            </w:rPr>
            <w:id w:val="604621630"/>
            <w:placeholder>
              <w:docPart w:val="9E062C13EBF9498DBA5417FA3DFD5EE0"/>
            </w:placeholder>
          </w:sdtPr>
          <w:sdtContent>
            <w:tc>
              <w:tcPr>
                <w:tcW w:w="990" w:type="dxa"/>
              </w:tcPr>
              <w:p w14:paraId="3EE0B4C8" w14:textId="0F683616"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4C31A073" w14:textId="77777777" w:rsidTr="00F629D5">
        <w:tc>
          <w:tcPr>
            <w:tcW w:w="9139" w:type="dxa"/>
            <w:tcBorders>
              <w:top w:val="nil"/>
            </w:tcBorders>
          </w:tcPr>
          <w:p w14:paraId="64DACFEB" w14:textId="40C2F2D4"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sidRPr="00B525E6">
              <w:rPr>
                <w:rFonts w:cs="Estrangelo Edessa"/>
              </w:rPr>
              <w:t xml:space="preserve">Average </w:t>
            </w:r>
            <w:r>
              <w:rPr>
                <w:rFonts w:cs="Estrangelo Edessa"/>
              </w:rPr>
              <w:t xml:space="preserve">family size among all survey respondents </w:t>
            </w:r>
            <w:r w:rsidRPr="00731129">
              <w:rPr>
                <w:rFonts w:cs="Estrangelo Edessa"/>
                <w:i/>
                <w:sz w:val="18"/>
                <w:szCs w:val="18"/>
              </w:rPr>
              <w:t xml:space="preserve">[line </w:t>
            </w:r>
            <w:r>
              <w:rPr>
                <w:rFonts w:cs="Estrangelo Edessa"/>
                <w:i/>
                <w:sz w:val="18"/>
                <w:szCs w:val="18"/>
              </w:rPr>
              <w:t>9 divided by line 3; enter with two decimal places (e.g., 2.22)</w:t>
            </w:r>
            <w:r w:rsidRPr="00731129">
              <w:rPr>
                <w:rFonts w:cs="Estrangelo Edessa"/>
                <w:i/>
                <w:sz w:val="18"/>
                <w:szCs w:val="18"/>
              </w:rPr>
              <w:t>]</w:t>
            </w:r>
          </w:p>
        </w:tc>
        <w:sdt>
          <w:sdtPr>
            <w:rPr>
              <w:rFonts w:cs="Estrangelo Edessa"/>
            </w:rPr>
            <w:id w:val="1068070801"/>
            <w:placeholder>
              <w:docPart w:val="DCA27974B0CD47A683CF9D5CF2E2F6C6"/>
            </w:placeholder>
          </w:sdtPr>
          <w:sdtContent>
            <w:tc>
              <w:tcPr>
                <w:tcW w:w="990" w:type="dxa"/>
              </w:tcPr>
              <w:p w14:paraId="396754EB" w14:textId="52C32BED"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01F05413" w14:textId="77777777" w:rsidTr="006173F5">
        <w:tc>
          <w:tcPr>
            <w:tcW w:w="9139" w:type="dxa"/>
            <w:tcBorders>
              <w:top w:val="nil"/>
            </w:tcBorders>
          </w:tcPr>
          <w:p w14:paraId="26E536E4" w14:textId="77777777"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non-responding families (families that did not respond to the survey) </w:t>
            </w:r>
            <w:r>
              <w:rPr>
                <w:rFonts w:cs="Estrangelo Edessa"/>
                <w:i/>
                <w:sz w:val="18"/>
                <w:szCs w:val="18"/>
              </w:rPr>
              <w:t>[line 3 subtracted from line 1]</w:t>
            </w:r>
          </w:p>
        </w:tc>
        <w:sdt>
          <w:sdtPr>
            <w:rPr>
              <w:rFonts w:cs="Estrangelo Edessa"/>
            </w:rPr>
            <w:id w:val="1409354242"/>
            <w:placeholder>
              <w:docPart w:val="C79BC0B5D3A641AFAF4450D5A3E75F49"/>
            </w:placeholder>
          </w:sdtPr>
          <w:sdtContent>
            <w:tc>
              <w:tcPr>
                <w:tcW w:w="990" w:type="dxa"/>
              </w:tcPr>
              <w:p w14:paraId="42779DDF" w14:textId="5060827B"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111D28C5" w14:textId="77777777" w:rsidTr="00FA02D8">
        <w:tc>
          <w:tcPr>
            <w:tcW w:w="9139" w:type="dxa"/>
            <w:tcBorders>
              <w:top w:val="nil"/>
            </w:tcBorders>
          </w:tcPr>
          <w:p w14:paraId="7BD60B21" w14:textId="77777777" w:rsidR="00AB2C36"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Estimated number of </w:t>
            </w:r>
            <w:r w:rsidRPr="00BA26FC">
              <w:rPr>
                <w:rFonts w:cs="Estrangelo Edessa"/>
              </w:rPr>
              <w:t>persons</w:t>
            </w:r>
            <w:r>
              <w:rPr>
                <w:rFonts w:cs="Estrangelo Edessa"/>
              </w:rPr>
              <w:t xml:space="preserve"> in non-responding families </w:t>
            </w:r>
            <w:r w:rsidRPr="00C32345">
              <w:rPr>
                <w:rFonts w:cs="Estrangelo Edessa"/>
                <w:i/>
                <w:sz w:val="18"/>
                <w:szCs w:val="18"/>
              </w:rPr>
              <w:t xml:space="preserve">[line 10 multiplied by line 11 rounded </w:t>
            </w:r>
            <w:r w:rsidRPr="00BB19BB">
              <w:rPr>
                <w:rFonts w:cs="Estrangelo Edessa"/>
                <w:b/>
                <w:i/>
                <w:sz w:val="18"/>
                <w:szCs w:val="18"/>
                <w:u w:val="single"/>
              </w:rPr>
              <w:t>up</w:t>
            </w:r>
            <w:r w:rsidRPr="00C32345">
              <w:rPr>
                <w:rFonts w:cs="Estrangelo Edessa"/>
                <w:i/>
                <w:sz w:val="18"/>
                <w:szCs w:val="18"/>
              </w:rPr>
              <w:t xml:space="preserve"> to the nearest whole number]</w:t>
            </w:r>
          </w:p>
        </w:tc>
        <w:sdt>
          <w:sdtPr>
            <w:rPr>
              <w:rFonts w:cs="Estrangelo Edessa"/>
            </w:rPr>
            <w:id w:val="222189555"/>
            <w:placeholder>
              <w:docPart w:val="91CE5621D48148129B5A3C7ED395E33C"/>
            </w:placeholder>
          </w:sdtPr>
          <w:sdtContent>
            <w:tc>
              <w:tcPr>
                <w:tcW w:w="990" w:type="dxa"/>
              </w:tcPr>
              <w:p w14:paraId="5D75F3F7" w14:textId="7FE54841"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A52942" w14:paraId="014E38ED" w14:textId="77777777" w:rsidTr="00BD485D">
        <w:tc>
          <w:tcPr>
            <w:tcW w:w="9139" w:type="dxa"/>
            <w:tcBorders>
              <w:top w:val="nil"/>
            </w:tcBorders>
          </w:tcPr>
          <w:p w14:paraId="26B1BF78" w14:textId="77777777" w:rsidR="00AB2C36" w:rsidRPr="00BF5F01" w:rsidRDefault="00AB2C36" w:rsidP="00AB2C36">
            <w:pPr>
              <w:pStyle w:val="ListParagraph"/>
              <w:numPr>
                <w:ilvl w:val="0"/>
                <w:numId w:val="33"/>
              </w:numPr>
              <w:tabs>
                <w:tab w:val="left" w:pos="-1440"/>
                <w:tab w:val="left" w:pos="-720"/>
              </w:tabs>
              <w:spacing w:before="20" w:after="20"/>
              <w:ind w:left="342" w:hanging="342"/>
              <w:rPr>
                <w:rFonts w:cs="Estrangelo Edessa"/>
              </w:rPr>
            </w:pPr>
            <w:r>
              <w:rPr>
                <w:rFonts w:cs="Estrangelo Edessa"/>
              </w:rPr>
              <w:t xml:space="preserve">Number of </w:t>
            </w:r>
            <w:r w:rsidRPr="00BA26FC">
              <w:rPr>
                <w:rFonts w:cs="Estrangelo Edessa"/>
              </w:rPr>
              <w:t>persons</w:t>
            </w:r>
            <w:r>
              <w:rPr>
                <w:rFonts w:cs="Estrangelo Edessa"/>
              </w:rPr>
              <w:t xml:space="preserve"> living in the project service area (i.e., project service area population) </w:t>
            </w:r>
          </w:p>
          <w:p w14:paraId="0C0B3763" w14:textId="77777777" w:rsidR="00AB2C36" w:rsidRPr="00F005E3" w:rsidRDefault="00AB2C36" w:rsidP="00AB2C36">
            <w:pPr>
              <w:pStyle w:val="ListParagraph"/>
              <w:tabs>
                <w:tab w:val="left" w:pos="-1440"/>
                <w:tab w:val="left" w:pos="-720"/>
              </w:tabs>
              <w:spacing w:before="20" w:after="20"/>
              <w:ind w:left="342"/>
              <w:rPr>
                <w:rFonts w:cs="Estrangelo Edessa"/>
                <w:i/>
                <w:sz w:val="18"/>
                <w:szCs w:val="18"/>
              </w:rPr>
            </w:pPr>
            <w:r>
              <w:rPr>
                <w:rFonts w:cs="Estrangelo Edessa"/>
                <w:i/>
                <w:sz w:val="18"/>
                <w:szCs w:val="18"/>
              </w:rPr>
              <w:t>If a 100% survey response rate was achieved, enter the number from line 9.  If the survey response rate was less than 100%, the population is estimated.  Refer to the “Tabulating Survey Results” section in this Income Survey Guide and the items below for guidance on estimating population.  U</w:t>
            </w:r>
            <w:r w:rsidRPr="00F005E3">
              <w:rPr>
                <w:rFonts w:cs="Estrangelo Edessa"/>
                <w:i/>
                <w:sz w:val="18"/>
                <w:szCs w:val="18"/>
              </w:rPr>
              <w:t xml:space="preserve">se one of the methods </w:t>
            </w:r>
            <w:r>
              <w:rPr>
                <w:rFonts w:cs="Estrangelo Edessa"/>
                <w:i/>
                <w:sz w:val="18"/>
                <w:szCs w:val="18"/>
              </w:rPr>
              <w:t>below to estimate the population and c</w:t>
            </w:r>
            <w:r w:rsidRPr="00F005E3">
              <w:rPr>
                <w:rFonts w:cs="Estrangelo Edessa"/>
                <w:i/>
                <w:sz w:val="18"/>
                <w:szCs w:val="18"/>
              </w:rPr>
              <w:t>heck the box</w:t>
            </w:r>
            <w:r>
              <w:rPr>
                <w:rFonts w:cs="Estrangelo Edessa"/>
                <w:i/>
                <w:sz w:val="18"/>
                <w:szCs w:val="18"/>
              </w:rPr>
              <w:t xml:space="preserve"> </w:t>
            </w:r>
            <w:r w:rsidRPr="00F005E3">
              <w:rPr>
                <w:rFonts w:cs="Estrangelo Edessa"/>
                <w:i/>
                <w:sz w:val="18"/>
                <w:szCs w:val="18"/>
              </w:rPr>
              <w:t>to indicate which method was used:</w:t>
            </w:r>
          </w:p>
          <w:p w14:paraId="25588DCF" w14:textId="45A5F4E8" w:rsidR="00AB2C36" w:rsidRPr="003A2D95" w:rsidRDefault="00AB2C36" w:rsidP="00AB2C36">
            <w:pPr>
              <w:pStyle w:val="ListParagraph"/>
              <w:tabs>
                <w:tab w:val="left" w:pos="-1440"/>
                <w:tab w:val="left" w:pos="-720"/>
              </w:tabs>
              <w:spacing w:before="20" w:after="20"/>
              <w:ind w:left="612" w:hanging="270"/>
              <w:rPr>
                <w:rFonts w:cs="Estrangelo Edessa"/>
              </w:rPr>
            </w:pPr>
            <w:sdt>
              <w:sdtPr>
                <w:rPr>
                  <w:rFonts w:cs="Estrangelo Edessa"/>
                  <w:sz w:val="18"/>
                  <w:szCs w:val="18"/>
                </w:rPr>
                <w:id w:val="-1838526892"/>
                <w14:checkbox>
                  <w14:checked w14:val="0"/>
                  <w14:checkedState w14:val="2612" w14:font="MS Gothic"/>
                  <w14:uncheckedState w14:val="2610" w14:font="MS Gothic"/>
                </w14:checkbox>
              </w:sdtPr>
              <w:sdtContent>
                <w:r>
                  <w:rPr>
                    <w:rFonts w:ascii="MS Gothic" w:eastAsia="MS Gothic" w:hAnsi="MS Gothic" w:cs="Estrangelo Edessa" w:hint="eastAsia"/>
                    <w:sz w:val="18"/>
                    <w:szCs w:val="18"/>
                  </w:rPr>
                  <w:t>☐</w:t>
                </w:r>
              </w:sdtContent>
            </w:sdt>
            <w:r>
              <w:rPr>
                <w:rFonts w:cs="Estrangelo Edessa"/>
                <w:sz w:val="18"/>
                <w:szCs w:val="18"/>
              </w:rPr>
              <w:t xml:space="preserve">  </w:t>
            </w:r>
            <w:r w:rsidRPr="00261145">
              <w:rPr>
                <w:rFonts w:cs="Estrangelo Edessa"/>
                <w:b/>
                <w:i/>
                <w:sz w:val="18"/>
                <w:szCs w:val="18"/>
              </w:rPr>
              <w:t>Option 1:</w:t>
            </w:r>
            <w:r>
              <w:rPr>
                <w:rFonts w:cs="Estrangelo Edessa"/>
                <w:i/>
                <w:sz w:val="18"/>
                <w:szCs w:val="18"/>
              </w:rPr>
              <w:t xml:space="preserve">  </w:t>
            </w:r>
            <w:r w:rsidRPr="00F65421">
              <w:rPr>
                <w:rFonts w:cs="Estrangelo Edessa"/>
                <w:i/>
                <w:sz w:val="18"/>
                <w:szCs w:val="18"/>
              </w:rPr>
              <w:t xml:space="preserve">Total population based on the most recent U.S. Census American Community Survey 5-Year Estimates data (allowed for service areas that are community-wide </w:t>
            </w:r>
            <w:r w:rsidRPr="00261145">
              <w:rPr>
                <w:rFonts w:cs="Estrangelo Edessa"/>
                <w:b/>
                <w:i/>
                <w:sz w:val="18"/>
                <w:szCs w:val="18"/>
              </w:rPr>
              <w:t>and</w:t>
            </w:r>
            <w:r w:rsidRPr="00F65421">
              <w:rPr>
                <w:rFonts w:cs="Estrangelo Edessa"/>
                <w:i/>
                <w:sz w:val="18"/>
                <w:szCs w:val="18"/>
              </w:rPr>
              <w:t xml:space="preserve"> contingent upon being approved by DEHCR as methodologically sound for the service area population calculation</w:t>
            </w:r>
            <w:r w:rsidRPr="003A2D95">
              <w:rPr>
                <w:rFonts w:cs="Estrangelo Edessa"/>
                <w:i/>
                <w:sz w:val="18"/>
                <w:szCs w:val="18"/>
              </w:rPr>
              <w:t>)</w:t>
            </w:r>
          </w:p>
          <w:p w14:paraId="5145048E" w14:textId="0AB13A7B" w:rsidR="00AB2C36" w:rsidRPr="00363AD7" w:rsidRDefault="00AB2C36" w:rsidP="00AB2C36">
            <w:pPr>
              <w:tabs>
                <w:tab w:val="left" w:pos="-1440"/>
                <w:tab w:val="left" w:pos="-720"/>
              </w:tabs>
              <w:spacing w:before="20" w:after="20"/>
              <w:ind w:left="612" w:hanging="270"/>
              <w:rPr>
                <w:rFonts w:cs="Estrangelo Edessa"/>
              </w:rPr>
            </w:pPr>
            <w:sdt>
              <w:sdtPr>
                <w:rPr>
                  <w:rFonts w:cs="Estrangelo Edessa"/>
                  <w:sz w:val="18"/>
                  <w:szCs w:val="18"/>
                </w:rPr>
                <w:id w:val="1070616842"/>
                <w14:checkbox>
                  <w14:checked w14:val="0"/>
                  <w14:checkedState w14:val="2612" w14:font="MS Gothic"/>
                  <w14:uncheckedState w14:val="2610" w14:font="MS Gothic"/>
                </w14:checkbox>
              </w:sdtPr>
              <w:sdtContent>
                <w:r w:rsidRPr="00363AD7">
                  <w:rPr>
                    <w:rFonts w:ascii="MS Gothic" w:eastAsia="MS Gothic" w:hAnsi="MS Gothic" w:cs="Estrangelo Edessa" w:hint="eastAsia"/>
                    <w:sz w:val="18"/>
                    <w:szCs w:val="18"/>
                  </w:rPr>
                  <w:t>☐</w:t>
                </w:r>
              </w:sdtContent>
            </w:sdt>
            <w:r>
              <w:rPr>
                <w:rFonts w:cs="Estrangelo Edessa"/>
                <w:sz w:val="18"/>
                <w:szCs w:val="18"/>
              </w:rPr>
              <w:t xml:space="preserve">  </w:t>
            </w:r>
            <w:r w:rsidRPr="00261145">
              <w:rPr>
                <w:rFonts w:cs="Estrangelo Edessa"/>
                <w:b/>
                <w:i/>
                <w:sz w:val="18"/>
                <w:szCs w:val="18"/>
              </w:rPr>
              <w:t>Option 2:</w:t>
            </w:r>
            <w:r w:rsidRPr="00363AD7">
              <w:rPr>
                <w:rFonts w:cs="Estrangelo Edessa"/>
                <w:i/>
                <w:sz w:val="18"/>
                <w:szCs w:val="18"/>
              </w:rPr>
              <w:t xml:space="preserve">  </w:t>
            </w:r>
            <w:r w:rsidRPr="00F65421">
              <w:rPr>
                <w:rFonts w:cs="Estrangelo Edessa"/>
                <w:i/>
                <w:sz w:val="18"/>
                <w:szCs w:val="18"/>
              </w:rPr>
              <w:t xml:space="preserve">Total population based on HUD LMISD for local government(s) and/or census block group(s)/tracts(s) (allowed for service areas for which HUD LMISD are available </w:t>
            </w:r>
            <w:r w:rsidRPr="00261145">
              <w:rPr>
                <w:rFonts w:cs="Estrangelo Edessa"/>
                <w:b/>
                <w:i/>
                <w:sz w:val="18"/>
                <w:szCs w:val="18"/>
              </w:rPr>
              <w:t>and</w:t>
            </w:r>
            <w:r w:rsidRPr="00F65421">
              <w:rPr>
                <w:rFonts w:cs="Estrangelo Edessa"/>
                <w:i/>
                <w:sz w:val="18"/>
                <w:szCs w:val="18"/>
              </w:rPr>
              <w:t xml:space="preserve"> contingent upon being approved by DEHCR as methodologically sound for the service area population calculation</w:t>
            </w:r>
            <w:r w:rsidRPr="00363AD7">
              <w:rPr>
                <w:rFonts w:cs="Estrangelo Edessa"/>
                <w:i/>
                <w:sz w:val="18"/>
                <w:szCs w:val="18"/>
              </w:rPr>
              <w:t>)</w:t>
            </w:r>
          </w:p>
          <w:p w14:paraId="5FCCAAEE" w14:textId="18E5295E" w:rsidR="00AB2C36" w:rsidRPr="00363AD7" w:rsidRDefault="00AB2C36" w:rsidP="00AB2C36">
            <w:pPr>
              <w:tabs>
                <w:tab w:val="left" w:pos="-1440"/>
                <w:tab w:val="left" w:pos="-720"/>
              </w:tabs>
              <w:spacing w:before="20" w:after="20"/>
              <w:ind w:left="612" w:hanging="270"/>
              <w:rPr>
                <w:rFonts w:cs="Estrangelo Edessa"/>
                <w:sz w:val="18"/>
                <w:szCs w:val="18"/>
              </w:rPr>
            </w:pPr>
            <w:sdt>
              <w:sdtPr>
                <w:rPr>
                  <w:rFonts w:cs="Estrangelo Edessa"/>
                  <w:sz w:val="18"/>
                  <w:szCs w:val="18"/>
                </w:rPr>
                <w:id w:val="955989836"/>
                <w14:checkbox>
                  <w14:checked w14:val="0"/>
                  <w14:checkedState w14:val="2612" w14:font="MS Gothic"/>
                  <w14:uncheckedState w14:val="2610" w14:font="MS Gothic"/>
                </w14:checkbox>
              </w:sdtPr>
              <w:sdtContent>
                <w:r w:rsidRPr="00363AD7">
                  <w:rPr>
                    <w:rFonts w:ascii="MS Gothic" w:eastAsia="MS Gothic" w:hAnsi="MS Gothic" w:cs="Estrangelo Edessa" w:hint="eastAsia"/>
                    <w:sz w:val="18"/>
                    <w:szCs w:val="18"/>
                  </w:rPr>
                  <w:t>☐</w:t>
                </w:r>
              </w:sdtContent>
            </w:sdt>
            <w:r>
              <w:rPr>
                <w:rFonts w:cs="Estrangelo Edessa"/>
                <w:sz w:val="18"/>
                <w:szCs w:val="18"/>
              </w:rPr>
              <w:t xml:space="preserve">  </w:t>
            </w:r>
            <w:r w:rsidRPr="00261145">
              <w:rPr>
                <w:rFonts w:cs="Estrangelo Edessa"/>
                <w:b/>
                <w:i/>
                <w:sz w:val="18"/>
                <w:szCs w:val="18"/>
              </w:rPr>
              <w:t>Option 3:</w:t>
            </w:r>
            <w:r w:rsidRPr="00363AD7">
              <w:rPr>
                <w:rFonts w:cs="Estrangelo Edessa"/>
                <w:i/>
                <w:sz w:val="18"/>
                <w:szCs w:val="18"/>
              </w:rPr>
              <w:t xml:space="preserve">  </w:t>
            </w:r>
            <w:r>
              <w:rPr>
                <w:rFonts w:cs="Estrangelo Edessa"/>
                <w:i/>
                <w:sz w:val="18"/>
                <w:szCs w:val="18"/>
              </w:rPr>
              <w:t xml:space="preserve">[STANDARD] </w:t>
            </w:r>
            <w:r w:rsidRPr="00917424">
              <w:rPr>
                <w:rFonts w:cs="Estrangelo Edessa"/>
                <w:i/>
                <w:sz w:val="18"/>
                <w:szCs w:val="18"/>
              </w:rPr>
              <w:t>Calculated estimate by multiplying the average family size of survey respondents by the number of all families in the service area [line 1 multiplied by line 10] (appropriate when U.S. Census data</w:t>
            </w:r>
            <w:r>
              <w:rPr>
                <w:rFonts w:cs="Estrangelo Edessa"/>
                <w:i/>
                <w:sz w:val="18"/>
                <w:szCs w:val="18"/>
              </w:rPr>
              <w:t xml:space="preserve"> and HUD LMISD</w:t>
            </w:r>
            <w:r w:rsidRPr="00917424">
              <w:rPr>
                <w:rFonts w:cs="Estrangelo Edessa"/>
                <w:i/>
                <w:sz w:val="18"/>
                <w:szCs w:val="18"/>
              </w:rPr>
              <w:t xml:space="preserve"> do not appear to be representative of</w:t>
            </w:r>
            <w:r>
              <w:rPr>
                <w:rFonts w:cs="Estrangelo Edessa"/>
                <w:i/>
                <w:sz w:val="18"/>
                <w:szCs w:val="18"/>
              </w:rPr>
              <w:t>, or methodologically sound for</w:t>
            </w:r>
            <w:r w:rsidRPr="00917424">
              <w:rPr>
                <w:rFonts w:cs="Estrangelo Edessa"/>
                <w:i/>
                <w:sz w:val="18"/>
                <w:szCs w:val="18"/>
              </w:rPr>
              <w:t xml:space="preserve"> the service area</w:t>
            </w:r>
            <w:r>
              <w:rPr>
                <w:rFonts w:cs="Estrangelo Edessa"/>
                <w:i/>
                <w:sz w:val="18"/>
                <w:szCs w:val="18"/>
              </w:rPr>
              <w:t xml:space="preserve"> population calculation,</w:t>
            </w:r>
            <w:r w:rsidRPr="00917424">
              <w:rPr>
                <w:rFonts w:cs="Estrangelo Edessa"/>
                <w:i/>
                <w:sz w:val="18"/>
                <w:szCs w:val="18"/>
              </w:rPr>
              <w:t xml:space="preserve"> based on survey results</w:t>
            </w:r>
            <w:r w:rsidRPr="00363AD7">
              <w:rPr>
                <w:rFonts w:cs="Estrangelo Edessa"/>
                <w:i/>
                <w:sz w:val="18"/>
                <w:szCs w:val="18"/>
              </w:rPr>
              <w:t>)</w:t>
            </w:r>
          </w:p>
          <w:p w14:paraId="21CE00C9" w14:textId="43EFF35E" w:rsidR="00AB2C36" w:rsidRDefault="00AB2C36" w:rsidP="00AB2C36">
            <w:pPr>
              <w:tabs>
                <w:tab w:val="left" w:pos="-1440"/>
                <w:tab w:val="left" w:pos="-720"/>
              </w:tabs>
              <w:spacing w:before="20" w:after="20"/>
              <w:ind w:left="612" w:hanging="270"/>
              <w:rPr>
                <w:rFonts w:cs="Estrangelo Edessa"/>
                <w:i/>
                <w:sz w:val="18"/>
                <w:szCs w:val="18"/>
              </w:rPr>
            </w:pPr>
            <w:sdt>
              <w:sdtPr>
                <w:rPr>
                  <w:rFonts w:ascii="MS Gothic" w:eastAsia="MS Gothic" w:hAnsi="MS Gothic" w:cs="Estrangelo Edessa"/>
                  <w:sz w:val="18"/>
                  <w:szCs w:val="18"/>
                </w:rPr>
                <w:id w:val="-2021152064"/>
                <w14:checkbox>
                  <w14:checked w14:val="0"/>
                  <w14:checkedState w14:val="2612" w14:font="MS Gothic"/>
                  <w14:uncheckedState w14:val="2610" w14:font="MS Gothic"/>
                </w14:checkbox>
              </w:sdtPr>
              <w:sdtContent>
                <w:r w:rsidRPr="00917424">
                  <w:rPr>
                    <w:rFonts w:ascii="MS Gothic" w:eastAsia="MS Gothic" w:hAnsi="MS Gothic" w:cs="Estrangelo Edessa"/>
                    <w:sz w:val="18"/>
                    <w:szCs w:val="18"/>
                  </w:rPr>
                  <w:t>☐</w:t>
                </w:r>
              </w:sdtContent>
            </w:sdt>
            <w:r w:rsidRPr="00917424">
              <w:rPr>
                <w:rFonts w:cs="Estrangelo Edessa"/>
                <w:sz w:val="18"/>
                <w:szCs w:val="18"/>
              </w:rPr>
              <w:t xml:space="preserve">  </w:t>
            </w:r>
            <w:r w:rsidRPr="00261145">
              <w:rPr>
                <w:rFonts w:cs="Estrangelo Edessa"/>
                <w:b/>
                <w:i/>
                <w:sz w:val="18"/>
                <w:szCs w:val="18"/>
              </w:rPr>
              <w:t>Option 4:</w:t>
            </w:r>
            <w:r w:rsidRPr="00917424">
              <w:rPr>
                <w:rFonts w:cs="Estrangelo Edessa"/>
                <w:i/>
                <w:sz w:val="18"/>
                <w:szCs w:val="18"/>
              </w:rPr>
              <w:t xml:space="preserve">  Calculated estimate by adding the estimated number of persons in non-responding families to the number of persons in </w:t>
            </w:r>
            <w:r w:rsidRPr="0079119F">
              <w:rPr>
                <w:rFonts w:cs="Estrangelo Edessa"/>
                <w:i/>
                <w:sz w:val="18"/>
                <w:szCs w:val="18"/>
              </w:rPr>
              <w:t>responding families [line 9 added to line 12] (appropriate when the</w:t>
            </w:r>
            <w:r>
              <w:rPr>
                <w:rFonts w:cs="Estrangelo Edessa"/>
                <w:i/>
                <w:sz w:val="18"/>
                <w:szCs w:val="18"/>
              </w:rPr>
              <w:t xml:space="preserve"> survey</w:t>
            </w:r>
            <w:r w:rsidRPr="0079119F">
              <w:rPr>
                <w:rFonts w:cs="Estrangelo Edessa"/>
                <w:i/>
                <w:sz w:val="18"/>
                <w:szCs w:val="18"/>
              </w:rPr>
              <w:t xml:space="preserve"> response rate is well above the minimum required</w:t>
            </w:r>
            <w:r w:rsidRPr="0079119F">
              <w:rPr>
                <w:i/>
                <w:sz w:val="18"/>
                <w:szCs w:val="18"/>
              </w:rPr>
              <w:t>; and</w:t>
            </w:r>
            <w:r w:rsidRPr="0079119F">
              <w:rPr>
                <w:i/>
              </w:rPr>
              <w:t xml:space="preserve"> </w:t>
            </w:r>
            <w:r w:rsidRPr="0079119F">
              <w:rPr>
                <w:rFonts w:cs="Estrangelo Edessa"/>
                <w:i/>
                <w:sz w:val="18"/>
                <w:szCs w:val="18"/>
              </w:rPr>
              <w:t>U.S. Census data and HUD LMISD do not appear to be representative of, or methodologically sound for the service area population calculation, based on survey results</w:t>
            </w:r>
            <w:r w:rsidRPr="00917424">
              <w:rPr>
                <w:rFonts w:cs="Estrangelo Edessa"/>
                <w:i/>
                <w:sz w:val="18"/>
                <w:szCs w:val="18"/>
              </w:rPr>
              <w:t>)</w:t>
            </w:r>
          </w:p>
          <w:p w14:paraId="49C64327" w14:textId="4012F28B" w:rsidR="00AB2C36" w:rsidRPr="00917424" w:rsidRDefault="00AB2C36" w:rsidP="00AB2C36">
            <w:pPr>
              <w:tabs>
                <w:tab w:val="left" w:pos="-1440"/>
                <w:tab w:val="left" w:pos="-720"/>
              </w:tabs>
              <w:spacing w:before="20" w:after="20"/>
              <w:ind w:left="612" w:hanging="270"/>
              <w:rPr>
                <w:rFonts w:cs="Estrangelo Edessa"/>
                <w:sz w:val="18"/>
                <w:szCs w:val="18"/>
              </w:rPr>
            </w:pPr>
            <w:sdt>
              <w:sdtPr>
                <w:rPr>
                  <w:rFonts w:cs="Estrangelo Edessa"/>
                  <w:sz w:val="18"/>
                  <w:szCs w:val="18"/>
                </w:rPr>
                <w:id w:val="-1347252140"/>
                <w14:checkbox>
                  <w14:checked w14:val="0"/>
                  <w14:checkedState w14:val="2612" w14:font="MS Gothic"/>
                  <w14:uncheckedState w14:val="2610" w14:font="MS Gothic"/>
                </w14:checkbox>
              </w:sdtPr>
              <w:sdtContent>
                <w:r>
                  <w:rPr>
                    <w:rFonts w:ascii="MS Gothic" w:eastAsia="MS Gothic" w:hAnsi="MS Gothic" w:cs="Estrangelo Edessa" w:hint="eastAsia"/>
                    <w:sz w:val="18"/>
                    <w:szCs w:val="18"/>
                  </w:rPr>
                  <w:t>☐</w:t>
                </w:r>
              </w:sdtContent>
            </w:sdt>
            <w:r>
              <w:rPr>
                <w:rFonts w:cs="Estrangelo Edessa"/>
                <w:sz w:val="18"/>
                <w:szCs w:val="18"/>
              </w:rPr>
              <w:t xml:space="preserve">  </w:t>
            </w:r>
            <w:r w:rsidRPr="00261145">
              <w:rPr>
                <w:rFonts w:cs="Estrangelo Edessa"/>
                <w:b/>
                <w:i/>
                <w:sz w:val="18"/>
                <w:szCs w:val="18"/>
              </w:rPr>
              <w:t>Option 5:</w:t>
            </w:r>
            <w:r>
              <w:rPr>
                <w:rFonts w:cs="Estrangelo Edessa"/>
                <w:i/>
                <w:sz w:val="18"/>
                <w:szCs w:val="18"/>
              </w:rPr>
              <w:t xml:space="preserve">  </w:t>
            </w:r>
            <w:r w:rsidRPr="00363AD7">
              <w:rPr>
                <w:rFonts w:cs="Estrangelo Edessa"/>
                <w:i/>
                <w:sz w:val="18"/>
                <w:szCs w:val="18"/>
              </w:rPr>
              <w:t xml:space="preserve">(OTHER - CONTACT DEHCR):  An alternative method may be used if pre-approved by DEHCR prior to application.  Contact DEHCR for guidance on other options for calculating population </w:t>
            </w:r>
            <w:r>
              <w:rPr>
                <w:rFonts w:cs="Estrangelo Edessa"/>
                <w:i/>
                <w:sz w:val="18"/>
                <w:szCs w:val="18"/>
              </w:rPr>
              <w:t>to adjust for the</w:t>
            </w:r>
            <w:r w:rsidRPr="00363AD7">
              <w:rPr>
                <w:rFonts w:cs="Estrangelo Edessa"/>
                <w:i/>
                <w:sz w:val="18"/>
                <w:szCs w:val="18"/>
              </w:rPr>
              <w:t xml:space="preserve"> statistical impact of significant outliers and/or data anomalies.</w:t>
            </w:r>
          </w:p>
        </w:tc>
        <w:sdt>
          <w:sdtPr>
            <w:rPr>
              <w:rFonts w:cs="Estrangelo Edessa"/>
            </w:rPr>
            <w:id w:val="1858307871"/>
            <w:placeholder>
              <w:docPart w:val="5E970C69A84E478FB05ACFCE77C40908"/>
            </w:placeholder>
          </w:sdtPr>
          <w:sdtContent>
            <w:tc>
              <w:tcPr>
                <w:tcW w:w="990" w:type="dxa"/>
              </w:tcPr>
              <w:p w14:paraId="560B0F13" w14:textId="5FDF85F3" w:rsidR="00AB2C36" w:rsidRPr="00917424" w:rsidRDefault="00AB2C36" w:rsidP="00AB2C36">
                <w:pPr>
                  <w:tabs>
                    <w:tab w:val="left" w:pos="-1440"/>
                    <w:tab w:val="left" w:pos="-720"/>
                  </w:tabs>
                  <w:spacing w:before="20" w:after="20"/>
                  <w:jc w:val="center"/>
                  <w:rPr>
                    <w:rFonts w:cs="Estrangelo Edessa"/>
                  </w:rPr>
                </w:pPr>
                <w:r>
                  <w:rPr>
                    <w:rFonts w:cs="Estrangelo Edessa"/>
                  </w:rPr>
                  <w:t>[  ]</w:t>
                </w:r>
              </w:p>
            </w:tc>
          </w:sdtContent>
        </w:sdt>
      </w:tr>
      <w:tr w:rsidR="00AB2C36" w:rsidRPr="003A790A" w14:paraId="2BA12B6E" w14:textId="77777777" w:rsidTr="00261145">
        <w:trPr>
          <w:trHeight w:hRule="exact" w:val="576"/>
        </w:trPr>
        <w:tc>
          <w:tcPr>
            <w:tcW w:w="9139" w:type="dxa"/>
            <w:tcBorders>
              <w:top w:val="single" w:sz="6" w:space="0" w:color="auto"/>
              <w:left w:val="double" w:sz="6" w:space="0" w:color="auto"/>
              <w:bottom w:val="double" w:sz="6" w:space="0" w:color="auto"/>
              <w:right w:val="single" w:sz="6" w:space="0" w:color="auto"/>
            </w:tcBorders>
          </w:tcPr>
          <w:p w14:paraId="30EA9A97" w14:textId="7A3A4926" w:rsidR="00AB2C36" w:rsidRPr="003A790A" w:rsidRDefault="00AB2C36" w:rsidP="00AB2C36">
            <w:pPr>
              <w:pStyle w:val="ListParagraph"/>
              <w:numPr>
                <w:ilvl w:val="0"/>
                <w:numId w:val="33"/>
              </w:numPr>
              <w:tabs>
                <w:tab w:val="left" w:pos="-1440"/>
                <w:tab w:val="left" w:pos="-720"/>
              </w:tabs>
              <w:spacing w:before="20" w:after="20"/>
              <w:ind w:left="342" w:hanging="342"/>
              <w:rPr>
                <w:rFonts w:cs="Estrangelo Edessa"/>
                <w:b/>
              </w:rPr>
            </w:pPr>
            <w:r w:rsidRPr="003A790A">
              <w:rPr>
                <w:rFonts w:cs="Estrangelo Edessa"/>
                <w:b/>
              </w:rPr>
              <w:t xml:space="preserve">LMI Percentage for project service area (percentage of LMI persons in the project service area)  </w:t>
            </w:r>
            <w:r>
              <w:rPr>
                <w:rFonts w:cs="Estrangelo Edessa"/>
                <w:i/>
                <w:sz w:val="18"/>
                <w:szCs w:val="18"/>
              </w:rPr>
              <w:t>[</w:t>
            </w:r>
            <w:r w:rsidRPr="003E6E30">
              <w:rPr>
                <w:rFonts w:cs="Estrangelo Edessa"/>
                <w:i/>
                <w:sz w:val="18"/>
                <w:szCs w:val="18"/>
              </w:rPr>
              <w:t xml:space="preserve">line </w:t>
            </w:r>
            <w:r>
              <w:rPr>
                <w:rFonts w:cs="Estrangelo Edessa"/>
                <w:i/>
                <w:sz w:val="18"/>
                <w:szCs w:val="18"/>
              </w:rPr>
              <w:t>6</w:t>
            </w:r>
            <w:r w:rsidRPr="003E6E30">
              <w:rPr>
                <w:rFonts w:cs="Estrangelo Edessa"/>
                <w:i/>
                <w:sz w:val="18"/>
                <w:szCs w:val="18"/>
              </w:rPr>
              <w:t xml:space="preserve"> divided b</w:t>
            </w:r>
            <w:r>
              <w:rPr>
                <w:rFonts w:cs="Estrangelo Edessa"/>
                <w:i/>
                <w:sz w:val="18"/>
                <w:szCs w:val="18"/>
              </w:rPr>
              <w:t>y line 13; then multiplied by 100; enter with two decimal places (e.g., 55.55%)]</w:t>
            </w:r>
          </w:p>
        </w:tc>
        <w:sdt>
          <w:sdtPr>
            <w:rPr>
              <w:rFonts w:cs="Estrangelo Edessa"/>
            </w:rPr>
            <w:id w:val="94602668"/>
            <w:placeholder>
              <w:docPart w:val="F41D828417A04B9DB612E202912DF1DA"/>
            </w:placeholder>
          </w:sdtPr>
          <w:sdtContent>
            <w:tc>
              <w:tcPr>
                <w:tcW w:w="990" w:type="dxa"/>
                <w:tcBorders>
                  <w:top w:val="single" w:sz="6" w:space="0" w:color="auto"/>
                  <w:left w:val="single" w:sz="6" w:space="0" w:color="auto"/>
                  <w:bottom w:val="double" w:sz="6" w:space="0" w:color="auto"/>
                  <w:right w:val="double" w:sz="6" w:space="0" w:color="auto"/>
                </w:tcBorders>
              </w:tcPr>
              <w:p w14:paraId="3A1AA7B9" w14:textId="78697DC6" w:rsidR="00AB2C36" w:rsidRPr="00917424" w:rsidRDefault="00AB2C36" w:rsidP="00AB2C36">
                <w:pPr>
                  <w:tabs>
                    <w:tab w:val="left" w:pos="-1440"/>
                    <w:tab w:val="left" w:pos="-720"/>
                  </w:tabs>
                  <w:spacing w:before="20" w:after="20"/>
                  <w:ind w:hanging="36"/>
                  <w:jc w:val="center"/>
                  <w:rPr>
                    <w:rFonts w:cs="Estrangelo Edessa"/>
                    <w:b/>
                  </w:rPr>
                </w:pPr>
                <w:r>
                  <w:rPr>
                    <w:rFonts w:cs="Estrangelo Edessa"/>
                  </w:rPr>
                  <w:t>[  ]</w:t>
                </w:r>
              </w:p>
            </w:tc>
          </w:sdtContent>
        </w:sdt>
      </w:tr>
    </w:tbl>
    <w:p w14:paraId="1A140D85" w14:textId="48E41559" w:rsidR="00B5292E" w:rsidRDefault="00B5292E">
      <w:pPr>
        <w:rPr>
          <w:rFonts w:ascii="Calibri" w:eastAsiaTheme="majorEastAsia" w:hAnsi="Calibri" w:cstheme="majorBidi"/>
          <w:b/>
          <w:bCs/>
          <w:sz w:val="24"/>
        </w:rPr>
      </w:pPr>
    </w:p>
    <w:p w14:paraId="20402C65" w14:textId="7DFE2666" w:rsidR="0064756F" w:rsidRPr="00F66BB5" w:rsidRDefault="001D0535" w:rsidP="00F66BB5">
      <w:pPr>
        <w:pStyle w:val="Heading3"/>
        <w:jc w:val="center"/>
        <w:rPr>
          <w:i w:val="0"/>
        </w:rPr>
      </w:pPr>
      <w:bookmarkStart w:id="31" w:name="_Toc4482957"/>
      <w:r w:rsidRPr="00F66BB5">
        <w:rPr>
          <w:i w:val="0"/>
        </w:rPr>
        <w:t xml:space="preserve">Random Sample Survey: </w:t>
      </w:r>
      <w:r w:rsidR="0064756F" w:rsidRPr="00F66BB5">
        <w:rPr>
          <w:i w:val="0"/>
        </w:rPr>
        <w:t xml:space="preserve">Income Survey Results </w:t>
      </w:r>
      <w:r w:rsidR="00467941">
        <w:rPr>
          <w:i w:val="0"/>
        </w:rPr>
        <w:t xml:space="preserve">Income </w:t>
      </w:r>
      <w:r w:rsidR="0064756F" w:rsidRPr="00F66BB5">
        <w:rPr>
          <w:i w:val="0"/>
        </w:rPr>
        <w:t>Tabulation</w:t>
      </w:r>
      <w:r w:rsidR="007678DA">
        <w:rPr>
          <w:i w:val="0"/>
        </w:rPr>
        <w:t xml:space="preserve"> Form</w:t>
      </w:r>
      <w:r w:rsidR="00CD3445">
        <w:rPr>
          <w:i w:val="0"/>
        </w:rPr>
        <w:t xml:space="preserve"> – EXAMPLE</w:t>
      </w:r>
      <w:bookmarkEnd w:id="31"/>
    </w:p>
    <w:p w14:paraId="58F3E366" w14:textId="77777777" w:rsidR="003A2D95" w:rsidRPr="00917424" w:rsidRDefault="003A2D95" w:rsidP="003A2D95">
      <w:pPr>
        <w:ind w:firstLine="270"/>
        <w:rPr>
          <w:rFonts w:ascii="Calibri" w:eastAsia="Times New Roman" w:hAnsi="Calibri" w:cs="Calibri"/>
          <w:b/>
          <w:sz w:val="16"/>
          <w:szCs w:val="16"/>
        </w:rPr>
      </w:pPr>
    </w:p>
    <w:p w14:paraId="1F67AF8D" w14:textId="77777777" w:rsidR="003A2D95" w:rsidRPr="002B58C3" w:rsidRDefault="003A2D95" w:rsidP="003A2D95">
      <w:pPr>
        <w:ind w:firstLine="270"/>
        <w:rPr>
          <w:rFonts w:ascii="Calibri" w:eastAsia="Times New Roman" w:hAnsi="Calibri" w:cs="Calibri"/>
          <w:b/>
        </w:rPr>
      </w:pPr>
      <w:r w:rsidRPr="002B58C3">
        <w:rPr>
          <w:rFonts w:ascii="Calibri" w:eastAsia="Times New Roman" w:hAnsi="Calibri" w:cs="Calibri"/>
          <w:b/>
        </w:rPr>
        <w:t>Municipality:</w:t>
      </w:r>
      <w:r w:rsidR="007F56BD">
        <w:rPr>
          <w:rFonts w:ascii="Calibri" w:eastAsia="Times New Roman" w:hAnsi="Calibri" w:cs="Calibri"/>
          <w:b/>
          <w:u w:val="single"/>
        </w:rPr>
        <w:tab/>
      </w:r>
      <w:r w:rsidR="007F56BD" w:rsidRPr="00917424">
        <w:rPr>
          <w:rFonts w:ascii="Calibri" w:eastAsia="Times New Roman" w:hAnsi="Calibri" w:cs="Calibri"/>
          <w:u w:val="single"/>
        </w:rPr>
        <w:t xml:space="preserve">Village of </w:t>
      </w:r>
      <w:proofErr w:type="spellStart"/>
      <w:r w:rsidR="007F56BD" w:rsidRPr="00917424">
        <w:rPr>
          <w:rFonts w:ascii="Calibri" w:eastAsia="Times New Roman" w:hAnsi="Calibri" w:cs="Calibri"/>
          <w:u w:val="single"/>
        </w:rPr>
        <w:t>Yourville</w:t>
      </w:r>
      <w:proofErr w:type="spellEnd"/>
      <w:r w:rsidR="007F56BD">
        <w:rPr>
          <w:rFonts w:ascii="Calibri" w:eastAsia="Times New Roman" w:hAnsi="Calibri" w:cs="Calibri"/>
          <w:b/>
          <w:u w:val="single"/>
        </w:rPr>
        <w:tab/>
      </w:r>
      <w:r w:rsidR="007F56BD">
        <w:rPr>
          <w:rFonts w:ascii="Calibri" w:eastAsia="Times New Roman" w:hAnsi="Calibri" w:cs="Calibri"/>
          <w:b/>
          <w:u w:val="single"/>
        </w:rPr>
        <w:tab/>
      </w:r>
      <w:r>
        <w:rPr>
          <w:rFonts w:ascii="Calibri" w:eastAsia="Times New Roman" w:hAnsi="Calibri" w:cs="Calibri"/>
          <w:b/>
        </w:rPr>
        <w:tab/>
      </w:r>
    </w:p>
    <w:p w14:paraId="67C6727C" w14:textId="640EDB6C" w:rsidR="003A2D95" w:rsidRPr="002B58C3" w:rsidRDefault="003A2D95" w:rsidP="003A2D95">
      <w:pPr>
        <w:ind w:firstLine="27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007F56BD" w:rsidRPr="00917424">
        <w:rPr>
          <w:rFonts w:ascii="Calibri" w:eastAsia="Times New Roman" w:hAnsi="Calibri" w:cs="Calibri"/>
          <w:u w:val="single"/>
        </w:rPr>
        <w:t>0</w:t>
      </w:r>
      <w:r w:rsidR="00450767">
        <w:rPr>
          <w:rFonts w:ascii="Calibri" w:eastAsia="Times New Roman" w:hAnsi="Calibri" w:cs="Calibri"/>
          <w:u w:val="single"/>
        </w:rPr>
        <w:t>2</w:t>
      </w:r>
      <w:r w:rsidR="007F56BD" w:rsidRPr="00917424">
        <w:rPr>
          <w:rFonts w:ascii="Calibri" w:eastAsia="Times New Roman" w:hAnsi="Calibri" w:cs="Calibri"/>
          <w:u w:val="single"/>
        </w:rPr>
        <w:t>/0</w:t>
      </w:r>
      <w:r w:rsidR="00450767">
        <w:rPr>
          <w:rFonts w:ascii="Calibri" w:eastAsia="Times New Roman" w:hAnsi="Calibri" w:cs="Calibri"/>
          <w:u w:val="single"/>
        </w:rPr>
        <w:t>4</w:t>
      </w:r>
      <w:r w:rsidR="007F56BD" w:rsidRPr="00917424">
        <w:rPr>
          <w:rFonts w:ascii="Calibri" w:eastAsia="Times New Roman" w:hAnsi="Calibri" w:cs="Calibri"/>
          <w:u w:val="single"/>
        </w:rPr>
        <w:t>/</w:t>
      </w:r>
      <w:r w:rsidR="003C505D" w:rsidRPr="00917424">
        <w:rPr>
          <w:rFonts w:ascii="Calibri" w:eastAsia="Times New Roman" w:hAnsi="Calibri" w:cs="Calibri"/>
          <w:u w:val="single"/>
        </w:rPr>
        <w:t>201</w:t>
      </w:r>
      <w:r w:rsidR="003C505D">
        <w:rPr>
          <w:rFonts w:ascii="Calibri" w:eastAsia="Times New Roman" w:hAnsi="Calibri" w:cs="Calibri"/>
          <w:u w:val="single"/>
        </w:rPr>
        <w:t>9</w:t>
      </w:r>
      <w:r w:rsidR="007F56BD">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4322FD14" w14:textId="2BD926F5" w:rsidR="003A2D95" w:rsidRPr="002B58C3" w:rsidRDefault="003A2D95" w:rsidP="003A2D95">
      <w:pPr>
        <w:ind w:firstLine="27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007F56BD">
        <w:rPr>
          <w:rFonts w:ascii="Calibri" w:eastAsia="Times New Roman" w:hAnsi="Calibri" w:cs="Calibri"/>
          <w:b/>
          <w:u w:val="single"/>
        </w:rPr>
        <w:tab/>
      </w:r>
      <w:r w:rsidR="007F56BD" w:rsidRPr="00917424">
        <w:rPr>
          <w:rFonts w:ascii="Calibri" w:eastAsia="Times New Roman" w:hAnsi="Calibri" w:cs="Calibri"/>
          <w:u w:val="single"/>
        </w:rPr>
        <w:t>0</w:t>
      </w:r>
      <w:r w:rsidR="00331A18">
        <w:rPr>
          <w:rFonts w:ascii="Calibri" w:eastAsia="Times New Roman" w:hAnsi="Calibri" w:cs="Calibri"/>
          <w:u w:val="single"/>
        </w:rPr>
        <w:t>4</w:t>
      </w:r>
      <w:r w:rsidR="007F56BD" w:rsidRPr="00917424">
        <w:rPr>
          <w:rFonts w:ascii="Calibri" w:eastAsia="Times New Roman" w:hAnsi="Calibri" w:cs="Calibri"/>
          <w:u w:val="single"/>
        </w:rPr>
        <w:t>/1</w:t>
      </w:r>
      <w:r w:rsidR="001E48F7">
        <w:rPr>
          <w:rFonts w:ascii="Calibri" w:eastAsia="Times New Roman" w:hAnsi="Calibri" w:cs="Calibri"/>
          <w:u w:val="single"/>
        </w:rPr>
        <w:t>5</w:t>
      </w:r>
      <w:r w:rsidR="007F56BD" w:rsidRPr="00917424">
        <w:rPr>
          <w:rFonts w:ascii="Calibri" w:eastAsia="Times New Roman" w:hAnsi="Calibri" w:cs="Calibri"/>
          <w:u w:val="single"/>
        </w:rPr>
        <w:t>/</w:t>
      </w:r>
      <w:r w:rsidR="003C505D" w:rsidRPr="00917424">
        <w:rPr>
          <w:rFonts w:ascii="Calibri" w:eastAsia="Times New Roman" w:hAnsi="Calibri" w:cs="Calibri"/>
          <w:u w:val="single"/>
        </w:rPr>
        <w:t>201</w:t>
      </w:r>
      <w:r w:rsidR="003C505D">
        <w:rPr>
          <w:rFonts w:ascii="Calibri" w:eastAsia="Times New Roman" w:hAnsi="Calibri" w:cs="Calibri"/>
          <w:u w:val="single"/>
        </w:rPr>
        <w:t>9</w:t>
      </w:r>
      <w:r w:rsidRPr="002B58C3">
        <w:rPr>
          <w:rFonts w:ascii="Calibri" w:eastAsia="Times New Roman" w:hAnsi="Calibri" w:cs="Calibri"/>
          <w:b/>
          <w:u w:val="single"/>
        </w:rPr>
        <w:tab/>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959"/>
        <w:gridCol w:w="900"/>
      </w:tblGrid>
      <w:tr w:rsidR="00ED2BA5" w:rsidRPr="00C822C1" w14:paraId="4C610C3F" w14:textId="77777777" w:rsidTr="00BB19BB">
        <w:tc>
          <w:tcPr>
            <w:tcW w:w="8959" w:type="dxa"/>
          </w:tcPr>
          <w:p w14:paraId="3053AFAC" w14:textId="77777777" w:rsidR="00ED2BA5" w:rsidRPr="00031AE9" w:rsidRDefault="00ED2BA5" w:rsidP="006D1474">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Number of families in the </w:t>
            </w:r>
            <w:r w:rsidR="000B34E7" w:rsidRPr="00031AE9">
              <w:rPr>
                <w:rFonts w:cs="Estrangelo Edessa"/>
                <w:sz w:val="20"/>
                <w:szCs w:val="20"/>
              </w:rPr>
              <w:t xml:space="preserve">project service </w:t>
            </w:r>
            <w:r w:rsidRPr="00031AE9">
              <w:rPr>
                <w:rFonts w:cs="Estrangelo Edessa"/>
                <w:sz w:val="20"/>
                <w:szCs w:val="20"/>
              </w:rPr>
              <w:t>area</w:t>
            </w:r>
          </w:p>
          <w:p w14:paraId="1587374C" w14:textId="77777777" w:rsidR="000221C8" w:rsidRPr="000221C8" w:rsidRDefault="006457C4" w:rsidP="006457C4">
            <w:pPr>
              <w:pStyle w:val="ListParagraph"/>
              <w:tabs>
                <w:tab w:val="left" w:pos="-1440"/>
                <w:tab w:val="left" w:pos="-720"/>
              </w:tabs>
              <w:spacing w:before="20" w:after="20"/>
              <w:ind w:left="432"/>
              <w:rPr>
                <w:rFonts w:cs="Estrangelo Edessa"/>
                <w:i/>
                <w:sz w:val="18"/>
                <w:szCs w:val="18"/>
              </w:rPr>
            </w:pPr>
            <w:r>
              <w:rPr>
                <w:rFonts w:cs="Estrangelo Edessa"/>
                <w:i/>
                <w:sz w:val="18"/>
                <w:szCs w:val="18"/>
              </w:rPr>
              <w:t xml:space="preserve">Refer to the </w:t>
            </w:r>
            <w:r w:rsidR="00521242">
              <w:rPr>
                <w:rFonts w:cs="Estrangelo Edessa"/>
                <w:i/>
                <w:sz w:val="18"/>
                <w:szCs w:val="18"/>
              </w:rPr>
              <w:t>“</w:t>
            </w:r>
            <w:r>
              <w:rPr>
                <w:rFonts w:cs="Estrangelo Edessa"/>
                <w:i/>
                <w:sz w:val="18"/>
                <w:szCs w:val="18"/>
              </w:rPr>
              <w:t>Families in the Service Area</w:t>
            </w:r>
            <w:r w:rsidR="00521242">
              <w:rPr>
                <w:rFonts w:cs="Estrangelo Edessa"/>
                <w:i/>
                <w:sz w:val="18"/>
                <w:szCs w:val="18"/>
              </w:rPr>
              <w:t>”</w:t>
            </w:r>
            <w:r>
              <w:rPr>
                <w:rFonts w:cs="Estrangelo Edessa"/>
                <w:i/>
                <w:sz w:val="18"/>
                <w:szCs w:val="18"/>
              </w:rPr>
              <w:t xml:space="preserve"> section in this Income Survey Guide for guidance on determining the number of families in a project service area. </w:t>
            </w:r>
          </w:p>
        </w:tc>
        <w:tc>
          <w:tcPr>
            <w:tcW w:w="900" w:type="dxa"/>
          </w:tcPr>
          <w:p w14:paraId="7F6121F7" w14:textId="31EF8D52" w:rsidR="00ED2BA5" w:rsidRPr="00917424" w:rsidRDefault="003E0E2C" w:rsidP="00917424">
            <w:pPr>
              <w:tabs>
                <w:tab w:val="left" w:pos="-1440"/>
                <w:tab w:val="left" w:pos="-720"/>
              </w:tabs>
              <w:spacing w:before="20" w:after="20"/>
              <w:jc w:val="right"/>
              <w:rPr>
                <w:rFonts w:cs="Estrangelo Edessa"/>
              </w:rPr>
            </w:pPr>
            <w:r>
              <w:rPr>
                <w:rFonts w:cs="Estrangelo Edessa"/>
              </w:rPr>
              <w:t>2</w:t>
            </w:r>
            <w:r w:rsidR="00203F8B">
              <w:rPr>
                <w:rFonts w:cs="Estrangelo Edessa"/>
              </w:rPr>
              <w:t>,</w:t>
            </w:r>
            <w:r>
              <w:rPr>
                <w:rFonts w:cs="Estrangelo Edessa"/>
              </w:rPr>
              <w:t>000</w:t>
            </w:r>
          </w:p>
        </w:tc>
      </w:tr>
      <w:tr w:rsidR="006D1474" w:rsidRPr="00C822C1" w14:paraId="6FBDE3F1" w14:textId="77777777" w:rsidTr="00BB19BB">
        <w:tc>
          <w:tcPr>
            <w:tcW w:w="8959" w:type="dxa"/>
          </w:tcPr>
          <w:p w14:paraId="421FAF1E" w14:textId="77777777" w:rsidR="006D1474" w:rsidRPr="00031AE9" w:rsidRDefault="006D1474" w:rsidP="000221C8">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Minimum number of responses needed (i.e., </w:t>
            </w:r>
            <w:r w:rsidR="000221C8" w:rsidRPr="00031AE9">
              <w:rPr>
                <w:rFonts w:cs="Estrangelo Edessa"/>
                <w:sz w:val="20"/>
                <w:szCs w:val="20"/>
              </w:rPr>
              <w:t>m</w:t>
            </w:r>
            <w:r w:rsidRPr="00031AE9">
              <w:rPr>
                <w:rFonts w:cs="Estrangelo Edessa"/>
                <w:sz w:val="20"/>
                <w:szCs w:val="20"/>
              </w:rPr>
              <w:t>inimum sample size) for</w:t>
            </w:r>
            <w:r w:rsidR="0095164A" w:rsidRPr="00031AE9">
              <w:rPr>
                <w:rFonts w:cs="Estrangelo Edessa"/>
                <w:sz w:val="20"/>
                <w:szCs w:val="20"/>
              </w:rPr>
              <w:t xml:space="preserve"> a </w:t>
            </w:r>
            <w:r w:rsidR="00BA26FC">
              <w:rPr>
                <w:rFonts w:cs="Estrangelo Edessa"/>
                <w:sz w:val="20"/>
                <w:szCs w:val="20"/>
              </w:rPr>
              <w:t>valid</w:t>
            </w:r>
            <w:r w:rsidR="0095164A" w:rsidRPr="00031AE9">
              <w:rPr>
                <w:rFonts w:cs="Estrangelo Edessa"/>
                <w:sz w:val="20"/>
                <w:szCs w:val="20"/>
              </w:rPr>
              <w:t xml:space="preserve"> survey</w:t>
            </w:r>
          </w:p>
          <w:p w14:paraId="548DF0C2" w14:textId="77777777" w:rsidR="00C34CD1" w:rsidRDefault="00C34CD1" w:rsidP="00C34CD1">
            <w:pPr>
              <w:pStyle w:val="ListParagraph"/>
              <w:tabs>
                <w:tab w:val="left" w:pos="-1440"/>
                <w:tab w:val="left" w:pos="-720"/>
              </w:tabs>
              <w:spacing w:before="20" w:after="20"/>
              <w:ind w:left="432"/>
              <w:rPr>
                <w:rFonts w:cs="Estrangelo Edessa"/>
              </w:rPr>
            </w:pPr>
            <w:r w:rsidRPr="006D1474">
              <w:rPr>
                <w:rFonts w:cs="Estrangelo Edessa"/>
                <w:i/>
                <w:sz w:val="18"/>
                <w:szCs w:val="18"/>
              </w:rPr>
              <w:t xml:space="preserve">Refer to </w:t>
            </w:r>
            <w:r>
              <w:rPr>
                <w:rFonts w:cs="Estrangelo Edessa"/>
                <w:i/>
                <w:sz w:val="18"/>
                <w:szCs w:val="18"/>
              </w:rPr>
              <w:t xml:space="preserve">the </w:t>
            </w:r>
            <w:r w:rsidR="00521242">
              <w:rPr>
                <w:rFonts w:cs="Estrangelo Edessa"/>
                <w:i/>
                <w:sz w:val="18"/>
                <w:szCs w:val="18"/>
              </w:rPr>
              <w:t>“</w:t>
            </w:r>
            <w:r>
              <w:rPr>
                <w:rFonts w:cs="Estrangelo Edessa"/>
                <w:i/>
                <w:sz w:val="18"/>
                <w:szCs w:val="18"/>
              </w:rPr>
              <w:t>Random Sample Survey</w:t>
            </w:r>
            <w:r w:rsidR="00521242">
              <w:rPr>
                <w:rFonts w:cs="Estrangelo Edessa"/>
                <w:i/>
                <w:sz w:val="18"/>
                <w:szCs w:val="18"/>
              </w:rPr>
              <w:t>”</w:t>
            </w:r>
            <w:r>
              <w:rPr>
                <w:rFonts w:cs="Estrangelo Edessa"/>
                <w:i/>
                <w:sz w:val="18"/>
                <w:szCs w:val="18"/>
              </w:rPr>
              <w:t xml:space="preserve"> section in this</w:t>
            </w:r>
            <w:r w:rsidRPr="006D1474">
              <w:rPr>
                <w:rFonts w:cs="Estrangelo Edessa"/>
                <w:i/>
                <w:sz w:val="18"/>
                <w:szCs w:val="18"/>
              </w:rPr>
              <w:t xml:space="preserve"> Income Survey Guide to determine the minimum sample size (</w:t>
            </w:r>
            <w:r w:rsidR="0095164A">
              <w:rPr>
                <w:rFonts w:cs="Estrangelo Edessa"/>
                <w:i/>
                <w:sz w:val="18"/>
                <w:szCs w:val="18"/>
              </w:rPr>
              <w:t xml:space="preserve">i.e., </w:t>
            </w:r>
            <w:r w:rsidRPr="006D1474">
              <w:rPr>
                <w:rFonts w:cs="Estrangelo Edessa"/>
                <w:i/>
                <w:sz w:val="18"/>
                <w:szCs w:val="18"/>
              </w:rPr>
              <w:t>number of responses needed).</w:t>
            </w:r>
          </w:p>
        </w:tc>
        <w:tc>
          <w:tcPr>
            <w:tcW w:w="900" w:type="dxa"/>
          </w:tcPr>
          <w:p w14:paraId="645A1AAA" w14:textId="4E0D5FED" w:rsidR="006D1474" w:rsidRPr="00917424" w:rsidRDefault="003E0E2C" w:rsidP="00917424">
            <w:pPr>
              <w:tabs>
                <w:tab w:val="left" w:pos="-1440"/>
                <w:tab w:val="left" w:pos="-720"/>
              </w:tabs>
              <w:spacing w:before="20" w:after="20"/>
              <w:jc w:val="right"/>
              <w:rPr>
                <w:rFonts w:cs="Estrangelo Edessa"/>
              </w:rPr>
            </w:pPr>
            <w:r>
              <w:rPr>
                <w:rFonts w:cs="Estrangelo Edessa"/>
              </w:rPr>
              <w:t>60</w:t>
            </w:r>
          </w:p>
        </w:tc>
      </w:tr>
      <w:tr w:rsidR="00C34CD1" w:rsidRPr="00C822C1" w14:paraId="771E51F0" w14:textId="77777777" w:rsidTr="00BB19BB">
        <w:tc>
          <w:tcPr>
            <w:tcW w:w="8959" w:type="dxa"/>
          </w:tcPr>
          <w:p w14:paraId="62DE7BE0" w14:textId="77777777" w:rsidR="00C34CD1" w:rsidRPr="00031AE9" w:rsidRDefault="00C34CD1" w:rsidP="00987FF4">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included in the randomized sample survey (i.e., N</w:t>
            </w:r>
            <w:r w:rsidR="009F7AAB">
              <w:rPr>
                <w:rFonts w:cs="Estrangelo Edessa"/>
                <w:sz w:val="20"/>
                <w:szCs w:val="20"/>
              </w:rPr>
              <w:t>umber of surveys distributed/</w:t>
            </w:r>
            <w:r w:rsidRPr="00031AE9">
              <w:rPr>
                <w:rFonts w:cs="Estrangelo Edessa"/>
                <w:sz w:val="20"/>
                <w:szCs w:val="20"/>
              </w:rPr>
              <w:t>responses solicited)</w:t>
            </w:r>
          </w:p>
          <w:p w14:paraId="0C432CCD" w14:textId="77777777" w:rsidR="00C34CD1" w:rsidRPr="006D1474" w:rsidRDefault="00C34CD1" w:rsidP="00FC508B">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Refer to </w:t>
            </w:r>
            <w:r>
              <w:rPr>
                <w:rFonts w:cs="Estrangelo Edessa"/>
                <w:i/>
                <w:sz w:val="18"/>
                <w:szCs w:val="18"/>
              </w:rPr>
              <w:t xml:space="preserve">the </w:t>
            </w:r>
            <w:r w:rsidR="009F7AAB">
              <w:rPr>
                <w:rFonts w:cs="Estrangelo Edessa"/>
                <w:i/>
                <w:sz w:val="18"/>
                <w:szCs w:val="18"/>
              </w:rPr>
              <w:t>“</w:t>
            </w:r>
            <w:r>
              <w:rPr>
                <w:rFonts w:cs="Estrangelo Edessa"/>
                <w:i/>
                <w:sz w:val="18"/>
                <w:szCs w:val="18"/>
              </w:rPr>
              <w:t>Random Sample Survey</w:t>
            </w:r>
            <w:r w:rsidR="009F7AAB">
              <w:rPr>
                <w:rFonts w:cs="Estrangelo Edessa"/>
                <w:i/>
                <w:sz w:val="18"/>
                <w:szCs w:val="18"/>
              </w:rPr>
              <w:t>”</w:t>
            </w:r>
            <w:r>
              <w:rPr>
                <w:rFonts w:cs="Estrangelo Edessa"/>
                <w:i/>
                <w:sz w:val="18"/>
                <w:szCs w:val="18"/>
              </w:rPr>
              <w:t xml:space="preserve"> section in this</w:t>
            </w:r>
            <w:r w:rsidRPr="006D1474">
              <w:rPr>
                <w:rFonts w:cs="Estrangelo Edessa"/>
                <w:i/>
                <w:sz w:val="18"/>
                <w:szCs w:val="18"/>
              </w:rPr>
              <w:t xml:space="preserve"> Income Survey Guide to </w:t>
            </w:r>
            <w:r>
              <w:rPr>
                <w:rFonts w:cs="Estrangelo Edessa"/>
                <w:i/>
                <w:sz w:val="18"/>
                <w:szCs w:val="18"/>
              </w:rPr>
              <w:t>review the</w:t>
            </w:r>
            <w:r w:rsidRPr="006D1474">
              <w:rPr>
                <w:rFonts w:cs="Estrangelo Edessa"/>
                <w:i/>
                <w:sz w:val="18"/>
                <w:szCs w:val="18"/>
              </w:rPr>
              <w:t xml:space="preserve"> terms f</w:t>
            </w:r>
            <w:r w:rsidR="0095164A">
              <w:rPr>
                <w:rFonts w:cs="Estrangelo Edessa"/>
                <w:i/>
                <w:sz w:val="18"/>
                <w:szCs w:val="18"/>
              </w:rPr>
              <w:t>or oversampling for a randomized</w:t>
            </w:r>
            <w:r w:rsidR="009F7AAB">
              <w:rPr>
                <w:rFonts w:cs="Estrangelo Edessa"/>
                <w:i/>
                <w:sz w:val="18"/>
                <w:szCs w:val="18"/>
              </w:rPr>
              <w:t xml:space="preserve"> samp</w:t>
            </w:r>
            <w:r w:rsidR="00FC508B">
              <w:rPr>
                <w:rFonts w:cs="Estrangelo Edessa"/>
                <w:i/>
                <w:sz w:val="18"/>
                <w:szCs w:val="18"/>
              </w:rPr>
              <w:t xml:space="preserve">le survey (line 3 cannot exceed: </w:t>
            </w:r>
            <w:r w:rsidR="009F7AAB">
              <w:rPr>
                <w:rFonts w:cs="Estrangelo Edessa"/>
                <w:i/>
                <w:sz w:val="18"/>
                <w:szCs w:val="18"/>
              </w:rPr>
              <w:t>line 2 multiplied by 1.2</w:t>
            </w:r>
            <w:r w:rsidR="00FC508B">
              <w:rPr>
                <w:rFonts w:cs="Estrangelo Edessa"/>
                <w:i/>
                <w:sz w:val="18"/>
                <w:szCs w:val="18"/>
              </w:rPr>
              <w:t>0</w:t>
            </w:r>
            <w:r w:rsidR="009F7AAB">
              <w:rPr>
                <w:rFonts w:cs="Estrangelo Edessa"/>
                <w:i/>
                <w:sz w:val="18"/>
                <w:szCs w:val="18"/>
              </w:rPr>
              <w:t>).</w:t>
            </w:r>
          </w:p>
        </w:tc>
        <w:tc>
          <w:tcPr>
            <w:tcW w:w="900" w:type="dxa"/>
          </w:tcPr>
          <w:p w14:paraId="081A6195" w14:textId="7225D878" w:rsidR="00C34CD1" w:rsidRPr="00917424" w:rsidRDefault="003E0E2C" w:rsidP="00917424">
            <w:pPr>
              <w:tabs>
                <w:tab w:val="left" w:pos="-1440"/>
                <w:tab w:val="left" w:pos="-720"/>
              </w:tabs>
              <w:spacing w:before="20" w:after="20"/>
              <w:jc w:val="right"/>
              <w:rPr>
                <w:rFonts w:cs="Estrangelo Edessa"/>
              </w:rPr>
            </w:pPr>
            <w:r>
              <w:rPr>
                <w:rFonts w:cs="Estrangelo Edessa"/>
              </w:rPr>
              <w:t>72</w:t>
            </w:r>
          </w:p>
        </w:tc>
      </w:tr>
      <w:tr w:rsidR="00ED2BA5" w:rsidRPr="00C822C1" w14:paraId="125A6DED" w14:textId="77777777" w:rsidTr="00261145">
        <w:trPr>
          <w:trHeight w:val="282"/>
        </w:trPr>
        <w:tc>
          <w:tcPr>
            <w:tcW w:w="8959" w:type="dxa"/>
          </w:tcPr>
          <w:p w14:paraId="18D97A1D" w14:textId="0BCC378E" w:rsidR="00ED2BA5" w:rsidRPr="00261145" w:rsidRDefault="00DF7B18" w:rsidP="00261145">
            <w:pPr>
              <w:pStyle w:val="ListParagraph"/>
              <w:numPr>
                <w:ilvl w:val="0"/>
                <w:numId w:val="18"/>
              </w:numPr>
              <w:tabs>
                <w:tab w:val="left" w:pos="-1440"/>
                <w:tab w:val="left" w:pos="-720"/>
              </w:tabs>
              <w:spacing w:before="20" w:after="20"/>
              <w:ind w:left="432" w:hanging="432"/>
              <w:rPr>
                <w:rFonts w:cs="Estrangelo Edessa"/>
                <w:i/>
                <w:sz w:val="18"/>
                <w:szCs w:val="18"/>
              </w:rPr>
            </w:pPr>
            <w:r w:rsidRPr="00031AE9">
              <w:rPr>
                <w:rFonts w:cs="Estrangelo Edessa"/>
                <w:sz w:val="20"/>
                <w:szCs w:val="20"/>
              </w:rPr>
              <w:t>N</w:t>
            </w:r>
            <w:r w:rsidR="00ED2BA5" w:rsidRPr="00031AE9">
              <w:rPr>
                <w:rFonts w:cs="Estrangelo Edessa"/>
                <w:sz w:val="20"/>
                <w:szCs w:val="20"/>
              </w:rPr>
              <w:t xml:space="preserve">umber of families </w:t>
            </w:r>
            <w:r w:rsidR="00493D4C" w:rsidRPr="00031AE9">
              <w:rPr>
                <w:rFonts w:cs="Estrangelo Edessa"/>
                <w:sz w:val="20"/>
                <w:szCs w:val="20"/>
              </w:rPr>
              <w:t>that</w:t>
            </w:r>
            <w:r w:rsidR="00D50734" w:rsidRPr="00031AE9">
              <w:rPr>
                <w:rFonts w:cs="Estrangelo Edessa"/>
                <w:sz w:val="20"/>
                <w:szCs w:val="20"/>
              </w:rPr>
              <w:t xml:space="preserve"> responded to the survey</w:t>
            </w:r>
            <w:r w:rsidRPr="00031AE9">
              <w:rPr>
                <w:rFonts w:cs="Estrangelo Edessa"/>
                <w:sz w:val="20"/>
                <w:szCs w:val="20"/>
              </w:rPr>
              <w:t xml:space="preserve"> (i.e., </w:t>
            </w:r>
            <w:r w:rsidR="000221C8" w:rsidRPr="00031AE9">
              <w:rPr>
                <w:rFonts w:cs="Estrangelo Edessa"/>
                <w:sz w:val="20"/>
                <w:szCs w:val="20"/>
              </w:rPr>
              <w:t>a</w:t>
            </w:r>
            <w:r w:rsidR="006D1474" w:rsidRPr="00031AE9">
              <w:rPr>
                <w:rFonts w:cs="Estrangelo Edessa"/>
                <w:sz w:val="20"/>
                <w:szCs w:val="20"/>
              </w:rPr>
              <w:t>ctual s</w:t>
            </w:r>
            <w:r w:rsidRPr="00031AE9">
              <w:rPr>
                <w:rFonts w:cs="Estrangelo Edessa"/>
                <w:sz w:val="20"/>
                <w:szCs w:val="20"/>
              </w:rPr>
              <w:t>ample size</w:t>
            </w:r>
            <w:r w:rsidR="003E0E2C">
              <w:rPr>
                <w:rFonts w:cs="Estrangelo Edessa"/>
                <w:sz w:val="20"/>
                <w:szCs w:val="20"/>
              </w:rPr>
              <w:t>/responses used</w:t>
            </w:r>
            <w:r w:rsidRPr="00031AE9">
              <w:rPr>
                <w:rFonts w:cs="Estrangelo Edessa"/>
                <w:sz w:val="20"/>
                <w:szCs w:val="20"/>
              </w:rPr>
              <w:t>)</w:t>
            </w:r>
          </w:p>
        </w:tc>
        <w:tc>
          <w:tcPr>
            <w:tcW w:w="900" w:type="dxa"/>
          </w:tcPr>
          <w:p w14:paraId="6A2E6EB8" w14:textId="347C0B1E" w:rsidR="00ED2BA5" w:rsidRPr="00917424" w:rsidRDefault="003E0E2C" w:rsidP="00917424">
            <w:pPr>
              <w:tabs>
                <w:tab w:val="left" w:pos="-1440"/>
                <w:tab w:val="left" w:pos="-720"/>
              </w:tabs>
              <w:spacing w:before="20" w:after="20"/>
              <w:jc w:val="right"/>
              <w:rPr>
                <w:rFonts w:cs="Estrangelo Edessa"/>
              </w:rPr>
            </w:pPr>
            <w:r>
              <w:rPr>
                <w:rFonts w:cs="Estrangelo Edessa"/>
              </w:rPr>
              <w:t>60</w:t>
            </w:r>
          </w:p>
        </w:tc>
      </w:tr>
      <w:tr w:rsidR="00ED2BA5" w:rsidRPr="00C822C1" w14:paraId="47FDDF6F" w14:textId="77777777" w:rsidTr="00BB19BB">
        <w:tc>
          <w:tcPr>
            <w:tcW w:w="8959" w:type="dxa"/>
            <w:tcBorders>
              <w:bottom w:val="single" w:sz="6" w:space="0" w:color="auto"/>
            </w:tcBorders>
          </w:tcPr>
          <w:p w14:paraId="3237D1D9" w14:textId="77777777" w:rsidR="00ED2BA5" w:rsidRPr="00ED57D0" w:rsidRDefault="00DF7B18" w:rsidP="009932FC">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ED2BA5" w:rsidRPr="00031AE9">
              <w:rPr>
                <w:rFonts w:cs="Estrangelo Edessa"/>
                <w:sz w:val="20"/>
                <w:szCs w:val="20"/>
              </w:rPr>
              <w:t xml:space="preserve">umber of </w:t>
            </w:r>
            <w:r w:rsidR="001E65A4" w:rsidRPr="00031AE9">
              <w:rPr>
                <w:rFonts w:cs="Estrangelo Edessa"/>
                <w:sz w:val="20"/>
                <w:szCs w:val="20"/>
              </w:rPr>
              <w:t>LMI</w:t>
            </w:r>
            <w:r w:rsidR="00ED2BA5" w:rsidRPr="00031AE9">
              <w:rPr>
                <w:rFonts w:cs="Estrangelo Edessa"/>
                <w:sz w:val="20"/>
                <w:szCs w:val="20"/>
              </w:rPr>
              <w:t xml:space="preserve"> families</w:t>
            </w:r>
            <w:r w:rsidR="009F7AAB">
              <w:rPr>
                <w:rFonts w:cs="Estrangelo Edessa"/>
                <w:sz w:val="20"/>
                <w:szCs w:val="20"/>
              </w:rPr>
              <w:t xml:space="preserve"> in </w:t>
            </w:r>
            <w:r w:rsidR="009932FC" w:rsidRPr="00031AE9">
              <w:rPr>
                <w:rFonts w:cs="Estrangelo Edessa"/>
                <w:sz w:val="20"/>
                <w:szCs w:val="20"/>
              </w:rPr>
              <w:t>sample/</w:t>
            </w:r>
            <w:r w:rsidR="009F7AAB">
              <w:rPr>
                <w:rFonts w:cs="Estrangelo Edessa"/>
                <w:sz w:val="20"/>
                <w:szCs w:val="20"/>
              </w:rPr>
              <w:t xml:space="preserve">among </w:t>
            </w:r>
            <w:r w:rsidR="009932FC" w:rsidRPr="00031AE9">
              <w:rPr>
                <w:rFonts w:cs="Estrangelo Edessa"/>
                <w:sz w:val="20"/>
                <w:szCs w:val="20"/>
              </w:rPr>
              <w:t>respondents</w:t>
            </w:r>
            <w:r w:rsidR="00C23EF6">
              <w:rPr>
                <w:rFonts w:cs="Estrangelo Edessa"/>
              </w:rPr>
              <w:t xml:space="preserve"> </w:t>
            </w:r>
            <w:r w:rsidR="00C23EF6">
              <w:rPr>
                <w:rFonts w:cs="Estrangelo Edessa"/>
                <w:i/>
                <w:sz w:val="18"/>
                <w:szCs w:val="18"/>
              </w:rPr>
              <w:t>[calculate using survey responses]</w:t>
            </w:r>
          </w:p>
        </w:tc>
        <w:tc>
          <w:tcPr>
            <w:tcW w:w="900" w:type="dxa"/>
            <w:tcBorders>
              <w:bottom w:val="single" w:sz="6" w:space="0" w:color="auto"/>
            </w:tcBorders>
          </w:tcPr>
          <w:p w14:paraId="227A46E1" w14:textId="15C35126" w:rsidR="00ED2BA5" w:rsidRPr="00917424" w:rsidRDefault="00D823EE" w:rsidP="00917424">
            <w:pPr>
              <w:tabs>
                <w:tab w:val="left" w:pos="-1440"/>
                <w:tab w:val="left" w:pos="-720"/>
              </w:tabs>
              <w:spacing w:before="20" w:after="20"/>
              <w:jc w:val="right"/>
              <w:rPr>
                <w:rFonts w:cs="Estrangelo Edessa"/>
              </w:rPr>
            </w:pPr>
            <w:r>
              <w:rPr>
                <w:rFonts w:cs="Estrangelo Edessa"/>
              </w:rPr>
              <w:t>29</w:t>
            </w:r>
            <w:r w:rsidR="00ED2BA5" w:rsidRPr="00917424">
              <w:rPr>
                <w:rFonts w:cs="Estrangelo Edessa"/>
              </w:rPr>
              <w:fldChar w:fldCharType="begin"/>
            </w:r>
            <w:r w:rsidR="00ED2BA5" w:rsidRPr="00917424">
              <w:rPr>
                <w:rFonts w:cs="Estrangelo Edessa"/>
              </w:rPr>
              <w:instrText xml:space="preserve"> =SUM(b2:b9) </w:instrText>
            </w:r>
            <w:r w:rsidR="00ED2BA5" w:rsidRPr="00917424">
              <w:rPr>
                <w:rFonts w:cs="Estrangelo Edessa"/>
              </w:rPr>
              <w:fldChar w:fldCharType="end"/>
            </w:r>
          </w:p>
        </w:tc>
      </w:tr>
      <w:tr w:rsidR="00ED2BA5" w:rsidRPr="00C822C1" w14:paraId="3DE87281" w14:textId="77777777" w:rsidTr="00BB19BB">
        <w:tc>
          <w:tcPr>
            <w:tcW w:w="8959" w:type="dxa"/>
            <w:tcBorders>
              <w:top w:val="single" w:sz="6" w:space="0" w:color="auto"/>
              <w:bottom w:val="single" w:sz="6" w:space="0" w:color="auto"/>
              <w:right w:val="single" w:sz="6" w:space="0" w:color="auto"/>
            </w:tcBorders>
          </w:tcPr>
          <w:p w14:paraId="717179EA" w14:textId="77777777" w:rsidR="00ED2BA5" w:rsidRPr="00ED57D0" w:rsidRDefault="00DF7B18"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ED2BA5" w:rsidRPr="00031AE9">
              <w:rPr>
                <w:rFonts w:cs="Estrangelo Edessa"/>
                <w:sz w:val="20"/>
                <w:szCs w:val="20"/>
              </w:rPr>
              <w:t xml:space="preserve">umber of persons living in the </w:t>
            </w:r>
            <w:r w:rsidR="001E65A4" w:rsidRPr="00031AE9">
              <w:rPr>
                <w:rFonts w:cs="Estrangelo Edessa"/>
                <w:sz w:val="20"/>
                <w:szCs w:val="20"/>
              </w:rPr>
              <w:t>LMI</w:t>
            </w:r>
            <w:r w:rsidR="000B34E7" w:rsidRPr="00031AE9">
              <w:rPr>
                <w:rFonts w:cs="Estrangelo Edessa"/>
                <w:sz w:val="20"/>
                <w:szCs w:val="20"/>
              </w:rPr>
              <w:t xml:space="preserve"> families </w:t>
            </w:r>
            <w:r w:rsidR="009F7AAB">
              <w:rPr>
                <w:rFonts w:cs="Estrangelo Edessa"/>
                <w:sz w:val="20"/>
                <w:szCs w:val="20"/>
              </w:rPr>
              <w:t xml:space="preserve">in </w:t>
            </w:r>
            <w:r w:rsidR="009932FC" w:rsidRPr="00031AE9">
              <w:rPr>
                <w:rFonts w:cs="Estrangelo Edessa"/>
                <w:sz w:val="20"/>
                <w:szCs w:val="20"/>
              </w:rPr>
              <w:t>sample/</w:t>
            </w:r>
            <w:r w:rsidR="009F7AAB">
              <w:rPr>
                <w:rFonts w:cs="Estrangelo Edessa"/>
                <w:sz w:val="20"/>
                <w:szCs w:val="20"/>
              </w:rPr>
              <w:t xml:space="preserve">among </w:t>
            </w:r>
            <w:r w:rsidR="009932FC" w:rsidRPr="00031AE9">
              <w:rPr>
                <w:rFonts w:cs="Estrangelo Edessa"/>
                <w:sz w:val="20"/>
                <w:szCs w:val="20"/>
              </w:rPr>
              <w:t>respondents</w:t>
            </w:r>
            <w:r w:rsidR="00C23EF6">
              <w:rPr>
                <w:rFonts w:cs="Estrangelo Edessa"/>
              </w:rPr>
              <w:t xml:space="preserve"> </w:t>
            </w:r>
            <w:r w:rsidR="00C23EF6">
              <w:rPr>
                <w:rFonts w:cs="Estrangelo Edessa"/>
                <w:i/>
                <w:sz w:val="18"/>
                <w:szCs w:val="18"/>
              </w:rPr>
              <w:t>[calculate using survey responses]</w:t>
            </w:r>
          </w:p>
        </w:tc>
        <w:tc>
          <w:tcPr>
            <w:tcW w:w="900" w:type="dxa"/>
            <w:tcBorders>
              <w:top w:val="single" w:sz="6" w:space="0" w:color="auto"/>
              <w:left w:val="single" w:sz="6" w:space="0" w:color="auto"/>
              <w:bottom w:val="single" w:sz="6" w:space="0" w:color="auto"/>
            </w:tcBorders>
          </w:tcPr>
          <w:p w14:paraId="295F08FC" w14:textId="010CCAB8" w:rsidR="00ED2BA5" w:rsidRPr="00917424" w:rsidRDefault="00D823EE" w:rsidP="00917424">
            <w:pPr>
              <w:tabs>
                <w:tab w:val="left" w:pos="-1440"/>
                <w:tab w:val="left" w:pos="-720"/>
              </w:tabs>
              <w:spacing w:before="20" w:after="20"/>
              <w:jc w:val="right"/>
              <w:rPr>
                <w:rFonts w:cs="Estrangelo Edessa"/>
              </w:rPr>
            </w:pPr>
            <w:r>
              <w:rPr>
                <w:rFonts w:cs="Estrangelo Edessa"/>
              </w:rPr>
              <w:t>9</w:t>
            </w:r>
            <w:r w:rsidR="003E0E2C">
              <w:rPr>
                <w:rFonts w:cs="Estrangelo Edessa"/>
              </w:rPr>
              <w:t>2</w:t>
            </w:r>
            <w:r w:rsidR="00ED2BA5" w:rsidRPr="00917424">
              <w:rPr>
                <w:rFonts w:cs="Estrangelo Edessa"/>
              </w:rPr>
              <w:fldChar w:fldCharType="begin"/>
            </w:r>
            <w:r w:rsidR="00ED2BA5" w:rsidRPr="00917424">
              <w:rPr>
                <w:rFonts w:cs="Estrangelo Edessa"/>
              </w:rPr>
              <w:instrText xml:space="preserve"> =SUM(ABOVE) </w:instrText>
            </w:r>
            <w:r w:rsidR="00ED2BA5" w:rsidRPr="00917424">
              <w:rPr>
                <w:rFonts w:cs="Estrangelo Edessa"/>
              </w:rPr>
              <w:fldChar w:fldCharType="end"/>
            </w:r>
          </w:p>
        </w:tc>
      </w:tr>
      <w:tr w:rsidR="00394C5E" w:rsidRPr="00A52942" w14:paraId="09673B71" w14:textId="77777777" w:rsidTr="00BB19BB">
        <w:tc>
          <w:tcPr>
            <w:tcW w:w="8959" w:type="dxa"/>
            <w:tcBorders>
              <w:top w:val="single" w:sz="6" w:space="0" w:color="auto"/>
              <w:bottom w:val="single" w:sz="6" w:space="0" w:color="auto"/>
              <w:right w:val="single" w:sz="6" w:space="0" w:color="auto"/>
            </w:tcBorders>
          </w:tcPr>
          <w:p w14:paraId="197D993B" w14:textId="024CB0E2" w:rsidR="00394C5E" w:rsidRPr="001F7932" w:rsidRDefault="00394C5E" w:rsidP="00B438C9">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Average</w:t>
            </w:r>
            <w:r w:rsidR="003A2D95">
              <w:rPr>
                <w:rFonts w:cs="Estrangelo Edessa"/>
                <w:sz w:val="20"/>
                <w:szCs w:val="20"/>
              </w:rPr>
              <w:t xml:space="preserve"> size of LMI families </w:t>
            </w:r>
            <w:r w:rsidR="009F7AAB">
              <w:rPr>
                <w:rFonts w:cs="Estrangelo Edessa"/>
                <w:sz w:val="20"/>
                <w:szCs w:val="20"/>
              </w:rPr>
              <w:t xml:space="preserve">in </w:t>
            </w:r>
            <w:r w:rsidRPr="00031AE9">
              <w:rPr>
                <w:rFonts w:cs="Estrangelo Edessa"/>
                <w:sz w:val="20"/>
                <w:szCs w:val="20"/>
              </w:rPr>
              <w:t>sample/</w:t>
            </w:r>
            <w:r w:rsidR="009F7AAB">
              <w:rPr>
                <w:rFonts w:cs="Estrangelo Edessa"/>
                <w:sz w:val="20"/>
                <w:szCs w:val="20"/>
              </w:rPr>
              <w:t xml:space="preserve">among </w:t>
            </w:r>
            <w:r w:rsidRPr="00031AE9">
              <w:rPr>
                <w:rFonts w:cs="Estrangelo Edessa"/>
                <w:sz w:val="20"/>
                <w:szCs w:val="20"/>
              </w:rPr>
              <w:t>respondents</w:t>
            </w:r>
            <w:r>
              <w:rPr>
                <w:rFonts w:cs="Estrangelo Edessa"/>
              </w:rPr>
              <w:t xml:space="preserve"> </w:t>
            </w:r>
            <w:r w:rsidR="00C34CD1">
              <w:rPr>
                <w:rFonts w:cs="Estrangelo Edessa"/>
                <w:i/>
                <w:sz w:val="18"/>
                <w:szCs w:val="18"/>
              </w:rPr>
              <w:t xml:space="preserve">[line </w:t>
            </w:r>
            <w:r w:rsidR="00B438C9">
              <w:rPr>
                <w:rFonts w:cs="Estrangelo Edessa"/>
                <w:i/>
                <w:sz w:val="18"/>
                <w:szCs w:val="18"/>
              </w:rPr>
              <w:t>6</w:t>
            </w:r>
            <w:r w:rsidR="00C34CD1">
              <w:rPr>
                <w:rFonts w:cs="Estrangelo Edessa"/>
                <w:i/>
                <w:sz w:val="18"/>
                <w:szCs w:val="18"/>
              </w:rPr>
              <w:t xml:space="preserve"> divided by line </w:t>
            </w:r>
            <w:r w:rsidR="00B438C9">
              <w:rPr>
                <w:rFonts w:cs="Estrangelo Edessa"/>
                <w:i/>
                <w:sz w:val="18"/>
                <w:szCs w:val="18"/>
              </w:rPr>
              <w:t>5</w:t>
            </w:r>
            <w:r w:rsidR="003C505D">
              <w:rPr>
                <w:rFonts w:cs="Estrangelo Edessa"/>
                <w:i/>
                <w:sz w:val="18"/>
                <w:szCs w:val="18"/>
              </w:rPr>
              <w:t xml:space="preserve">; enter with two decimal places (e.g., </w:t>
            </w:r>
            <w:r w:rsidR="00543194">
              <w:rPr>
                <w:rFonts w:cs="Estrangelo Edessa"/>
                <w:i/>
                <w:sz w:val="18"/>
                <w:szCs w:val="18"/>
              </w:rPr>
              <w:t>2</w:t>
            </w:r>
            <w:r w:rsidR="003C505D">
              <w:rPr>
                <w:rFonts w:cs="Estrangelo Edessa"/>
                <w:i/>
                <w:sz w:val="18"/>
                <w:szCs w:val="18"/>
              </w:rPr>
              <w:t>.</w:t>
            </w:r>
            <w:r w:rsidR="00543194">
              <w:rPr>
                <w:rFonts w:cs="Estrangelo Edessa"/>
                <w:i/>
                <w:sz w:val="18"/>
                <w:szCs w:val="18"/>
              </w:rPr>
              <w:t>44</w:t>
            </w:r>
            <w:r w:rsidR="003C505D">
              <w:rPr>
                <w:rFonts w:cs="Estrangelo Edessa"/>
                <w:i/>
                <w:sz w:val="18"/>
                <w:szCs w:val="18"/>
              </w:rPr>
              <w:t>)</w:t>
            </w:r>
            <w:r w:rsidRPr="00394C5E">
              <w:rPr>
                <w:rFonts w:cs="Estrangelo Edessa"/>
                <w:i/>
                <w:sz w:val="18"/>
                <w:szCs w:val="18"/>
              </w:rPr>
              <w:t>]</w:t>
            </w:r>
            <w:r>
              <w:rPr>
                <w:rFonts w:cs="Estrangelo Edessa"/>
              </w:rPr>
              <w:t xml:space="preserve"> </w:t>
            </w:r>
          </w:p>
        </w:tc>
        <w:tc>
          <w:tcPr>
            <w:tcW w:w="900" w:type="dxa"/>
            <w:tcBorders>
              <w:top w:val="single" w:sz="6" w:space="0" w:color="auto"/>
              <w:left w:val="single" w:sz="6" w:space="0" w:color="auto"/>
              <w:bottom w:val="single" w:sz="6" w:space="0" w:color="auto"/>
            </w:tcBorders>
          </w:tcPr>
          <w:p w14:paraId="026C2229" w14:textId="62C992E3" w:rsidR="00394C5E" w:rsidRPr="00917424" w:rsidRDefault="003E0E2C" w:rsidP="00917424">
            <w:pPr>
              <w:tabs>
                <w:tab w:val="left" w:pos="-1440"/>
                <w:tab w:val="left" w:pos="-720"/>
              </w:tabs>
              <w:spacing w:before="20" w:after="20"/>
              <w:jc w:val="right"/>
              <w:rPr>
                <w:rFonts w:cs="Estrangelo Edessa"/>
              </w:rPr>
            </w:pPr>
            <w:r>
              <w:rPr>
                <w:rFonts w:cs="Estrangelo Edessa"/>
              </w:rPr>
              <w:t>3.17</w:t>
            </w:r>
            <w:r w:rsidR="00394C5E" w:rsidRPr="00917424">
              <w:rPr>
                <w:rFonts w:cs="Estrangelo Edessa"/>
              </w:rPr>
              <w:fldChar w:fldCharType="begin"/>
            </w:r>
            <w:r w:rsidR="00394C5E" w:rsidRPr="00917424">
              <w:rPr>
                <w:rFonts w:cs="Estrangelo Edessa"/>
              </w:rPr>
              <w:instrText xml:space="preserve"> =b4/b3 \# "0.00" </w:instrText>
            </w:r>
            <w:r w:rsidR="00394C5E" w:rsidRPr="00917424">
              <w:rPr>
                <w:rFonts w:cs="Estrangelo Edessa"/>
              </w:rPr>
              <w:fldChar w:fldCharType="end"/>
            </w:r>
          </w:p>
        </w:tc>
      </w:tr>
      <w:tr w:rsidR="00943AA5" w:rsidRPr="00C822C1" w14:paraId="2F5C7447" w14:textId="77777777" w:rsidTr="00BB19BB">
        <w:tc>
          <w:tcPr>
            <w:tcW w:w="8959" w:type="dxa"/>
            <w:tcBorders>
              <w:top w:val="single" w:sz="6" w:space="0" w:color="auto"/>
              <w:bottom w:val="single" w:sz="6" w:space="0" w:color="auto"/>
            </w:tcBorders>
          </w:tcPr>
          <w:p w14:paraId="58600889" w14:textId="77777777" w:rsidR="00943AA5" w:rsidRPr="00E47527" w:rsidRDefault="00943AA5"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N</w:t>
            </w:r>
            <w:r w:rsidR="003A2D95">
              <w:rPr>
                <w:rFonts w:cs="Estrangelo Edessa"/>
                <w:sz w:val="20"/>
                <w:szCs w:val="20"/>
              </w:rPr>
              <w:t xml:space="preserve">umber of Non-LMI families </w:t>
            </w:r>
            <w:r w:rsidR="009F7AAB">
              <w:rPr>
                <w:rFonts w:cs="Estrangelo Edessa"/>
                <w:sz w:val="20"/>
                <w:szCs w:val="20"/>
              </w:rPr>
              <w:t>in sample/among r</w:t>
            </w:r>
            <w:r w:rsidRPr="00031AE9">
              <w:rPr>
                <w:rFonts w:cs="Estrangelo Edessa"/>
                <w:sz w:val="20"/>
                <w:szCs w:val="20"/>
              </w:rPr>
              <w:t>espondents</w:t>
            </w:r>
            <w:r>
              <w:rPr>
                <w:rFonts w:cs="Estrangelo Edessa"/>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77346039" w14:textId="6A150872" w:rsidR="00943AA5" w:rsidRPr="00917424" w:rsidRDefault="00D823EE" w:rsidP="00917424">
            <w:pPr>
              <w:tabs>
                <w:tab w:val="left" w:pos="-1440"/>
                <w:tab w:val="left" w:pos="-720"/>
              </w:tabs>
              <w:spacing w:before="20" w:after="20"/>
              <w:jc w:val="right"/>
              <w:rPr>
                <w:rFonts w:cs="Estrangelo Edessa"/>
              </w:rPr>
            </w:pPr>
            <w:r>
              <w:rPr>
                <w:rFonts w:cs="Estrangelo Edessa"/>
              </w:rPr>
              <w:t>3</w:t>
            </w:r>
            <w:r w:rsidR="003E0E2C">
              <w:rPr>
                <w:rFonts w:cs="Estrangelo Edessa"/>
              </w:rPr>
              <w:t>1</w:t>
            </w:r>
          </w:p>
        </w:tc>
      </w:tr>
      <w:tr w:rsidR="00943AA5" w:rsidRPr="00C822C1" w14:paraId="1CCF8380" w14:textId="77777777" w:rsidTr="00BB19BB">
        <w:tc>
          <w:tcPr>
            <w:tcW w:w="8959" w:type="dxa"/>
            <w:tcBorders>
              <w:top w:val="single" w:sz="6" w:space="0" w:color="auto"/>
              <w:bottom w:val="single" w:sz="6" w:space="0" w:color="auto"/>
            </w:tcBorders>
          </w:tcPr>
          <w:p w14:paraId="08E58E28" w14:textId="77777777" w:rsidR="00943AA5" w:rsidRPr="00E47527" w:rsidRDefault="00943AA5"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w:t>
            </w:r>
            <w:r w:rsidR="00FE0747">
              <w:rPr>
                <w:rFonts w:cs="Estrangelo Edessa"/>
                <w:sz w:val="20"/>
                <w:szCs w:val="20"/>
              </w:rPr>
              <w:t xml:space="preserve">living in Non-LMI families </w:t>
            </w:r>
            <w:r w:rsidR="009F7AAB">
              <w:rPr>
                <w:rFonts w:cs="Estrangelo Edessa"/>
                <w:sz w:val="20"/>
                <w:szCs w:val="20"/>
              </w:rPr>
              <w:t xml:space="preserve">in </w:t>
            </w:r>
            <w:r w:rsidR="00FE0747">
              <w:rPr>
                <w:rFonts w:cs="Estrangelo Edessa"/>
                <w:sz w:val="20"/>
                <w:szCs w:val="20"/>
              </w:rPr>
              <w:t>sample/</w:t>
            </w:r>
            <w:r w:rsidR="009F7AAB">
              <w:rPr>
                <w:rFonts w:cs="Estrangelo Edessa"/>
                <w:sz w:val="20"/>
                <w:szCs w:val="20"/>
              </w:rPr>
              <w:t xml:space="preserve">among </w:t>
            </w:r>
            <w:r w:rsidRPr="00031AE9">
              <w:rPr>
                <w:rFonts w:cs="Estrangelo Edessa"/>
                <w:sz w:val="20"/>
                <w:szCs w:val="20"/>
              </w:rPr>
              <w:t>respondents</w:t>
            </w:r>
            <w:r w:rsidR="00FE0747">
              <w:rPr>
                <w:rFonts w:cs="Estrangelo Edessa"/>
                <w:sz w:val="20"/>
                <w:szCs w:val="20"/>
              </w:rPr>
              <w:t xml:space="preserve"> </w:t>
            </w:r>
            <w:r w:rsidRPr="00AD2444">
              <w:rPr>
                <w:rFonts w:cs="Estrangelo Edessa"/>
                <w:i/>
                <w:sz w:val="18"/>
                <w:szCs w:val="18"/>
              </w:rPr>
              <w:t>[calculate using survey responses]</w:t>
            </w:r>
          </w:p>
        </w:tc>
        <w:tc>
          <w:tcPr>
            <w:tcW w:w="900" w:type="dxa"/>
            <w:tcBorders>
              <w:top w:val="single" w:sz="6" w:space="0" w:color="auto"/>
              <w:bottom w:val="single" w:sz="6" w:space="0" w:color="auto"/>
            </w:tcBorders>
          </w:tcPr>
          <w:p w14:paraId="698B3725" w14:textId="43F1FDFE" w:rsidR="00943AA5" w:rsidRPr="00917424" w:rsidRDefault="00D823EE" w:rsidP="00917424">
            <w:pPr>
              <w:tabs>
                <w:tab w:val="left" w:pos="-1440"/>
                <w:tab w:val="left" w:pos="-720"/>
              </w:tabs>
              <w:spacing w:before="20" w:after="20"/>
              <w:jc w:val="right"/>
              <w:rPr>
                <w:rFonts w:cs="Estrangelo Edessa"/>
              </w:rPr>
            </w:pPr>
            <w:r>
              <w:rPr>
                <w:rFonts w:cs="Estrangelo Edessa"/>
              </w:rPr>
              <w:t>6</w:t>
            </w:r>
            <w:r w:rsidR="003E0E2C">
              <w:rPr>
                <w:rFonts w:cs="Estrangelo Edessa"/>
              </w:rPr>
              <w:t>8</w:t>
            </w:r>
          </w:p>
        </w:tc>
      </w:tr>
      <w:tr w:rsidR="00FE0747" w:rsidRPr="00C822C1" w14:paraId="32E59C4F" w14:textId="77777777" w:rsidTr="00BB19BB">
        <w:tc>
          <w:tcPr>
            <w:tcW w:w="8959" w:type="dxa"/>
            <w:tcBorders>
              <w:top w:val="single" w:sz="6" w:space="0" w:color="auto"/>
              <w:bottom w:val="single" w:sz="6" w:space="0" w:color="auto"/>
            </w:tcBorders>
          </w:tcPr>
          <w:p w14:paraId="5FF47F0B" w14:textId="08D1BEB2" w:rsidR="00FE0747" w:rsidRPr="00031AE9" w:rsidRDefault="00FE0747" w:rsidP="009F7AAB">
            <w:pPr>
              <w:pStyle w:val="ListParagraph"/>
              <w:numPr>
                <w:ilvl w:val="0"/>
                <w:numId w:val="18"/>
              </w:numPr>
              <w:tabs>
                <w:tab w:val="left" w:pos="-1440"/>
                <w:tab w:val="left" w:pos="-720"/>
              </w:tabs>
              <w:spacing w:before="20" w:after="20"/>
              <w:ind w:left="432" w:hanging="432"/>
              <w:rPr>
                <w:rFonts w:cs="Estrangelo Edessa"/>
                <w:sz w:val="20"/>
                <w:szCs w:val="20"/>
              </w:rPr>
            </w:pPr>
            <w:r>
              <w:rPr>
                <w:rFonts w:cs="Estrangelo Edessa"/>
                <w:sz w:val="20"/>
                <w:szCs w:val="20"/>
              </w:rPr>
              <w:t>Average size of Non-L</w:t>
            </w:r>
            <w:r w:rsidR="009F7AAB">
              <w:rPr>
                <w:rFonts w:cs="Estrangelo Edessa"/>
                <w:sz w:val="20"/>
                <w:szCs w:val="20"/>
              </w:rPr>
              <w:t xml:space="preserve">MI families in </w:t>
            </w:r>
            <w:r>
              <w:rPr>
                <w:rFonts w:cs="Estrangelo Edessa"/>
                <w:sz w:val="20"/>
                <w:szCs w:val="20"/>
              </w:rPr>
              <w:t>sample/</w:t>
            </w:r>
            <w:r w:rsidR="009F7AAB">
              <w:rPr>
                <w:rFonts w:cs="Estrangelo Edessa"/>
                <w:sz w:val="20"/>
                <w:szCs w:val="20"/>
              </w:rPr>
              <w:t xml:space="preserve">among </w:t>
            </w:r>
            <w:r>
              <w:rPr>
                <w:rFonts w:cs="Estrangelo Edessa"/>
                <w:sz w:val="20"/>
                <w:szCs w:val="20"/>
              </w:rPr>
              <w:t xml:space="preserve">respondents </w:t>
            </w:r>
            <w:r>
              <w:rPr>
                <w:rFonts w:cs="Estrangelo Edessa"/>
                <w:i/>
                <w:sz w:val="18"/>
                <w:szCs w:val="18"/>
              </w:rPr>
              <w:t>[line 9 divided by line 8</w:t>
            </w:r>
            <w:r w:rsidR="003C505D">
              <w:rPr>
                <w:rFonts w:cs="Estrangelo Edessa"/>
                <w:i/>
                <w:sz w:val="18"/>
                <w:szCs w:val="18"/>
              </w:rPr>
              <w:t>: enter with two decimal places (e.g., 2.</w:t>
            </w:r>
            <w:r w:rsidR="00543194">
              <w:rPr>
                <w:rFonts w:cs="Estrangelo Edessa"/>
                <w:i/>
                <w:sz w:val="18"/>
                <w:szCs w:val="18"/>
              </w:rPr>
              <w:t>22</w:t>
            </w:r>
            <w:r w:rsidR="003C505D">
              <w:rPr>
                <w:rFonts w:cs="Estrangelo Edessa"/>
                <w:i/>
                <w:sz w:val="18"/>
                <w:szCs w:val="18"/>
              </w:rPr>
              <w:t>)</w:t>
            </w:r>
            <w:r>
              <w:rPr>
                <w:rFonts w:cs="Estrangelo Edessa"/>
                <w:i/>
                <w:sz w:val="18"/>
                <w:szCs w:val="18"/>
              </w:rPr>
              <w:t>]</w:t>
            </w:r>
          </w:p>
        </w:tc>
        <w:tc>
          <w:tcPr>
            <w:tcW w:w="900" w:type="dxa"/>
            <w:tcBorders>
              <w:top w:val="single" w:sz="6" w:space="0" w:color="auto"/>
              <w:bottom w:val="single" w:sz="6" w:space="0" w:color="auto"/>
            </w:tcBorders>
          </w:tcPr>
          <w:p w14:paraId="41BAB604" w14:textId="35A9C76D" w:rsidR="00FE0747" w:rsidRPr="00917424" w:rsidRDefault="003E0E2C" w:rsidP="00917424">
            <w:pPr>
              <w:tabs>
                <w:tab w:val="left" w:pos="-1440"/>
                <w:tab w:val="left" w:pos="-720"/>
              </w:tabs>
              <w:spacing w:before="20" w:after="20"/>
              <w:jc w:val="right"/>
              <w:rPr>
                <w:rFonts w:cs="Estrangelo Edessa"/>
              </w:rPr>
            </w:pPr>
            <w:r>
              <w:rPr>
                <w:rFonts w:cs="Estrangelo Edessa"/>
              </w:rPr>
              <w:t>2.19</w:t>
            </w:r>
          </w:p>
        </w:tc>
      </w:tr>
      <w:tr w:rsidR="00FE0747" w:rsidRPr="00C822C1" w14:paraId="57CEB7DF" w14:textId="77777777" w:rsidTr="00BB19BB">
        <w:tc>
          <w:tcPr>
            <w:tcW w:w="8959" w:type="dxa"/>
            <w:tcBorders>
              <w:top w:val="single" w:sz="6" w:space="0" w:color="auto"/>
              <w:bottom w:val="single" w:sz="6" w:space="0" w:color="auto"/>
            </w:tcBorders>
          </w:tcPr>
          <w:p w14:paraId="2DAA48E9" w14:textId="77777777" w:rsidR="00FE0747" w:rsidRPr="00E47527" w:rsidRDefault="00FE0747" w:rsidP="009F7AAB">
            <w:pPr>
              <w:pStyle w:val="ListParagraph"/>
              <w:numPr>
                <w:ilvl w:val="0"/>
                <w:numId w:val="18"/>
              </w:numPr>
              <w:tabs>
                <w:tab w:val="left" w:pos="-1440"/>
                <w:tab w:val="left" w:pos="-720"/>
              </w:tabs>
              <w:spacing w:before="20" w:after="20"/>
              <w:ind w:left="432" w:hanging="432"/>
              <w:rPr>
                <w:rFonts w:cs="Estrangelo Edessa"/>
              </w:rPr>
            </w:pPr>
            <w:r w:rsidRPr="00031AE9">
              <w:rPr>
                <w:rFonts w:cs="Estrangelo Edessa"/>
                <w:sz w:val="20"/>
                <w:szCs w:val="20"/>
              </w:rPr>
              <w:t xml:space="preserve">Number of all persons in all families </w:t>
            </w:r>
            <w:r w:rsidR="009F7AAB">
              <w:rPr>
                <w:rFonts w:cs="Estrangelo Edessa"/>
                <w:sz w:val="20"/>
                <w:szCs w:val="20"/>
              </w:rPr>
              <w:t xml:space="preserve">in sample/among </w:t>
            </w:r>
            <w:r w:rsidRPr="00031AE9">
              <w:rPr>
                <w:rFonts w:cs="Estrangelo Edessa"/>
                <w:sz w:val="20"/>
                <w:szCs w:val="20"/>
              </w:rPr>
              <w:t>respondents</w:t>
            </w:r>
            <w:r>
              <w:rPr>
                <w:rFonts w:cs="Estrangelo Edessa"/>
              </w:rPr>
              <w:t xml:space="preserve">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sidR="004E1622">
              <w:rPr>
                <w:rFonts w:cs="Estrangelo Edessa"/>
                <w:i/>
                <w:sz w:val="18"/>
                <w:szCs w:val="18"/>
              </w:rPr>
              <w:t xml:space="preserve">added </w:t>
            </w:r>
            <w:r w:rsidRPr="00731129">
              <w:rPr>
                <w:rFonts w:cs="Estrangelo Edessa"/>
                <w:i/>
                <w:sz w:val="18"/>
                <w:szCs w:val="18"/>
              </w:rPr>
              <w:t xml:space="preserve">to line </w:t>
            </w:r>
            <w:r w:rsidR="003615CC">
              <w:rPr>
                <w:rFonts w:cs="Estrangelo Edessa"/>
                <w:i/>
                <w:sz w:val="18"/>
                <w:szCs w:val="18"/>
              </w:rPr>
              <w:t>9</w:t>
            </w:r>
            <w:r w:rsidRPr="00731129">
              <w:rPr>
                <w:rFonts w:cs="Estrangelo Edessa"/>
                <w:i/>
                <w:sz w:val="18"/>
                <w:szCs w:val="18"/>
              </w:rPr>
              <w:t>]</w:t>
            </w:r>
          </w:p>
        </w:tc>
        <w:tc>
          <w:tcPr>
            <w:tcW w:w="900" w:type="dxa"/>
            <w:tcBorders>
              <w:top w:val="single" w:sz="6" w:space="0" w:color="auto"/>
              <w:bottom w:val="single" w:sz="6" w:space="0" w:color="auto"/>
            </w:tcBorders>
          </w:tcPr>
          <w:p w14:paraId="78BBCDAF" w14:textId="4D546562" w:rsidR="00FE0747" w:rsidRPr="00917424" w:rsidRDefault="003E0E2C" w:rsidP="00917424">
            <w:pPr>
              <w:tabs>
                <w:tab w:val="left" w:pos="-1440"/>
                <w:tab w:val="left" w:pos="-720"/>
              </w:tabs>
              <w:spacing w:before="20" w:after="20"/>
              <w:jc w:val="right"/>
              <w:rPr>
                <w:rFonts w:cs="Estrangelo Edessa"/>
              </w:rPr>
            </w:pPr>
            <w:r>
              <w:rPr>
                <w:rFonts w:cs="Estrangelo Edessa"/>
              </w:rPr>
              <w:t>160</w:t>
            </w:r>
          </w:p>
        </w:tc>
      </w:tr>
      <w:tr w:rsidR="00FE0747" w:rsidRPr="00C822C1" w14:paraId="0572E92B" w14:textId="77777777" w:rsidTr="00BB19BB">
        <w:tc>
          <w:tcPr>
            <w:tcW w:w="8959" w:type="dxa"/>
            <w:tcBorders>
              <w:top w:val="single" w:sz="6" w:space="0" w:color="auto"/>
              <w:bottom w:val="single" w:sz="6" w:space="0" w:color="auto"/>
            </w:tcBorders>
          </w:tcPr>
          <w:p w14:paraId="3070C53F" w14:textId="69D32388" w:rsidR="00FE0747" w:rsidRPr="00B525E6" w:rsidRDefault="004D7137">
            <w:pPr>
              <w:pStyle w:val="ListParagraph"/>
              <w:numPr>
                <w:ilvl w:val="0"/>
                <w:numId w:val="18"/>
              </w:numPr>
              <w:tabs>
                <w:tab w:val="left" w:pos="-1440"/>
                <w:tab w:val="left" w:pos="-720"/>
              </w:tabs>
              <w:spacing w:before="20" w:after="20"/>
              <w:ind w:left="432" w:hanging="432"/>
              <w:rPr>
                <w:rFonts w:cs="Estrangelo Edessa"/>
              </w:rPr>
            </w:pPr>
            <w:r>
              <w:rPr>
                <w:rFonts w:cs="Estrangelo Edessa"/>
                <w:sz w:val="20"/>
                <w:szCs w:val="20"/>
              </w:rPr>
              <w:t xml:space="preserve">LMI </w:t>
            </w:r>
            <w:r w:rsidR="0031365A">
              <w:rPr>
                <w:rFonts w:cs="Estrangelo Edessa"/>
                <w:sz w:val="20"/>
                <w:szCs w:val="20"/>
              </w:rPr>
              <w:t>ratio</w:t>
            </w:r>
            <w:r w:rsidR="00FE0747" w:rsidRPr="00031AE9">
              <w:rPr>
                <w:rFonts w:cs="Estrangelo Edessa"/>
                <w:sz w:val="20"/>
                <w:szCs w:val="20"/>
              </w:rPr>
              <w:t xml:space="preserve"> </w:t>
            </w:r>
            <w:r w:rsidR="00A87EA4">
              <w:rPr>
                <w:rFonts w:cs="Estrangelo Edessa"/>
                <w:sz w:val="20"/>
                <w:szCs w:val="20"/>
              </w:rPr>
              <w:t>of</w:t>
            </w:r>
            <w:r w:rsidR="009F7AAB">
              <w:rPr>
                <w:rFonts w:cs="Estrangelo Edessa"/>
                <w:sz w:val="20"/>
                <w:szCs w:val="20"/>
              </w:rPr>
              <w:t xml:space="preserve"> sample/</w:t>
            </w:r>
            <w:r w:rsidR="00FE0747" w:rsidRPr="00031AE9">
              <w:rPr>
                <w:rFonts w:cs="Estrangelo Edessa"/>
                <w:sz w:val="20"/>
                <w:szCs w:val="20"/>
              </w:rPr>
              <w:t>respondents</w:t>
            </w:r>
            <w:r w:rsidR="00FE0747">
              <w:rPr>
                <w:rFonts w:cs="Estrangelo Edessa"/>
              </w:rPr>
              <w:t xml:space="preserve"> </w:t>
            </w:r>
            <w:r w:rsidR="00FE0747">
              <w:rPr>
                <w:rFonts w:cs="Estrangelo Edessa"/>
                <w:i/>
                <w:sz w:val="18"/>
                <w:szCs w:val="18"/>
              </w:rPr>
              <w:t xml:space="preserve">[line </w:t>
            </w:r>
            <w:r w:rsidR="003A2D95">
              <w:rPr>
                <w:rFonts w:cs="Estrangelo Edessa"/>
                <w:i/>
                <w:sz w:val="18"/>
                <w:szCs w:val="18"/>
              </w:rPr>
              <w:t>6</w:t>
            </w:r>
            <w:r>
              <w:rPr>
                <w:rFonts w:cs="Estrangelo Edessa"/>
                <w:i/>
                <w:sz w:val="18"/>
                <w:szCs w:val="18"/>
              </w:rPr>
              <w:t xml:space="preserve"> divided by line </w:t>
            </w:r>
            <w:r w:rsidR="003A2D95">
              <w:rPr>
                <w:rFonts w:cs="Estrangelo Edessa"/>
                <w:i/>
                <w:sz w:val="18"/>
                <w:szCs w:val="18"/>
              </w:rPr>
              <w:t>11</w:t>
            </w:r>
            <w:r w:rsidR="00FE0747">
              <w:rPr>
                <w:rFonts w:cs="Estrangelo Edessa"/>
                <w:i/>
                <w:sz w:val="18"/>
                <w:szCs w:val="18"/>
              </w:rPr>
              <w:t xml:space="preserve">;  calculate </w:t>
            </w:r>
            <w:r w:rsidR="0000242F">
              <w:rPr>
                <w:rFonts w:cs="Estrangelo Edessa"/>
                <w:i/>
                <w:sz w:val="18"/>
                <w:szCs w:val="18"/>
              </w:rPr>
              <w:t xml:space="preserve">to </w:t>
            </w:r>
            <w:r w:rsidR="00FE0747">
              <w:rPr>
                <w:rFonts w:cs="Estrangelo Edessa"/>
                <w:i/>
                <w:sz w:val="18"/>
                <w:szCs w:val="18"/>
              </w:rPr>
              <w:t>4 decimal places</w:t>
            </w:r>
            <w:r w:rsidR="003C505D">
              <w:rPr>
                <w:rFonts w:cs="Estrangelo Edessa"/>
                <w:i/>
                <w:sz w:val="18"/>
                <w:szCs w:val="18"/>
              </w:rPr>
              <w:t xml:space="preserve"> (e.g., .5555)</w:t>
            </w:r>
            <w:r w:rsidR="00FE0747">
              <w:rPr>
                <w:rFonts w:cs="Estrangelo Edessa"/>
                <w:i/>
                <w:sz w:val="18"/>
                <w:szCs w:val="18"/>
              </w:rPr>
              <w:t>]</w:t>
            </w:r>
          </w:p>
        </w:tc>
        <w:tc>
          <w:tcPr>
            <w:tcW w:w="900" w:type="dxa"/>
            <w:tcBorders>
              <w:top w:val="single" w:sz="6" w:space="0" w:color="auto"/>
              <w:bottom w:val="single" w:sz="6" w:space="0" w:color="auto"/>
            </w:tcBorders>
          </w:tcPr>
          <w:p w14:paraId="714BD68E" w14:textId="640716CF" w:rsidR="00FE0747" w:rsidRPr="00917424" w:rsidRDefault="007624BB" w:rsidP="00917424">
            <w:pPr>
              <w:tabs>
                <w:tab w:val="left" w:pos="-1440"/>
                <w:tab w:val="left" w:pos="-720"/>
              </w:tabs>
              <w:spacing w:before="20" w:after="20"/>
              <w:jc w:val="right"/>
              <w:rPr>
                <w:rFonts w:cs="Estrangelo Edessa"/>
              </w:rPr>
            </w:pPr>
            <w:r>
              <w:rPr>
                <w:rFonts w:cs="Estrangelo Edessa"/>
              </w:rPr>
              <w:t>.</w:t>
            </w:r>
            <w:r w:rsidR="003E0E2C">
              <w:rPr>
                <w:rFonts w:cs="Estrangelo Edessa"/>
              </w:rPr>
              <w:t>5750</w:t>
            </w:r>
          </w:p>
        </w:tc>
      </w:tr>
      <w:tr w:rsidR="003615CC" w:rsidRPr="00A52942" w14:paraId="0DD6E4FC" w14:textId="77777777" w:rsidTr="00BB19BB">
        <w:tc>
          <w:tcPr>
            <w:tcW w:w="8959" w:type="dxa"/>
          </w:tcPr>
          <w:p w14:paraId="2467D989" w14:textId="2E5C1DFC" w:rsidR="00A4313C" w:rsidRPr="00031AE9" w:rsidRDefault="003A2D95" w:rsidP="00917424">
            <w:pPr>
              <w:pStyle w:val="ListParagraph"/>
              <w:numPr>
                <w:ilvl w:val="0"/>
                <w:numId w:val="18"/>
              </w:numPr>
              <w:tabs>
                <w:tab w:val="left" w:pos="-1440"/>
                <w:tab w:val="left" w:pos="-720"/>
              </w:tabs>
              <w:spacing w:before="20" w:after="20"/>
              <w:ind w:left="432" w:hanging="432"/>
              <w:rPr>
                <w:rFonts w:cs="Estrangelo Edessa"/>
                <w:sz w:val="20"/>
                <w:szCs w:val="20"/>
              </w:rPr>
            </w:pPr>
            <w:r>
              <w:rPr>
                <w:rFonts w:cs="Estrangelo Edessa"/>
                <w:sz w:val="20"/>
                <w:szCs w:val="20"/>
              </w:rPr>
              <w:t>Non-LMI</w:t>
            </w:r>
            <w:r w:rsidR="005846D0">
              <w:rPr>
                <w:rFonts w:cs="Estrangelo Edessa"/>
                <w:sz w:val="20"/>
                <w:szCs w:val="20"/>
              </w:rPr>
              <w:t xml:space="preserve"> </w:t>
            </w:r>
            <w:r w:rsidR="0031365A">
              <w:rPr>
                <w:rFonts w:cs="Estrangelo Edessa"/>
                <w:sz w:val="20"/>
                <w:szCs w:val="20"/>
              </w:rPr>
              <w:t>r</w:t>
            </w:r>
            <w:r w:rsidR="003615CC">
              <w:rPr>
                <w:rFonts w:cs="Estrangelo Edessa"/>
                <w:sz w:val="20"/>
                <w:szCs w:val="20"/>
              </w:rPr>
              <w:t xml:space="preserve">atio </w:t>
            </w:r>
            <w:r w:rsidR="00A87EA4">
              <w:rPr>
                <w:rFonts w:cs="Estrangelo Edessa"/>
                <w:sz w:val="20"/>
                <w:szCs w:val="20"/>
              </w:rPr>
              <w:t xml:space="preserve">of </w:t>
            </w:r>
            <w:r w:rsidR="009F7AAB">
              <w:rPr>
                <w:rFonts w:cs="Estrangelo Edessa"/>
                <w:sz w:val="20"/>
                <w:szCs w:val="20"/>
              </w:rPr>
              <w:t>sample/</w:t>
            </w:r>
            <w:r w:rsidR="003615CC">
              <w:rPr>
                <w:rFonts w:cs="Estrangelo Edessa"/>
                <w:sz w:val="20"/>
                <w:szCs w:val="20"/>
              </w:rPr>
              <w:t xml:space="preserve">respondents </w:t>
            </w:r>
            <w:r w:rsidR="00B438C9">
              <w:rPr>
                <w:rFonts w:cs="Estrangelo Edessa"/>
                <w:i/>
                <w:sz w:val="18"/>
                <w:szCs w:val="18"/>
              </w:rPr>
              <w:t xml:space="preserve">[line </w:t>
            </w:r>
            <w:r>
              <w:rPr>
                <w:rFonts w:cs="Estrangelo Edessa"/>
                <w:i/>
                <w:sz w:val="18"/>
                <w:szCs w:val="18"/>
              </w:rPr>
              <w:t>9</w:t>
            </w:r>
            <w:r w:rsidR="003615CC">
              <w:rPr>
                <w:rFonts w:cs="Estrangelo Edessa"/>
                <w:i/>
                <w:sz w:val="18"/>
                <w:szCs w:val="18"/>
              </w:rPr>
              <w:t xml:space="preserve"> divided by li</w:t>
            </w:r>
            <w:r w:rsidR="00B438C9">
              <w:rPr>
                <w:rFonts w:cs="Estrangelo Edessa"/>
                <w:i/>
                <w:sz w:val="18"/>
                <w:szCs w:val="18"/>
              </w:rPr>
              <w:t xml:space="preserve">ne </w:t>
            </w:r>
            <w:r>
              <w:rPr>
                <w:rFonts w:cs="Estrangelo Edessa"/>
                <w:i/>
                <w:sz w:val="18"/>
                <w:szCs w:val="18"/>
              </w:rPr>
              <w:t>11</w:t>
            </w:r>
            <w:r w:rsidR="003615CC">
              <w:rPr>
                <w:rFonts w:cs="Estrangelo Edessa"/>
                <w:i/>
                <w:sz w:val="18"/>
                <w:szCs w:val="18"/>
              </w:rPr>
              <w:t xml:space="preserve">; calculate </w:t>
            </w:r>
            <w:r w:rsidR="0000242F">
              <w:rPr>
                <w:rFonts w:cs="Estrangelo Edessa"/>
                <w:i/>
                <w:sz w:val="18"/>
                <w:szCs w:val="18"/>
              </w:rPr>
              <w:t xml:space="preserve">to </w:t>
            </w:r>
            <w:r w:rsidR="003615CC">
              <w:rPr>
                <w:rFonts w:cs="Estrangelo Edessa"/>
                <w:i/>
                <w:sz w:val="18"/>
                <w:szCs w:val="18"/>
              </w:rPr>
              <w:t>4 decimal places</w:t>
            </w:r>
            <w:r w:rsidR="003C505D">
              <w:rPr>
                <w:rFonts w:cs="Estrangelo Edessa"/>
                <w:i/>
                <w:sz w:val="18"/>
                <w:szCs w:val="18"/>
              </w:rPr>
              <w:t xml:space="preserve"> (e.g., .4445)</w:t>
            </w:r>
            <w:r w:rsidR="003615CC">
              <w:rPr>
                <w:rFonts w:cs="Estrangelo Edessa"/>
                <w:i/>
                <w:sz w:val="18"/>
                <w:szCs w:val="18"/>
              </w:rPr>
              <w:t>]</w:t>
            </w:r>
          </w:p>
        </w:tc>
        <w:tc>
          <w:tcPr>
            <w:tcW w:w="900" w:type="dxa"/>
          </w:tcPr>
          <w:p w14:paraId="3F11181D" w14:textId="1EF711DC" w:rsidR="003615CC" w:rsidRPr="00917424" w:rsidRDefault="007624BB" w:rsidP="00917424">
            <w:pPr>
              <w:tabs>
                <w:tab w:val="left" w:pos="-1440"/>
                <w:tab w:val="left" w:pos="-720"/>
              </w:tabs>
              <w:spacing w:before="20" w:after="20"/>
              <w:jc w:val="right"/>
              <w:rPr>
                <w:rFonts w:cs="Estrangelo Edessa"/>
              </w:rPr>
            </w:pPr>
            <w:r>
              <w:rPr>
                <w:rFonts w:cs="Estrangelo Edessa"/>
              </w:rPr>
              <w:t>.</w:t>
            </w:r>
            <w:r w:rsidR="003E0E2C">
              <w:rPr>
                <w:rFonts w:cs="Estrangelo Edessa"/>
              </w:rPr>
              <w:t>4250</w:t>
            </w:r>
          </w:p>
        </w:tc>
      </w:tr>
      <w:tr w:rsidR="00D214CF" w:rsidRPr="00F5184C" w14:paraId="422440E0" w14:textId="77777777" w:rsidTr="00BB19BB">
        <w:tc>
          <w:tcPr>
            <w:tcW w:w="8959" w:type="dxa"/>
            <w:tcBorders>
              <w:top w:val="single" w:sz="6" w:space="0" w:color="auto"/>
              <w:left w:val="double" w:sz="6" w:space="0" w:color="auto"/>
              <w:bottom w:val="double" w:sz="6" w:space="0" w:color="auto"/>
              <w:right w:val="single" w:sz="6" w:space="0" w:color="auto"/>
            </w:tcBorders>
          </w:tcPr>
          <w:p w14:paraId="081B3FDD" w14:textId="2915222E" w:rsidR="00D214CF" w:rsidRPr="00F5184C" w:rsidRDefault="00D214CF">
            <w:pPr>
              <w:pStyle w:val="ListParagraph"/>
              <w:numPr>
                <w:ilvl w:val="0"/>
                <w:numId w:val="18"/>
              </w:numPr>
              <w:ind w:left="432" w:hanging="450"/>
              <w:rPr>
                <w:rFonts w:cs="Estrangelo Edessa"/>
                <w:b/>
                <w:sz w:val="18"/>
                <w:szCs w:val="18"/>
              </w:rPr>
            </w:pPr>
            <w:r w:rsidRPr="00031AE9">
              <w:rPr>
                <w:rFonts w:cs="Estrangelo Edessa"/>
                <w:b/>
                <w:sz w:val="20"/>
                <w:szCs w:val="20"/>
              </w:rPr>
              <w:t>Estimated LMI Percentage for project service area (percentage of LMI persons in the project service area)</w:t>
            </w:r>
            <w:r w:rsidRPr="00F5184C">
              <w:rPr>
                <w:rFonts w:cs="Estrangelo Edessa"/>
                <w:b/>
              </w:rPr>
              <w:t xml:space="preserve"> </w:t>
            </w:r>
            <w:r w:rsidRPr="00F5184C">
              <w:rPr>
                <w:rFonts w:cs="Estrangelo Edessa"/>
                <w:i/>
                <w:sz w:val="18"/>
                <w:szCs w:val="18"/>
              </w:rPr>
              <w:t>[</w:t>
            </w:r>
            <w:r>
              <w:rPr>
                <w:rFonts w:cs="Estrangelo Edessa"/>
                <w:i/>
                <w:sz w:val="18"/>
                <w:szCs w:val="18"/>
              </w:rPr>
              <w:t>line 12 multiplied by 100</w:t>
            </w:r>
            <w:r w:rsidR="00DE40AF">
              <w:rPr>
                <w:rFonts w:cs="Estrangelo Edessa"/>
                <w:i/>
                <w:sz w:val="18"/>
                <w:szCs w:val="18"/>
              </w:rPr>
              <w:t>; enter with two decimal places (e.g., 55.55%)</w:t>
            </w:r>
            <w:r>
              <w:rPr>
                <w:rFonts w:cs="Estrangelo Edessa"/>
                <w:i/>
                <w:sz w:val="18"/>
                <w:szCs w:val="18"/>
              </w:rPr>
              <w:t>]</w:t>
            </w:r>
          </w:p>
        </w:tc>
        <w:tc>
          <w:tcPr>
            <w:tcW w:w="900" w:type="dxa"/>
            <w:tcBorders>
              <w:top w:val="single" w:sz="6" w:space="0" w:color="auto"/>
              <w:left w:val="single" w:sz="6" w:space="0" w:color="auto"/>
              <w:bottom w:val="double" w:sz="6" w:space="0" w:color="auto"/>
              <w:right w:val="double" w:sz="6" w:space="0" w:color="auto"/>
            </w:tcBorders>
          </w:tcPr>
          <w:p w14:paraId="186DAA20" w14:textId="0774D913" w:rsidR="00D214CF" w:rsidRPr="00917424" w:rsidRDefault="00D214CF" w:rsidP="00917424">
            <w:pPr>
              <w:tabs>
                <w:tab w:val="left" w:pos="-1440"/>
                <w:tab w:val="left" w:pos="-720"/>
              </w:tabs>
              <w:spacing w:before="20" w:after="20"/>
              <w:jc w:val="right"/>
              <w:rPr>
                <w:rFonts w:cs="Estrangelo Edessa"/>
                <w:b/>
              </w:rPr>
            </w:pPr>
            <w:r w:rsidRPr="00917424">
              <w:rPr>
                <w:rFonts w:cs="Estrangelo Edessa"/>
                <w:b/>
              </w:rPr>
              <w:t xml:space="preserve">          </w:t>
            </w:r>
            <w:r w:rsidR="003E0E2C">
              <w:rPr>
                <w:rFonts w:cs="Estrangelo Edessa"/>
                <w:b/>
              </w:rPr>
              <w:t>57.50</w:t>
            </w:r>
            <w:r w:rsidRPr="00917424">
              <w:rPr>
                <w:rFonts w:cs="Estrangelo Edessa"/>
                <w:b/>
              </w:rPr>
              <w:t>%</w:t>
            </w:r>
          </w:p>
        </w:tc>
      </w:tr>
      <w:tr w:rsidR="00D214CF" w:rsidRPr="00A52942" w14:paraId="2F23A17C" w14:textId="77777777" w:rsidTr="00BB19BB">
        <w:tc>
          <w:tcPr>
            <w:tcW w:w="8959" w:type="dxa"/>
            <w:tcBorders>
              <w:top w:val="nil"/>
              <w:bottom w:val="single" w:sz="6" w:space="0" w:color="auto"/>
            </w:tcBorders>
          </w:tcPr>
          <w:p w14:paraId="03D9B482" w14:textId="77777777" w:rsidR="00D214CF" w:rsidRPr="002652AE" w:rsidRDefault="00D214CF" w:rsidP="009600B6">
            <w:pPr>
              <w:pStyle w:val="ListParagraph"/>
              <w:numPr>
                <w:ilvl w:val="0"/>
                <w:numId w:val="18"/>
              </w:numPr>
              <w:tabs>
                <w:tab w:val="left" w:pos="-1440"/>
                <w:tab w:val="left" w:pos="-720"/>
              </w:tabs>
              <w:spacing w:before="20" w:after="20"/>
              <w:ind w:left="432" w:hanging="432"/>
              <w:rPr>
                <w:rFonts w:cs="Estrangelo Edessa"/>
              </w:rPr>
            </w:pPr>
            <w:r>
              <w:rPr>
                <w:rFonts w:cs="Estrangelo Edessa"/>
                <w:sz w:val="20"/>
                <w:szCs w:val="20"/>
              </w:rPr>
              <w:t>Estimated n</w:t>
            </w:r>
            <w:r w:rsidRPr="00031AE9">
              <w:rPr>
                <w:rFonts w:cs="Estrangelo Edessa"/>
                <w:sz w:val="20"/>
                <w:szCs w:val="20"/>
              </w:rPr>
              <w:t>umber of persons living in the project service area (i.e., population)</w:t>
            </w:r>
            <w:r w:rsidRPr="005429AE">
              <w:rPr>
                <w:rFonts w:cs="Estrangelo Edessa"/>
              </w:rPr>
              <w:t xml:space="preserve"> </w:t>
            </w:r>
          </w:p>
          <w:p w14:paraId="51EE9E9D" w14:textId="77777777" w:rsidR="00D214CF" w:rsidRPr="00FE6C3B" w:rsidRDefault="00D214CF" w:rsidP="009600B6">
            <w:pPr>
              <w:pStyle w:val="ListParagraph"/>
              <w:tabs>
                <w:tab w:val="left" w:pos="-1440"/>
                <w:tab w:val="left" w:pos="-720"/>
              </w:tabs>
              <w:spacing w:before="20" w:after="20"/>
              <w:ind w:left="342" w:firstLine="90"/>
              <w:rPr>
                <w:rFonts w:cs="Estrangelo Edessa"/>
              </w:rPr>
            </w:pPr>
            <w:r>
              <w:rPr>
                <w:rFonts w:cs="Estrangelo Edessa"/>
                <w:i/>
                <w:sz w:val="18"/>
                <w:szCs w:val="18"/>
              </w:rPr>
              <w:t>Check the method used for determining the population among the options below:</w:t>
            </w:r>
          </w:p>
          <w:p w14:paraId="3A6D4927" w14:textId="6511E697" w:rsidR="005555D5" w:rsidRPr="003A2D95" w:rsidRDefault="002B0A27" w:rsidP="005555D5">
            <w:pPr>
              <w:pStyle w:val="ListParagraph"/>
              <w:tabs>
                <w:tab w:val="left" w:pos="-1440"/>
                <w:tab w:val="left" w:pos="-720"/>
              </w:tabs>
              <w:spacing w:before="20" w:after="20"/>
              <w:ind w:left="612" w:hanging="270"/>
              <w:rPr>
                <w:rFonts w:cs="Estrangelo Edessa"/>
              </w:rPr>
            </w:pPr>
            <w:sdt>
              <w:sdtPr>
                <w:rPr>
                  <w:rFonts w:cs="Estrangelo Edessa"/>
                  <w:sz w:val="18"/>
                  <w:szCs w:val="18"/>
                </w:rPr>
                <w:id w:val="1892914831"/>
                <w14:checkbox>
                  <w14:checked w14:val="0"/>
                  <w14:checkedState w14:val="2612" w14:font="MS Gothic"/>
                  <w14:uncheckedState w14:val="2610" w14:font="MS Gothic"/>
                </w14:checkbox>
              </w:sdtPr>
              <w:sdtContent>
                <w:r w:rsidR="00A11950">
                  <w:rPr>
                    <w:rFonts w:ascii="MS Gothic" w:eastAsia="MS Gothic" w:hAnsi="MS Gothic" w:cs="Estrangelo Edessa" w:hint="eastAsia"/>
                    <w:sz w:val="18"/>
                    <w:szCs w:val="18"/>
                  </w:rPr>
                  <w:t>☐</w:t>
                </w:r>
              </w:sdtContent>
            </w:sdt>
            <w:r w:rsidR="005555D5">
              <w:rPr>
                <w:rFonts w:cs="Estrangelo Edessa"/>
                <w:sz w:val="18"/>
                <w:szCs w:val="18"/>
              </w:rPr>
              <w:t xml:space="preserve">  </w:t>
            </w:r>
            <w:r w:rsidR="005555D5" w:rsidRPr="0079119F">
              <w:rPr>
                <w:rFonts w:cs="Estrangelo Edessa"/>
                <w:b/>
                <w:i/>
                <w:sz w:val="18"/>
                <w:szCs w:val="18"/>
              </w:rPr>
              <w:t>Option 1:</w:t>
            </w:r>
            <w:r w:rsidR="005555D5">
              <w:rPr>
                <w:rFonts w:cs="Estrangelo Edessa"/>
                <w:i/>
                <w:sz w:val="18"/>
                <w:szCs w:val="18"/>
              </w:rPr>
              <w:t xml:space="preserve">  </w:t>
            </w:r>
            <w:r w:rsidR="005555D5" w:rsidRPr="003A2D95">
              <w:rPr>
                <w:rFonts w:cs="Estrangelo Edessa"/>
                <w:i/>
                <w:sz w:val="18"/>
                <w:szCs w:val="18"/>
              </w:rPr>
              <w:t>Total population based on the most recent U.S. Census American Community Survey</w:t>
            </w:r>
            <w:r w:rsidR="005555D5">
              <w:rPr>
                <w:rFonts w:cs="Estrangelo Edessa"/>
                <w:i/>
                <w:sz w:val="18"/>
                <w:szCs w:val="18"/>
              </w:rPr>
              <w:t xml:space="preserve"> 5-Year Estimates</w:t>
            </w:r>
            <w:r w:rsidR="005555D5" w:rsidRPr="003A2D95">
              <w:rPr>
                <w:rFonts w:cs="Estrangelo Edessa"/>
                <w:i/>
                <w:sz w:val="18"/>
                <w:szCs w:val="18"/>
              </w:rPr>
              <w:t xml:space="preserve"> data (allowed for service areas that are community-wide</w:t>
            </w:r>
            <w:r w:rsidR="005555D5">
              <w:rPr>
                <w:rFonts w:cs="Estrangelo Edessa"/>
                <w:i/>
                <w:sz w:val="18"/>
                <w:szCs w:val="18"/>
              </w:rPr>
              <w:t xml:space="preserve"> </w:t>
            </w:r>
            <w:r w:rsidR="005555D5" w:rsidRPr="00D07FB1">
              <w:rPr>
                <w:rFonts w:cs="Estrangelo Edessa"/>
                <w:b/>
                <w:i/>
                <w:sz w:val="18"/>
                <w:szCs w:val="18"/>
              </w:rPr>
              <w:t>and</w:t>
            </w:r>
            <w:r w:rsidR="005555D5">
              <w:rPr>
                <w:rFonts w:cs="Estrangelo Edessa"/>
                <w:i/>
                <w:sz w:val="18"/>
                <w:szCs w:val="18"/>
              </w:rPr>
              <w:t xml:space="preserve"> </w:t>
            </w:r>
            <w:r w:rsidR="005555D5" w:rsidRPr="00AD1EB8">
              <w:rPr>
                <w:rFonts w:cs="Estrangelo Edessa"/>
                <w:i/>
                <w:sz w:val="18"/>
                <w:szCs w:val="18"/>
              </w:rPr>
              <w:t xml:space="preserve">contingent upon being </w:t>
            </w:r>
            <w:r w:rsidR="005555D5">
              <w:rPr>
                <w:rFonts w:cs="Estrangelo Edessa"/>
                <w:i/>
                <w:sz w:val="18"/>
                <w:szCs w:val="18"/>
              </w:rPr>
              <w:t>approved by DEHCR</w:t>
            </w:r>
            <w:r w:rsidR="005555D5" w:rsidRPr="00AD1EB8">
              <w:rPr>
                <w:rFonts w:cs="Estrangelo Edessa"/>
                <w:i/>
                <w:sz w:val="18"/>
                <w:szCs w:val="18"/>
              </w:rPr>
              <w:t xml:space="preserve"> as</w:t>
            </w:r>
            <w:r w:rsidR="005555D5">
              <w:rPr>
                <w:rFonts w:cs="Estrangelo Edessa"/>
                <w:i/>
                <w:sz w:val="18"/>
                <w:szCs w:val="18"/>
              </w:rPr>
              <w:t xml:space="preserve"> methodologically sound for the service area population calculation</w:t>
            </w:r>
            <w:r w:rsidR="005555D5" w:rsidRPr="003A2D95">
              <w:rPr>
                <w:rFonts w:cs="Estrangelo Edessa"/>
                <w:i/>
                <w:sz w:val="18"/>
                <w:szCs w:val="18"/>
              </w:rPr>
              <w:t>)</w:t>
            </w:r>
          </w:p>
          <w:p w14:paraId="0D9C2A33" w14:textId="77777777" w:rsidR="005555D5" w:rsidRPr="0079499E" w:rsidRDefault="002B0A27" w:rsidP="005555D5">
            <w:pPr>
              <w:tabs>
                <w:tab w:val="left" w:pos="-1440"/>
                <w:tab w:val="left" w:pos="-720"/>
              </w:tabs>
              <w:spacing w:before="20" w:after="20"/>
              <w:ind w:left="612" w:hanging="270"/>
              <w:rPr>
                <w:rFonts w:cs="Estrangelo Edessa"/>
              </w:rPr>
            </w:pPr>
            <w:sdt>
              <w:sdtPr>
                <w:rPr>
                  <w:rFonts w:cs="Estrangelo Edessa"/>
                  <w:sz w:val="18"/>
                  <w:szCs w:val="18"/>
                </w:rPr>
                <w:id w:val="1199444244"/>
                <w14:checkbox>
                  <w14:checked w14:val="0"/>
                  <w14:checkedState w14:val="2612" w14:font="MS Gothic"/>
                  <w14:uncheckedState w14:val="2610" w14:font="MS Gothic"/>
                </w14:checkbox>
              </w:sdtPr>
              <w:sdtContent>
                <w:r w:rsidR="005555D5" w:rsidRPr="00917424">
                  <w:rPr>
                    <w:rFonts w:ascii="MS Gothic" w:eastAsia="MS Gothic" w:hAnsi="MS Gothic" w:cs="Estrangelo Edessa"/>
                    <w:sz w:val="18"/>
                    <w:szCs w:val="18"/>
                  </w:rPr>
                  <w:t>☐</w:t>
                </w:r>
              </w:sdtContent>
            </w:sdt>
            <w:r w:rsidR="005555D5">
              <w:rPr>
                <w:rFonts w:cs="Estrangelo Edessa"/>
                <w:sz w:val="18"/>
                <w:szCs w:val="18"/>
              </w:rPr>
              <w:t xml:space="preserve">  </w:t>
            </w:r>
            <w:r w:rsidR="005555D5" w:rsidRPr="0079119F">
              <w:rPr>
                <w:rFonts w:cs="Estrangelo Edessa"/>
                <w:b/>
                <w:i/>
                <w:sz w:val="18"/>
                <w:szCs w:val="18"/>
              </w:rPr>
              <w:t>Option 2:</w:t>
            </w:r>
            <w:r w:rsidR="005555D5" w:rsidRPr="00917424">
              <w:rPr>
                <w:rFonts w:cs="Estrangelo Edessa"/>
                <w:i/>
                <w:sz w:val="18"/>
                <w:szCs w:val="18"/>
              </w:rPr>
              <w:t xml:space="preserve">  Total population based on HUD LMISD </w:t>
            </w:r>
            <w:r w:rsidR="005555D5">
              <w:rPr>
                <w:rFonts w:cs="Estrangelo Edessa"/>
                <w:i/>
                <w:sz w:val="18"/>
                <w:szCs w:val="18"/>
              </w:rPr>
              <w:t>for local government(s) and/or census block group(s)/tracts(s)</w:t>
            </w:r>
            <w:r w:rsidR="005555D5" w:rsidRPr="00917424">
              <w:rPr>
                <w:rFonts w:cs="Estrangelo Edessa"/>
                <w:i/>
                <w:sz w:val="18"/>
                <w:szCs w:val="18"/>
              </w:rPr>
              <w:t xml:space="preserve"> (allowed for service areas </w:t>
            </w:r>
            <w:r w:rsidR="005555D5">
              <w:rPr>
                <w:rFonts w:cs="Estrangelo Edessa"/>
                <w:i/>
                <w:sz w:val="18"/>
                <w:szCs w:val="18"/>
              </w:rPr>
              <w:t xml:space="preserve">for which HUD LMISD are available </w:t>
            </w:r>
            <w:r w:rsidR="005555D5" w:rsidRPr="00D07FB1">
              <w:rPr>
                <w:rFonts w:cs="Estrangelo Edessa"/>
                <w:b/>
                <w:i/>
                <w:sz w:val="18"/>
                <w:szCs w:val="18"/>
              </w:rPr>
              <w:t>and</w:t>
            </w:r>
            <w:r w:rsidR="005555D5">
              <w:rPr>
                <w:rFonts w:cs="Estrangelo Edessa"/>
                <w:i/>
                <w:sz w:val="18"/>
                <w:szCs w:val="18"/>
              </w:rPr>
              <w:t xml:space="preserve"> </w:t>
            </w:r>
            <w:r w:rsidR="005555D5" w:rsidRPr="00AD1EB8">
              <w:rPr>
                <w:rFonts w:cs="Estrangelo Edessa"/>
                <w:i/>
                <w:sz w:val="18"/>
                <w:szCs w:val="18"/>
              </w:rPr>
              <w:t xml:space="preserve">contingent upon being </w:t>
            </w:r>
            <w:r w:rsidR="005555D5">
              <w:rPr>
                <w:rFonts w:cs="Estrangelo Edessa"/>
                <w:i/>
                <w:sz w:val="18"/>
                <w:szCs w:val="18"/>
              </w:rPr>
              <w:t>approved by DEHCR</w:t>
            </w:r>
            <w:r w:rsidR="005555D5" w:rsidRPr="00AD1EB8">
              <w:rPr>
                <w:rFonts w:cs="Estrangelo Edessa"/>
                <w:i/>
                <w:sz w:val="18"/>
                <w:szCs w:val="18"/>
              </w:rPr>
              <w:t xml:space="preserve"> as</w:t>
            </w:r>
            <w:r w:rsidR="005555D5">
              <w:rPr>
                <w:rFonts w:cs="Estrangelo Edessa"/>
                <w:i/>
                <w:sz w:val="18"/>
                <w:szCs w:val="18"/>
              </w:rPr>
              <w:t xml:space="preserve"> methodologically sound for the service area population calculation</w:t>
            </w:r>
            <w:r w:rsidR="005555D5" w:rsidRPr="00917424">
              <w:rPr>
                <w:rFonts w:cs="Estrangelo Edessa"/>
                <w:i/>
                <w:sz w:val="18"/>
                <w:szCs w:val="18"/>
              </w:rPr>
              <w:t>)</w:t>
            </w:r>
          </w:p>
          <w:p w14:paraId="168FF78D" w14:textId="77777777" w:rsidR="00A11950" w:rsidRPr="0079119F" w:rsidRDefault="002B0A27" w:rsidP="00A11950">
            <w:pPr>
              <w:tabs>
                <w:tab w:val="left" w:pos="-1440"/>
                <w:tab w:val="left" w:pos="-720"/>
              </w:tabs>
              <w:spacing w:before="20" w:after="20"/>
              <w:ind w:left="666" w:hanging="306"/>
              <w:rPr>
                <w:rFonts w:cs="Estrangelo Edessa"/>
                <w:sz w:val="18"/>
                <w:szCs w:val="18"/>
              </w:rPr>
            </w:pPr>
            <w:sdt>
              <w:sdtPr>
                <w:rPr>
                  <w:rFonts w:cs="Estrangelo Edessa"/>
                  <w:sz w:val="18"/>
                  <w:szCs w:val="18"/>
                </w:rPr>
                <w:id w:val="1609857345"/>
                <w14:checkbox>
                  <w14:checked w14:val="1"/>
                  <w14:checkedState w14:val="2612" w14:font="MS Gothic"/>
                  <w14:uncheckedState w14:val="2610" w14:font="MS Gothic"/>
                </w14:checkbox>
              </w:sdtPr>
              <w:sdtContent>
                <w:r w:rsidR="007624BB" w:rsidRPr="00917424">
                  <w:rPr>
                    <w:rFonts w:ascii="MS Gothic" w:eastAsia="MS Gothic" w:hAnsi="MS Gothic" w:cs="Estrangelo Edessa"/>
                    <w:sz w:val="18"/>
                    <w:szCs w:val="18"/>
                  </w:rPr>
                  <w:t>☒</w:t>
                </w:r>
              </w:sdtContent>
            </w:sdt>
            <w:r w:rsidR="00AB243F">
              <w:rPr>
                <w:rFonts w:cs="Estrangelo Edessa"/>
                <w:sz w:val="18"/>
                <w:szCs w:val="18"/>
              </w:rPr>
              <w:t xml:space="preserve">  </w:t>
            </w:r>
            <w:r w:rsidR="00A11950" w:rsidRPr="0079119F">
              <w:rPr>
                <w:rFonts w:cs="Estrangelo Edessa"/>
                <w:b/>
                <w:i/>
                <w:sz w:val="18"/>
                <w:szCs w:val="18"/>
              </w:rPr>
              <w:t xml:space="preserve">Option 3: </w:t>
            </w:r>
            <w:r w:rsidR="00A11950" w:rsidRPr="0079119F">
              <w:rPr>
                <w:rFonts w:cs="Estrangelo Edessa"/>
                <w:i/>
                <w:sz w:val="18"/>
                <w:szCs w:val="18"/>
              </w:rPr>
              <w:t xml:space="preserve"> Calculated estimate using survey data:</w:t>
            </w:r>
          </w:p>
          <w:p w14:paraId="2C18A295" w14:textId="675B8253" w:rsidR="00A11950" w:rsidRPr="0079119F" w:rsidRDefault="002B0A27" w:rsidP="00A11950">
            <w:pPr>
              <w:tabs>
                <w:tab w:val="left" w:pos="-1440"/>
                <w:tab w:val="left" w:pos="-720"/>
              </w:tabs>
              <w:spacing w:before="20" w:after="20"/>
              <w:ind w:left="1242" w:hanging="270"/>
              <w:rPr>
                <w:rFonts w:cs="Estrangelo Edessa"/>
                <w:sz w:val="18"/>
                <w:szCs w:val="18"/>
              </w:rPr>
            </w:pPr>
            <w:sdt>
              <w:sdtPr>
                <w:rPr>
                  <w:rFonts w:cs="Estrangelo Edessa"/>
                  <w:sz w:val="18"/>
                  <w:szCs w:val="18"/>
                </w:rPr>
                <w:id w:val="860096998"/>
                <w14:checkbox>
                  <w14:checked w14:val="1"/>
                  <w14:checkedState w14:val="2612" w14:font="MS Gothic"/>
                  <w14:uncheckedState w14:val="2610" w14:font="MS Gothic"/>
                </w14:checkbox>
              </w:sdtPr>
              <w:sdtContent>
                <w:r w:rsidR="00A11950">
                  <w:rPr>
                    <w:rFonts w:ascii="MS Gothic" w:eastAsia="MS Gothic" w:hAnsi="MS Gothic" w:cs="Estrangelo Edessa" w:hint="eastAsia"/>
                    <w:sz w:val="18"/>
                    <w:szCs w:val="18"/>
                  </w:rPr>
                  <w:t>☒</w:t>
                </w:r>
              </w:sdtContent>
            </w:sdt>
            <w:r w:rsidR="00A11950" w:rsidRPr="0079119F">
              <w:rPr>
                <w:rFonts w:cs="Estrangelo Edessa"/>
                <w:sz w:val="18"/>
                <w:szCs w:val="18"/>
              </w:rPr>
              <w:t xml:space="preserve">  </w:t>
            </w:r>
            <w:r w:rsidR="00A11950" w:rsidRPr="00261145">
              <w:rPr>
                <w:rFonts w:cs="Estrangelo Edessa"/>
                <w:i/>
                <w:sz w:val="18"/>
                <w:szCs w:val="18"/>
                <w:u w:val="single"/>
              </w:rPr>
              <w:t>Method 1</w:t>
            </w:r>
            <w:r w:rsidR="00A11950" w:rsidRPr="0079119F">
              <w:rPr>
                <w:rFonts w:cs="Estrangelo Edessa"/>
                <w:i/>
                <w:sz w:val="18"/>
                <w:szCs w:val="18"/>
              </w:rPr>
              <w:t xml:space="preserve"> </w:t>
            </w:r>
            <w:r w:rsidR="00A11950">
              <w:rPr>
                <w:rFonts w:cs="Estrangelo Edessa"/>
                <w:i/>
                <w:sz w:val="18"/>
                <w:szCs w:val="18"/>
              </w:rPr>
              <w:t>[</w:t>
            </w:r>
            <w:r w:rsidR="00A11950" w:rsidRPr="0079119F">
              <w:rPr>
                <w:rFonts w:cs="Estrangelo Edessa"/>
                <w:i/>
                <w:sz w:val="18"/>
                <w:szCs w:val="18"/>
              </w:rPr>
              <w:t>STANDARD</w:t>
            </w:r>
            <w:r w:rsidR="00A11950">
              <w:rPr>
                <w:rFonts w:cs="Estrangelo Edessa"/>
                <w:i/>
                <w:sz w:val="18"/>
                <w:szCs w:val="18"/>
              </w:rPr>
              <w:t>]</w:t>
            </w:r>
            <w:r w:rsidR="00A11950" w:rsidRPr="0079119F">
              <w:rPr>
                <w:rFonts w:cs="Estrangelo Edessa"/>
                <w:i/>
                <w:sz w:val="18"/>
                <w:szCs w:val="18"/>
              </w:rPr>
              <w:t>: The total of: (line 1 multiplied by line 12, then multiplied by line 7) added to the total of: (line 1 multiplied by line 13, then multiplied by line 10); then rounded up to nearest whole number.</w:t>
            </w:r>
          </w:p>
          <w:p w14:paraId="4821F71C" w14:textId="77777777" w:rsidR="00A11950" w:rsidRPr="0079119F" w:rsidRDefault="002B0A27" w:rsidP="00A11950">
            <w:pPr>
              <w:tabs>
                <w:tab w:val="left" w:pos="-1440"/>
                <w:tab w:val="left" w:pos="-720"/>
              </w:tabs>
              <w:spacing w:before="20" w:after="20"/>
              <w:ind w:left="1242" w:hanging="270"/>
              <w:rPr>
                <w:rFonts w:cs="Estrangelo Edessa"/>
                <w:sz w:val="18"/>
                <w:szCs w:val="18"/>
              </w:rPr>
            </w:pPr>
            <w:sdt>
              <w:sdtPr>
                <w:rPr>
                  <w:rFonts w:cs="Estrangelo Edessa"/>
                  <w:sz w:val="18"/>
                  <w:szCs w:val="18"/>
                </w:rPr>
                <w:id w:val="427856224"/>
                <w14:checkbox>
                  <w14:checked w14:val="0"/>
                  <w14:checkedState w14:val="2612" w14:font="MS Gothic"/>
                  <w14:uncheckedState w14:val="2610" w14:font="MS Gothic"/>
                </w14:checkbox>
              </w:sdtPr>
              <w:sdtContent>
                <w:r w:rsidR="00A11950" w:rsidRPr="0079119F">
                  <w:rPr>
                    <w:rFonts w:ascii="MS Gothic" w:eastAsia="MS Gothic" w:hAnsi="MS Gothic" w:cs="Estrangelo Edessa"/>
                    <w:sz w:val="18"/>
                    <w:szCs w:val="18"/>
                  </w:rPr>
                  <w:t>☐</w:t>
                </w:r>
              </w:sdtContent>
            </w:sdt>
            <w:r w:rsidR="00A11950" w:rsidRPr="0079119F">
              <w:rPr>
                <w:rFonts w:cs="Estrangelo Edessa"/>
                <w:sz w:val="18"/>
                <w:szCs w:val="18"/>
              </w:rPr>
              <w:t xml:space="preserve">  </w:t>
            </w:r>
            <w:r w:rsidR="00A11950" w:rsidRPr="00261145">
              <w:rPr>
                <w:rFonts w:cs="Estrangelo Edessa"/>
                <w:i/>
                <w:sz w:val="18"/>
                <w:szCs w:val="18"/>
                <w:u w:val="single"/>
              </w:rPr>
              <w:t>Method 2</w:t>
            </w:r>
            <w:r w:rsidR="00A11950" w:rsidRPr="0079119F">
              <w:rPr>
                <w:rFonts w:cs="Estrangelo Edessa"/>
                <w:i/>
                <w:sz w:val="18"/>
                <w:szCs w:val="18"/>
              </w:rPr>
              <w:t xml:space="preserve"> (May be used to reduce the statistical impact of outliers):  Determine average family size for all survey respondents (line 11 divided by line 4); then multiply line 1 by the average family size number; then round up to nearest whole number.  </w:t>
            </w:r>
          </w:p>
          <w:p w14:paraId="1CB8F463" w14:textId="74B67049" w:rsidR="00D214CF" w:rsidRPr="00917424" w:rsidRDefault="002B0A27" w:rsidP="00261145">
            <w:pPr>
              <w:tabs>
                <w:tab w:val="left" w:pos="-1440"/>
                <w:tab w:val="left" w:pos="-720"/>
              </w:tabs>
              <w:spacing w:before="20" w:after="20"/>
              <w:ind w:left="666" w:hanging="270"/>
              <w:rPr>
                <w:rFonts w:cs="Estrangelo Edessa"/>
                <w:sz w:val="18"/>
                <w:szCs w:val="18"/>
              </w:rPr>
            </w:pPr>
            <w:sdt>
              <w:sdtPr>
                <w:rPr>
                  <w:rFonts w:cs="Estrangelo Edessa"/>
                  <w:sz w:val="18"/>
                  <w:szCs w:val="18"/>
                </w:rPr>
                <w:id w:val="1565756596"/>
                <w14:checkbox>
                  <w14:checked w14:val="0"/>
                  <w14:checkedState w14:val="2612" w14:font="MS Gothic"/>
                  <w14:uncheckedState w14:val="2610" w14:font="MS Gothic"/>
                </w14:checkbox>
              </w:sdtPr>
              <w:sdtContent>
                <w:r w:rsidR="00A11950">
                  <w:rPr>
                    <w:rFonts w:ascii="MS Gothic" w:eastAsia="MS Gothic" w:hAnsi="MS Gothic" w:cs="Estrangelo Edessa" w:hint="eastAsia"/>
                    <w:sz w:val="18"/>
                    <w:szCs w:val="18"/>
                  </w:rPr>
                  <w:t>☐</w:t>
                </w:r>
              </w:sdtContent>
            </w:sdt>
            <w:r w:rsidR="00A11950" w:rsidRPr="0079119F">
              <w:rPr>
                <w:rFonts w:cs="Estrangelo Edessa"/>
                <w:sz w:val="18"/>
                <w:szCs w:val="18"/>
              </w:rPr>
              <w:t xml:space="preserve">  </w:t>
            </w:r>
            <w:r w:rsidR="00A11950" w:rsidRPr="0079119F">
              <w:rPr>
                <w:rFonts w:cs="Estrangelo Edessa"/>
                <w:b/>
                <w:i/>
                <w:sz w:val="18"/>
                <w:szCs w:val="18"/>
              </w:rPr>
              <w:t>Option 4</w:t>
            </w:r>
            <w:r w:rsidR="00A11950">
              <w:rPr>
                <w:rFonts w:cs="Estrangelo Edessa"/>
                <w:b/>
                <w:i/>
                <w:sz w:val="18"/>
                <w:szCs w:val="18"/>
              </w:rPr>
              <w:t>:</w:t>
            </w:r>
            <w:r w:rsidR="00A11950" w:rsidRPr="0079119F">
              <w:rPr>
                <w:rFonts w:cs="Estrangelo Edessa"/>
                <w:b/>
                <w:i/>
                <w:sz w:val="18"/>
                <w:szCs w:val="18"/>
              </w:rPr>
              <w:t xml:space="preserve"> </w:t>
            </w:r>
            <w:r w:rsidR="00A11950" w:rsidRPr="0079119F">
              <w:rPr>
                <w:rFonts w:cs="Estrangelo Edessa"/>
                <w:i/>
                <w:sz w:val="18"/>
                <w:szCs w:val="18"/>
              </w:rPr>
              <w:t>[OTHER - CONTACT DEHCR</w:t>
            </w:r>
            <w:r w:rsidR="00A11950">
              <w:rPr>
                <w:rFonts w:cs="Estrangelo Edessa"/>
                <w:i/>
                <w:sz w:val="18"/>
                <w:szCs w:val="18"/>
              </w:rPr>
              <w:t>] (A</w:t>
            </w:r>
            <w:r w:rsidR="00A11950" w:rsidRPr="0079119F">
              <w:rPr>
                <w:rFonts w:cs="Estrangelo Edessa"/>
                <w:i/>
                <w:sz w:val="18"/>
                <w:szCs w:val="18"/>
              </w:rPr>
              <w:t>n alternative method may be used if pre-approved by DEHCR prior to application.  Contact DEHCR for guidance on other options for calculating population to adjust for the statistical impact of significant outliers and/or data anomalies.</w:t>
            </w:r>
          </w:p>
        </w:tc>
        <w:tc>
          <w:tcPr>
            <w:tcW w:w="900" w:type="dxa"/>
            <w:tcBorders>
              <w:top w:val="nil"/>
              <w:bottom w:val="single" w:sz="6" w:space="0" w:color="auto"/>
            </w:tcBorders>
          </w:tcPr>
          <w:p w14:paraId="7E8428F1" w14:textId="15FEA3F2" w:rsidR="00D214CF" w:rsidRPr="00917424" w:rsidRDefault="00203F8B" w:rsidP="00917424">
            <w:pPr>
              <w:tabs>
                <w:tab w:val="left" w:pos="-1440"/>
                <w:tab w:val="left" w:pos="-720"/>
              </w:tabs>
              <w:spacing w:before="20" w:after="20"/>
              <w:jc w:val="right"/>
              <w:rPr>
                <w:rFonts w:cs="Estrangelo Edessa"/>
              </w:rPr>
            </w:pPr>
            <w:r>
              <w:rPr>
                <w:rFonts w:cs="Estrangelo Edessa"/>
              </w:rPr>
              <w:t>5,508</w:t>
            </w:r>
          </w:p>
        </w:tc>
      </w:tr>
      <w:tr w:rsidR="005846D0" w:rsidRPr="00A52942" w14:paraId="3187F4A3" w14:textId="77777777" w:rsidTr="00BB19BB">
        <w:tc>
          <w:tcPr>
            <w:tcW w:w="8959" w:type="dxa"/>
            <w:tcBorders>
              <w:top w:val="single" w:sz="6" w:space="0" w:color="auto"/>
              <w:bottom w:val="double" w:sz="6" w:space="0" w:color="auto"/>
            </w:tcBorders>
          </w:tcPr>
          <w:p w14:paraId="04F6D64F" w14:textId="77777777" w:rsidR="005846D0" w:rsidRPr="00031AE9" w:rsidRDefault="005846D0" w:rsidP="00A96B0D">
            <w:pPr>
              <w:pStyle w:val="ListParagraph"/>
              <w:numPr>
                <w:ilvl w:val="0"/>
                <w:numId w:val="18"/>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Estimated total number of LMI </w:t>
            </w:r>
            <w:r>
              <w:rPr>
                <w:rFonts w:cs="Estrangelo Edessa"/>
                <w:sz w:val="20"/>
                <w:szCs w:val="20"/>
              </w:rPr>
              <w:t>persons</w:t>
            </w:r>
            <w:r w:rsidRPr="00031AE9">
              <w:rPr>
                <w:rFonts w:cs="Estrangelo Edessa"/>
                <w:sz w:val="20"/>
                <w:szCs w:val="20"/>
              </w:rPr>
              <w:t xml:space="preserve"> in the project service area </w:t>
            </w:r>
          </w:p>
          <w:p w14:paraId="0C885A63" w14:textId="77777777" w:rsidR="00A4313C" w:rsidRPr="00A4313C" w:rsidRDefault="005846D0">
            <w:pPr>
              <w:pStyle w:val="ListParagraph"/>
              <w:tabs>
                <w:tab w:val="left" w:pos="-1440"/>
                <w:tab w:val="left" w:pos="-720"/>
              </w:tabs>
              <w:spacing w:before="20" w:after="20"/>
              <w:ind w:left="432"/>
              <w:rPr>
                <w:rFonts w:cs="Estrangelo Edessa"/>
                <w:i/>
                <w:sz w:val="18"/>
              </w:rPr>
            </w:pPr>
            <w:r w:rsidRPr="00F5184C">
              <w:rPr>
                <w:rFonts w:cs="Estrangelo Edessa"/>
                <w:i/>
                <w:sz w:val="18"/>
              </w:rPr>
              <w:t xml:space="preserve">[line </w:t>
            </w:r>
            <w:r>
              <w:rPr>
                <w:rFonts w:cs="Estrangelo Edessa"/>
                <w:i/>
                <w:sz w:val="18"/>
              </w:rPr>
              <w:t>1</w:t>
            </w:r>
            <w:r w:rsidR="00D214CF">
              <w:rPr>
                <w:rFonts w:cs="Estrangelo Edessa"/>
                <w:i/>
                <w:sz w:val="18"/>
              </w:rPr>
              <w:t>2</w:t>
            </w:r>
            <w:r>
              <w:rPr>
                <w:rFonts w:cs="Estrangelo Edessa"/>
                <w:i/>
                <w:sz w:val="18"/>
              </w:rPr>
              <w:t xml:space="preserve"> </w:t>
            </w:r>
            <w:r w:rsidRPr="00F5184C">
              <w:rPr>
                <w:rFonts w:cs="Estrangelo Edessa"/>
                <w:i/>
                <w:sz w:val="18"/>
              </w:rPr>
              <w:t xml:space="preserve">multiplied by line </w:t>
            </w:r>
            <w:r>
              <w:rPr>
                <w:rFonts w:cs="Estrangelo Edessa"/>
                <w:i/>
                <w:sz w:val="18"/>
              </w:rPr>
              <w:t>1</w:t>
            </w:r>
            <w:r w:rsidR="00D214CF">
              <w:rPr>
                <w:rFonts w:cs="Estrangelo Edessa"/>
                <w:i/>
                <w:sz w:val="18"/>
              </w:rPr>
              <w:t>5</w:t>
            </w:r>
            <w:r w:rsidR="007624BB">
              <w:rPr>
                <w:rFonts w:cs="Estrangelo Edessa"/>
                <w:i/>
                <w:sz w:val="18"/>
              </w:rPr>
              <w:t>; then rounded to the nearest whole number</w:t>
            </w:r>
            <w:r w:rsidRPr="00F5184C">
              <w:rPr>
                <w:rFonts w:cs="Estrangelo Edessa"/>
                <w:i/>
                <w:sz w:val="18"/>
              </w:rPr>
              <w:t>]</w:t>
            </w:r>
          </w:p>
        </w:tc>
        <w:tc>
          <w:tcPr>
            <w:tcW w:w="900" w:type="dxa"/>
            <w:tcBorders>
              <w:top w:val="single" w:sz="6" w:space="0" w:color="auto"/>
              <w:bottom w:val="double" w:sz="6" w:space="0" w:color="auto"/>
            </w:tcBorders>
          </w:tcPr>
          <w:p w14:paraId="66003897" w14:textId="64E44577" w:rsidR="005846D0" w:rsidRPr="00917424" w:rsidRDefault="00203F8B" w:rsidP="00917424">
            <w:pPr>
              <w:tabs>
                <w:tab w:val="left" w:pos="-1440"/>
                <w:tab w:val="left" w:pos="-720"/>
              </w:tabs>
              <w:spacing w:before="20" w:after="20"/>
              <w:jc w:val="right"/>
              <w:rPr>
                <w:rFonts w:cs="Estrangelo Edessa"/>
              </w:rPr>
            </w:pPr>
            <w:r>
              <w:rPr>
                <w:rFonts w:cs="Estrangelo Edessa"/>
              </w:rPr>
              <w:t>3,646</w:t>
            </w:r>
          </w:p>
        </w:tc>
      </w:tr>
    </w:tbl>
    <w:p w14:paraId="4F6DC51A" w14:textId="05B879BC" w:rsidR="0016409A" w:rsidRPr="00F66BB5" w:rsidRDefault="0016409A" w:rsidP="0016409A">
      <w:pPr>
        <w:pStyle w:val="Heading3"/>
        <w:jc w:val="center"/>
        <w:rPr>
          <w:i w:val="0"/>
        </w:rPr>
      </w:pPr>
      <w:bookmarkStart w:id="32" w:name="_Toc4482958"/>
      <w:r w:rsidRPr="00F66BB5">
        <w:rPr>
          <w:i w:val="0"/>
        </w:rPr>
        <w:lastRenderedPageBreak/>
        <w:t xml:space="preserve">Random Sample Survey: Income Survey Results </w:t>
      </w:r>
      <w:r w:rsidR="00467941">
        <w:rPr>
          <w:i w:val="0"/>
        </w:rPr>
        <w:t xml:space="preserve">Income </w:t>
      </w:r>
      <w:r w:rsidRPr="00F66BB5">
        <w:rPr>
          <w:i w:val="0"/>
        </w:rPr>
        <w:t>Tabulation</w:t>
      </w:r>
      <w:r w:rsidR="007678DA">
        <w:rPr>
          <w:i w:val="0"/>
        </w:rPr>
        <w:t xml:space="preserve"> Form</w:t>
      </w:r>
      <w:bookmarkEnd w:id="32"/>
    </w:p>
    <w:p w14:paraId="412F54EE" w14:textId="77777777" w:rsidR="009600B6" w:rsidRPr="00363AD7" w:rsidRDefault="009600B6" w:rsidP="0016409A">
      <w:pPr>
        <w:rPr>
          <w:rFonts w:ascii="Calibri" w:eastAsia="Times New Roman" w:hAnsi="Calibri" w:cs="Calibri"/>
          <w:b/>
          <w:sz w:val="16"/>
          <w:szCs w:val="16"/>
        </w:rPr>
      </w:pPr>
    </w:p>
    <w:p w14:paraId="4FDA0A2C" w14:textId="1A899797" w:rsidR="009600B6"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Municipality:</w:t>
      </w:r>
      <w:r w:rsidRPr="002B58C3">
        <w:rPr>
          <w:rFonts w:ascii="Calibri" w:eastAsia="Times New Roman" w:hAnsi="Calibri" w:cs="Calibri"/>
          <w:b/>
          <w:u w:val="single"/>
        </w:rPr>
        <w:tab/>
      </w:r>
      <w:sdt>
        <w:sdtPr>
          <w:rPr>
            <w:rFonts w:cs="Estrangelo Edessa"/>
            <w:u w:val="single"/>
          </w:rPr>
          <w:id w:val="1397936673"/>
          <w:placeholder>
            <w:docPart w:val="CC435CFC44464A6B8F096C5411CFB547"/>
          </w:placeholder>
        </w:sdtPr>
        <w:sdtContent>
          <w:r w:rsidR="00AB2C36" w:rsidRPr="00AB2C36">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7AC52068" w14:textId="0C6BFE02" w:rsidR="009600B6"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sdt>
        <w:sdtPr>
          <w:rPr>
            <w:rFonts w:cs="Estrangelo Edessa"/>
            <w:u w:val="single"/>
          </w:rPr>
          <w:id w:val="1460837081"/>
          <w:placeholder>
            <w:docPart w:val="0CB0399FC545423CBC2963996E9F1A33"/>
          </w:placeholder>
        </w:sdtPr>
        <w:sdtContent>
          <w:r w:rsidR="00AB2C36" w:rsidRPr="00AB2C36">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77794198" w14:textId="29C11831" w:rsidR="0000242F" w:rsidRPr="00AB2C36" w:rsidRDefault="009600B6" w:rsidP="00AB2C36">
      <w:pPr>
        <w:tabs>
          <w:tab w:val="left" w:pos="-1440"/>
          <w:tab w:val="left" w:pos="-720"/>
        </w:tabs>
        <w:spacing w:before="20" w:after="20"/>
        <w:rPr>
          <w:rFonts w:cs="Estrangelo Edessa"/>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sdt>
        <w:sdtPr>
          <w:rPr>
            <w:rFonts w:cs="Estrangelo Edessa"/>
            <w:u w:val="single"/>
          </w:rPr>
          <w:id w:val="1274592032"/>
          <w:placeholder>
            <w:docPart w:val="A9C958D0485C4009A6E235AD3A401AF1"/>
          </w:placeholder>
        </w:sdtPr>
        <w:sdtContent>
          <w:r w:rsidR="00AB2C36" w:rsidRPr="00AB2C36">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00AB2C36">
        <w:rPr>
          <w:rFonts w:ascii="Calibri" w:eastAsia="Times New Roman" w:hAnsi="Calibri" w:cs="Calibri"/>
          <w:b/>
          <w:u w:val="single"/>
        </w:rPr>
        <w:tab/>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959"/>
        <w:gridCol w:w="900"/>
      </w:tblGrid>
      <w:tr w:rsidR="00AB2C36" w:rsidRPr="00C822C1" w14:paraId="44C34CED" w14:textId="77777777" w:rsidTr="00BB19BB">
        <w:tc>
          <w:tcPr>
            <w:tcW w:w="8959" w:type="dxa"/>
          </w:tcPr>
          <w:p w14:paraId="01D66254" w14:textId="77777777"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 the project service area</w:t>
            </w:r>
          </w:p>
          <w:p w14:paraId="1886D89B" w14:textId="77777777" w:rsidR="00AB2C36" w:rsidRPr="000221C8" w:rsidRDefault="00AB2C36" w:rsidP="00AB2C36">
            <w:pPr>
              <w:pStyle w:val="ListParagraph"/>
              <w:tabs>
                <w:tab w:val="left" w:pos="-1440"/>
                <w:tab w:val="left" w:pos="-720"/>
              </w:tabs>
              <w:spacing w:before="20" w:after="20"/>
              <w:ind w:left="432"/>
              <w:rPr>
                <w:rFonts w:cs="Estrangelo Edessa"/>
                <w:i/>
                <w:sz w:val="18"/>
                <w:szCs w:val="18"/>
              </w:rPr>
            </w:pPr>
            <w:r>
              <w:rPr>
                <w:rFonts w:cs="Estrangelo Edessa"/>
                <w:i/>
                <w:sz w:val="18"/>
                <w:szCs w:val="18"/>
              </w:rPr>
              <w:t xml:space="preserve">Refer to the “Families in the Service Area” section in this Income Survey Guide for guidance on determining the number of families in a project service area. </w:t>
            </w:r>
          </w:p>
        </w:tc>
        <w:sdt>
          <w:sdtPr>
            <w:rPr>
              <w:rFonts w:cs="Estrangelo Edessa"/>
            </w:rPr>
            <w:id w:val="1625030440"/>
            <w:placeholder>
              <w:docPart w:val="0FB53AC9AF634234914B84A84BD8C536"/>
            </w:placeholder>
          </w:sdtPr>
          <w:sdtContent>
            <w:tc>
              <w:tcPr>
                <w:tcW w:w="900" w:type="dxa"/>
              </w:tcPr>
              <w:p w14:paraId="08306C9C" w14:textId="1C422878"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63C3DADA" w14:textId="77777777" w:rsidTr="00BB19BB">
        <w:tc>
          <w:tcPr>
            <w:tcW w:w="8959" w:type="dxa"/>
          </w:tcPr>
          <w:p w14:paraId="136AF90A" w14:textId="77777777"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 xml:space="preserve">Minimum number of responses needed (i.e., minimum sample size) for a </w:t>
            </w:r>
            <w:r>
              <w:rPr>
                <w:rFonts w:cs="Estrangelo Edessa"/>
                <w:sz w:val="20"/>
                <w:szCs w:val="20"/>
              </w:rPr>
              <w:t>valid</w:t>
            </w:r>
            <w:r w:rsidRPr="00031AE9">
              <w:rPr>
                <w:rFonts w:cs="Estrangelo Edessa"/>
                <w:sz w:val="20"/>
                <w:szCs w:val="20"/>
              </w:rPr>
              <w:t xml:space="preserve"> survey</w:t>
            </w:r>
          </w:p>
          <w:p w14:paraId="09E0BF6A" w14:textId="77777777" w:rsidR="00AB2C36" w:rsidRDefault="00AB2C36" w:rsidP="00AB2C36">
            <w:pPr>
              <w:pStyle w:val="ListParagraph"/>
              <w:tabs>
                <w:tab w:val="left" w:pos="-1440"/>
                <w:tab w:val="left" w:pos="-720"/>
              </w:tabs>
              <w:spacing w:before="20" w:after="20"/>
              <w:ind w:left="432"/>
              <w:rPr>
                <w:rFonts w:cs="Estrangelo Edessa"/>
              </w:rPr>
            </w:pPr>
            <w:r w:rsidRPr="006D1474">
              <w:rPr>
                <w:rFonts w:cs="Estrangelo Edessa"/>
                <w:i/>
                <w:sz w:val="18"/>
                <w:szCs w:val="18"/>
              </w:rPr>
              <w:t xml:space="preserve">Refer to </w:t>
            </w:r>
            <w:r>
              <w:rPr>
                <w:rFonts w:cs="Estrangelo Edessa"/>
                <w:i/>
                <w:sz w:val="18"/>
                <w:szCs w:val="18"/>
              </w:rPr>
              <w:t>the “Random Sample Survey” section in this</w:t>
            </w:r>
            <w:r w:rsidRPr="006D1474">
              <w:rPr>
                <w:rFonts w:cs="Estrangelo Edessa"/>
                <w:i/>
                <w:sz w:val="18"/>
                <w:szCs w:val="18"/>
              </w:rPr>
              <w:t xml:space="preserve"> Income Survey Guide to determine the minimum sample size (</w:t>
            </w:r>
            <w:r>
              <w:rPr>
                <w:rFonts w:cs="Estrangelo Edessa"/>
                <w:i/>
                <w:sz w:val="18"/>
                <w:szCs w:val="18"/>
              </w:rPr>
              <w:t xml:space="preserve">i.e., </w:t>
            </w:r>
            <w:r w:rsidRPr="006D1474">
              <w:rPr>
                <w:rFonts w:cs="Estrangelo Edessa"/>
                <w:i/>
                <w:sz w:val="18"/>
                <w:szCs w:val="18"/>
              </w:rPr>
              <w:t>number of responses needed).</w:t>
            </w:r>
          </w:p>
        </w:tc>
        <w:sdt>
          <w:sdtPr>
            <w:rPr>
              <w:rFonts w:cs="Estrangelo Edessa"/>
            </w:rPr>
            <w:id w:val="9965079"/>
            <w:placeholder>
              <w:docPart w:val="D7C643BB63A94520926CB4CCDCE6D308"/>
            </w:placeholder>
          </w:sdtPr>
          <w:sdtContent>
            <w:tc>
              <w:tcPr>
                <w:tcW w:w="900" w:type="dxa"/>
              </w:tcPr>
              <w:p w14:paraId="0E1C03A0" w14:textId="3E24E238"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582162C2" w14:textId="77777777" w:rsidTr="00BB19BB">
        <w:tc>
          <w:tcPr>
            <w:tcW w:w="8959" w:type="dxa"/>
          </w:tcPr>
          <w:p w14:paraId="6BAFD334" w14:textId="77777777"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included in the randomized sample survey (i.e., N</w:t>
            </w:r>
            <w:r>
              <w:rPr>
                <w:rFonts w:cs="Estrangelo Edessa"/>
                <w:sz w:val="20"/>
                <w:szCs w:val="20"/>
              </w:rPr>
              <w:t>umber of surveys distributed/</w:t>
            </w:r>
            <w:r w:rsidRPr="00031AE9">
              <w:rPr>
                <w:rFonts w:cs="Estrangelo Edessa"/>
                <w:sz w:val="20"/>
                <w:szCs w:val="20"/>
              </w:rPr>
              <w:t>responses solicited)</w:t>
            </w:r>
          </w:p>
          <w:p w14:paraId="53467550" w14:textId="77777777" w:rsidR="00AB2C36" w:rsidRPr="006D1474" w:rsidRDefault="00AB2C36" w:rsidP="00AB2C36">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Refer to </w:t>
            </w:r>
            <w:r>
              <w:rPr>
                <w:rFonts w:cs="Estrangelo Edessa"/>
                <w:i/>
                <w:sz w:val="18"/>
                <w:szCs w:val="18"/>
              </w:rPr>
              <w:t>the “Random Sample Survey” section in this</w:t>
            </w:r>
            <w:r w:rsidRPr="006D1474">
              <w:rPr>
                <w:rFonts w:cs="Estrangelo Edessa"/>
                <w:i/>
                <w:sz w:val="18"/>
                <w:szCs w:val="18"/>
              </w:rPr>
              <w:t xml:space="preserve"> Income Survey Guide to </w:t>
            </w:r>
            <w:r>
              <w:rPr>
                <w:rFonts w:cs="Estrangelo Edessa"/>
                <w:i/>
                <w:sz w:val="18"/>
                <w:szCs w:val="18"/>
              </w:rPr>
              <w:t>review the</w:t>
            </w:r>
            <w:r w:rsidRPr="006D1474">
              <w:rPr>
                <w:rFonts w:cs="Estrangelo Edessa"/>
                <w:i/>
                <w:sz w:val="18"/>
                <w:szCs w:val="18"/>
              </w:rPr>
              <w:t xml:space="preserve"> terms f</w:t>
            </w:r>
            <w:r>
              <w:rPr>
                <w:rFonts w:cs="Estrangelo Edessa"/>
                <w:i/>
                <w:sz w:val="18"/>
                <w:szCs w:val="18"/>
              </w:rPr>
              <w:t>or oversampling for a randomized sample survey (line 3 cannot exceed: line 2 multiplied by 1.20).</w:t>
            </w:r>
          </w:p>
        </w:tc>
        <w:sdt>
          <w:sdtPr>
            <w:rPr>
              <w:rFonts w:cs="Estrangelo Edessa"/>
            </w:rPr>
            <w:id w:val="-1528480583"/>
            <w:placeholder>
              <w:docPart w:val="B56664F18565407EAFAECB1DD9FF034C"/>
            </w:placeholder>
          </w:sdtPr>
          <w:sdtContent>
            <w:tc>
              <w:tcPr>
                <w:tcW w:w="900" w:type="dxa"/>
              </w:tcPr>
              <w:p w14:paraId="510F6EFB" w14:textId="12DE5115"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2E28790C" w14:textId="77777777" w:rsidTr="00BB19BB">
        <w:tc>
          <w:tcPr>
            <w:tcW w:w="8959" w:type="dxa"/>
          </w:tcPr>
          <w:p w14:paraId="13D68292" w14:textId="77777777"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sidRPr="00031AE9">
              <w:rPr>
                <w:rFonts w:cs="Estrangelo Edessa"/>
                <w:sz w:val="20"/>
                <w:szCs w:val="20"/>
              </w:rPr>
              <w:t>Number of families that responded to the survey (i.e., actual sample size)</w:t>
            </w:r>
          </w:p>
          <w:p w14:paraId="275BE991" w14:textId="77777777" w:rsidR="00AB2C36" w:rsidRPr="0095164A" w:rsidRDefault="00AB2C36" w:rsidP="00AB2C36">
            <w:pPr>
              <w:pStyle w:val="ListParagraph"/>
              <w:tabs>
                <w:tab w:val="left" w:pos="-1440"/>
                <w:tab w:val="left" w:pos="-720"/>
              </w:tabs>
              <w:spacing w:before="20" w:after="20"/>
              <w:ind w:left="432"/>
              <w:rPr>
                <w:rFonts w:cs="Estrangelo Edessa"/>
                <w:i/>
                <w:sz w:val="18"/>
                <w:szCs w:val="18"/>
              </w:rPr>
            </w:pPr>
            <w:r w:rsidRPr="006D1474">
              <w:rPr>
                <w:rFonts w:cs="Estrangelo Edessa"/>
                <w:i/>
                <w:sz w:val="18"/>
                <w:szCs w:val="18"/>
              </w:rPr>
              <w:t xml:space="preserve">This number </w:t>
            </w:r>
            <w:r>
              <w:rPr>
                <w:rFonts w:cs="Estrangelo Edessa"/>
                <w:i/>
                <w:sz w:val="18"/>
                <w:szCs w:val="18"/>
              </w:rPr>
              <w:t>should</w:t>
            </w:r>
            <w:r w:rsidRPr="006D1474">
              <w:rPr>
                <w:rFonts w:cs="Estrangelo Edessa"/>
                <w:i/>
                <w:sz w:val="18"/>
                <w:szCs w:val="18"/>
              </w:rPr>
              <w:t xml:space="preserve"> </w:t>
            </w:r>
            <w:r>
              <w:rPr>
                <w:rFonts w:cs="Estrangelo Edessa"/>
                <w:i/>
                <w:sz w:val="18"/>
                <w:szCs w:val="18"/>
              </w:rPr>
              <w:t xml:space="preserve">be equal to or greater than line 2 </w:t>
            </w:r>
            <w:r w:rsidRPr="0095164A">
              <w:rPr>
                <w:rFonts w:cs="Estrangelo Edessa"/>
                <w:i/>
                <w:sz w:val="18"/>
                <w:szCs w:val="18"/>
              </w:rPr>
              <w:t>to be an acceptable sample size.</w:t>
            </w:r>
          </w:p>
        </w:tc>
        <w:sdt>
          <w:sdtPr>
            <w:rPr>
              <w:rFonts w:cs="Estrangelo Edessa"/>
            </w:rPr>
            <w:id w:val="398559849"/>
            <w:placeholder>
              <w:docPart w:val="7D16AC4751C74991B450A380E4AF605C"/>
            </w:placeholder>
          </w:sdtPr>
          <w:sdtContent>
            <w:tc>
              <w:tcPr>
                <w:tcW w:w="900" w:type="dxa"/>
              </w:tcPr>
              <w:p w14:paraId="0C1C20F1" w14:textId="0A52C373"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32EF6E6F" w14:textId="77777777" w:rsidTr="00BB19BB">
        <w:tc>
          <w:tcPr>
            <w:tcW w:w="8959" w:type="dxa"/>
            <w:tcBorders>
              <w:bottom w:val="single" w:sz="6" w:space="0" w:color="auto"/>
            </w:tcBorders>
          </w:tcPr>
          <w:p w14:paraId="61B87D60" w14:textId="77777777" w:rsidR="00AB2C36" w:rsidRPr="00ED57D0"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Number of LMI families</w:t>
            </w:r>
            <w:r>
              <w:rPr>
                <w:rFonts w:cs="Estrangelo Edessa"/>
                <w:sz w:val="20"/>
                <w:szCs w:val="20"/>
              </w:rPr>
              <w:t xml:space="preserve"> 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[calculate using survey responses]</w:t>
            </w:r>
          </w:p>
        </w:tc>
        <w:sdt>
          <w:sdtPr>
            <w:rPr>
              <w:rFonts w:cs="Estrangelo Edessa"/>
            </w:rPr>
            <w:id w:val="-1592158354"/>
            <w:placeholder>
              <w:docPart w:val="7420BF7F342E4FB2AFF60F2ECA354B7D"/>
            </w:placeholder>
          </w:sdtPr>
          <w:sdtContent>
            <w:tc>
              <w:tcPr>
                <w:tcW w:w="900" w:type="dxa"/>
                <w:tcBorders>
                  <w:bottom w:val="single" w:sz="6" w:space="0" w:color="auto"/>
                </w:tcBorders>
              </w:tcPr>
              <w:p w14:paraId="7DAEB8AB" w14:textId="185CC87F"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36317C59" w14:textId="77777777" w:rsidTr="00BB19BB">
        <w:tc>
          <w:tcPr>
            <w:tcW w:w="8959" w:type="dxa"/>
            <w:tcBorders>
              <w:top w:val="single" w:sz="6" w:space="0" w:color="auto"/>
              <w:bottom w:val="single" w:sz="6" w:space="0" w:color="auto"/>
              <w:right w:val="single" w:sz="6" w:space="0" w:color="auto"/>
            </w:tcBorders>
          </w:tcPr>
          <w:p w14:paraId="266C6AF9" w14:textId="77777777" w:rsidR="00AB2C36" w:rsidRPr="00ED57D0"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living in the LMI families </w:t>
            </w:r>
            <w:r>
              <w:rPr>
                <w:rFonts w:cs="Estrangelo Edessa"/>
                <w:sz w:val="20"/>
                <w:szCs w:val="20"/>
              </w:rPr>
              <w:t xml:space="preserve">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[calculate using survey responses]</w:t>
            </w:r>
          </w:p>
        </w:tc>
        <w:sdt>
          <w:sdtPr>
            <w:rPr>
              <w:rFonts w:cs="Estrangelo Edessa"/>
            </w:rPr>
            <w:id w:val="1189028267"/>
            <w:placeholder>
              <w:docPart w:val="9C31F14915A14727A25935E4C35802F0"/>
            </w:placeholder>
          </w:sdtPr>
          <w:sdtContent>
            <w:tc>
              <w:tcPr>
                <w:tcW w:w="900" w:type="dxa"/>
                <w:tcBorders>
                  <w:top w:val="single" w:sz="6" w:space="0" w:color="auto"/>
                  <w:left w:val="single" w:sz="6" w:space="0" w:color="auto"/>
                  <w:bottom w:val="single" w:sz="6" w:space="0" w:color="auto"/>
                </w:tcBorders>
              </w:tcPr>
              <w:p w14:paraId="28509359" w14:textId="01C5C650"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A52942" w14:paraId="2FCB66DF" w14:textId="77777777" w:rsidTr="00BB19BB">
        <w:tc>
          <w:tcPr>
            <w:tcW w:w="8959" w:type="dxa"/>
            <w:tcBorders>
              <w:top w:val="single" w:sz="6" w:space="0" w:color="auto"/>
              <w:bottom w:val="single" w:sz="6" w:space="0" w:color="auto"/>
              <w:right w:val="single" w:sz="6" w:space="0" w:color="auto"/>
            </w:tcBorders>
          </w:tcPr>
          <w:p w14:paraId="237C32F5" w14:textId="40CBC927" w:rsidR="00AB2C36" w:rsidRPr="001F7932"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Average</w:t>
            </w:r>
            <w:r>
              <w:rPr>
                <w:rFonts w:cs="Estrangelo Edessa"/>
                <w:sz w:val="20"/>
                <w:szCs w:val="20"/>
              </w:rPr>
              <w:t xml:space="preserve"> size of LMI families in </w:t>
            </w:r>
            <w:r w:rsidRPr="00031AE9">
              <w:rPr>
                <w:rFonts w:cs="Estrangelo Edessa"/>
                <w:sz w:val="20"/>
                <w:szCs w:val="20"/>
              </w:rPr>
              <w:t>sample/</w:t>
            </w:r>
            <w:r>
              <w:rPr>
                <w:rFonts w:cs="Estrangelo Edessa"/>
                <w:sz w:val="20"/>
                <w:szCs w:val="20"/>
              </w:rPr>
              <w:t xml:space="preserve">among </w:t>
            </w:r>
            <w:r w:rsidRPr="00031AE9">
              <w:rPr>
                <w:rFonts w:cs="Estrangelo Edessa"/>
                <w:sz w:val="20"/>
                <w:szCs w:val="20"/>
              </w:rPr>
              <w:t>respondents</w:t>
            </w:r>
            <w:r>
              <w:rPr>
                <w:rFonts w:cs="Estrangelo Edessa"/>
              </w:rPr>
              <w:t xml:space="preserve"> </w:t>
            </w:r>
            <w:r>
              <w:rPr>
                <w:rFonts w:cs="Estrangelo Edessa"/>
                <w:i/>
                <w:sz w:val="18"/>
                <w:szCs w:val="18"/>
              </w:rPr>
              <w:t>[line 6 divided by line 5; enter with two decimal places (e.g., 2.44)</w:t>
            </w:r>
            <w:r w:rsidRPr="00394C5E">
              <w:rPr>
                <w:rFonts w:cs="Estrangelo Edessa"/>
                <w:i/>
                <w:sz w:val="18"/>
                <w:szCs w:val="18"/>
              </w:rPr>
              <w:t>]</w:t>
            </w:r>
            <w:r>
              <w:rPr>
                <w:rFonts w:cs="Estrangelo Edessa"/>
              </w:rPr>
              <w:t xml:space="preserve"> </w:t>
            </w:r>
          </w:p>
        </w:tc>
        <w:sdt>
          <w:sdtPr>
            <w:rPr>
              <w:rFonts w:cs="Estrangelo Edessa"/>
            </w:rPr>
            <w:id w:val="-333076540"/>
            <w:placeholder>
              <w:docPart w:val="4CEFA4FA640247409093599F604A4E5B"/>
            </w:placeholder>
          </w:sdtPr>
          <w:sdtContent>
            <w:tc>
              <w:tcPr>
                <w:tcW w:w="900" w:type="dxa"/>
                <w:tcBorders>
                  <w:top w:val="single" w:sz="6" w:space="0" w:color="auto"/>
                  <w:left w:val="single" w:sz="6" w:space="0" w:color="auto"/>
                  <w:bottom w:val="single" w:sz="6" w:space="0" w:color="auto"/>
                </w:tcBorders>
              </w:tcPr>
              <w:p w14:paraId="6EBBA590" w14:textId="3E435B04"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18E2A808" w14:textId="77777777" w:rsidTr="00BB19BB">
        <w:tc>
          <w:tcPr>
            <w:tcW w:w="8959" w:type="dxa"/>
            <w:tcBorders>
              <w:top w:val="single" w:sz="6" w:space="0" w:color="auto"/>
              <w:bottom w:val="single" w:sz="6" w:space="0" w:color="auto"/>
            </w:tcBorders>
          </w:tcPr>
          <w:p w14:paraId="29363FAC" w14:textId="77777777" w:rsidR="00AB2C36" w:rsidRPr="00E47527"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N</w:t>
            </w:r>
            <w:r>
              <w:rPr>
                <w:rFonts w:cs="Estrangelo Edessa"/>
                <w:sz w:val="20"/>
                <w:szCs w:val="20"/>
              </w:rPr>
              <w:t>umber of Non-LMI families in sample/among r</w:t>
            </w:r>
            <w:r w:rsidRPr="00031AE9">
              <w:rPr>
                <w:rFonts w:cs="Estrangelo Edessa"/>
                <w:sz w:val="20"/>
                <w:szCs w:val="20"/>
              </w:rPr>
              <w:t>espondents</w:t>
            </w:r>
            <w:r>
              <w:rPr>
                <w:rFonts w:cs="Estrangelo Edessa"/>
              </w:rPr>
              <w:t xml:space="preserve"> </w:t>
            </w:r>
            <w:r w:rsidRPr="00AD2444">
              <w:rPr>
                <w:rFonts w:cs="Estrangelo Edessa"/>
                <w:i/>
                <w:sz w:val="18"/>
                <w:szCs w:val="18"/>
              </w:rPr>
              <w:t>[calculate using survey responses]</w:t>
            </w:r>
          </w:p>
        </w:tc>
        <w:sdt>
          <w:sdtPr>
            <w:rPr>
              <w:rFonts w:cs="Estrangelo Edessa"/>
            </w:rPr>
            <w:id w:val="2036539871"/>
            <w:placeholder>
              <w:docPart w:val="EB1CE63F734E47FEA24172AFE29C3D02"/>
            </w:placeholder>
          </w:sdtPr>
          <w:sdtContent>
            <w:tc>
              <w:tcPr>
                <w:tcW w:w="900" w:type="dxa"/>
                <w:tcBorders>
                  <w:top w:val="single" w:sz="6" w:space="0" w:color="auto"/>
                  <w:bottom w:val="single" w:sz="6" w:space="0" w:color="auto"/>
                </w:tcBorders>
              </w:tcPr>
              <w:p w14:paraId="213567FA" w14:textId="1CAC4524"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2D67D8C7" w14:textId="77777777" w:rsidTr="00BB19BB">
        <w:tc>
          <w:tcPr>
            <w:tcW w:w="8959" w:type="dxa"/>
            <w:tcBorders>
              <w:top w:val="single" w:sz="6" w:space="0" w:color="auto"/>
              <w:bottom w:val="single" w:sz="6" w:space="0" w:color="auto"/>
            </w:tcBorders>
          </w:tcPr>
          <w:p w14:paraId="4A54F5F3" w14:textId="77777777" w:rsidR="00AB2C36" w:rsidRPr="00E47527"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persons </w:t>
            </w:r>
            <w:r>
              <w:rPr>
                <w:rFonts w:cs="Estrangelo Edessa"/>
                <w:sz w:val="20"/>
                <w:szCs w:val="20"/>
              </w:rPr>
              <w:t xml:space="preserve">living in Non-LMI families in sample/among </w:t>
            </w:r>
            <w:r w:rsidRPr="00031AE9">
              <w:rPr>
                <w:rFonts w:cs="Estrangelo Edessa"/>
                <w:sz w:val="20"/>
                <w:szCs w:val="20"/>
              </w:rPr>
              <w:t>respondents</w:t>
            </w:r>
            <w:r>
              <w:rPr>
                <w:rFonts w:cs="Estrangelo Edessa"/>
                <w:sz w:val="20"/>
                <w:szCs w:val="20"/>
              </w:rPr>
              <w:t xml:space="preserve"> </w:t>
            </w:r>
            <w:r w:rsidRPr="00AD2444">
              <w:rPr>
                <w:rFonts w:cs="Estrangelo Edessa"/>
                <w:i/>
                <w:sz w:val="18"/>
                <w:szCs w:val="18"/>
              </w:rPr>
              <w:t>[calculate using survey responses]</w:t>
            </w:r>
          </w:p>
        </w:tc>
        <w:sdt>
          <w:sdtPr>
            <w:rPr>
              <w:rFonts w:cs="Estrangelo Edessa"/>
            </w:rPr>
            <w:id w:val="-1316720713"/>
            <w:placeholder>
              <w:docPart w:val="6F4C84CB51F9467491B547110A2A8C29"/>
            </w:placeholder>
          </w:sdtPr>
          <w:sdtContent>
            <w:tc>
              <w:tcPr>
                <w:tcW w:w="900" w:type="dxa"/>
                <w:tcBorders>
                  <w:top w:val="single" w:sz="6" w:space="0" w:color="auto"/>
                  <w:bottom w:val="single" w:sz="6" w:space="0" w:color="auto"/>
                </w:tcBorders>
              </w:tcPr>
              <w:p w14:paraId="386C4A36" w14:textId="465F0B21"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06010349" w14:textId="77777777" w:rsidTr="00BB19BB">
        <w:tc>
          <w:tcPr>
            <w:tcW w:w="8959" w:type="dxa"/>
            <w:tcBorders>
              <w:top w:val="single" w:sz="6" w:space="0" w:color="auto"/>
              <w:bottom w:val="single" w:sz="6" w:space="0" w:color="auto"/>
            </w:tcBorders>
          </w:tcPr>
          <w:p w14:paraId="03F417FF" w14:textId="7A6BFCB5"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Pr>
                <w:rFonts w:cs="Estrangelo Edessa"/>
                <w:sz w:val="20"/>
                <w:szCs w:val="20"/>
              </w:rPr>
              <w:t xml:space="preserve">Average size of Non-LMI families in sample/among respondents </w:t>
            </w:r>
            <w:r>
              <w:rPr>
                <w:rFonts w:cs="Estrangelo Edessa"/>
                <w:i/>
                <w:sz w:val="18"/>
                <w:szCs w:val="18"/>
              </w:rPr>
              <w:t>[line 9 divided by line 8; enter with two decimal places (e.g., 2.22)]</w:t>
            </w:r>
          </w:p>
        </w:tc>
        <w:sdt>
          <w:sdtPr>
            <w:rPr>
              <w:rFonts w:cs="Estrangelo Edessa"/>
            </w:rPr>
            <w:id w:val="-1870140259"/>
            <w:placeholder>
              <w:docPart w:val="BE5B2B6C64784DA1AC2DFB7DD00DB658"/>
            </w:placeholder>
          </w:sdtPr>
          <w:sdtContent>
            <w:tc>
              <w:tcPr>
                <w:tcW w:w="900" w:type="dxa"/>
                <w:tcBorders>
                  <w:top w:val="single" w:sz="6" w:space="0" w:color="auto"/>
                  <w:bottom w:val="single" w:sz="6" w:space="0" w:color="auto"/>
                </w:tcBorders>
              </w:tcPr>
              <w:p w14:paraId="464952F9" w14:textId="0AF494E5"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315009B7" w14:textId="77777777" w:rsidTr="00BB19BB">
        <w:tc>
          <w:tcPr>
            <w:tcW w:w="8959" w:type="dxa"/>
            <w:tcBorders>
              <w:top w:val="single" w:sz="6" w:space="0" w:color="auto"/>
              <w:bottom w:val="single" w:sz="6" w:space="0" w:color="auto"/>
            </w:tcBorders>
          </w:tcPr>
          <w:p w14:paraId="6FE7BF6A" w14:textId="77777777" w:rsidR="00AB2C36" w:rsidRPr="00E47527" w:rsidRDefault="00AB2C36" w:rsidP="00AB2C36">
            <w:pPr>
              <w:pStyle w:val="ListParagraph"/>
              <w:numPr>
                <w:ilvl w:val="0"/>
                <w:numId w:val="35"/>
              </w:numPr>
              <w:tabs>
                <w:tab w:val="left" w:pos="-1440"/>
                <w:tab w:val="left" w:pos="-720"/>
              </w:tabs>
              <w:spacing w:before="20" w:after="20"/>
              <w:ind w:left="432" w:hanging="432"/>
              <w:rPr>
                <w:rFonts w:cs="Estrangelo Edessa"/>
              </w:rPr>
            </w:pPr>
            <w:r w:rsidRPr="00031AE9">
              <w:rPr>
                <w:rFonts w:cs="Estrangelo Edessa"/>
                <w:sz w:val="20"/>
                <w:szCs w:val="20"/>
              </w:rPr>
              <w:t xml:space="preserve">Number of all persons in all families </w:t>
            </w:r>
            <w:r>
              <w:rPr>
                <w:rFonts w:cs="Estrangelo Edessa"/>
                <w:sz w:val="20"/>
                <w:szCs w:val="20"/>
              </w:rPr>
              <w:t xml:space="preserve">in sample/among </w:t>
            </w:r>
            <w:r w:rsidRPr="00031AE9">
              <w:rPr>
                <w:rFonts w:cs="Estrangelo Edessa"/>
                <w:sz w:val="20"/>
                <w:szCs w:val="20"/>
              </w:rPr>
              <w:t>respondents</w:t>
            </w:r>
            <w:r>
              <w:rPr>
                <w:rFonts w:cs="Estrangelo Edessa"/>
              </w:rPr>
              <w:t xml:space="preserve"> </w:t>
            </w:r>
            <w:r w:rsidRPr="00731129">
              <w:rPr>
                <w:rFonts w:cs="Estrangelo Edessa"/>
                <w:i/>
                <w:sz w:val="18"/>
                <w:szCs w:val="18"/>
              </w:rPr>
              <w:t xml:space="preserve">[line </w:t>
            </w:r>
            <w:r>
              <w:rPr>
                <w:rFonts w:cs="Estrangelo Edessa"/>
                <w:i/>
                <w:sz w:val="18"/>
                <w:szCs w:val="18"/>
              </w:rPr>
              <w:t>6</w:t>
            </w:r>
            <w:r w:rsidRPr="00731129">
              <w:rPr>
                <w:rFonts w:cs="Estrangelo Edessa"/>
                <w:i/>
                <w:sz w:val="18"/>
                <w:szCs w:val="18"/>
              </w:rPr>
              <w:t xml:space="preserve"> </w:t>
            </w:r>
            <w:r>
              <w:rPr>
                <w:rFonts w:cs="Estrangelo Edessa"/>
                <w:i/>
                <w:sz w:val="18"/>
                <w:szCs w:val="18"/>
              </w:rPr>
              <w:t xml:space="preserve">added </w:t>
            </w:r>
            <w:r w:rsidRPr="00731129">
              <w:rPr>
                <w:rFonts w:cs="Estrangelo Edessa"/>
                <w:i/>
                <w:sz w:val="18"/>
                <w:szCs w:val="18"/>
              </w:rPr>
              <w:t xml:space="preserve">to line </w:t>
            </w:r>
            <w:r>
              <w:rPr>
                <w:rFonts w:cs="Estrangelo Edessa"/>
                <w:i/>
                <w:sz w:val="18"/>
                <w:szCs w:val="18"/>
              </w:rPr>
              <w:t>9</w:t>
            </w:r>
            <w:r w:rsidRPr="00731129">
              <w:rPr>
                <w:rFonts w:cs="Estrangelo Edessa"/>
                <w:i/>
                <w:sz w:val="18"/>
                <w:szCs w:val="18"/>
              </w:rPr>
              <w:t>]</w:t>
            </w:r>
          </w:p>
        </w:tc>
        <w:sdt>
          <w:sdtPr>
            <w:rPr>
              <w:rFonts w:cs="Estrangelo Edessa"/>
            </w:rPr>
            <w:id w:val="2147314300"/>
            <w:placeholder>
              <w:docPart w:val="9FF426ACAEDF48C5B43DB7A5FF07BDBB"/>
            </w:placeholder>
          </w:sdtPr>
          <w:sdtContent>
            <w:tc>
              <w:tcPr>
                <w:tcW w:w="900" w:type="dxa"/>
                <w:tcBorders>
                  <w:top w:val="single" w:sz="6" w:space="0" w:color="auto"/>
                  <w:bottom w:val="single" w:sz="6" w:space="0" w:color="auto"/>
                </w:tcBorders>
              </w:tcPr>
              <w:p w14:paraId="28A732AE" w14:textId="7FB693C7"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C822C1" w14:paraId="2F6712C3" w14:textId="77777777" w:rsidTr="00BB19BB">
        <w:tc>
          <w:tcPr>
            <w:tcW w:w="8959" w:type="dxa"/>
            <w:tcBorders>
              <w:top w:val="single" w:sz="6" w:space="0" w:color="auto"/>
              <w:bottom w:val="single" w:sz="6" w:space="0" w:color="auto"/>
            </w:tcBorders>
          </w:tcPr>
          <w:p w14:paraId="6691766A" w14:textId="771CC201" w:rsidR="00AB2C36" w:rsidRPr="00B525E6" w:rsidRDefault="00AB2C36" w:rsidP="00AB2C36">
            <w:pPr>
              <w:pStyle w:val="ListParagraph"/>
              <w:numPr>
                <w:ilvl w:val="0"/>
                <w:numId w:val="35"/>
              </w:numPr>
              <w:tabs>
                <w:tab w:val="left" w:pos="-1440"/>
                <w:tab w:val="left" w:pos="-720"/>
              </w:tabs>
              <w:spacing w:before="20" w:after="20"/>
              <w:ind w:left="432" w:hanging="432"/>
              <w:rPr>
                <w:rFonts w:cs="Estrangelo Edessa"/>
              </w:rPr>
            </w:pPr>
            <w:r>
              <w:rPr>
                <w:rFonts w:cs="Estrangelo Edessa"/>
                <w:sz w:val="20"/>
                <w:szCs w:val="20"/>
              </w:rPr>
              <w:t>LMI ratio</w:t>
            </w:r>
            <w:r w:rsidRPr="00031AE9">
              <w:rPr>
                <w:rFonts w:cs="Estrangelo Edessa"/>
                <w:sz w:val="20"/>
                <w:szCs w:val="20"/>
              </w:rPr>
              <w:t xml:space="preserve"> </w:t>
            </w:r>
            <w:r>
              <w:rPr>
                <w:rFonts w:cs="Estrangelo Edessa"/>
                <w:sz w:val="20"/>
                <w:szCs w:val="20"/>
              </w:rPr>
              <w:t>of sample/</w:t>
            </w:r>
            <w:r w:rsidRPr="00031AE9">
              <w:rPr>
                <w:rFonts w:cs="Estrangelo Edessa"/>
                <w:sz w:val="20"/>
                <w:szCs w:val="20"/>
              </w:rPr>
              <w:t>respondents</w:t>
            </w:r>
            <w:r>
              <w:rPr>
                <w:rFonts w:cs="Estrangelo Edessa"/>
              </w:rPr>
              <w:t xml:space="preserve"> </w:t>
            </w:r>
            <w:r>
              <w:rPr>
                <w:rFonts w:cs="Estrangelo Edessa"/>
                <w:i/>
                <w:sz w:val="18"/>
                <w:szCs w:val="18"/>
              </w:rPr>
              <w:t>[line 6 divided by line 11; calculate to 4 decimal places (e.g., .5555)]</w:t>
            </w:r>
          </w:p>
        </w:tc>
        <w:sdt>
          <w:sdtPr>
            <w:rPr>
              <w:rFonts w:cs="Estrangelo Edessa"/>
            </w:rPr>
            <w:id w:val="-862520857"/>
            <w:placeholder>
              <w:docPart w:val="334B9D0C3BDD4F6C928406137B59F7E3"/>
            </w:placeholder>
          </w:sdtPr>
          <w:sdtContent>
            <w:tc>
              <w:tcPr>
                <w:tcW w:w="900" w:type="dxa"/>
                <w:tcBorders>
                  <w:top w:val="single" w:sz="6" w:space="0" w:color="auto"/>
                  <w:bottom w:val="single" w:sz="6" w:space="0" w:color="auto"/>
                </w:tcBorders>
              </w:tcPr>
              <w:p w14:paraId="75789E8A" w14:textId="740A0B8E"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A52942" w14:paraId="2D4010CE" w14:textId="77777777" w:rsidTr="00BB19BB">
        <w:tc>
          <w:tcPr>
            <w:tcW w:w="8959" w:type="dxa"/>
          </w:tcPr>
          <w:p w14:paraId="20479BC8" w14:textId="5DACD6D7" w:rsidR="00AB2C36" w:rsidRPr="00031AE9" w:rsidRDefault="00AB2C36" w:rsidP="00AB2C36">
            <w:pPr>
              <w:pStyle w:val="ListParagraph"/>
              <w:numPr>
                <w:ilvl w:val="0"/>
                <w:numId w:val="35"/>
              </w:numPr>
              <w:tabs>
                <w:tab w:val="left" w:pos="-1440"/>
                <w:tab w:val="left" w:pos="-720"/>
              </w:tabs>
              <w:spacing w:before="20" w:after="20"/>
              <w:ind w:left="432" w:hanging="432"/>
              <w:rPr>
                <w:rFonts w:cs="Estrangelo Edessa"/>
                <w:sz w:val="20"/>
                <w:szCs w:val="20"/>
              </w:rPr>
            </w:pPr>
            <w:r>
              <w:rPr>
                <w:rFonts w:cs="Estrangelo Edessa"/>
                <w:sz w:val="20"/>
                <w:szCs w:val="20"/>
              </w:rPr>
              <w:t xml:space="preserve">Non-LMI ratio of sample/respondents </w:t>
            </w:r>
            <w:r>
              <w:rPr>
                <w:rFonts w:cs="Estrangelo Edessa"/>
                <w:i/>
                <w:sz w:val="18"/>
                <w:szCs w:val="18"/>
              </w:rPr>
              <w:t>[line 9 divided by line 11; calculate to 4 decimal places (e.g., .4445]</w:t>
            </w:r>
          </w:p>
        </w:tc>
        <w:sdt>
          <w:sdtPr>
            <w:rPr>
              <w:rFonts w:cs="Estrangelo Edessa"/>
            </w:rPr>
            <w:id w:val="-261765930"/>
            <w:placeholder>
              <w:docPart w:val="2A4286B24D83450EBAED97D71CFCE659"/>
            </w:placeholder>
          </w:sdtPr>
          <w:sdtContent>
            <w:tc>
              <w:tcPr>
                <w:tcW w:w="900" w:type="dxa"/>
              </w:tcPr>
              <w:p w14:paraId="7630126F" w14:textId="4D74293C" w:rsidR="00AB2C36" w:rsidRPr="00363AD7" w:rsidRDefault="00AB2C36" w:rsidP="00B60E5E">
                <w:pPr>
                  <w:tabs>
                    <w:tab w:val="left" w:pos="-1440"/>
                    <w:tab w:val="left" w:pos="-720"/>
                  </w:tabs>
                  <w:spacing w:before="20" w:after="20"/>
                  <w:jc w:val="center"/>
                  <w:rPr>
                    <w:rFonts w:cs="Estrangelo Edessa"/>
                  </w:rPr>
                </w:pPr>
                <w:r>
                  <w:rPr>
                    <w:rFonts w:cs="Estrangelo Edessa"/>
                  </w:rPr>
                  <w:t>[  ]</w:t>
                </w:r>
              </w:p>
            </w:tc>
          </w:sdtContent>
        </w:sdt>
      </w:tr>
      <w:tr w:rsidR="00AB2C36" w:rsidRPr="00F5184C" w14:paraId="0C77111B" w14:textId="77777777" w:rsidTr="00BB19BB">
        <w:tc>
          <w:tcPr>
            <w:tcW w:w="8959" w:type="dxa"/>
            <w:tcBorders>
              <w:top w:val="single" w:sz="6" w:space="0" w:color="auto"/>
              <w:left w:val="double" w:sz="6" w:space="0" w:color="auto"/>
              <w:bottom w:val="double" w:sz="6" w:space="0" w:color="auto"/>
              <w:right w:val="single" w:sz="6" w:space="0" w:color="auto"/>
            </w:tcBorders>
          </w:tcPr>
          <w:p w14:paraId="0DD178A5" w14:textId="29F5FE20" w:rsidR="00AB2C36" w:rsidRPr="00261145" w:rsidRDefault="00AB2C36" w:rsidP="00AB2C36">
            <w:pPr>
              <w:pStyle w:val="ListParagraph"/>
              <w:numPr>
                <w:ilvl w:val="0"/>
                <w:numId w:val="35"/>
              </w:numPr>
              <w:ind w:left="432" w:hanging="450"/>
              <w:rPr>
                <w:rFonts w:cs="Estrangelo Edessa"/>
                <w:b/>
                <w:sz w:val="18"/>
                <w:szCs w:val="18"/>
              </w:rPr>
            </w:pPr>
            <w:r w:rsidRPr="00031AE9">
              <w:rPr>
                <w:rFonts w:cs="Estrangelo Edessa"/>
                <w:b/>
                <w:sz w:val="20"/>
                <w:szCs w:val="20"/>
              </w:rPr>
              <w:t>Estimated LMI Percentage for project service area (percentage of LMI persons in the project service area)</w:t>
            </w:r>
            <w:r w:rsidRPr="00F5184C">
              <w:rPr>
                <w:rFonts w:cs="Estrangelo Edessa"/>
                <w:b/>
              </w:rPr>
              <w:t xml:space="preserve"> </w:t>
            </w:r>
            <w:r w:rsidRPr="00F5184C">
              <w:rPr>
                <w:rFonts w:cs="Estrangelo Edessa"/>
                <w:i/>
                <w:sz w:val="18"/>
                <w:szCs w:val="18"/>
              </w:rPr>
              <w:t>[</w:t>
            </w:r>
            <w:r>
              <w:rPr>
                <w:rFonts w:cs="Estrangelo Edessa"/>
                <w:i/>
                <w:sz w:val="18"/>
                <w:szCs w:val="18"/>
              </w:rPr>
              <w:t>line 12 multiplied by 100; enter with two decimal places (e.g. 55.55%)]</w:t>
            </w:r>
          </w:p>
        </w:tc>
        <w:tc>
          <w:tcPr>
            <w:tcW w:w="900" w:type="dxa"/>
            <w:tcBorders>
              <w:top w:val="single" w:sz="6" w:space="0" w:color="auto"/>
              <w:left w:val="single" w:sz="6" w:space="0" w:color="auto"/>
              <w:bottom w:val="double" w:sz="6" w:space="0" w:color="auto"/>
              <w:right w:val="double" w:sz="6" w:space="0" w:color="auto"/>
            </w:tcBorders>
          </w:tcPr>
          <w:p w14:paraId="380E0232" w14:textId="324EF8F5" w:rsidR="00AB2C36" w:rsidRPr="00363AD7" w:rsidRDefault="00AB2C36" w:rsidP="00B60E5E">
            <w:pPr>
              <w:tabs>
                <w:tab w:val="left" w:pos="-1440"/>
                <w:tab w:val="left" w:pos="-720"/>
              </w:tabs>
              <w:spacing w:before="20" w:after="20"/>
              <w:jc w:val="center"/>
              <w:rPr>
                <w:rFonts w:cs="Estrangelo Edessa"/>
                <w:b/>
              </w:rPr>
            </w:pPr>
            <w:sdt>
              <w:sdtPr>
                <w:rPr>
                  <w:rFonts w:cs="Estrangelo Edessa"/>
                </w:rPr>
                <w:id w:val="1757320184"/>
                <w:placeholder>
                  <w:docPart w:val="199884577D0247CBB5277ACDC72C2539"/>
                </w:placeholder>
              </w:sdtPr>
              <w:sdtContent>
                <w:r>
                  <w:rPr>
                    <w:rFonts w:cs="Estrangelo Edessa"/>
                  </w:rPr>
                  <w:t>[  ]</w:t>
                </w:r>
              </w:sdtContent>
            </w:sdt>
            <w:r>
              <w:rPr>
                <w:rFonts w:cs="Estrangelo Edessa"/>
              </w:rPr>
              <w:t>%</w:t>
            </w:r>
          </w:p>
        </w:tc>
      </w:tr>
      <w:tr w:rsidR="00B60E5E" w:rsidRPr="00A52942" w14:paraId="140CC474" w14:textId="77777777" w:rsidTr="00BB19BB">
        <w:tc>
          <w:tcPr>
            <w:tcW w:w="8959" w:type="dxa"/>
            <w:tcBorders>
              <w:top w:val="nil"/>
            </w:tcBorders>
          </w:tcPr>
          <w:p w14:paraId="3DC38EFF" w14:textId="77777777" w:rsidR="00B60E5E" w:rsidRPr="002652AE" w:rsidRDefault="00B60E5E" w:rsidP="00B60E5E">
            <w:pPr>
              <w:pStyle w:val="ListParagraph"/>
              <w:numPr>
                <w:ilvl w:val="0"/>
                <w:numId w:val="45"/>
              </w:numPr>
              <w:tabs>
                <w:tab w:val="left" w:pos="-1440"/>
                <w:tab w:val="left" w:pos="-720"/>
              </w:tabs>
              <w:spacing w:before="20" w:after="20"/>
              <w:ind w:left="396" w:hanging="396"/>
              <w:rPr>
                <w:rFonts w:cs="Estrangelo Edessa"/>
              </w:rPr>
            </w:pPr>
            <w:r>
              <w:rPr>
                <w:rFonts w:cs="Estrangelo Edessa"/>
                <w:sz w:val="20"/>
                <w:szCs w:val="20"/>
              </w:rPr>
              <w:t>Estimated n</w:t>
            </w:r>
            <w:r w:rsidRPr="00031AE9">
              <w:rPr>
                <w:rFonts w:cs="Estrangelo Edessa"/>
                <w:sz w:val="20"/>
                <w:szCs w:val="20"/>
              </w:rPr>
              <w:t>umber of persons living in the project service area (i.e., population)</w:t>
            </w:r>
            <w:r w:rsidRPr="005429AE">
              <w:rPr>
                <w:rFonts w:cs="Estrangelo Edessa"/>
              </w:rPr>
              <w:t xml:space="preserve"> </w:t>
            </w:r>
          </w:p>
          <w:p w14:paraId="1251A402" w14:textId="77777777" w:rsidR="00B60E5E" w:rsidRPr="00261145" w:rsidRDefault="00B60E5E" w:rsidP="00B60E5E">
            <w:pPr>
              <w:pStyle w:val="ListParagraph"/>
              <w:tabs>
                <w:tab w:val="left" w:pos="-1440"/>
                <w:tab w:val="left" w:pos="-720"/>
              </w:tabs>
              <w:spacing w:before="20" w:after="20"/>
              <w:ind w:left="342" w:firstLine="90"/>
              <w:rPr>
                <w:rFonts w:cs="Estrangelo Edessa"/>
                <w:sz w:val="18"/>
                <w:szCs w:val="18"/>
              </w:rPr>
            </w:pPr>
            <w:r w:rsidRPr="005555D5">
              <w:rPr>
                <w:rFonts w:cs="Estrangelo Edessa"/>
                <w:i/>
                <w:sz w:val="18"/>
                <w:szCs w:val="18"/>
              </w:rPr>
              <w:t>Check the method used for determining the population among the options below:</w:t>
            </w:r>
          </w:p>
          <w:p w14:paraId="162D8BB4" w14:textId="29DACF80" w:rsidR="00B60E5E" w:rsidRPr="00261145" w:rsidRDefault="00B60E5E" w:rsidP="00B60E5E">
            <w:pPr>
              <w:pStyle w:val="ListParagraph"/>
              <w:tabs>
                <w:tab w:val="left" w:pos="-1440"/>
                <w:tab w:val="left" w:pos="-720"/>
              </w:tabs>
              <w:spacing w:before="20" w:after="20"/>
              <w:ind w:left="612" w:hanging="270"/>
              <w:rPr>
                <w:rFonts w:cs="Estrangelo Edessa"/>
                <w:sz w:val="18"/>
                <w:szCs w:val="18"/>
              </w:rPr>
            </w:pPr>
            <w:sdt>
              <w:sdtPr>
                <w:rPr>
                  <w:rFonts w:cs="Estrangelo Edessa"/>
                  <w:sz w:val="18"/>
                  <w:szCs w:val="18"/>
                </w:rPr>
                <w:id w:val="-1611424237"/>
                <w14:checkbox>
                  <w14:checked w14:val="0"/>
                  <w14:checkedState w14:val="2612" w14:font="MS Gothic"/>
                  <w14:uncheckedState w14:val="2610" w14:font="MS Gothic"/>
                </w14:checkbox>
              </w:sdtPr>
              <w:sdtContent>
                <w:r w:rsidRPr="00261145">
                  <w:rPr>
                    <w:rFonts w:ascii="MS Gothic" w:eastAsia="MS Gothic" w:hAnsi="MS Gothic" w:cs="Estrangelo Edessa"/>
                    <w:sz w:val="18"/>
                    <w:szCs w:val="18"/>
                  </w:rPr>
                  <w:t>☐</w:t>
                </w:r>
              </w:sdtContent>
            </w:sdt>
            <w:r w:rsidRPr="005555D5">
              <w:rPr>
                <w:rFonts w:cs="Estrangelo Edessa"/>
                <w:sz w:val="18"/>
                <w:szCs w:val="18"/>
              </w:rPr>
              <w:t xml:space="preserve">  </w:t>
            </w:r>
            <w:r w:rsidRPr="005555D5">
              <w:rPr>
                <w:rFonts w:cs="Estrangelo Edessa"/>
                <w:b/>
                <w:i/>
                <w:sz w:val="18"/>
                <w:szCs w:val="18"/>
              </w:rPr>
              <w:t>Option 1:</w:t>
            </w:r>
            <w:r w:rsidRPr="005555D5">
              <w:rPr>
                <w:rFonts w:cs="Estrangelo Edessa"/>
                <w:i/>
                <w:sz w:val="18"/>
                <w:szCs w:val="18"/>
              </w:rPr>
              <w:t xml:space="preserve">  Total population based on the most recent U.S. Census American Community Survey 5-Year Estimates data (allowed for service areas that are community-wide </w:t>
            </w:r>
            <w:r w:rsidRPr="005555D5">
              <w:rPr>
                <w:rFonts w:cs="Estrangelo Edessa"/>
                <w:b/>
                <w:i/>
                <w:sz w:val="18"/>
                <w:szCs w:val="18"/>
              </w:rPr>
              <w:t>and</w:t>
            </w:r>
            <w:r w:rsidRPr="005555D5">
              <w:rPr>
                <w:rFonts w:cs="Estrangelo Edessa"/>
                <w:i/>
                <w:sz w:val="18"/>
                <w:szCs w:val="18"/>
              </w:rPr>
              <w:t xml:space="preserve"> contingent upon being approved by DEHCR as methodologically sound for the service area population calculation)</w:t>
            </w:r>
          </w:p>
          <w:p w14:paraId="6C554783" w14:textId="77777777" w:rsidR="00B60E5E" w:rsidRPr="00261145" w:rsidRDefault="00B60E5E" w:rsidP="00B60E5E">
            <w:pPr>
              <w:tabs>
                <w:tab w:val="left" w:pos="-1440"/>
                <w:tab w:val="left" w:pos="-720"/>
              </w:tabs>
              <w:spacing w:before="20" w:after="20"/>
              <w:ind w:left="612" w:hanging="270"/>
              <w:rPr>
                <w:rFonts w:cs="Estrangelo Edessa"/>
                <w:sz w:val="18"/>
                <w:szCs w:val="18"/>
              </w:rPr>
            </w:pPr>
            <w:sdt>
              <w:sdtPr>
                <w:rPr>
                  <w:rFonts w:cs="Estrangelo Edessa"/>
                  <w:sz w:val="18"/>
                  <w:szCs w:val="18"/>
                </w:rPr>
                <w:id w:val="-1906524927"/>
                <w14:checkbox>
                  <w14:checked w14:val="0"/>
                  <w14:checkedState w14:val="2612" w14:font="MS Gothic"/>
                  <w14:uncheckedState w14:val="2610" w14:font="MS Gothic"/>
                </w14:checkbox>
              </w:sdtPr>
              <w:sdtContent>
                <w:r w:rsidRPr="005555D5">
                  <w:rPr>
                    <w:rFonts w:ascii="MS Gothic" w:eastAsia="MS Gothic" w:hAnsi="MS Gothic" w:cs="Estrangelo Edessa"/>
                    <w:sz w:val="18"/>
                    <w:szCs w:val="18"/>
                  </w:rPr>
                  <w:t>☐</w:t>
                </w:r>
              </w:sdtContent>
            </w:sdt>
            <w:r w:rsidRPr="005555D5">
              <w:rPr>
                <w:rFonts w:cs="Estrangelo Edessa"/>
                <w:sz w:val="18"/>
                <w:szCs w:val="18"/>
              </w:rPr>
              <w:t xml:space="preserve">  </w:t>
            </w:r>
            <w:r w:rsidRPr="005555D5">
              <w:rPr>
                <w:rFonts w:cs="Estrangelo Edessa"/>
                <w:b/>
                <w:i/>
                <w:sz w:val="18"/>
                <w:szCs w:val="18"/>
              </w:rPr>
              <w:t>Option 2:</w:t>
            </w:r>
            <w:r w:rsidRPr="005555D5">
              <w:rPr>
                <w:rFonts w:cs="Estrangelo Edessa"/>
                <w:i/>
                <w:sz w:val="18"/>
                <w:szCs w:val="18"/>
              </w:rPr>
              <w:t xml:space="preserve">  Total population based on HUD LMISD for local government(s) and/or census block group(s)/tracts(s) (allowed for service areas for which HUD LMISD are available </w:t>
            </w:r>
            <w:r w:rsidRPr="005555D5">
              <w:rPr>
                <w:rFonts w:cs="Estrangelo Edessa"/>
                <w:b/>
                <w:i/>
                <w:sz w:val="18"/>
                <w:szCs w:val="18"/>
              </w:rPr>
              <w:t>and</w:t>
            </w:r>
            <w:r w:rsidRPr="005555D5">
              <w:rPr>
                <w:rFonts w:cs="Estrangelo Edessa"/>
                <w:i/>
                <w:sz w:val="18"/>
                <w:szCs w:val="18"/>
              </w:rPr>
              <w:t xml:space="preserve"> contingent upon being approved by DEHCR as methodologically sound for the service area population calculation)</w:t>
            </w:r>
          </w:p>
          <w:p w14:paraId="7D8C754A" w14:textId="23784A83" w:rsidR="00B60E5E" w:rsidRPr="005555D5" w:rsidRDefault="00B60E5E" w:rsidP="00B60E5E">
            <w:pPr>
              <w:tabs>
                <w:tab w:val="left" w:pos="-1440"/>
                <w:tab w:val="left" w:pos="-720"/>
              </w:tabs>
              <w:spacing w:before="20" w:after="20"/>
              <w:ind w:left="666" w:hanging="306"/>
              <w:rPr>
                <w:rFonts w:cs="Estrangelo Edessa"/>
                <w:sz w:val="18"/>
                <w:szCs w:val="18"/>
              </w:rPr>
            </w:pPr>
            <w:sdt>
              <w:sdtPr>
                <w:rPr>
                  <w:rFonts w:cs="Estrangelo Edessa"/>
                  <w:sz w:val="18"/>
                  <w:szCs w:val="18"/>
                </w:rPr>
                <w:id w:val="-1390105853"/>
                <w14:checkbox>
                  <w14:checked w14:val="0"/>
                  <w14:checkedState w14:val="2612" w14:font="MS Gothic"/>
                  <w14:uncheckedState w14:val="2610" w14:font="MS Gothic"/>
                </w14:checkbox>
              </w:sdtPr>
              <w:sdtContent>
                <w:r w:rsidRPr="005555D5">
                  <w:rPr>
                    <w:rFonts w:ascii="MS Gothic" w:eastAsia="MS Gothic" w:hAnsi="MS Gothic" w:cs="Estrangelo Edessa"/>
                    <w:sz w:val="18"/>
                    <w:szCs w:val="18"/>
                  </w:rPr>
                  <w:t>☐</w:t>
                </w:r>
              </w:sdtContent>
            </w:sdt>
            <w:r w:rsidRPr="005555D5">
              <w:rPr>
                <w:rFonts w:cs="Estrangelo Edessa"/>
                <w:sz w:val="18"/>
                <w:szCs w:val="18"/>
              </w:rPr>
              <w:t xml:space="preserve">  </w:t>
            </w:r>
            <w:r w:rsidRPr="00261145">
              <w:rPr>
                <w:rFonts w:cs="Estrangelo Edessa"/>
                <w:b/>
                <w:i/>
                <w:sz w:val="18"/>
                <w:szCs w:val="18"/>
              </w:rPr>
              <w:t xml:space="preserve">Option 3: </w:t>
            </w:r>
            <w:r w:rsidRPr="005555D5">
              <w:rPr>
                <w:rFonts w:cs="Estrangelo Edessa"/>
                <w:i/>
                <w:sz w:val="18"/>
                <w:szCs w:val="18"/>
              </w:rPr>
              <w:t xml:space="preserve"> Calculated estimate using survey data:</w:t>
            </w:r>
          </w:p>
          <w:p w14:paraId="107C8B20" w14:textId="1EE7EEB4" w:rsidR="00B60E5E" w:rsidRPr="005555D5" w:rsidRDefault="00B60E5E" w:rsidP="00B60E5E">
            <w:pPr>
              <w:tabs>
                <w:tab w:val="left" w:pos="-1440"/>
                <w:tab w:val="left" w:pos="-720"/>
              </w:tabs>
              <w:spacing w:before="20" w:after="20"/>
              <w:ind w:left="1242" w:hanging="270"/>
              <w:rPr>
                <w:rFonts w:cs="Estrangelo Edessa"/>
                <w:sz w:val="18"/>
                <w:szCs w:val="18"/>
              </w:rPr>
            </w:pPr>
            <w:sdt>
              <w:sdtPr>
                <w:rPr>
                  <w:rFonts w:cs="Estrangelo Edessa"/>
                  <w:sz w:val="18"/>
                  <w:szCs w:val="18"/>
                </w:rPr>
                <w:id w:val="-342551825"/>
                <w14:checkbox>
                  <w14:checked w14:val="0"/>
                  <w14:checkedState w14:val="2612" w14:font="MS Gothic"/>
                  <w14:uncheckedState w14:val="2610" w14:font="MS Gothic"/>
                </w14:checkbox>
              </w:sdtPr>
              <w:sdtContent>
                <w:r w:rsidRPr="005555D5">
                  <w:rPr>
                    <w:rFonts w:ascii="MS Gothic" w:eastAsia="MS Gothic" w:hAnsi="MS Gothic" w:cs="Estrangelo Edessa"/>
                    <w:sz w:val="18"/>
                    <w:szCs w:val="18"/>
                  </w:rPr>
                  <w:t>☐</w:t>
                </w:r>
              </w:sdtContent>
            </w:sdt>
            <w:r w:rsidRPr="005555D5">
              <w:rPr>
                <w:rFonts w:cs="Estrangelo Edessa"/>
                <w:sz w:val="18"/>
                <w:szCs w:val="18"/>
              </w:rPr>
              <w:t xml:space="preserve">  </w:t>
            </w:r>
            <w:r w:rsidRPr="00261145">
              <w:rPr>
                <w:rFonts w:cs="Estrangelo Edessa"/>
                <w:i/>
                <w:sz w:val="18"/>
                <w:szCs w:val="18"/>
                <w:u w:val="single"/>
              </w:rPr>
              <w:t>Method 1</w:t>
            </w:r>
            <w:r w:rsidRPr="005555D5">
              <w:rPr>
                <w:rFonts w:cs="Estrangelo Edessa"/>
                <w:i/>
                <w:sz w:val="18"/>
                <w:szCs w:val="18"/>
              </w:rPr>
              <w:t xml:space="preserve"> </w:t>
            </w:r>
            <w:r>
              <w:rPr>
                <w:rFonts w:cs="Estrangelo Edessa"/>
                <w:i/>
                <w:sz w:val="18"/>
                <w:szCs w:val="18"/>
              </w:rPr>
              <w:t>[</w:t>
            </w:r>
            <w:r w:rsidRPr="005555D5">
              <w:rPr>
                <w:rFonts w:cs="Estrangelo Edessa"/>
                <w:i/>
                <w:sz w:val="18"/>
                <w:szCs w:val="18"/>
              </w:rPr>
              <w:t>STANDARD</w:t>
            </w:r>
            <w:r>
              <w:rPr>
                <w:rFonts w:cs="Estrangelo Edessa"/>
                <w:i/>
                <w:sz w:val="18"/>
                <w:szCs w:val="18"/>
              </w:rPr>
              <w:t>]</w:t>
            </w:r>
            <w:r w:rsidRPr="005555D5">
              <w:rPr>
                <w:rFonts w:cs="Estrangelo Edessa"/>
                <w:i/>
                <w:sz w:val="18"/>
                <w:szCs w:val="18"/>
              </w:rPr>
              <w:t>: The total of: (line 1 multiplied by line 12, then multiplied by line 7) added to the total of: (line 1 multiplied by line 13, then multiplied by line 10); then rounded up to nearest whole number.</w:t>
            </w:r>
          </w:p>
          <w:p w14:paraId="14F20C31" w14:textId="77777777" w:rsidR="00B60E5E" w:rsidRPr="005555D5" w:rsidRDefault="00B60E5E" w:rsidP="00B60E5E">
            <w:pPr>
              <w:tabs>
                <w:tab w:val="left" w:pos="-1440"/>
                <w:tab w:val="left" w:pos="-720"/>
              </w:tabs>
              <w:spacing w:before="20" w:after="20"/>
              <w:ind w:left="1242" w:hanging="270"/>
              <w:rPr>
                <w:rFonts w:cs="Estrangelo Edessa"/>
                <w:sz w:val="18"/>
                <w:szCs w:val="18"/>
              </w:rPr>
            </w:pPr>
            <w:sdt>
              <w:sdtPr>
                <w:rPr>
                  <w:rFonts w:cs="Estrangelo Edessa"/>
                  <w:sz w:val="18"/>
                  <w:szCs w:val="18"/>
                </w:rPr>
                <w:id w:val="-1649900007"/>
                <w14:checkbox>
                  <w14:checked w14:val="0"/>
                  <w14:checkedState w14:val="2612" w14:font="MS Gothic"/>
                  <w14:uncheckedState w14:val="2610" w14:font="MS Gothic"/>
                </w14:checkbox>
              </w:sdtPr>
              <w:sdtContent>
                <w:r w:rsidRPr="005555D5">
                  <w:rPr>
                    <w:rFonts w:ascii="MS Gothic" w:eastAsia="MS Gothic" w:hAnsi="MS Gothic" w:cs="Estrangelo Edessa"/>
                    <w:sz w:val="18"/>
                    <w:szCs w:val="18"/>
                  </w:rPr>
                  <w:t>☐</w:t>
                </w:r>
              </w:sdtContent>
            </w:sdt>
            <w:r w:rsidRPr="005555D5">
              <w:rPr>
                <w:rFonts w:cs="Estrangelo Edessa"/>
                <w:sz w:val="18"/>
                <w:szCs w:val="18"/>
              </w:rPr>
              <w:t xml:space="preserve">  </w:t>
            </w:r>
            <w:r w:rsidRPr="00261145">
              <w:rPr>
                <w:rFonts w:cs="Estrangelo Edessa"/>
                <w:i/>
                <w:sz w:val="18"/>
                <w:szCs w:val="18"/>
                <w:u w:val="single"/>
              </w:rPr>
              <w:t>Method 2</w:t>
            </w:r>
            <w:r w:rsidRPr="005555D5">
              <w:rPr>
                <w:rFonts w:cs="Estrangelo Edessa"/>
                <w:i/>
                <w:sz w:val="18"/>
                <w:szCs w:val="18"/>
              </w:rPr>
              <w:t xml:space="preserve"> (May be used to reduce the statistical impact of outliers):  Determine average family size for all survey respondents (line 11 divided by line 4); then multiply line 1 by the average family size number; then round up to nearest whole number.  </w:t>
            </w:r>
          </w:p>
          <w:p w14:paraId="791F0959" w14:textId="34BE0E58" w:rsidR="00B60E5E" w:rsidRPr="00363AD7" w:rsidRDefault="00B60E5E" w:rsidP="00B60E5E">
            <w:pPr>
              <w:tabs>
                <w:tab w:val="left" w:pos="-1440"/>
                <w:tab w:val="left" w:pos="-720"/>
              </w:tabs>
              <w:spacing w:before="20" w:after="20"/>
              <w:ind w:left="666" w:hanging="360"/>
              <w:rPr>
                <w:rFonts w:cs="Estrangelo Edessa"/>
                <w:sz w:val="18"/>
                <w:szCs w:val="18"/>
              </w:rPr>
            </w:pPr>
            <w:sdt>
              <w:sdtPr>
                <w:rPr>
                  <w:rFonts w:cs="Estrangelo Edessa"/>
                  <w:sz w:val="18"/>
                  <w:szCs w:val="18"/>
                </w:rPr>
                <w:id w:val="-888723532"/>
                <w14:checkbox>
                  <w14:checked w14:val="0"/>
                  <w14:checkedState w14:val="2612" w14:font="MS Gothic"/>
                  <w14:uncheckedState w14:val="2610" w14:font="MS Gothic"/>
                </w14:checkbox>
              </w:sdtPr>
              <w:sdtContent>
                <w:r w:rsidRPr="005555D5">
                  <w:rPr>
                    <w:rFonts w:ascii="MS Gothic" w:eastAsia="MS Gothic" w:hAnsi="MS Gothic" w:cs="Estrangelo Edessa"/>
                    <w:sz w:val="18"/>
                    <w:szCs w:val="18"/>
                  </w:rPr>
                  <w:t>☐</w:t>
                </w:r>
              </w:sdtContent>
            </w:sdt>
            <w:r w:rsidRPr="005555D5">
              <w:rPr>
                <w:rFonts w:cs="Estrangelo Edessa"/>
                <w:sz w:val="18"/>
                <w:szCs w:val="18"/>
              </w:rPr>
              <w:t xml:space="preserve">  </w:t>
            </w:r>
            <w:r w:rsidRPr="00261145">
              <w:rPr>
                <w:rFonts w:cs="Estrangelo Edessa"/>
                <w:b/>
                <w:i/>
                <w:sz w:val="18"/>
                <w:szCs w:val="18"/>
              </w:rPr>
              <w:t>Option 4</w:t>
            </w:r>
            <w:r>
              <w:rPr>
                <w:rFonts w:cs="Estrangelo Edessa"/>
                <w:b/>
                <w:i/>
                <w:sz w:val="18"/>
                <w:szCs w:val="18"/>
              </w:rPr>
              <w:t>:</w:t>
            </w:r>
            <w:r w:rsidRPr="00261145">
              <w:rPr>
                <w:rFonts w:cs="Estrangelo Edessa"/>
                <w:b/>
                <w:i/>
                <w:sz w:val="18"/>
                <w:szCs w:val="18"/>
              </w:rPr>
              <w:t xml:space="preserve"> </w:t>
            </w:r>
            <w:r w:rsidRPr="00261145">
              <w:rPr>
                <w:rFonts w:cs="Estrangelo Edessa"/>
                <w:i/>
                <w:sz w:val="18"/>
                <w:szCs w:val="18"/>
              </w:rPr>
              <w:t>[</w:t>
            </w:r>
            <w:r w:rsidRPr="005555D5">
              <w:rPr>
                <w:rFonts w:cs="Estrangelo Edessa"/>
                <w:i/>
                <w:sz w:val="18"/>
                <w:szCs w:val="18"/>
              </w:rPr>
              <w:t>OTHER - CONTACT DEHCR</w:t>
            </w:r>
            <w:r>
              <w:rPr>
                <w:rFonts w:cs="Estrangelo Edessa"/>
                <w:i/>
                <w:sz w:val="18"/>
                <w:szCs w:val="18"/>
              </w:rPr>
              <w:t>] (A</w:t>
            </w:r>
            <w:r w:rsidRPr="005555D5">
              <w:rPr>
                <w:rFonts w:cs="Estrangelo Edessa"/>
                <w:i/>
                <w:sz w:val="18"/>
                <w:szCs w:val="18"/>
              </w:rPr>
              <w:t>n alternative method may be used if pre-approved by DEHCR prior to application.  Contact DEHCR for guidance on other options for calculating population to adjust for the statistical impact of significant outliers and/or data anomalies.</w:t>
            </w:r>
          </w:p>
        </w:tc>
        <w:sdt>
          <w:sdtPr>
            <w:rPr>
              <w:rFonts w:cs="Estrangelo Edessa"/>
            </w:rPr>
            <w:id w:val="466629940"/>
            <w:placeholder>
              <w:docPart w:val="3539934BFD6840B8A943576B4DD6C1FE"/>
            </w:placeholder>
          </w:sdtPr>
          <w:sdtContent>
            <w:tc>
              <w:tcPr>
                <w:tcW w:w="900" w:type="dxa"/>
                <w:tcBorders>
                  <w:top w:val="nil"/>
                </w:tcBorders>
              </w:tcPr>
              <w:p w14:paraId="36B68B5A" w14:textId="3EC2A821" w:rsidR="00B60E5E" w:rsidRPr="00363AD7" w:rsidRDefault="00B60E5E" w:rsidP="00B60E5E">
                <w:pPr>
                  <w:tabs>
                    <w:tab w:val="left" w:pos="-1440"/>
                    <w:tab w:val="left" w:pos="-720"/>
                  </w:tabs>
                  <w:spacing w:before="20" w:after="20"/>
                  <w:jc w:val="center"/>
                  <w:rPr>
                    <w:rFonts w:cs="Estrangelo Edessa"/>
                  </w:rPr>
                </w:pPr>
                <w:r>
                  <w:rPr>
                    <w:rFonts w:cs="Estrangelo Edessa"/>
                  </w:rPr>
                  <w:t xml:space="preserve">[ </w:t>
                </w:r>
                <w:bookmarkStart w:id="33" w:name="_GoBack"/>
                <w:bookmarkEnd w:id="33"/>
                <w:r>
                  <w:rPr>
                    <w:rFonts w:cs="Estrangelo Edessa"/>
                  </w:rPr>
                  <w:t xml:space="preserve"> ]</w:t>
                </w:r>
              </w:p>
            </w:tc>
          </w:sdtContent>
        </w:sdt>
      </w:tr>
      <w:tr w:rsidR="00B60E5E" w:rsidRPr="00A52942" w14:paraId="0F18F26B" w14:textId="77777777" w:rsidTr="00BB19BB">
        <w:tc>
          <w:tcPr>
            <w:tcW w:w="8959" w:type="dxa"/>
          </w:tcPr>
          <w:p w14:paraId="48D957ED" w14:textId="42AADB91" w:rsidR="00B60E5E" w:rsidRPr="00261145" w:rsidRDefault="00B60E5E" w:rsidP="00B60E5E">
            <w:pPr>
              <w:pStyle w:val="ListParagraph"/>
              <w:numPr>
                <w:ilvl w:val="0"/>
                <w:numId w:val="45"/>
              </w:numPr>
              <w:tabs>
                <w:tab w:val="left" w:pos="-1440"/>
                <w:tab w:val="left" w:pos="-720"/>
              </w:tabs>
              <w:spacing w:before="20" w:after="20"/>
              <w:ind w:left="396"/>
              <w:rPr>
                <w:rFonts w:cs="Estrangelo Edessa"/>
                <w:sz w:val="20"/>
                <w:szCs w:val="20"/>
              </w:rPr>
            </w:pPr>
            <w:r w:rsidRPr="00261145">
              <w:rPr>
                <w:rFonts w:cs="Estrangelo Edessa"/>
                <w:sz w:val="20"/>
                <w:szCs w:val="20"/>
              </w:rPr>
              <w:t xml:space="preserve">Estimated total number of LMI persons in the project service area </w:t>
            </w:r>
          </w:p>
          <w:p w14:paraId="550F0B5E" w14:textId="77777777" w:rsidR="00B60E5E" w:rsidRPr="00A4313C" w:rsidRDefault="00B60E5E" w:rsidP="00B60E5E">
            <w:pPr>
              <w:pStyle w:val="ListParagraph"/>
              <w:tabs>
                <w:tab w:val="left" w:pos="-1440"/>
                <w:tab w:val="left" w:pos="-720"/>
              </w:tabs>
              <w:spacing w:before="20" w:after="20"/>
              <w:ind w:left="432"/>
              <w:rPr>
                <w:rFonts w:cs="Estrangelo Edessa"/>
                <w:i/>
                <w:sz w:val="18"/>
              </w:rPr>
            </w:pPr>
            <w:r w:rsidRPr="00F5184C">
              <w:rPr>
                <w:rFonts w:cs="Estrangelo Edessa"/>
                <w:i/>
                <w:sz w:val="18"/>
              </w:rPr>
              <w:t xml:space="preserve">[line </w:t>
            </w:r>
            <w:r>
              <w:rPr>
                <w:rFonts w:cs="Estrangelo Edessa"/>
                <w:i/>
                <w:sz w:val="18"/>
              </w:rPr>
              <w:t xml:space="preserve">12 </w:t>
            </w:r>
            <w:r w:rsidRPr="00F5184C">
              <w:rPr>
                <w:rFonts w:cs="Estrangelo Edessa"/>
                <w:i/>
                <w:sz w:val="18"/>
              </w:rPr>
              <w:t xml:space="preserve">multiplied by line </w:t>
            </w:r>
            <w:r>
              <w:rPr>
                <w:rFonts w:cs="Estrangelo Edessa"/>
                <w:i/>
                <w:sz w:val="18"/>
              </w:rPr>
              <w:t>15; then rounded to the nearest whole number</w:t>
            </w:r>
            <w:r w:rsidRPr="00F5184C">
              <w:rPr>
                <w:rFonts w:cs="Estrangelo Edessa"/>
                <w:i/>
                <w:sz w:val="18"/>
              </w:rPr>
              <w:t>]</w:t>
            </w:r>
          </w:p>
        </w:tc>
        <w:sdt>
          <w:sdtPr>
            <w:rPr>
              <w:rFonts w:cs="Estrangelo Edessa"/>
            </w:rPr>
            <w:id w:val="423927604"/>
            <w:placeholder>
              <w:docPart w:val="3C2887DFA66A44919849FBE5ACED062E"/>
            </w:placeholder>
          </w:sdtPr>
          <w:sdtContent>
            <w:tc>
              <w:tcPr>
                <w:tcW w:w="900" w:type="dxa"/>
              </w:tcPr>
              <w:p w14:paraId="3D34010C" w14:textId="2097C1D3" w:rsidR="00B60E5E" w:rsidRPr="00363AD7" w:rsidRDefault="00B60E5E" w:rsidP="00B60E5E">
                <w:pPr>
                  <w:tabs>
                    <w:tab w:val="left" w:pos="-1440"/>
                    <w:tab w:val="left" w:pos="-720"/>
                  </w:tabs>
                  <w:spacing w:before="20" w:after="20"/>
                  <w:jc w:val="center"/>
                  <w:rPr>
                    <w:rFonts w:cs="Estrangelo Edessa"/>
                  </w:rPr>
                </w:pPr>
                <w:r>
                  <w:rPr>
                    <w:rFonts w:cs="Estrangelo Edessa"/>
                  </w:rPr>
                  <w:t>[  ]</w:t>
                </w:r>
              </w:p>
            </w:tc>
          </w:sdtContent>
        </w:sdt>
      </w:tr>
    </w:tbl>
    <w:tbl>
      <w:tblPr>
        <w:tblpPr w:leftFromText="180" w:rightFromText="180" w:vertAnchor="text" w:horzAnchor="margin" w:tblpXSpec="center" w:tblpY="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7"/>
        <w:gridCol w:w="879"/>
        <w:gridCol w:w="880"/>
        <w:gridCol w:w="880"/>
        <w:gridCol w:w="880"/>
        <w:gridCol w:w="880"/>
        <w:gridCol w:w="880"/>
        <w:gridCol w:w="880"/>
        <w:gridCol w:w="909"/>
      </w:tblGrid>
      <w:tr w:rsidR="007B7DC8" w:rsidRPr="001D0535" w14:paraId="6AD72151" w14:textId="77777777" w:rsidTr="007B7DC8">
        <w:trPr>
          <w:trHeight w:val="666"/>
        </w:trPr>
        <w:tc>
          <w:tcPr>
            <w:tcW w:w="9855" w:type="dxa"/>
            <w:gridSpan w:val="9"/>
            <w:tcBorders>
              <w:top w:val="nil"/>
              <w:left w:val="nil"/>
              <w:bottom w:val="single" w:sz="4" w:space="0" w:color="auto"/>
              <w:right w:val="nil"/>
            </w:tcBorders>
            <w:hideMark/>
          </w:tcPr>
          <w:p w14:paraId="4B18AA2B" w14:textId="7F548E49" w:rsidR="007B7DC8" w:rsidRPr="00F66BB5" w:rsidRDefault="007B7DC8" w:rsidP="007B7DC8">
            <w:pPr>
              <w:pStyle w:val="Heading3"/>
              <w:jc w:val="center"/>
              <w:rPr>
                <w:rFonts w:eastAsia="Calibri"/>
                <w:i w:val="0"/>
              </w:rPr>
            </w:pPr>
            <w:bookmarkStart w:id="34" w:name="_Toc4482959"/>
            <w:r w:rsidRPr="00F66BB5">
              <w:rPr>
                <w:rFonts w:eastAsia="Calibri"/>
                <w:i w:val="0"/>
              </w:rPr>
              <w:lastRenderedPageBreak/>
              <w:t xml:space="preserve">Income Survey Results </w:t>
            </w:r>
            <w:r>
              <w:rPr>
                <w:rFonts w:eastAsia="Calibri"/>
                <w:i w:val="0"/>
              </w:rPr>
              <w:t xml:space="preserve">Race/Ethnicity </w:t>
            </w:r>
            <w:r w:rsidRPr="00F66BB5">
              <w:rPr>
                <w:rFonts w:eastAsia="Calibri"/>
                <w:i w:val="0"/>
              </w:rPr>
              <w:t>Tabulation</w:t>
            </w:r>
            <w:r w:rsidR="007678DA">
              <w:rPr>
                <w:rFonts w:eastAsia="Calibri"/>
                <w:i w:val="0"/>
              </w:rPr>
              <w:t xml:space="preserve"> Form</w:t>
            </w:r>
            <w:r w:rsidR="00CD3445">
              <w:rPr>
                <w:rFonts w:eastAsia="Calibri"/>
                <w:i w:val="0"/>
              </w:rPr>
              <w:t xml:space="preserve"> – EXAMPLE</w:t>
            </w:r>
            <w:bookmarkEnd w:id="34"/>
          </w:p>
          <w:p w14:paraId="0C450F69" w14:textId="77777777" w:rsidR="007B7DC8" w:rsidRDefault="007B7DC8" w:rsidP="007B7DC8">
            <w:pPr>
              <w:ind w:hanging="90"/>
              <w:jc w:val="both"/>
              <w:rPr>
                <w:rFonts w:ascii="Calibri" w:eastAsia="Times New Roman" w:hAnsi="Calibri" w:cs="Calibri"/>
                <w:b/>
              </w:rPr>
            </w:pPr>
          </w:p>
          <w:p w14:paraId="506CF62D" w14:textId="77777777" w:rsidR="007B7DC8" w:rsidRPr="002B58C3" w:rsidRDefault="007B7DC8" w:rsidP="007B7DC8">
            <w:pPr>
              <w:rPr>
                <w:rFonts w:ascii="Calibri" w:eastAsia="Times New Roman" w:hAnsi="Calibri" w:cs="Calibri"/>
                <w:b/>
              </w:rPr>
            </w:pPr>
            <w:r w:rsidRPr="002B58C3">
              <w:rPr>
                <w:rFonts w:ascii="Calibri" w:eastAsia="Times New Roman" w:hAnsi="Calibri" w:cs="Calibri"/>
                <w:b/>
              </w:rPr>
              <w:t>Municipality:</w:t>
            </w:r>
            <w:r>
              <w:rPr>
                <w:rFonts w:ascii="Calibri" w:eastAsia="Times New Roman" w:hAnsi="Calibri" w:cs="Calibri"/>
                <w:b/>
                <w:u w:val="single"/>
              </w:rPr>
              <w:tab/>
            </w:r>
            <w:r w:rsidRPr="00917424">
              <w:rPr>
                <w:rFonts w:ascii="Calibri" w:eastAsia="Times New Roman" w:hAnsi="Calibri" w:cs="Calibri"/>
                <w:u w:val="single"/>
              </w:rPr>
              <w:t xml:space="preserve">Village of </w:t>
            </w:r>
            <w:proofErr w:type="spellStart"/>
            <w:r w:rsidRPr="00917424">
              <w:rPr>
                <w:rFonts w:ascii="Calibri" w:eastAsia="Times New Roman" w:hAnsi="Calibri" w:cs="Calibri"/>
                <w:u w:val="single"/>
              </w:rPr>
              <w:t>Yourville</w:t>
            </w:r>
            <w:proofErr w:type="spellEnd"/>
            <w:r>
              <w:rPr>
                <w:rFonts w:ascii="Calibri" w:eastAsia="Times New Roman" w:hAnsi="Calibri" w:cs="Calibri"/>
                <w:b/>
                <w:u w:val="single"/>
              </w:rPr>
              <w:tab/>
            </w:r>
            <w:r>
              <w:rPr>
                <w:rFonts w:ascii="Calibri" w:eastAsia="Times New Roman" w:hAnsi="Calibri" w:cs="Calibri"/>
                <w:b/>
                <w:u w:val="single"/>
              </w:rPr>
              <w:tab/>
            </w:r>
            <w:r>
              <w:rPr>
                <w:rFonts w:ascii="Calibri" w:eastAsia="Times New Roman" w:hAnsi="Calibri" w:cs="Calibri"/>
                <w:b/>
              </w:rPr>
              <w:tab/>
            </w:r>
          </w:p>
          <w:p w14:paraId="7F2CFDAD" w14:textId="18964CF0" w:rsidR="007B7DC8" w:rsidRPr="002B58C3" w:rsidRDefault="007B7DC8" w:rsidP="007B7DC8">
            <w:pPr>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917424">
              <w:rPr>
                <w:rFonts w:ascii="Calibri" w:eastAsia="Times New Roman" w:hAnsi="Calibri" w:cs="Calibri"/>
                <w:u w:val="single"/>
              </w:rPr>
              <w:t>0</w:t>
            </w:r>
            <w:r w:rsidR="00450767">
              <w:rPr>
                <w:rFonts w:ascii="Calibri" w:eastAsia="Times New Roman" w:hAnsi="Calibri" w:cs="Calibri"/>
                <w:u w:val="single"/>
              </w:rPr>
              <w:t>2</w:t>
            </w:r>
            <w:r w:rsidRPr="00917424">
              <w:rPr>
                <w:rFonts w:ascii="Calibri" w:eastAsia="Times New Roman" w:hAnsi="Calibri" w:cs="Calibri"/>
                <w:u w:val="single"/>
              </w:rPr>
              <w:t>/</w:t>
            </w:r>
            <w:r w:rsidR="00331A18">
              <w:rPr>
                <w:rFonts w:ascii="Calibri" w:eastAsia="Times New Roman" w:hAnsi="Calibri" w:cs="Calibri"/>
                <w:u w:val="single"/>
              </w:rPr>
              <w:t>0</w:t>
            </w:r>
            <w:r w:rsidR="00450767">
              <w:rPr>
                <w:rFonts w:ascii="Calibri" w:eastAsia="Times New Roman" w:hAnsi="Calibri" w:cs="Calibri"/>
                <w:u w:val="single"/>
              </w:rPr>
              <w:t>4</w:t>
            </w:r>
            <w:r w:rsidRPr="00917424">
              <w:rPr>
                <w:rFonts w:ascii="Calibri" w:eastAsia="Times New Roman" w:hAnsi="Calibri" w:cs="Calibri"/>
                <w:u w:val="single"/>
              </w:rPr>
              <w:t>/</w:t>
            </w:r>
            <w:r w:rsidR="009C7524" w:rsidRPr="00917424">
              <w:rPr>
                <w:rFonts w:ascii="Calibri" w:eastAsia="Times New Roman" w:hAnsi="Calibri" w:cs="Calibri"/>
                <w:u w:val="single"/>
              </w:rPr>
              <w:t>201</w:t>
            </w:r>
            <w:r w:rsidR="009C7524">
              <w:rPr>
                <w:rFonts w:ascii="Calibri" w:eastAsia="Times New Roman" w:hAnsi="Calibri" w:cs="Calibri"/>
                <w:u w:val="single"/>
              </w:rPr>
              <w:t>9</w:t>
            </w:r>
            <w:r>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7C0CD42C" w14:textId="6765939B" w:rsidR="007B7DC8" w:rsidRPr="002B58C3" w:rsidRDefault="007B7DC8" w:rsidP="007B7DC8">
            <w:pPr>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Pr>
                <w:rFonts w:ascii="Calibri" w:eastAsia="Times New Roman" w:hAnsi="Calibri" w:cs="Calibri"/>
                <w:b/>
                <w:u w:val="single"/>
              </w:rPr>
              <w:tab/>
            </w:r>
            <w:r w:rsidRPr="00917424">
              <w:rPr>
                <w:rFonts w:ascii="Calibri" w:eastAsia="Times New Roman" w:hAnsi="Calibri" w:cs="Calibri"/>
                <w:u w:val="single"/>
              </w:rPr>
              <w:t>0</w:t>
            </w:r>
            <w:r w:rsidR="00331A18">
              <w:rPr>
                <w:rFonts w:ascii="Calibri" w:eastAsia="Times New Roman" w:hAnsi="Calibri" w:cs="Calibri"/>
                <w:u w:val="single"/>
              </w:rPr>
              <w:t>4</w:t>
            </w:r>
            <w:r w:rsidRPr="00917424">
              <w:rPr>
                <w:rFonts w:ascii="Calibri" w:eastAsia="Times New Roman" w:hAnsi="Calibri" w:cs="Calibri"/>
                <w:u w:val="single"/>
              </w:rPr>
              <w:t>/1</w:t>
            </w:r>
            <w:r w:rsidR="001E48F7">
              <w:rPr>
                <w:rFonts w:ascii="Calibri" w:eastAsia="Times New Roman" w:hAnsi="Calibri" w:cs="Calibri"/>
                <w:u w:val="single"/>
              </w:rPr>
              <w:t>5</w:t>
            </w:r>
            <w:r w:rsidRPr="00917424">
              <w:rPr>
                <w:rFonts w:ascii="Calibri" w:eastAsia="Times New Roman" w:hAnsi="Calibri" w:cs="Calibri"/>
                <w:u w:val="single"/>
              </w:rPr>
              <w:t>/</w:t>
            </w:r>
            <w:r w:rsidR="009C7524" w:rsidRPr="00917424">
              <w:rPr>
                <w:rFonts w:ascii="Calibri" w:eastAsia="Times New Roman" w:hAnsi="Calibri" w:cs="Calibri"/>
                <w:u w:val="single"/>
              </w:rPr>
              <w:t>201</w:t>
            </w:r>
            <w:r w:rsidR="009C7524">
              <w:rPr>
                <w:rFonts w:ascii="Calibri" w:eastAsia="Times New Roman" w:hAnsi="Calibri" w:cs="Calibri"/>
                <w:u w:val="single"/>
              </w:rPr>
              <w:t>9</w:t>
            </w:r>
            <w:r>
              <w:rPr>
                <w:rFonts w:ascii="Calibri" w:eastAsia="Times New Roman" w:hAnsi="Calibri" w:cs="Calibri"/>
                <w:u w:val="single"/>
              </w:rPr>
              <w:t>_____</w:t>
            </w:r>
            <w:r w:rsidRPr="002B58C3">
              <w:rPr>
                <w:rFonts w:ascii="Calibri" w:eastAsia="Times New Roman" w:hAnsi="Calibri" w:cs="Calibri"/>
                <w:b/>
                <w:u w:val="single"/>
              </w:rPr>
              <w:tab/>
            </w:r>
          </w:p>
          <w:p w14:paraId="1334A5C8" w14:textId="77777777" w:rsidR="007B7DC8" w:rsidRPr="001C76F3" w:rsidRDefault="007B7DC8" w:rsidP="007B7DC8">
            <w:pPr>
              <w:ind w:left="-90" w:hanging="90"/>
              <w:jc w:val="both"/>
              <w:rPr>
                <w:rFonts w:ascii="Calibri" w:eastAsia="Times New Roman" w:hAnsi="Calibri" w:cs="Calibri"/>
                <w:b/>
                <w:i/>
                <w:sz w:val="18"/>
                <w:szCs w:val="18"/>
              </w:rPr>
            </w:pPr>
          </w:p>
          <w:p w14:paraId="65C89EA1" w14:textId="3EDC9719" w:rsidR="007B7DC8" w:rsidRPr="001C76F3" w:rsidRDefault="007B7DC8" w:rsidP="007B7DC8">
            <w:pPr>
              <w:rPr>
                <w:rFonts w:ascii="Calibri" w:eastAsia="Times New Roman" w:hAnsi="Calibri" w:cs="Calibri"/>
                <w:i/>
                <w:sz w:val="18"/>
                <w:szCs w:val="18"/>
              </w:rPr>
            </w:pPr>
            <w:r w:rsidRPr="001C76F3">
              <w:rPr>
                <w:rFonts w:ascii="Calibri" w:eastAsia="Times New Roman" w:hAnsi="Calibri" w:cs="Calibri"/>
                <w:i/>
                <w:sz w:val="18"/>
                <w:szCs w:val="18"/>
                <w:u w:val="single"/>
              </w:rPr>
              <w:t>Example 1:</w:t>
            </w:r>
            <w:r w:rsidRPr="001C76F3">
              <w:rPr>
                <w:rFonts w:ascii="Calibri" w:eastAsia="Times New Roman" w:hAnsi="Calibri" w:cs="Calibri"/>
                <w:i/>
                <w:sz w:val="18"/>
                <w:szCs w:val="18"/>
              </w:rPr>
              <w:t xml:space="preserve">  Represents two families of 2, which totals 4 people, with 2 of the people being White </w:t>
            </w:r>
            <w:r w:rsidR="006D7AB3">
              <w:rPr>
                <w:rFonts w:ascii="Calibri" w:eastAsia="Times New Roman" w:hAnsi="Calibri" w:cs="Calibri"/>
                <w:i/>
                <w:sz w:val="18"/>
                <w:szCs w:val="18"/>
              </w:rPr>
              <w:t xml:space="preserve">who also identify as being </w:t>
            </w:r>
            <w:r w:rsidRPr="001C76F3">
              <w:rPr>
                <w:rFonts w:ascii="Calibri" w:eastAsia="Times New Roman" w:hAnsi="Calibri" w:cs="Calibri"/>
                <w:i/>
                <w:sz w:val="18"/>
                <w:szCs w:val="18"/>
              </w:rPr>
              <w:t>Hispanic</w:t>
            </w:r>
            <w:r w:rsidR="006D7AB3">
              <w:rPr>
                <w:rFonts w:ascii="Calibri" w:eastAsia="Times New Roman" w:hAnsi="Calibri" w:cs="Calibri"/>
                <w:i/>
                <w:sz w:val="18"/>
                <w:szCs w:val="18"/>
              </w:rPr>
              <w:t>;</w:t>
            </w:r>
            <w:r w:rsidRPr="001C76F3">
              <w:rPr>
                <w:rFonts w:ascii="Calibri" w:eastAsia="Times New Roman" w:hAnsi="Calibri" w:cs="Calibri"/>
                <w:i/>
                <w:sz w:val="18"/>
                <w:szCs w:val="18"/>
              </w:rPr>
              <w:t xml:space="preserve"> and 2 of the people being Black/African American.  Enter “2” in the row for “White” and</w:t>
            </w:r>
            <w:r w:rsidR="006D7AB3">
              <w:rPr>
                <w:rFonts w:ascii="Calibri" w:eastAsia="Times New Roman" w:hAnsi="Calibri" w:cs="Calibri"/>
                <w:i/>
                <w:sz w:val="18"/>
                <w:szCs w:val="18"/>
              </w:rPr>
              <w:t xml:space="preserve"> “2” in the row for “Hispanic” under the row for “White”; and enter</w:t>
            </w:r>
            <w:r w:rsidRPr="001C76F3">
              <w:rPr>
                <w:rFonts w:ascii="Calibri" w:eastAsia="Times New Roman" w:hAnsi="Calibri" w:cs="Calibri"/>
                <w:i/>
                <w:sz w:val="18"/>
                <w:szCs w:val="18"/>
              </w:rPr>
              <w:t xml:space="preserve"> “2” in the row for “Black/African American” in the column for the family size of 2, as shown in the table below.</w:t>
            </w:r>
          </w:p>
          <w:p w14:paraId="5C7A706F" w14:textId="77777777" w:rsidR="007B7DC8" w:rsidRPr="001C76F3" w:rsidRDefault="007B7DC8" w:rsidP="007B7DC8">
            <w:pPr>
              <w:rPr>
                <w:rFonts w:ascii="Calibri" w:eastAsia="Times New Roman" w:hAnsi="Calibri" w:cs="Calibri"/>
                <w:i/>
                <w:sz w:val="18"/>
                <w:szCs w:val="18"/>
              </w:rPr>
            </w:pPr>
          </w:p>
          <w:p w14:paraId="60384C61" w14:textId="2F9D623D" w:rsidR="007B7DC8" w:rsidRPr="00917424" w:rsidRDefault="007B7DC8" w:rsidP="007B7DC8">
            <w:pPr>
              <w:rPr>
                <w:rFonts w:ascii="Calibri" w:eastAsia="Times New Roman" w:hAnsi="Calibri" w:cs="Calibri"/>
                <w:color w:val="FF0000"/>
                <w:sz w:val="20"/>
                <w:szCs w:val="20"/>
              </w:rPr>
            </w:pPr>
            <w:r w:rsidRPr="001C76F3">
              <w:rPr>
                <w:rFonts w:ascii="Calibri" w:eastAsia="Times New Roman" w:hAnsi="Calibri" w:cs="Calibri"/>
                <w:i/>
                <w:sz w:val="18"/>
                <w:szCs w:val="18"/>
                <w:u w:val="single"/>
              </w:rPr>
              <w:t xml:space="preserve">Example 2: </w:t>
            </w:r>
            <w:r w:rsidRPr="001C76F3">
              <w:rPr>
                <w:rFonts w:ascii="Calibri" w:eastAsia="Times New Roman" w:hAnsi="Calibri" w:cs="Calibri"/>
                <w:i/>
                <w:sz w:val="18"/>
                <w:szCs w:val="18"/>
              </w:rPr>
              <w:t xml:space="preserve"> Represents three families of 4, which totals 12 people, with 1 of the people being White </w:t>
            </w:r>
            <w:r w:rsidR="006D7AB3">
              <w:rPr>
                <w:rFonts w:ascii="Calibri" w:eastAsia="Times New Roman" w:hAnsi="Calibri" w:cs="Calibri"/>
                <w:i/>
                <w:sz w:val="18"/>
                <w:szCs w:val="18"/>
              </w:rPr>
              <w:t>non-</w:t>
            </w:r>
            <w:r w:rsidRPr="001C76F3">
              <w:rPr>
                <w:rFonts w:ascii="Calibri" w:eastAsia="Times New Roman" w:hAnsi="Calibri" w:cs="Calibri"/>
                <w:i/>
                <w:sz w:val="18"/>
                <w:szCs w:val="18"/>
              </w:rPr>
              <w:t>Hispanic, 4 being Black/African American non-Hispanic, 3 being American Indian/Alaskan Native non-Hispanic, and 4 being Other Multi-Racial and Hispanic.  Enter “1” in the row for “White”; enter “4” in the row for “Black/African American”; enter “3” in the row for “American American/Alaskan Native”; and enter “4” in the row for “Other Multi-Racial” and the row for “# Hispanic” directly below it in the column for the family size of 4, as shown in the table below.</w:t>
            </w:r>
          </w:p>
        </w:tc>
      </w:tr>
      <w:tr w:rsidR="007B7DC8" w:rsidRPr="001D0535" w14:paraId="6A627B8C" w14:textId="77777777" w:rsidTr="00BB19BB">
        <w:trPr>
          <w:trHeight w:val="617"/>
        </w:trPr>
        <w:tc>
          <w:tcPr>
            <w:tcW w:w="2787" w:type="dxa"/>
            <w:tcBorders>
              <w:top w:val="single" w:sz="4" w:space="0" w:color="auto"/>
              <w:left w:val="single" w:sz="4" w:space="0" w:color="auto"/>
              <w:bottom w:val="single" w:sz="4" w:space="0" w:color="auto"/>
              <w:right w:val="single" w:sz="4" w:space="0" w:color="auto"/>
            </w:tcBorders>
          </w:tcPr>
          <w:p w14:paraId="5A2618D6" w14:textId="77777777" w:rsidR="007B7DC8" w:rsidRPr="00B863B5" w:rsidRDefault="007B7DC8" w:rsidP="007B7DC8">
            <w:pPr>
              <w:jc w:val="right"/>
              <w:rPr>
                <w:rFonts w:ascii="Calibri" w:eastAsia="Times New Roman" w:hAnsi="Calibri" w:cs="Calibri"/>
                <w:b/>
                <w:sz w:val="24"/>
                <w:szCs w:val="24"/>
              </w:rPr>
            </w:pPr>
          </w:p>
        </w:tc>
        <w:tc>
          <w:tcPr>
            <w:tcW w:w="7068" w:type="dxa"/>
            <w:gridSpan w:val="8"/>
            <w:tcBorders>
              <w:top w:val="single" w:sz="4" w:space="0" w:color="auto"/>
              <w:left w:val="single" w:sz="4" w:space="0" w:color="auto"/>
              <w:bottom w:val="single" w:sz="4" w:space="0" w:color="auto"/>
              <w:right w:val="single" w:sz="4" w:space="0" w:color="auto"/>
            </w:tcBorders>
          </w:tcPr>
          <w:p w14:paraId="02939FB0" w14:textId="77777777" w:rsidR="007B7DC8" w:rsidRPr="00B863B5" w:rsidRDefault="007B7DC8" w:rsidP="007B7DC8">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Pr="00B863B5">
              <w:rPr>
                <w:rFonts w:ascii="Calibri" w:eastAsia="Times New Roman" w:hAnsi="Calibri" w:cs="Calibri"/>
                <w:b/>
                <w:sz w:val="24"/>
                <w:szCs w:val="24"/>
              </w:rPr>
              <w:t>Size:</w:t>
            </w:r>
          </w:p>
          <w:p w14:paraId="7461E386" w14:textId="77777777" w:rsidR="007B7DC8" w:rsidRPr="006515EB" w:rsidRDefault="007B7DC8" w:rsidP="007B7DC8">
            <w:pPr>
              <w:jc w:val="center"/>
              <w:rPr>
                <w:rFonts w:ascii="Calibri" w:eastAsia="Times New Roman" w:hAnsi="Calibri" w:cs="Calibri"/>
                <w:b/>
                <w:i/>
                <w:sz w:val="20"/>
                <w:szCs w:val="20"/>
              </w:rPr>
            </w:pPr>
            <w:r w:rsidRPr="006515EB">
              <w:rPr>
                <w:rFonts w:ascii="Calibri" w:eastAsia="Times New Roman" w:hAnsi="Calibri" w:cs="Calibri"/>
                <w:b/>
                <w:i/>
                <w:sz w:val="20"/>
                <w:szCs w:val="20"/>
              </w:rPr>
              <w:t>Enter the # of persons in each category for each family size.</w:t>
            </w:r>
          </w:p>
        </w:tc>
      </w:tr>
      <w:tr w:rsidR="007B7DC8" w:rsidRPr="001D0535" w14:paraId="0D4CE809" w14:textId="77777777" w:rsidTr="00BB19BB">
        <w:trPr>
          <w:trHeight w:val="554"/>
        </w:trPr>
        <w:tc>
          <w:tcPr>
            <w:tcW w:w="2787" w:type="dxa"/>
            <w:tcBorders>
              <w:top w:val="single" w:sz="4" w:space="0" w:color="auto"/>
            </w:tcBorders>
            <w:vAlign w:val="bottom"/>
          </w:tcPr>
          <w:p w14:paraId="5F2AA1F8" w14:textId="77777777" w:rsidR="007B7DC8" w:rsidRPr="00B863B5" w:rsidRDefault="007B7DC8" w:rsidP="007B7DC8">
            <w:pPr>
              <w:rPr>
                <w:rFonts w:ascii="Calibri" w:eastAsia="Times New Roman" w:hAnsi="Calibri" w:cs="Calibri"/>
                <w:b/>
                <w:sz w:val="24"/>
                <w:szCs w:val="24"/>
              </w:rPr>
            </w:pPr>
            <w:r w:rsidRPr="00B863B5">
              <w:rPr>
                <w:rFonts w:ascii="Calibri" w:eastAsia="Calibri" w:hAnsi="Calibri" w:cs="Times New Roman"/>
                <w:b/>
                <w:color w:val="000000"/>
                <w:sz w:val="24"/>
                <w:szCs w:val="24"/>
              </w:rPr>
              <w:t>Race/Ethnicity Totals:</w:t>
            </w:r>
          </w:p>
        </w:tc>
        <w:tc>
          <w:tcPr>
            <w:tcW w:w="879" w:type="dxa"/>
            <w:tcBorders>
              <w:top w:val="single" w:sz="4" w:space="0" w:color="auto"/>
            </w:tcBorders>
            <w:hideMark/>
          </w:tcPr>
          <w:p w14:paraId="01948775"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1</w:t>
            </w:r>
          </w:p>
        </w:tc>
        <w:tc>
          <w:tcPr>
            <w:tcW w:w="880" w:type="dxa"/>
            <w:tcBorders>
              <w:top w:val="single" w:sz="4" w:space="0" w:color="auto"/>
            </w:tcBorders>
            <w:hideMark/>
          </w:tcPr>
          <w:p w14:paraId="3A1D373F"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2</w:t>
            </w:r>
          </w:p>
        </w:tc>
        <w:tc>
          <w:tcPr>
            <w:tcW w:w="880" w:type="dxa"/>
            <w:tcBorders>
              <w:top w:val="single" w:sz="4" w:space="0" w:color="auto"/>
            </w:tcBorders>
            <w:hideMark/>
          </w:tcPr>
          <w:p w14:paraId="0DDD3805"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3</w:t>
            </w:r>
          </w:p>
        </w:tc>
        <w:tc>
          <w:tcPr>
            <w:tcW w:w="880" w:type="dxa"/>
            <w:tcBorders>
              <w:top w:val="single" w:sz="4" w:space="0" w:color="auto"/>
            </w:tcBorders>
            <w:hideMark/>
          </w:tcPr>
          <w:p w14:paraId="7ABAC55F"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4</w:t>
            </w:r>
          </w:p>
        </w:tc>
        <w:tc>
          <w:tcPr>
            <w:tcW w:w="880" w:type="dxa"/>
            <w:tcBorders>
              <w:top w:val="single" w:sz="4" w:space="0" w:color="auto"/>
            </w:tcBorders>
            <w:hideMark/>
          </w:tcPr>
          <w:p w14:paraId="6A32B822"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5</w:t>
            </w:r>
          </w:p>
        </w:tc>
        <w:tc>
          <w:tcPr>
            <w:tcW w:w="880" w:type="dxa"/>
            <w:tcBorders>
              <w:top w:val="single" w:sz="4" w:space="0" w:color="auto"/>
            </w:tcBorders>
            <w:hideMark/>
          </w:tcPr>
          <w:p w14:paraId="36CEDC79"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6</w:t>
            </w:r>
          </w:p>
        </w:tc>
        <w:tc>
          <w:tcPr>
            <w:tcW w:w="880" w:type="dxa"/>
            <w:tcBorders>
              <w:top w:val="single" w:sz="4" w:space="0" w:color="auto"/>
            </w:tcBorders>
            <w:hideMark/>
          </w:tcPr>
          <w:p w14:paraId="38ECEBEB"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7</w:t>
            </w:r>
          </w:p>
        </w:tc>
        <w:tc>
          <w:tcPr>
            <w:tcW w:w="909" w:type="dxa"/>
            <w:tcBorders>
              <w:top w:val="single" w:sz="4" w:space="0" w:color="auto"/>
            </w:tcBorders>
          </w:tcPr>
          <w:p w14:paraId="742367AA" w14:textId="77777777" w:rsidR="007B7DC8" w:rsidRPr="00B863B5" w:rsidRDefault="007B7DC8" w:rsidP="007B7DC8">
            <w:pPr>
              <w:jc w:val="center"/>
              <w:rPr>
                <w:rFonts w:ascii="Calibri" w:eastAsia="Times New Roman" w:hAnsi="Calibri" w:cs="Calibri"/>
                <w:b/>
                <w:sz w:val="24"/>
                <w:szCs w:val="24"/>
              </w:rPr>
            </w:pPr>
            <w:r w:rsidRPr="00B863B5">
              <w:rPr>
                <w:rFonts w:ascii="Calibri" w:eastAsia="Times New Roman" w:hAnsi="Calibri" w:cs="Calibri"/>
                <w:b/>
                <w:sz w:val="24"/>
                <w:szCs w:val="24"/>
              </w:rPr>
              <w:t>8 or More</w:t>
            </w:r>
          </w:p>
        </w:tc>
      </w:tr>
      <w:tr w:rsidR="007B7DC8" w:rsidRPr="001D0535" w14:paraId="595BD7EB" w14:textId="77777777" w:rsidTr="007B7DC8">
        <w:trPr>
          <w:trHeight w:hRule="exact" w:val="349"/>
        </w:trPr>
        <w:tc>
          <w:tcPr>
            <w:tcW w:w="2787" w:type="dxa"/>
            <w:hideMark/>
          </w:tcPr>
          <w:p w14:paraId="5A6E5DBC"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White</w:t>
            </w:r>
          </w:p>
        </w:tc>
        <w:tc>
          <w:tcPr>
            <w:tcW w:w="879" w:type="dxa"/>
          </w:tcPr>
          <w:p w14:paraId="570EE58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188BCB7"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1:</w:t>
            </w:r>
            <w:r w:rsidRPr="00917424">
              <w:rPr>
                <w:rFonts w:ascii="Calibri" w:eastAsia="Calibri" w:hAnsi="Calibri" w:cs="Times New Roman"/>
                <w:sz w:val="16"/>
                <w:szCs w:val="16"/>
              </w:rPr>
              <w:t xml:space="preserve"> 2</w:t>
            </w:r>
          </w:p>
          <w:p w14:paraId="25BCB3A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454BE9" w14:textId="77777777" w:rsidR="007B7DC8" w:rsidRPr="00917424" w:rsidRDefault="007B7DC8" w:rsidP="007B7DC8">
            <w:pPr>
              <w:autoSpaceDE w:val="0"/>
              <w:autoSpaceDN w:val="0"/>
              <w:adjustRightInd w:val="0"/>
              <w:jc w:val="center"/>
              <w:rPr>
                <w:rFonts w:ascii="Calibri" w:eastAsia="Calibri" w:hAnsi="Calibri" w:cs="Times New Roman"/>
              </w:rPr>
            </w:pPr>
          </w:p>
        </w:tc>
        <w:tc>
          <w:tcPr>
            <w:tcW w:w="880" w:type="dxa"/>
          </w:tcPr>
          <w:p w14:paraId="247E0A9B"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1</w:t>
            </w:r>
          </w:p>
          <w:p w14:paraId="1269917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6FD20D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7E1F04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1CBF70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8D1F2C8"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4D2DC85A" w14:textId="77777777" w:rsidTr="00BB19BB">
        <w:trPr>
          <w:trHeight w:hRule="exact" w:val="385"/>
        </w:trPr>
        <w:tc>
          <w:tcPr>
            <w:tcW w:w="2787" w:type="dxa"/>
            <w:hideMark/>
          </w:tcPr>
          <w:p w14:paraId="3377367A"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xml:space="preserve"> # Hispanic</w:t>
            </w:r>
          </w:p>
        </w:tc>
        <w:tc>
          <w:tcPr>
            <w:tcW w:w="879" w:type="dxa"/>
          </w:tcPr>
          <w:p w14:paraId="7F71B39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5FAD66C" w14:textId="0470BB11" w:rsidR="001938C6" w:rsidRPr="00917424" w:rsidRDefault="001938C6" w:rsidP="001938C6">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 xml:space="preserve">Example </w:t>
            </w:r>
            <w:r>
              <w:rPr>
                <w:rFonts w:ascii="Calibri" w:eastAsia="Calibri" w:hAnsi="Calibri" w:cs="Times New Roman"/>
                <w:sz w:val="14"/>
                <w:szCs w:val="14"/>
              </w:rPr>
              <w:t>1</w:t>
            </w:r>
            <w:r w:rsidRPr="00917424">
              <w:rPr>
                <w:rFonts w:ascii="Calibri" w:eastAsia="Calibri" w:hAnsi="Calibri" w:cs="Times New Roman"/>
                <w:sz w:val="14"/>
                <w:szCs w:val="14"/>
              </w:rPr>
              <w:t>:</w:t>
            </w:r>
            <w:r w:rsidRPr="00917424">
              <w:rPr>
                <w:rFonts w:ascii="Calibri" w:eastAsia="Calibri" w:hAnsi="Calibri" w:cs="Times New Roman"/>
                <w:sz w:val="16"/>
                <w:szCs w:val="16"/>
              </w:rPr>
              <w:t xml:space="preserve"> </w:t>
            </w:r>
            <w:r>
              <w:rPr>
                <w:rFonts w:ascii="Calibri" w:eastAsia="Calibri" w:hAnsi="Calibri" w:cs="Times New Roman"/>
                <w:sz w:val="16"/>
                <w:szCs w:val="16"/>
              </w:rPr>
              <w:t>2</w:t>
            </w:r>
          </w:p>
          <w:p w14:paraId="4802CC4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E643496"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p>
        </w:tc>
        <w:tc>
          <w:tcPr>
            <w:tcW w:w="880" w:type="dxa"/>
          </w:tcPr>
          <w:p w14:paraId="55422214" w14:textId="77777777" w:rsidR="007B7DC8" w:rsidRPr="00917424" w:rsidRDefault="007B7DC8" w:rsidP="00BB19BB">
            <w:pPr>
              <w:autoSpaceDE w:val="0"/>
              <w:autoSpaceDN w:val="0"/>
              <w:adjustRightInd w:val="0"/>
              <w:jc w:val="center"/>
              <w:rPr>
                <w:rFonts w:ascii="Calibri" w:eastAsia="Calibri" w:hAnsi="Calibri" w:cs="Times New Roman"/>
              </w:rPr>
            </w:pPr>
          </w:p>
        </w:tc>
        <w:tc>
          <w:tcPr>
            <w:tcW w:w="880" w:type="dxa"/>
          </w:tcPr>
          <w:p w14:paraId="65222CF5"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B23AF1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00B10A"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94A293"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326013A" w14:textId="77777777" w:rsidTr="007B7DC8">
        <w:trPr>
          <w:trHeight w:hRule="exact" w:val="352"/>
        </w:trPr>
        <w:tc>
          <w:tcPr>
            <w:tcW w:w="2787" w:type="dxa"/>
            <w:hideMark/>
          </w:tcPr>
          <w:p w14:paraId="706C1490"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American</w:t>
            </w:r>
          </w:p>
        </w:tc>
        <w:tc>
          <w:tcPr>
            <w:tcW w:w="879" w:type="dxa"/>
          </w:tcPr>
          <w:p w14:paraId="7D5DB96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F9F274C"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1:</w:t>
            </w:r>
            <w:r w:rsidRPr="00917424">
              <w:rPr>
                <w:rFonts w:ascii="Calibri" w:eastAsia="Calibri" w:hAnsi="Calibri" w:cs="Times New Roman"/>
                <w:sz w:val="16"/>
                <w:szCs w:val="16"/>
              </w:rPr>
              <w:t xml:space="preserve"> 2</w:t>
            </w:r>
          </w:p>
          <w:p w14:paraId="67B357F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64271E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E187639"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2B7C313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79C46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8709C0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31F897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BEAA0C1"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70D9EB5E" w14:textId="77777777" w:rsidTr="007B7DC8">
        <w:trPr>
          <w:trHeight w:hRule="exact" w:val="308"/>
        </w:trPr>
        <w:tc>
          <w:tcPr>
            <w:tcW w:w="2787" w:type="dxa"/>
            <w:hideMark/>
          </w:tcPr>
          <w:p w14:paraId="7409E43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3A85CDA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A2F634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6FF511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BD693B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1EE4581"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CED0DC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D37443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C401105"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2C53887" w14:textId="77777777" w:rsidTr="007B7DC8">
        <w:trPr>
          <w:trHeight w:hRule="exact" w:val="406"/>
        </w:trPr>
        <w:tc>
          <w:tcPr>
            <w:tcW w:w="2787" w:type="dxa"/>
            <w:hideMark/>
          </w:tcPr>
          <w:p w14:paraId="73276D68"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w:t>
            </w:r>
          </w:p>
        </w:tc>
        <w:tc>
          <w:tcPr>
            <w:tcW w:w="879" w:type="dxa"/>
          </w:tcPr>
          <w:p w14:paraId="4A9D1D2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742A1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B7EEAA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EFBE02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FD324E4"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23B07E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DAA46C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786982A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8F52181" w14:textId="77777777" w:rsidTr="007B7DC8">
        <w:trPr>
          <w:trHeight w:hRule="exact" w:val="361"/>
        </w:trPr>
        <w:tc>
          <w:tcPr>
            <w:tcW w:w="2787" w:type="dxa"/>
            <w:hideMark/>
          </w:tcPr>
          <w:p w14:paraId="63164505"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862B09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D1CED7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9CFB87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0E38D5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B1DE4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6A83E6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F6FBB21"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6AD187"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F694796" w14:textId="77777777" w:rsidTr="007B7DC8">
        <w:trPr>
          <w:trHeight w:hRule="exact" w:val="603"/>
        </w:trPr>
        <w:tc>
          <w:tcPr>
            <w:tcW w:w="2787" w:type="dxa"/>
            <w:hideMark/>
          </w:tcPr>
          <w:p w14:paraId="3F131633"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American Indian/ Alaskan Native</w:t>
            </w:r>
          </w:p>
        </w:tc>
        <w:tc>
          <w:tcPr>
            <w:tcW w:w="879" w:type="dxa"/>
          </w:tcPr>
          <w:p w14:paraId="5A476F2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1810A9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E7FCBEC"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7BEF5C1"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3</w:t>
            </w:r>
          </w:p>
          <w:p w14:paraId="13E6A3F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22CECB6"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p>
        </w:tc>
        <w:tc>
          <w:tcPr>
            <w:tcW w:w="880" w:type="dxa"/>
          </w:tcPr>
          <w:p w14:paraId="6081BB8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C036FAC"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AE0069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63E1CDF" w14:textId="77777777" w:rsidTr="007B7DC8">
        <w:trPr>
          <w:trHeight w:hRule="exact" w:val="359"/>
        </w:trPr>
        <w:tc>
          <w:tcPr>
            <w:tcW w:w="2787" w:type="dxa"/>
            <w:hideMark/>
          </w:tcPr>
          <w:p w14:paraId="64EC2DF1"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53AB585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F68904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97457C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F59232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9A53953"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294EF8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6B70295"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5EB12D3"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F269CE2" w14:textId="77777777" w:rsidTr="007B7DC8">
        <w:trPr>
          <w:trHeight w:hRule="exact" w:val="623"/>
        </w:trPr>
        <w:tc>
          <w:tcPr>
            <w:tcW w:w="2787" w:type="dxa"/>
            <w:hideMark/>
          </w:tcPr>
          <w:p w14:paraId="17E63FED"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Native Hawaiian/ Pacific Islander</w:t>
            </w:r>
          </w:p>
        </w:tc>
        <w:tc>
          <w:tcPr>
            <w:tcW w:w="879" w:type="dxa"/>
          </w:tcPr>
          <w:p w14:paraId="772F215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61DFF6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7DD2B7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AD8CAB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9E5DCEC"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25908C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CB17E5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049ED6F"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072AC95" w14:textId="77777777" w:rsidTr="007B7DC8">
        <w:trPr>
          <w:trHeight w:hRule="exact" w:val="327"/>
        </w:trPr>
        <w:tc>
          <w:tcPr>
            <w:tcW w:w="2787" w:type="dxa"/>
            <w:hideMark/>
          </w:tcPr>
          <w:p w14:paraId="475D509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1EA479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3C93A4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9CEA2F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74FD06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BFAC90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4EFDC6B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8BD196B"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09850DE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73CE6EC6" w14:textId="77777777" w:rsidTr="007B7DC8">
        <w:trPr>
          <w:trHeight w:hRule="exact" w:val="631"/>
        </w:trPr>
        <w:tc>
          <w:tcPr>
            <w:tcW w:w="2787" w:type="dxa"/>
            <w:hideMark/>
          </w:tcPr>
          <w:p w14:paraId="5A53B847"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Native &amp; White</w:t>
            </w:r>
          </w:p>
        </w:tc>
        <w:tc>
          <w:tcPr>
            <w:tcW w:w="879" w:type="dxa"/>
          </w:tcPr>
          <w:p w14:paraId="58D1681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9219B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3F1242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50589B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0813A99"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28B1E90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C44BB15"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03C9E7CE"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844705E" w14:textId="77777777" w:rsidTr="007B7DC8">
        <w:trPr>
          <w:trHeight w:hRule="exact" w:val="308"/>
        </w:trPr>
        <w:tc>
          <w:tcPr>
            <w:tcW w:w="2787" w:type="dxa"/>
            <w:hideMark/>
          </w:tcPr>
          <w:p w14:paraId="517C90D3"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32CCC1E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43766D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C70976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6E044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5A786F7"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6F183C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A593F29"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CD8E7E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1716BFAC" w14:textId="77777777" w:rsidTr="007B7DC8">
        <w:trPr>
          <w:trHeight w:hRule="exact" w:val="308"/>
        </w:trPr>
        <w:tc>
          <w:tcPr>
            <w:tcW w:w="2787" w:type="dxa"/>
            <w:hideMark/>
          </w:tcPr>
          <w:p w14:paraId="44978085"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 &amp; White</w:t>
            </w:r>
          </w:p>
        </w:tc>
        <w:tc>
          <w:tcPr>
            <w:tcW w:w="879" w:type="dxa"/>
          </w:tcPr>
          <w:p w14:paraId="032A34E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53C397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2746E6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7BB774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DDB35F4"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DB1D22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9D79CB2"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FA34EE6"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D13C875" w14:textId="77777777" w:rsidTr="007B7DC8">
        <w:trPr>
          <w:trHeight w:hRule="exact" w:val="327"/>
        </w:trPr>
        <w:tc>
          <w:tcPr>
            <w:tcW w:w="2787" w:type="dxa"/>
            <w:hideMark/>
          </w:tcPr>
          <w:p w14:paraId="5EC3F576"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1EAC90C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D39EA4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11DD2EB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D55C73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EC7A328"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1BCAEED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339F94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721E3CEA"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47293D62" w14:textId="77777777" w:rsidTr="007B7DC8">
        <w:trPr>
          <w:trHeight w:hRule="exact" w:val="327"/>
        </w:trPr>
        <w:tc>
          <w:tcPr>
            <w:tcW w:w="2787" w:type="dxa"/>
            <w:hideMark/>
          </w:tcPr>
          <w:p w14:paraId="4AFDF643"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 &amp; White</w:t>
            </w:r>
          </w:p>
        </w:tc>
        <w:tc>
          <w:tcPr>
            <w:tcW w:w="879" w:type="dxa"/>
          </w:tcPr>
          <w:p w14:paraId="0BDD464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2DEC94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7DC38F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682B1A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EE61D9F"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0D0B415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3D59147"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333303E5"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6CF96C62" w14:textId="77777777" w:rsidTr="007B7DC8">
        <w:trPr>
          <w:trHeight w:hRule="exact" w:val="308"/>
        </w:trPr>
        <w:tc>
          <w:tcPr>
            <w:tcW w:w="2787" w:type="dxa"/>
            <w:hideMark/>
          </w:tcPr>
          <w:p w14:paraId="1424C699"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1E3A7E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5AE592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CA0465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BB7C24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3A55153"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82D98B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48B432"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835A4A0"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CC51D82" w14:textId="77777777" w:rsidTr="007B7DC8">
        <w:trPr>
          <w:trHeight w:hRule="exact" w:val="711"/>
        </w:trPr>
        <w:tc>
          <w:tcPr>
            <w:tcW w:w="2787" w:type="dxa"/>
            <w:hideMark/>
          </w:tcPr>
          <w:p w14:paraId="37BFD8C6"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 &amp; Black/ African Amer.</w:t>
            </w:r>
          </w:p>
        </w:tc>
        <w:tc>
          <w:tcPr>
            <w:tcW w:w="879" w:type="dxa"/>
          </w:tcPr>
          <w:p w14:paraId="55EBF06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5773974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7E9D0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7C5A545A"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062FFDA"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60FE0B1C"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CFD24DD"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67BF72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5F7BC2E1" w14:textId="77777777" w:rsidTr="007B7DC8">
        <w:trPr>
          <w:trHeight w:hRule="exact" w:val="327"/>
        </w:trPr>
        <w:tc>
          <w:tcPr>
            <w:tcW w:w="2787" w:type="dxa"/>
            <w:hideMark/>
          </w:tcPr>
          <w:p w14:paraId="7109E09C" w14:textId="77777777" w:rsidR="007B7DC8" w:rsidRPr="001D0535" w:rsidRDefault="007B7DC8" w:rsidP="007B7DC8">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22FABF74"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88F8582"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50180D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5B80C2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0B5E99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DCE0D2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64DB9B2F"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57DD4A64"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6CE3E801" w14:textId="77777777" w:rsidTr="00BB19BB">
        <w:trPr>
          <w:trHeight w:hRule="exact" w:val="349"/>
        </w:trPr>
        <w:tc>
          <w:tcPr>
            <w:tcW w:w="2787" w:type="dxa"/>
            <w:hideMark/>
          </w:tcPr>
          <w:p w14:paraId="29F028CD" w14:textId="77777777" w:rsidR="007B7DC8" w:rsidRPr="001D0535" w:rsidRDefault="007B7DC8" w:rsidP="007B7DC8">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Other Multi-Racial</w:t>
            </w:r>
          </w:p>
        </w:tc>
        <w:tc>
          <w:tcPr>
            <w:tcW w:w="879" w:type="dxa"/>
          </w:tcPr>
          <w:p w14:paraId="7D5A0BFF"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028B397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322744A5"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781484F"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25BFCB6D"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49EBEE70"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Pr>
          <w:p w14:paraId="7B27105B"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Pr>
          <w:p w14:paraId="24AB72D0"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Pr>
          <w:p w14:paraId="606063DC"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327C67FB" w14:textId="77777777" w:rsidTr="00BB19BB">
        <w:trPr>
          <w:trHeight w:hRule="exact" w:val="358"/>
        </w:trPr>
        <w:tc>
          <w:tcPr>
            <w:tcW w:w="2787" w:type="dxa"/>
            <w:tcBorders>
              <w:bottom w:val="single" w:sz="4" w:space="0" w:color="auto"/>
            </w:tcBorders>
          </w:tcPr>
          <w:p w14:paraId="7E485C94" w14:textId="77777777" w:rsidR="007B7DC8" w:rsidRPr="001D0535" w:rsidRDefault="007B7DC8" w:rsidP="007B7DC8">
            <w:pPr>
              <w:autoSpaceDE w:val="0"/>
              <w:autoSpaceDN w:val="0"/>
              <w:adjustRightInd w:val="0"/>
              <w:jc w:val="right"/>
              <w:rPr>
                <w:rFonts w:ascii="Calibri" w:eastAsia="Calibri" w:hAnsi="Calibri" w:cs="Times New Roman"/>
                <w:color w:val="000000"/>
              </w:rPr>
            </w:pPr>
            <w:r>
              <w:rPr>
                <w:rFonts w:ascii="Calibri" w:eastAsia="Calibri" w:hAnsi="Calibri" w:cs="Times New Roman"/>
                <w:color w:val="000000"/>
              </w:rPr>
              <w:t># Hispanic</w:t>
            </w:r>
          </w:p>
        </w:tc>
        <w:tc>
          <w:tcPr>
            <w:tcW w:w="879" w:type="dxa"/>
            <w:tcBorders>
              <w:bottom w:val="single" w:sz="4" w:space="0" w:color="auto"/>
            </w:tcBorders>
          </w:tcPr>
          <w:p w14:paraId="3914A17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78303E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2839C588"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4B5BBB9C" w14:textId="77777777" w:rsidR="007B7DC8" w:rsidRPr="00917424" w:rsidRDefault="007B7DC8" w:rsidP="007B7DC8">
            <w:pPr>
              <w:autoSpaceDE w:val="0"/>
              <w:autoSpaceDN w:val="0"/>
              <w:adjustRightInd w:val="0"/>
              <w:jc w:val="center"/>
              <w:rPr>
                <w:rFonts w:ascii="Calibri" w:eastAsia="Calibri" w:hAnsi="Calibri" w:cs="Times New Roman"/>
                <w:sz w:val="16"/>
                <w:szCs w:val="16"/>
              </w:rPr>
            </w:pPr>
            <w:r w:rsidRPr="00917424">
              <w:rPr>
                <w:rFonts w:ascii="Calibri" w:eastAsia="Calibri" w:hAnsi="Calibri" w:cs="Times New Roman"/>
                <w:sz w:val="14"/>
                <w:szCs w:val="14"/>
              </w:rPr>
              <w:t>Example 2:</w:t>
            </w:r>
            <w:r w:rsidRPr="00917424">
              <w:rPr>
                <w:rFonts w:ascii="Calibri" w:eastAsia="Calibri" w:hAnsi="Calibri" w:cs="Times New Roman"/>
                <w:sz w:val="16"/>
                <w:szCs w:val="16"/>
              </w:rPr>
              <w:t xml:space="preserve"> 4</w:t>
            </w:r>
          </w:p>
          <w:p w14:paraId="19393B46"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43A3999D"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Borders>
              <w:bottom w:val="single" w:sz="4" w:space="0" w:color="auto"/>
            </w:tcBorders>
          </w:tcPr>
          <w:p w14:paraId="7648E3D0"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558A336"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Borders>
              <w:bottom w:val="single" w:sz="4" w:space="0" w:color="auto"/>
            </w:tcBorders>
          </w:tcPr>
          <w:p w14:paraId="147A4A2D"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1AB30318" w14:textId="77777777" w:rsidTr="007B7DC8">
        <w:trPr>
          <w:trHeight w:hRule="exact" w:val="327"/>
        </w:trPr>
        <w:tc>
          <w:tcPr>
            <w:tcW w:w="2787" w:type="dxa"/>
            <w:tcBorders>
              <w:bottom w:val="single" w:sz="4" w:space="0" w:color="auto"/>
            </w:tcBorders>
            <w:hideMark/>
          </w:tcPr>
          <w:p w14:paraId="69ADD489" w14:textId="7B5F1770" w:rsidR="007B7DC8" w:rsidRPr="001D0535" w:rsidRDefault="00CD3445" w:rsidP="007B7DC8">
            <w:pPr>
              <w:autoSpaceDE w:val="0"/>
              <w:autoSpaceDN w:val="0"/>
              <w:adjustRightInd w:val="0"/>
              <w:rPr>
                <w:rFonts w:ascii="Calibri" w:eastAsia="Calibri" w:hAnsi="Calibri" w:cs="Times New Roman"/>
                <w:color w:val="000000"/>
              </w:rPr>
            </w:pPr>
            <w:r>
              <w:rPr>
                <w:rFonts w:ascii="Calibri" w:eastAsia="Calibri" w:hAnsi="Calibri" w:cs="Times New Roman"/>
                <w:color w:val="000000"/>
              </w:rPr>
              <w:t>No</w:t>
            </w:r>
            <w:r w:rsidR="007B7DC8">
              <w:rPr>
                <w:rFonts w:ascii="Calibri" w:eastAsia="Calibri" w:hAnsi="Calibri" w:cs="Times New Roman"/>
                <w:color w:val="000000"/>
              </w:rPr>
              <w:t xml:space="preserve"> Answer</w:t>
            </w:r>
          </w:p>
        </w:tc>
        <w:tc>
          <w:tcPr>
            <w:tcW w:w="879" w:type="dxa"/>
            <w:tcBorders>
              <w:bottom w:val="single" w:sz="4" w:space="0" w:color="auto"/>
            </w:tcBorders>
          </w:tcPr>
          <w:p w14:paraId="4CBF6921"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630FD43"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0070F139"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07E2D12E"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237F9167" w14:textId="77777777" w:rsidR="007B7DC8" w:rsidRPr="00917424" w:rsidRDefault="007B7DC8" w:rsidP="007B7DC8">
            <w:pPr>
              <w:autoSpaceDE w:val="0"/>
              <w:autoSpaceDN w:val="0"/>
              <w:adjustRightInd w:val="0"/>
              <w:rPr>
                <w:rFonts w:ascii="Calibri" w:eastAsia="Calibri" w:hAnsi="Calibri" w:cs="Times New Roman"/>
                <w:sz w:val="16"/>
                <w:szCs w:val="16"/>
              </w:rPr>
            </w:pPr>
          </w:p>
        </w:tc>
        <w:tc>
          <w:tcPr>
            <w:tcW w:w="880" w:type="dxa"/>
            <w:tcBorders>
              <w:bottom w:val="single" w:sz="4" w:space="0" w:color="auto"/>
            </w:tcBorders>
          </w:tcPr>
          <w:p w14:paraId="6FF9EA87" w14:textId="77777777" w:rsidR="007B7DC8" w:rsidRPr="00917424" w:rsidRDefault="007B7DC8" w:rsidP="007B7DC8">
            <w:pPr>
              <w:autoSpaceDE w:val="0"/>
              <w:autoSpaceDN w:val="0"/>
              <w:adjustRightInd w:val="0"/>
              <w:rPr>
                <w:rFonts w:ascii="Calibri" w:eastAsia="Calibri" w:hAnsi="Calibri" w:cs="Times New Roman"/>
              </w:rPr>
            </w:pPr>
          </w:p>
        </w:tc>
        <w:tc>
          <w:tcPr>
            <w:tcW w:w="880" w:type="dxa"/>
            <w:tcBorders>
              <w:bottom w:val="single" w:sz="4" w:space="0" w:color="auto"/>
            </w:tcBorders>
          </w:tcPr>
          <w:p w14:paraId="61A737E3" w14:textId="77777777" w:rsidR="007B7DC8" w:rsidRPr="00917424" w:rsidRDefault="007B7DC8" w:rsidP="007B7DC8">
            <w:pPr>
              <w:autoSpaceDE w:val="0"/>
              <w:autoSpaceDN w:val="0"/>
              <w:adjustRightInd w:val="0"/>
              <w:rPr>
                <w:rFonts w:ascii="Calibri" w:eastAsia="Calibri" w:hAnsi="Calibri" w:cs="Times New Roman"/>
              </w:rPr>
            </w:pPr>
          </w:p>
        </w:tc>
        <w:tc>
          <w:tcPr>
            <w:tcW w:w="909" w:type="dxa"/>
            <w:tcBorders>
              <w:bottom w:val="single" w:sz="4" w:space="0" w:color="auto"/>
            </w:tcBorders>
          </w:tcPr>
          <w:p w14:paraId="6717E4D7" w14:textId="77777777" w:rsidR="007B7DC8" w:rsidRPr="001D0535" w:rsidRDefault="007B7DC8" w:rsidP="007B7DC8">
            <w:pPr>
              <w:autoSpaceDE w:val="0"/>
              <w:autoSpaceDN w:val="0"/>
              <w:adjustRightInd w:val="0"/>
              <w:rPr>
                <w:rFonts w:ascii="Calibri" w:eastAsia="Calibri" w:hAnsi="Calibri" w:cs="Times New Roman"/>
                <w:color w:val="000000"/>
              </w:rPr>
            </w:pPr>
          </w:p>
        </w:tc>
      </w:tr>
      <w:tr w:rsidR="007B7DC8" w:rsidRPr="001D0535" w14:paraId="09AC1BBA" w14:textId="77777777" w:rsidTr="007B7DC8">
        <w:trPr>
          <w:trHeight w:hRule="exact" w:val="253"/>
        </w:trPr>
        <w:tc>
          <w:tcPr>
            <w:tcW w:w="2787" w:type="dxa"/>
            <w:tcBorders>
              <w:top w:val="single" w:sz="4" w:space="0" w:color="auto"/>
              <w:left w:val="nil"/>
              <w:bottom w:val="nil"/>
              <w:right w:val="nil"/>
            </w:tcBorders>
          </w:tcPr>
          <w:p w14:paraId="608A7447"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79" w:type="dxa"/>
            <w:tcBorders>
              <w:top w:val="single" w:sz="4" w:space="0" w:color="auto"/>
              <w:left w:val="nil"/>
              <w:bottom w:val="nil"/>
              <w:right w:val="nil"/>
            </w:tcBorders>
          </w:tcPr>
          <w:p w14:paraId="3A9BA95A"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0BCA835"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608DA9CE"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5B838A7"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7762246C" w14:textId="77777777" w:rsidR="007B7DC8" w:rsidRPr="006515EB" w:rsidRDefault="007B7DC8" w:rsidP="007B7DC8">
            <w:pPr>
              <w:autoSpaceDE w:val="0"/>
              <w:autoSpaceDN w:val="0"/>
              <w:adjustRightInd w:val="0"/>
              <w:rPr>
                <w:rFonts w:ascii="Calibri" w:eastAsia="Calibri" w:hAnsi="Calibri" w:cs="Times New Roman"/>
                <w:color w:val="000000"/>
                <w:sz w:val="16"/>
                <w:szCs w:val="16"/>
              </w:rPr>
            </w:pPr>
          </w:p>
        </w:tc>
        <w:tc>
          <w:tcPr>
            <w:tcW w:w="880" w:type="dxa"/>
            <w:tcBorders>
              <w:top w:val="single" w:sz="4" w:space="0" w:color="auto"/>
              <w:left w:val="nil"/>
              <w:bottom w:val="nil"/>
              <w:right w:val="nil"/>
            </w:tcBorders>
          </w:tcPr>
          <w:p w14:paraId="0B1C4790"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56F20A65" w14:textId="77777777" w:rsidR="007B7DC8" w:rsidRPr="001D0535" w:rsidRDefault="007B7DC8" w:rsidP="007B7DC8">
            <w:pPr>
              <w:autoSpaceDE w:val="0"/>
              <w:autoSpaceDN w:val="0"/>
              <w:adjustRightInd w:val="0"/>
              <w:rPr>
                <w:rFonts w:ascii="Calibri" w:eastAsia="Calibri" w:hAnsi="Calibri" w:cs="Times New Roman"/>
                <w:color w:val="000000"/>
              </w:rPr>
            </w:pPr>
          </w:p>
        </w:tc>
        <w:tc>
          <w:tcPr>
            <w:tcW w:w="909" w:type="dxa"/>
            <w:tcBorders>
              <w:top w:val="single" w:sz="4" w:space="0" w:color="auto"/>
              <w:left w:val="nil"/>
              <w:bottom w:val="nil"/>
              <w:right w:val="nil"/>
            </w:tcBorders>
          </w:tcPr>
          <w:p w14:paraId="1E85AF8B" w14:textId="77777777" w:rsidR="007B7DC8" w:rsidRPr="001D0535" w:rsidRDefault="007B7DC8" w:rsidP="007B7DC8">
            <w:pPr>
              <w:autoSpaceDE w:val="0"/>
              <w:autoSpaceDN w:val="0"/>
              <w:adjustRightInd w:val="0"/>
              <w:rPr>
                <w:rFonts w:ascii="Calibri" w:eastAsia="Calibri" w:hAnsi="Calibri" w:cs="Times New Roman"/>
                <w:color w:val="000000"/>
              </w:rPr>
            </w:pPr>
          </w:p>
        </w:tc>
      </w:tr>
    </w:tbl>
    <w:p w14:paraId="2AB052D6" w14:textId="77777777" w:rsidR="009600B6" w:rsidRPr="002B58C3" w:rsidRDefault="009600B6" w:rsidP="00917424">
      <w:pPr>
        <w:rPr>
          <w:rFonts w:ascii="Calibri" w:eastAsia="Times New Roman" w:hAnsi="Calibri" w:cs="Calibri"/>
          <w:b/>
          <w:u w:val="single"/>
        </w:rPr>
      </w:pPr>
    </w:p>
    <w:p w14:paraId="77BD3A4C" w14:textId="77777777" w:rsidR="00652E08" w:rsidRDefault="00652E08">
      <w:pPr>
        <w:rPr>
          <w:rFonts w:ascii="Calibri" w:eastAsia="Times New Roman" w:hAnsi="Calibri" w:cs="Calibri"/>
          <w:sz w:val="24"/>
          <w:szCs w:val="24"/>
        </w:rPr>
      </w:pPr>
    </w:p>
    <w:tbl>
      <w:tblPr>
        <w:tblpPr w:leftFromText="180" w:rightFromText="180" w:vertAnchor="text" w:horzAnchor="margin" w:tblpY="-29"/>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5"/>
        <w:gridCol w:w="879"/>
        <w:gridCol w:w="880"/>
        <w:gridCol w:w="880"/>
        <w:gridCol w:w="880"/>
        <w:gridCol w:w="880"/>
        <w:gridCol w:w="880"/>
        <w:gridCol w:w="880"/>
        <w:gridCol w:w="909"/>
      </w:tblGrid>
      <w:tr w:rsidR="007F56BD" w:rsidRPr="001D0535" w14:paraId="17E18190" w14:textId="77777777" w:rsidTr="007F56BD">
        <w:trPr>
          <w:trHeight w:val="666"/>
        </w:trPr>
        <w:tc>
          <w:tcPr>
            <w:tcW w:w="9873" w:type="dxa"/>
            <w:gridSpan w:val="9"/>
            <w:tcBorders>
              <w:top w:val="nil"/>
              <w:left w:val="nil"/>
              <w:bottom w:val="single" w:sz="4" w:space="0" w:color="auto"/>
              <w:right w:val="nil"/>
            </w:tcBorders>
            <w:hideMark/>
          </w:tcPr>
          <w:p w14:paraId="31725D9C" w14:textId="0A132CF6" w:rsidR="007F56BD" w:rsidRPr="00F66BB5" w:rsidRDefault="007F56BD" w:rsidP="007F56BD">
            <w:pPr>
              <w:pStyle w:val="Heading3"/>
              <w:jc w:val="center"/>
              <w:rPr>
                <w:rFonts w:eastAsia="Calibri"/>
                <w:i w:val="0"/>
              </w:rPr>
            </w:pPr>
            <w:bookmarkStart w:id="35" w:name="_Toc4482960"/>
            <w:r w:rsidRPr="00F66BB5">
              <w:rPr>
                <w:rFonts w:eastAsia="Calibri"/>
                <w:i w:val="0"/>
              </w:rPr>
              <w:t xml:space="preserve">Income Survey Results </w:t>
            </w:r>
            <w:r w:rsidR="00014B79">
              <w:rPr>
                <w:rFonts w:eastAsia="Calibri"/>
                <w:i w:val="0"/>
              </w:rPr>
              <w:t xml:space="preserve">Race/Ethnicity </w:t>
            </w:r>
            <w:r w:rsidRPr="00F66BB5">
              <w:rPr>
                <w:rFonts w:eastAsia="Calibri"/>
                <w:i w:val="0"/>
              </w:rPr>
              <w:t>Tabulation</w:t>
            </w:r>
            <w:r w:rsidR="007678DA">
              <w:rPr>
                <w:rFonts w:eastAsia="Calibri"/>
                <w:i w:val="0"/>
              </w:rPr>
              <w:t xml:space="preserve"> Form</w:t>
            </w:r>
            <w:bookmarkEnd w:id="35"/>
          </w:p>
          <w:p w14:paraId="0B7E0803" w14:textId="77777777" w:rsidR="007F56BD" w:rsidRDefault="007F56BD" w:rsidP="007F56BD">
            <w:pPr>
              <w:ind w:left="-90"/>
              <w:rPr>
                <w:rFonts w:ascii="Calibri" w:eastAsia="Times New Roman" w:hAnsi="Calibri" w:cs="Calibri"/>
                <w:b/>
              </w:rPr>
            </w:pPr>
          </w:p>
          <w:p w14:paraId="7D060280" w14:textId="6F7BDD94" w:rsidR="007B7DC8" w:rsidRPr="002B58C3" w:rsidRDefault="007B7DC8" w:rsidP="007B7DC8">
            <w:pPr>
              <w:ind w:hanging="90"/>
              <w:rPr>
                <w:rFonts w:ascii="Calibri" w:eastAsia="Times New Roman" w:hAnsi="Calibri" w:cs="Calibri"/>
                <w:b/>
              </w:rPr>
            </w:pPr>
            <w:r w:rsidRPr="002B58C3">
              <w:rPr>
                <w:rFonts w:ascii="Calibri" w:eastAsia="Times New Roman" w:hAnsi="Calibri" w:cs="Calibri"/>
                <w:b/>
              </w:rPr>
              <w:t>Municipality:</w:t>
            </w:r>
            <w:r w:rsidRPr="002B58C3">
              <w:rPr>
                <w:rFonts w:ascii="Calibri" w:eastAsia="Times New Roman" w:hAnsi="Calibri" w:cs="Calibri"/>
                <w:b/>
                <w:u w:val="single"/>
              </w:rPr>
              <w:tab/>
            </w:r>
            <w:r w:rsidRPr="002B58C3">
              <w:rPr>
                <w:rFonts w:ascii="Calibri" w:eastAsia="Times New Roman" w:hAnsi="Calibri" w:cs="Calibri"/>
                <w:b/>
                <w:u w:val="single"/>
              </w:rPr>
              <w:tab/>
            </w:r>
            <w:r w:rsidR="00B60E5E" w:rsidRPr="00B60E5E">
              <w:rPr>
                <w:rFonts w:cs="Estrangelo Edessa"/>
                <w:u w:val="single"/>
              </w:rPr>
              <w:t xml:space="preserve"> </w:t>
            </w:r>
            <w:sdt>
              <w:sdtPr>
                <w:rPr>
                  <w:rFonts w:cs="Estrangelo Edessa"/>
                  <w:u w:val="single"/>
                </w:rPr>
                <w:id w:val="-702320683"/>
                <w:placeholder>
                  <w:docPart w:val="7C30BEF3EF7F4BAFA1B293A189958D18"/>
                </w:placeholder>
              </w:sdtPr>
              <w:sdtContent>
                <w:r w:rsidR="00B60E5E" w:rsidRPr="00B60E5E">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u w:val="single"/>
              </w:rPr>
              <w:tab/>
            </w:r>
            <w:r>
              <w:rPr>
                <w:rFonts w:ascii="Calibri" w:eastAsia="Times New Roman" w:hAnsi="Calibri" w:cs="Calibri"/>
                <w:b/>
              </w:rPr>
              <w:tab/>
            </w:r>
          </w:p>
          <w:p w14:paraId="6A9AD72B" w14:textId="73EA7200" w:rsidR="007B7DC8" w:rsidRPr="002B58C3" w:rsidRDefault="007B7DC8" w:rsidP="007B7DC8">
            <w:pPr>
              <w:ind w:hanging="90"/>
              <w:rPr>
                <w:rFonts w:ascii="Calibri" w:eastAsia="Times New Roman" w:hAnsi="Calibri" w:cs="Calibri"/>
                <w:b/>
              </w:rPr>
            </w:pPr>
            <w:r w:rsidRPr="002B58C3">
              <w:rPr>
                <w:rFonts w:ascii="Calibri" w:eastAsia="Times New Roman" w:hAnsi="Calibri" w:cs="Calibri"/>
                <w:b/>
              </w:rPr>
              <w:t xml:space="preserve">Survey Start Date </w:t>
            </w:r>
            <w:r w:rsidRPr="002B58C3">
              <w:rPr>
                <w:rFonts w:ascii="Calibri" w:eastAsia="Times New Roman" w:hAnsi="Calibri" w:cs="Calibri"/>
                <w:b/>
                <w:i/>
              </w:rPr>
              <w:t>(date first survey was conducted/distributed)</w:t>
            </w:r>
            <w:r w:rsidRPr="002B58C3">
              <w:rPr>
                <w:rFonts w:ascii="Calibri" w:eastAsia="Times New Roman" w:hAnsi="Calibri" w:cs="Calibri"/>
                <w:b/>
              </w:rPr>
              <w:t>:</w:t>
            </w:r>
            <w:r w:rsidRPr="002B58C3">
              <w:rPr>
                <w:rFonts w:ascii="Calibri" w:eastAsia="Times New Roman" w:hAnsi="Calibri" w:cs="Calibri"/>
                <w:b/>
                <w:u w:val="single"/>
              </w:rPr>
              <w:tab/>
            </w:r>
            <w:r w:rsidRPr="002B58C3">
              <w:rPr>
                <w:rFonts w:ascii="Calibri" w:eastAsia="Times New Roman" w:hAnsi="Calibri" w:cs="Calibri"/>
                <w:b/>
                <w:u w:val="single"/>
              </w:rPr>
              <w:tab/>
            </w:r>
            <w:r w:rsidR="00B60E5E">
              <w:rPr>
                <w:rFonts w:cs="Estrangelo Edessa"/>
              </w:rPr>
              <w:t xml:space="preserve"> </w:t>
            </w:r>
            <w:sdt>
              <w:sdtPr>
                <w:rPr>
                  <w:rFonts w:cs="Estrangelo Edessa"/>
                  <w:u w:val="single"/>
                </w:rPr>
                <w:id w:val="-69264817"/>
                <w:placeholder>
                  <w:docPart w:val="7D71328A40E2421A8CB83FBF7EABC988"/>
                </w:placeholder>
              </w:sdtPr>
              <w:sdtContent>
                <w:r w:rsidR="00B60E5E" w:rsidRPr="00B60E5E">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r w:rsidRPr="002B58C3">
              <w:rPr>
                <w:rFonts w:ascii="Calibri" w:eastAsia="Times New Roman" w:hAnsi="Calibri" w:cs="Calibri"/>
                <w:b/>
              </w:rPr>
              <w:tab/>
            </w:r>
          </w:p>
          <w:p w14:paraId="513D7166" w14:textId="669E1B0F" w:rsidR="007B7DC8" w:rsidRDefault="007B7DC8" w:rsidP="007B7DC8">
            <w:pPr>
              <w:ind w:hanging="90"/>
              <w:rPr>
                <w:rFonts w:ascii="Calibri" w:eastAsia="Times New Roman" w:hAnsi="Calibri" w:cs="Calibri"/>
                <w:b/>
                <w:u w:val="single"/>
              </w:rPr>
            </w:pPr>
            <w:r w:rsidRPr="002B58C3">
              <w:rPr>
                <w:rFonts w:ascii="Calibri" w:eastAsia="Times New Roman" w:hAnsi="Calibri" w:cs="Calibri"/>
                <w:b/>
              </w:rPr>
              <w:t xml:space="preserve">Survey Completion Date </w:t>
            </w:r>
            <w:r w:rsidRPr="002B58C3">
              <w:rPr>
                <w:rFonts w:ascii="Calibri" w:eastAsia="Times New Roman" w:hAnsi="Calibri" w:cs="Calibri"/>
                <w:b/>
                <w:i/>
              </w:rPr>
              <w:t>(date last survey was conducted/collected)</w:t>
            </w:r>
            <w:r w:rsidRPr="002B58C3">
              <w:rPr>
                <w:rFonts w:ascii="Calibri" w:eastAsia="Times New Roman" w:hAnsi="Calibri" w:cs="Calibri"/>
                <w:b/>
              </w:rPr>
              <w:t>:</w:t>
            </w:r>
            <w:r w:rsidRPr="002B58C3">
              <w:rPr>
                <w:rFonts w:ascii="Calibri" w:eastAsia="Times New Roman" w:hAnsi="Calibri" w:cs="Calibri"/>
                <w:b/>
                <w:u w:val="single"/>
              </w:rPr>
              <w:tab/>
            </w:r>
            <w:r w:rsidR="00B60E5E" w:rsidRPr="00B60E5E">
              <w:rPr>
                <w:rFonts w:cs="Estrangelo Edessa"/>
                <w:u w:val="single"/>
              </w:rPr>
              <w:t xml:space="preserve"> </w:t>
            </w:r>
            <w:sdt>
              <w:sdtPr>
                <w:rPr>
                  <w:rFonts w:cs="Estrangelo Edessa"/>
                  <w:u w:val="single"/>
                </w:rPr>
                <w:id w:val="986522404"/>
                <w:placeholder>
                  <w:docPart w:val="FC4760FA7B50497B97182B967C4EF279"/>
                </w:placeholder>
              </w:sdtPr>
              <w:sdtContent>
                <w:r w:rsidR="00B60E5E" w:rsidRPr="00B60E5E">
                  <w:rPr>
                    <w:rFonts w:cs="Estrangelo Edessa"/>
                    <w:u w:val="single"/>
                  </w:rPr>
                  <w:t>[  ]</w:t>
                </w:r>
              </w:sdtContent>
            </w:sdt>
            <w:r w:rsidRPr="002B58C3">
              <w:rPr>
                <w:rFonts w:ascii="Calibri" w:eastAsia="Times New Roman" w:hAnsi="Calibri" w:cs="Calibri"/>
                <w:b/>
                <w:u w:val="single"/>
              </w:rPr>
              <w:tab/>
            </w:r>
            <w:r w:rsidRPr="002B58C3">
              <w:rPr>
                <w:rFonts w:ascii="Calibri" w:eastAsia="Times New Roman" w:hAnsi="Calibri" w:cs="Calibri"/>
                <w:b/>
                <w:u w:val="single"/>
              </w:rPr>
              <w:tab/>
            </w:r>
          </w:p>
          <w:p w14:paraId="3D343BA8" w14:textId="77777777" w:rsidR="007B7DC8" w:rsidRPr="001D0535" w:rsidRDefault="007B7DC8" w:rsidP="007F56BD">
            <w:pPr>
              <w:ind w:left="-90"/>
              <w:rPr>
                <w:rFonts w:ascii="Calibri" w:eastAsia="Times New Roman" w:hAnsi="Calibri" w:cs="Calibri"/>
                <w:b/>
              </w:rPr>
            </w:pPr>
          </w:p>
        </w:tc>
      </w:tr>
      <w:tr w:rsidR="007F56BD" w:rsidRPr="001D0535" w14:paraId="66889DDB" w14:textId="77777777" w:rsidTr="00BB19BB">
        <w:trPr>
          <w:trHeight w:hRule="exact" w:val="576"/>
        </w:trPr>
        <w:tc>
          <w:tcPr>
            <w:tcW w:w="2805" w:type="dxa"/>
            <w:tcBorders>
              <w:top w:val="single" w:sz="4" w:space="0" w:color="auto"/>
              <w:left w:val="single" w:sz="4" w:space="0" w:color="auto"/>
              <w:bottom w:val="single" w:sz="4" w:space="0" w:color="auto"/>
              <w:right w:val="single" w:sz="4" w:space="0" w:color="auto"/>
            </w:tcBorders>
          </w:tcPr>
          <w:p w14:paraId="41342982" w14:textId="77777777" w:rsidR="007F56BD" w:rsidRPr="00B863B5" w:rsidRDefault="007F56BD" w:rsidP="007F56BD">
            <w:pPr>
              <w:jc w:val="right"/>
              <w:rPr>
                <w:rFonts w:ascii="Calibri" w:eastAsia="Times New Roman" w:hAnsi="Calibri" w:cs="Calibri"/>
                <w:b/>
                <w:sz w:val="24"/>
                <w:szCs w:val="24"/>
              </w:rPr>
            </w:pPr>
          </w:p>
        </w:tc>
        <w:tc>
          <w:tcPr>
            <w:tcW w:w="7068" w:type="dxa"/>
            <w:gridSpan w:val="8"/>
            <w:tcBorders>
              <w:top w:val="single" w:sz="4" w:space="0" w:color="auto"/>
              <w:left w:val="single" w:sz="4" w:space="0" w:color="auto"/>
              <w:bottom w:val="single" w:sz="4" w:space="0" w:color="auto"/>
              <w:right w:val="single" w:sz="4" w:space="0" w:color="auto"/>
            </w:tcBorders>
          </w:tcPr>
          <w:p w14:paraId="092942E9" w14:textId="77777777" w:rsidR="007F56BD" w:rsidRPr="00B863B5" w:rsidRDefault="007F56BD" w:rsidP="007F56BD">
            <w:pPr>
              <w:jc w:val="center"/>
              <w:rPr>
                <w:rFonts w:ascii="Calibri" w:eastAsia="Times New Roman" w:hAnsi="Calibri" w:cs="Calibri"/>
                <w:b/>
                <w:sz w:val="24"/>
                <w:szCs w:val="24"/>
              </w:rPr>
            </w:pPr>
            <w:r>
              <w:rPr>
                <w:rFonts w:ascii="Calibri" w:eastAsia="Times New Roman" w:hAnsi="Calibri" w:cs="Calibri"/>
                <w:b/>
                <w:sz w:val="24"/>
                <w:szCs w:val="24"/>
              </w:rPr>
              <w:t xml:space="preserve">Family </w:t>
            </w:r>
            <w:r w:rsidRPr="00B863B5">
              <w:rPr>
                <w:rFonts w:ascii="Calibri" w:eastAsia="Times New Roman" w:hAnsi="Calibri" w:cs="Calibri"/>
                <w:b/>
                <w:sz w:val="24"/>
                <w:szCs w:val="24"/>
              </w:rPr>
              <w:t>Size:</w:t>
            </w:r>
          </w:p>
          <w:p w14:paraId="0EF8A097" w14:textId="77777777" w:rsidR="007F56BD" w:rsidRDefault="007F56BD" w:rsidP="007F56BD">
            <w:pPr>
              <w:jc w:val="center"/>
              <w:rPr>
                <w:rFonts w:ascii="Calibri" w:eastAsia="Times New Roman" w:hAnsi="Calibri" w:cs="Calibri"/>
                <w:b/>
                <w:i/>
                <w:sz w:val="20"/>
                <w:szCs w:val="20"/>
              </w:rPr>
            </w:pPr>
            <w:r w:rsidRPr="00363AD7">
              <w:rPr>
                <w:rFonts w:ascii="Calibri" w:eastAsia="Times New Roman" w:hAnsi="Calibri" w:cs="Calibri"/>
                <w:b/>
                <w:i/>
                <w:sz w:val="20"/>
                <w:szCs w:val="20"/>
              </w:rPr>
              <w:t xml:space="preserve">Enter the # of persons in each </w:t>
            </w:r>
            <w:r w:rsidR="00EB11BE" w:rsidRPr="00363AD7">
              <w:rPr>
                <w:rFonts w:ascii="Calibri" w:eastAsia="Times New Roman" w:hAnsi="Calibri" w:cs="Calibri"/>
                <w:b/>
                <w:i/>
                <w:sz w:val="20"/>
                <w:szCs w:val="20"/>
              </w:rPr>
              <w:t>category</w:t>
            </w:r>
            <w:r w:rsidRPr="00363AD7">
              <w:rPr>
                <w:rFonts w:ascii="Calibri" w:eastAsia="Times New Roman" w:hAnsi="Calibri" w:cs="Calibri"/>
                <w:b/>
                <w:i/>
                <w:sz w:val="20"/>
                <w:szCs w:val="20"/>
              </w:rPr>
              <w:t xml:space="preserve"> for each family size.</w:t>
            </w:r>
          </w:p>
          <w:p w14:paraId="73358051" w14:textId="77777777" w:rsidR="007F56BD" w:rsidRPr="00363AD7" w:rsidRDefault="007F56BD" w:rsidP="007F56BD">
            <w:pPr>
              <w:rPr>
                <w:rFonts w:ascii="Calibri" w:eastAsia="Times New Roman" w:hAnsi="Calibri" w:cs="Calibri"/>
                <w:b/>
                <w:i/>
                <w:sz w:val="20"/>
                <w:szCs w:val="20"/>
              </w:rPr>
            </w:pPr>
          </w:p>
        </w:tc>
      </w:tr>
      <w:tr w:rsidR="007F56BD" w:rsidRPr="001D0535" w14:paraId="39F83B62" w14:textId="77777777" w:rsidTr="00BB19BB">
        <w:trPr>
          <w:trHeight w:hRule="exact" w:val="576"/>
        </w:trPr>
        <w:tc>
          <w:tcPr>
            <w:tcW w:w="2805" w:type="dxa"/>
            <w:tcBorders>
              <w:top w:val="single" w:sz="4" w:space="0" w:color="auto"/>
            </w:tcBorders>
            <w:vAlign w:val="bottom"/>
          </w:tcPr>
          <w:p w14:paraId="221CD345" w14:textId="77777777" w:rsidR="007F56BD" w:rsidRPr="00B863B5" w:rsidRDefault="007F56BD" w:rsidP="007F56BD">
            <w:pPr>
              <w:rPr>
                <w:rFonts w:ascii="Calibri" w:eastAsia="Times New Roman" w:hAnsi="Calibri" w:cs="Calibri"/>
                <w:b/>
                <w:sz w:val="24"/>
                <w:szCs w:val="24"/>
              </w:rPr>
            </w:pPr>
            <w:r w:rsidRPr="00B863B5">
              <w:rPr>
                <w:rFonts w:ascii="Calibri" w:eastAsia="Calibri" w:hAnsi="Calibri" w:cs="Times New Roman"/>
                <w:b/>
                <w:color w:val="000000"/>
                <w:sz w:val="24"/>
                <w:szCs w:val="24"/>
              </w:rPr>
              <w:t>Race/Ethnicity Totals:</w:t>
            </w:r>
          </w:p>
        </w:tc>
        <w:tc>
          <w:tcPr>
            <w:tcW w:w="879" w:type="dxa"/>
            <w:tcBorders>
              <w:top w:val="single" w:sz="4" w:space="0" w:color="auto"/>
            </w:tcBorders>
            <w:hideMark/>
          </w:tcPr>
          <w:p w14:paraId="46E1C972"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1</w:t>
            </w:r>
          </w:p>
        </w:tc>
        <w:tc>
          <w:tcPr>
            <w:tcW w:w="880" w:type="dxa"/>
            <w:tcBorders>
              <w:top w:val="single" w:sz="4" w:space="0" w:color="auto"/>
            </w:tcBorders>
            <w:hideMark/>
          </w:tcPr>
          <w:p w14:paraId="5EF9E9E9"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2</w:t>
            </w:r>
          </w:p>
        </w:tc>
        <w:tc>
          <w:tcPr>
            <w:tcW w:w="880" w:type="dxa"/>
            <w:tcBorders>
              <w:top w:val="single" w:sz="4" w:space="0" w:color="auto"/>
            </w:tcBorders>
            <w:hideMark/>
          </w:tcPr>
          <w:p w14:paraId="348F8522"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3</w:t>
            </w:r>
          </w:p>
        </w:tc>
        <w:tc>
          <w:tcPr>
            <w:tcW w:w="880" w:type="dxa"/>
            <w:tcBorders>
              <w:top w:val="single" w:sz="4" w:space="0" w:color="auto"/>
            </w:tcBorders>
            <w:hideMark/>
          </w:tcPr>
          <w:p w14:paraId="00F33C00"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4</w:t>
            </w:r>
          </w:p>
        </w:tc>
        <w:tc>
          <w:tcPr>
            <w:tcW w:w="880" w:type="dxa"/>
            <w:tcBorders>
              <w:top w:val="single" w:sz="4" w:space="0" w:color="auto"/>
            </w:tcBorders>
            <w:hideMark/>
          </w:tcPr>
          <w:p w14:paraId="0E518CE4"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5</w:t>
            </w:r>
          </w:p>
        </w:tc>
        <w:tc>
          <w:tcPr>
            <w:tcW w:w="880" w:type="dxa"/>
            <w:tcBorders>
              <w:top w:val="single" w:sz="4" w:space="0" w:color="auto"/>
            </w:tcBorders>
            <w:hideMark/>
          </w:tcPr>
          <w:p w14:paraId="6996C5D7"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6</w:t>
            </w:r>
          </w:p>
        </w:tc>
        <w:tc>
          <w:tcPr>
            <w:tcW w:w="880" w:type="dxa"/>
            <w:tcBorders>
              <w:top w:val="single" w:sz="4" w:space="0" w:color="auto"/>
            </w:tcBorders>
            <w:hideMark/>
          </w:tcPr>
          <w:p w14:paraId="5830CB98"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7</w:t>
            </w:r>
          </w:p>
        </w:tc>
        <w:tc>
          <w:tcPr>
            <w:tcW w:w="909" w:type="dxa"/>
            <w:tcBorders>
              <w:top w:val="single" w:sz="4" w:space="0" w:color="auto"/>
            </w:tcBorders>
          </w:tcPr>
          <w:p w14:paraId="62FF5963" w14:textId="77777777" w:rsidR="007F56BD" w:rsidRPr="00B863B5" w:rsidRDefault="007F56BD" w:rsidP="007F56BD">
            <w:pPr>
              <w:jc w:val="center"/>
              <w:rPr>
                <w:rFonts w:ascii="Calibri" w:eastAsia="Times New Roman" w:hAnsi="Calibri" w:cs="Calibri"/>
                <w:b/>
                <w:sz w:val="24"/>
                <w:szCs w:val="24"/>
              </w:rPr>
            </w:pPr>
            <w:r w:rsidRPr="00B863B5">
              <w:rPr>
                <w:rFonts w:ascii="Calibri" w:eastAsia="Times New Roman" w:hAnsi="Calibri" w:cs="Calibri"/>
                <w:b/>
                <w:sz w:val="24"/>
                <w:szCs w:val="24"/>
              </w:rPr>
              <w:t>8 or More</w:t>
            </w:r>
          </w:p>
          <w:p w14:paraId="79151CA1" w14:textId="77777777" w:rsidR="007F56BD" w:rsidRPr="00B863B5" w:rsidRDefault="007F56BD" w:rsidP="007F56BD">
            <w:pPr>
              <w:jc w:val="center"/>
              <w:rPr>
                <w:rFonts w:ascii="Calibri" w:eastAsia="Times New Roman" w:hAnsi="Calibri" w:cs="Calibri"/>
                <w:b/>
                <w:sz w:val="24"/>
                <w:szCs w:val="24"/>
              </w:rPr>
            </w:pPr>
          </w:p>
        </w:tc>
      </w:tr>
      <w:tr w:rsidR="007F56BD" w:rsidRPr="001D0535" w14:paraId="6752246A" w14:textId="77777777" w:rsidTr="007F56BD">
        <w:trPr>
          <w:trHeight w:hRule="exact" w:val="349"/>
        </w:trPr>
        <w:tc>
          <w:tcPr>
            <w:tcW w:w="2805" w:type="dxa"/>
            <w:hideMark/>
          </w:tcPr>
          <w:p w14:paraId="030AF1DA"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White</w:t>
            </w:r>
          </w:p>
        </w:tc>
        <w:tc>
          <w:tcPr>
            <w:tcW w:w="879" w:type="dxa"/>
          </w:tcPr>
          <w:p w14:paraId="55ECE41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BF7A43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663E2F7" w14:textId="77777777" w:rsidR="007F56BD" w:rsidRPr="006F14FF" w:rsidRDefault="007F56BD" w:rsidP="007F56BD">
            <w:pPr>
              <w:autoSpaceDE w:val="0"/>
              <w:autoSpaceDN w:val="0"/>
              <w:adjustRightInd w:val="0"/>
              <w:jc w:val="center"/>
              <w:rPr>
                <w:rFonts w:ascii="Calibri" w:eastAsia="Calibri" w:hAnsi="Calibri" w:cs="Times New Roman"/>
                <w:color w:val="FF0000"/>
              </w:rPr>
            </w:pPr>
          </w:p>
        </w:tc>
        <w:tc>
          <w:tcPr>
            <w:tcW w:w="880" w:type="dxa"/>
          </w:tcPr>
          <w:p w14:paraId="210709D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611CE2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41EA5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CC92E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12D70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473CEDA" w14:textId="77777777" w:rsidTr="007F56BD">
        <w:trPr>
          <w:trHeight w:hRule="exact" w:val="308"/>
        </w:trPr>
        <w:tc>
          <w:tcPr>
            <w:tcW w:w="2805" w:type="dxa"/>
            <w:hideMark/>
          </w:tcPr>
          <w:p w14:paraId="554BDB10"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xml:space="preserve"> # Hispanic</w:t>
            </w:r>
          </w:p>
        </w:tc>
        <w:tc>
          <w:tcPr>
            <w:tcW w:w="879" w:type="dxa"/>
          </w:tcPr>
          <w:p w14:paraId="5A1FC58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FE8FE1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869A2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78584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82A932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45CC6C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42277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62F1E1E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7EE0A4D" w14:textId="77777777" w:rsidTr="007F56BD">
        <w:trPr>
          <w:trHeight w:hRule="exact" w:val="352"/>
        </w:trPr>
        <w:tc>
          <w:tcPr>
            <w:tcW w:w="2805" w:type="dxa"/>
            <w:hideMark/>
          </w:tcPr>
          <w:p w14:paraId="19D37809"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American</w:t>
            </w:r>
          </w:p>
        </w:tc>
        <w:tc>
          <w:tcPr>
            <w:tcW w:w="879" w:type="dxa"/>
          </w:tcPr>
          <w:p w14:paraId="60B0A80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42B7F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C21D0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8E074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5DB8BB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8CA79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906A5E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F17323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F2F482F" w14:textId="77777777" w:rsidTr="007F56BD">
        <w:trPr>
          <w:trHeight w:hRule="exact" w:val="308"/>
        </w:trPr>
        <w:tc>
          <w:tcPr>
            <w:tcW w:w="2805" w:type="dxa"/>
            <w:hideMark/>
          </w:tcPr>
          <w:p w14:paraId="720DE6CA"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1A5BC3C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D726E7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A0424B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C0172B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9BE34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6BD99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D88316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4CDB2B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D3DF8A1" w14:textId="77777777" w:rsidTr="007F56BD">
        <w:trPr>
          <w:trHeight w:hRule="exact" w:val="406"/>
        </w:trPr>
        <w:tc>
          <w:tcPr>
            <w:tcW w:w="2805" w:type="dxa"/>
            <w:hideMark/>
          </w:tcPr>
          <w:p w14:paraId="23F0E6B4"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w:t>
            </w:r>
          </w:p>
        </w:tc>
        <w:tc>
          <w:tcPr>
            <w:tcW w:w="879" w:type="dxa"/>
          </w:tcPr>
          <w:p w14:paraId="6BCF40A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8EF7E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6CF84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227D16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C99E13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662EC8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C18CB3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E37C99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45F54FA" w14:textId="77777777" w:rsidTr="007F56BD">
        <w:trPr>
          <w:trHeight w:hRule="exact" w:val="361"/>
        </w:trPr>
        <w:tc>
          <w:tcPr>
            <w:tcW w:w="2805" w:type="dxa"/>
            <w:hideMark/>
          </w:tcPr>
          <w:p w14:paraId="0D7810AF"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5224B50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541DB3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A8452C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688F2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348DCD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4C8F0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D18BDF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93D6BD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75FD2A9" w14:textId="77777777" w:rsidTr="007F56BD">
        <w:trPr>
          <w:trHeight w:hRule="exact" w:val="603"/>
        </w:trPr>
        <w:tc>
          <w:tcPr>
            <w:tcW w:w="2805" w:type="dxa"/>
            <w:hideMark/>
          </w:tcPr>
          <w:p w14:paraId="484BB8F0"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American Indian/ Alaskan Native</w:t>
            </w:r>
          </w:p>
        </w:tc>
        <w:tc>
          <w:tcPr>
            <w:tcW w:w="879" w:type="dxa"/>
          </w:tcPr>
          <w:p w14:paraId="1C0298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AB13F0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CCB7FE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5F5A52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BCD3E2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BD64379"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5E7429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3F349B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1C90E847" w14:textId="77777777" w:rsidTr="007F56BD">
        <w:trPr>
          <w:trHeight w:hRule="exact" w:val="359"/>
        </w:trPr>
        <w:tc>
          <w:tcPr>
            <w:tcW w:w="2805" w:type="dxa"/>
            <w:hideMark/>
          </w:tcPr>
          <w:p w14:paraId="32218DCA"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C49438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B0F81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D29BCC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53D04B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0EC126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B8A5BA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5EBAB0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D0DFC3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304FDCE" w14:textId="77777777" w:rsidTr="007F56BD">
        <w:trPr>
          <w:trHeight w:hRule="exact" w:val="623"/>
        </w:trPr>
        <w:tc>
          <w:tcPr>
            <w:tcW w:w="2805" w:type="dxa"/>
            <w:hideMark/>
          </w:tcPr>
          <w:p w14:paraId="7E2BA4A9"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Native Hawaiian/ Pacific Islander</w:t>
            </w:r>
          </w:p>
        </w:tc>
        <w:tc>
          <w:tcPr>
            <w:tcW w:w="879" w:type="dxa"/>
          </w:tcPr>
          <w:p w14:paraId="6B58E26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BF353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0D08E5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BF25F3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C3CEF7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8BAB01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D03689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56CFF55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8DDB9AD" w14:textId="77777777" w:rsidTr="007F56BD">
        <w:trPr>
          <w:trHeight w:hRule="exact" w:val="327"/>
        </w:trPr>
        <w:tc>
          <w:tcPr>
            <w:tcW w:w="2805" w:type="dxa"/>
            <w:hideMark/>
          </w:tcPr>
          <w:p w14:paraId="71897577"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16C47D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0C42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B580C8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BE4F2B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93FB98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CBE787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21F6AA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A4A8BB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BEF6870" w14:textId="77777777" w:rsidTr="007F56BD">
        <w:trPr>
          <w:trHeight w:hRule="exact" w:val="631"/>
        </w:trPr>
        <w:tc>
          <w:tcPr>
            <w:tcW w:w="2805" w:type="dxa"/>
            <w:hideMark/>
          </w:tcPr>
          <w:p w14:paraId="2D28FA6A"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Native &amp; White</w:t>
            </w:r>
          </w:p>
        </w:tc>
        <w:tc>
          <w:tcPr>
            <w:tcW w:w="879" w:type="dxa"/>
          </w:tcPr>
          <w:p w14:paraId="181B82D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27611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69A529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95F4C3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7FAA56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5A843B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39F75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21D322E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3BB998" w14:textId="77777777" w:rsidTr="007F56BD">
        <w:trPr>
          <w:trHeight w:hRule="exact" w:val="308"/>
        </w:trPr>
        <w:tc>
          <w:tcPr>
            <w:tcW w:w="2805" w:type="dxa"/>
            <w:hideMark/>
          </w:tcPr>
          <w:p w14:paraId="6A866D12"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42134A5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916EC2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F6E6F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AAA329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E645A9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AF5585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14A954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54EEF3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05048403" w14:textId="77777777" w:rsidTr="007F56BD">
        <w:trPr>
          <w:trHeight w:hRule="exact" w:val="308"/>
        </w:trPr>
        <w:tc>
          <w:tcPr>
            <w:tcW w:w="2805" w:type="dxa"/>
            <w:hideMark/>
          </w:tcPr>
          <w:p w14:paraId="4E4BC0ED"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Asian &amp; White</w:t>
            </w:r>
          </w:p>
        </w:tc>
        <w:tc>
          <w:tcPr>
            <w:tcW w:w="879" w:type="dxa"/>
          </w:tcPr>
          <w:p w14:paraId="4B35339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3090C7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D30C8B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390DB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750714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416742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C72E15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E3AE8E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2F8F787" w14:textId="77777777" w:rsidTr="007F56BD">
        <w:trPr>
          <w:trHeight w:hRule="exact" w:val="327"/>
        </w:trPr>
        <w:tc>
          <w:tcPr>
            <w:tcW w:w="2805" w:type="dxa"/>
            <w:hideMark/>
          </w:tcPr>
          <w:p w14:paraId="19492821"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269546F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7CF53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7D3BD2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10B9BD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567575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88D4C5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FB75D6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08864B0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0B2E7A" w14:textId="77777777" w:rsidTr="007F56BD">
        <w:trPr>
          <w:trHeight w:hRule="exact" w:val="327"/>
        </w:trPr>
        <w:tc>
          <w:tcPr>
            <w:tcW w:w="2805" w:type="dxa"/>
            <w:hideMark/>
          </w:tcPr>
          <w:p w14:paraId="443CC16C"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Black/African Amer. &amp; White</w:t>
            </w:r>
          </w:p>
        </w:tc>
        <w:tc>
          <w:tcPr>
            <w:tcW w:w="879" w:type="dxa"/>
          </w:tcPr>
          <w:p w14:paraId="69D51BB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F95CA6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208363E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B9B95F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AD5F0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C70179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3457AA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5B7F5C7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09B47F7" w14:textId="77777777" w:rsidTr="007F56BD">
        <w:trPr>
          <w:trHeight w:hRule="exact" w:val="308"/>
        </w:trPr>
        <w:tc>
          <w:tcPr>
            <w:tcW w:w="2805" w:type="dxa"/>
            <w:hideMark/>
          </w:tcPr>
          <w:p w14:paraId="0802D1B8"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6F3439B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195F77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1438B0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739CD5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F861EE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75C372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7BD4FC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14A95E8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6077020" w14:textId="77777777" w:rsidTr="007F56BD">
        <w:trPr>
          <w:trHeight w:hRule="exact" w:val="711"/>
        </w:trPr>
        <w:tc>
          <w:tcPr>
            <w:tcW w:w="2805" w:type="dxa"/>
            <w:hideMark/>
          </w:tcPr>
          <w:p w14:paraId="2024A50D"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Amer. Indian/ Alaskan Nat. &amp; Black/ African Amer.</w:t>
            </w:r>
          </w:p>
        </w:tc>
        <w:tc>
          <w:tcPr>
            <w:tcW w:w="879" w:type="dxa"/>
          </w:tcPr>
          <w:p w14:paraId="38DCA0C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31140A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7E9DCE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CD218D"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58D0A9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DB4FB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6E8D0C2B"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3418C9E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4A61E05B" w14:textId="77777777" w:rsidTr="007F56BD">
        <w:trPr>
          <w:trHeight w:hRule="exact" w:val="327"/>
        </w:trPr>
        <w:tc>
          <w:tcPr>
            <w:tcW w:w="2805" w:type="dxa"/>
            <w:hideMark/>
          </w:tcPr>
          <w:p w14:paraId="56654C19" w14:textId="77777777" w:rsidR="007F56BD" w:rsidRPr="001D0535" w:rsidRDefault="007F56BD" w:rsidP="007F56BD">
            <w:pPr>
              <w:autoSpaceDE w:val="0"/>
              <w:autoSpaceDN w:val="0"/>
              <w:adjustRightInd w:val="0"/>
              <w:jc w:val="right"/>
              <w:rPr>
                <w:rFonts w:ascii="Calibri" w:eastAsia="Calibri" w:hAnsi="Calibri" w:cs="Times New Roman"/>
                <w:color w:val="000000"/>
              </w:rPr>
            </w:pPr>
            <w:r w:rsidRPr="001D0535">
              <w:rPr>
                <w:rFonts w:ascii="Calibri" w:eastAsia="Calibri" w:hAnsi="Calibri" w:cs="Times New Roman"/>
                <w:color w:val="000000"/>
              </w:rPr>
              <w:t># Hispanic</w:t>
            </w:r>
          </w:p>
        </w:tc>
        <w:tc>
          <w:tcPr>
            <w:tcW w:w="879" w:type="dxa"/>
          </w:tcPr>
          <w:p w14:paraId="07253812"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9E4CDF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9BEB59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4448CCB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7E2CCDE"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12DA3D9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97879C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7DE4B788"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207E8F7E" w14:textId="77777777" w:rsidTr="007F56BD">
        <w:trPr>
          <w:trHeight w:hRule="exact" w:val="327"/>
        </w:trPr>
        <w:tc>
          <w:tcPr>
            <w:tcW w:w="2805" w:type="dxa"/>
            <w:hideMark/>
          </w:tcPr>
          <w:p w14:paraId="27E8D7F4" w14:textId="77777777" w:rsidR="007F56BD" w:rsidRPr="001D0535" w:rsidRDefault="007F56BD" w:rsidP="007F56BD">
            <w:pPr>
              <w:autoSpaceDE w:val="0"/>
              <w:autoSpaceDN w:val="0"/>
              <w:adjustRightInd w:val="0"/>
              <w:rPr>
                <w:rFonts w:ascii="Calibri" w:eastAsia="Calibri" w:hAnsi="Calibri" w:cs="Times New Roman"/>
                <w:color w:val="000000"/>
              </w:rPr>
            </w:pPr>
            <w:r w:rsidRPr="001D0535">
              <w:rPr>
                <w:rFonts w:ascii="Calibri" w:eastAsia="Calibri" w:hAnsi="Calibri" w:cs="Times New Roman"/>
                <w:color w:val="000000"/>
              </w:rPr>
              <w:t>Other Multi-Racial</w:t>
            </w:r>
          </w:p>
        </w:tc>
        <w:tc>
          <w:tcPr>
            <w:tcW w:w="879" w:type="dxa"/>
          </w:tcPr>
          <w:p w14:paraId="2AB17DC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6327EAC"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0A328EB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5099AA4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3225DDD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BCC44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Pr>
          <w:p w14:paraId="71C351C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Pr>
          <w:p w14:paraId="6D243127"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74D932E3" w14:textId="77777777" w:rsidTr="007F56BD">
        <w:trPr>
          <w:trHeight w:hRule="exact" w:val="327"/>
        </w:trPr>
        <w:tc>
          <w:tcPr>
            <w:tcW w:w="2805" w:type="dxa"/>
            <w:tcBorders>
              <w:bottom w:val="single" w:sz="4" w:space="0" w:color="auto"/>
            </w:tcBorders>
          </w:tcPr>
          <w:p w14:paraId="3253A506" w14:textId="77777777" w:rsidR="007F56BD" w:rsidRPr="001D0535" w:rsidRDefault="007F56BD" w:rsidP="007F56BD">
            <w:pPr>
              <w:autoSpaceDE w:val="0"/>
              <w:autoSpaceDN w:val="0"/>
              <w:adjustRightInd w:val="0"/>
              <w:jc w:val="right"/>
              <w:rPr>
                <w:rFonts w:ascii="Calibri" w:eastAsia="Calibri" w:hAnsi="Calibri" w:cs="Times New Roman"/>
                <w:color w:val="000000"/>
              </w:rPr>
            </w:pPr>
            <w:r>
              <w:rPr>
                <w:rFonts w:ascii="Calibri" w:eastAsia="Calibri" w:hAnsi="Calibri" w:cs="Times New Roman"/>
                <w:color w:val="000000"/>
              </w:rPr>
              <w:t># Hispanic</w:t>
            </w:r>
          </w:p>
        </w:tc>
        <w:tc>
          <w:tcPr>
            <w:tcW w:w="879" w:type="dxa"/>
            <w:tcBorders>
              <w:bottom w:val="single" w:sz="4" w:space="0" w:color="auto"/>
            </w:tcBorders>
          </w:tcPr>
          <w:p w14:paraId="4DEE9F4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6609D2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37932B6"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6B9B58A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41A474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5D0F91F5"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single" w:sz="4" w:space="0" w:color="auto"/>
            </w:tcBorders>
          </w:tcPr>
          <w:p w14:paraId="395F3CD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Borders>
              <w:bottom w:val="single" w:sz="4" w:space="0" w:color="auto"/>
            </w:tcBorders>
          </w:tcPr>
          <w:p w14:paraId="15AEFAD3"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7F56BD" w:rsidRPr="001D0535" w14:paraId="3476D361" w14:textId="77777777" w:rsidTr="00B60E5E">
        <w:trPr>
          <w:trHeight w:hRule="exact" w:val="327"/>
        </w:trPr>
        <w:tc>
          <w:tcPr>
            <w:tcW w:w="2805" w:type="dxa"/>
            <w:tcBorders>
              <w:bottom w:val="double" w:sz="4" w:space="0" w:color="auto"/>
            </w:tcBorders>
            <w:hideMark/>
          </w:tcPr>
          <w:p w14:paraId="4B821E2F" w14:textId="72CFBE3D" w:rsidR="007F56BD" w:rsidRPr="001D0535" w:rsidRDefault="00CD3445" w:rsidP="007F56BD">
            <w:pPr>
              <w:autoSpaceDE w:val="0"/>
              <w:autoSpaceDN w:val="0"/>
              <w:adjustRightInd w:val="0"/>
              <w:rPr>
                <w:rFonts w:ascii="Calibri" w:eastAsia="Calibri" w:hAnsi="Calibri" w:cs="Times New Roman"/>
                <w:color w:val="000000"/>
              </w:rPr>
            </w:pPr>
            <w:r>
              <w:rPr>
                <w:rFonts w:ascii="Calibri" w:eastAsia="Calibri" w:hAnsi="Calibri" w:cs="Times New Roman"/>
                <w:color w:val="000000"/>
              </w:rPr>
              <w:t>No</w:t>
            </w:r>
            <w:r w:rsidR="007F56BD">
              <w:rPr>
                <w:rFonts w:ascii="Calibri" w:eastAsia="Calibri" w:hAnsi="Calibri" w:cs="Times New Roman"/>
                <w:color w:val="000000"/>
              </w:rPr>
              <w:t xml:space="preserve"> Answer</w:t>
            </w:r>
          </w:p>
        </w:tc>
        <w:tc>
          <w:tcPr>
            <w:tcW w:w="879" w:type="dxa"/>
            <w:tcBorders>
              <w:bottom w:val="double" w:sz="4" w:space="0" w:color="auto"/>
            </w:tcBorders>
          </w:tcPr>
          <w:p w14:paraId="59CCC45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1F945010"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17D03A3A"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2A56705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51201544"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56DCA7D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880" w:type="dxa"/>
            <w:tcBorders>
              <w:bottom w:val="double" w:sz="4" w:space="0" w:color="auto"/>
            </w:tcBorders>
          </w:tcPr>
          <w:p w14:paraId="6A20EB81"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c>
          <w:tcPr>
            <w:tcW w:w="909" w:type="dxa"/>
            <w:tcBorders>
              <w:bottom w:val="double" w:sz="4" w:space="0" w:color="auto"/>
            </w:tcBorders>
          </w:tcPr>
          <w:p w14:paraId="0BF7975F" w14:textId="77777777" w:rsidR="007F56BD" w:rsidRPr="006F14FF" w:rsidRDefault="007F56BD" w:rsidP="007F56BD">
            <w:pPr>
              <w:autoSpaceDE w:val="0"/>
              <w:autoSpaceDN w:val="0"/>
              <w:adjustRightInd w:val="0"/>
              <w:jc w:val="center"/>
              <w:rPr>
                <w:rFonts w:ascii="Calibri" w:eastAsia="Calibri" w:hAnsi="Calibri" w:cs="Times New Roman"/>
                <w:color w:val="000000"/>
              </w:rPr>
            </w:pPr>
          </w:p>
        </w:tc>
      </w:tr>
      <w:tr w:rsidR="00B60E5E" w:rsidRPr="001D0535" w14:paraId="19936105" w14:textId="77777777" w:rsidTr="00B60E5E">
        <w:trPr>
          <w:trHeight w:hRule="exact" w:val="877"/>
        </w:trPr>
        <w:tc>
          <w:tcPr>
            <w:tcW w:w="2805" w:type="dxa"/>
            <w:tcBorders>
              <w:top w:val="double" w:sz="4" w:space="0" w:color="auto"/>
              <w:bottom w:val="single" w:sz="4" w:space="0" w:color="auto"/>
            </w:tcBorders>
          </w:tcPr>
          <w:p w14:paraId="71DBF127" w14:textId="6D1E7216" w:rsidR="00B60E5E" w:rsidRPr="00B60E5E" w:rsidRDefault="00B60E5E" w:rsidP="007F56BD">
            <w:pPr>
              <w:autoSpaceDE w:val="0"/>
              <w:autoSpaceDN w:val="0"/>
              <w:adjustRightInd w:val="0"/>
              <w:rPr>
                <w:rFonts w:ascii="Calibri" w:eastAsia="Calibri" w:hAnsi="Calibri" w:cs="Times New Roman"/>
                <w:b/>
                <w:color w:val="000000"/>
              </w:rPr>
            </w:pPr>
            <w:r>
              <w:rPr>
                <w:rFonts w:ascii="Calibri" w:eastAsia="Calibri" w:hAnsi="Calibri" w:cs="Times New Roman"/>
                <w:b/>
                <w:color w:val="000000"/>
              </w:rPr>
              <w:t xml:space="preserve">Total # Persons in Each Family Size </w:t>
            </w:r>
            <w:r w:rsidRPr="00B60E5E">
              <w:rPr>
                <w:rFonts w:ascii="Calibri" w:eastAsia="Calibri" w:hAnsi="Calibri" w:cs="Times New Roman"/>
                <w:b/>
                <w:i/>
                <w:color w:val="000000"/>
              </w:rPr>
              <w:t>(not including Hispanic)</w:t>
            </w:r>
          </w:p>
        </w:tc>
        <w:tc>
          <w:tcPr>
            <w:tcW w:w="879" w:type="dxa"/>
            <w:tcBorders>
              <w:top w:val="double" w:sz="4" w:space="0" w:color="auto"/>
              <w:bottom w:val="single" w:sz="4" w:space="0" w:color="auto"/>
            </w:tcBorders>
          </w:tcPr>
          <w:p w14:paraId="1DBF509E"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4F848328"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29A8737E"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3E637A12"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094EE174"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322BDB9C"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top w:val="double" w:sz="4" w:space="0" w:color="auto"/>
              <w:bottom w:val="single" w:sz="4" w:space="0" w:color="auto"/>
            </w:tcBorders>
          </w:tcPr>
          <w:p w14:paraId="5794B98D"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909" w:type="dxa"/>
            <w:tcBorders>
              <w:top w:val="double" w:sz="4" w:space="0" w:color="auto"/>
              <w:bottom w:val="single" w:sz="4" w:space="0" w:color="auto"/>
            </w:tcBorders>
          </w:tcPr>
          <w:p w14:paraId="7F9F33CE"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r>
      <w:tr w:rsidR="00B60E5E" w:rsidRPr="001D0535" w14:paraId="0C345BD7" w14:textId="77777777" w:rsidTr="00B60E5E">
        <w:trPr>
          <w:trHeight w:hRule="exact" w:val="634"/>
        </w:trPr>
        <w:tc>
          <w:tcPr>
            <w:tcW w:w="2805" w:type="dxa"/>
            <w:tcBorders>
              <w:bottom w:val="single" w:sz="4" w:space="0" w:color="auto"/>
            </w:tcBorders>
          </w:tcPr>
          <w:p w14:paraId="60F41B7A" w14:textId="43DE94AC" w:rsidR="00B60E5E" w:rsidRPr="00B60E5E" w:rsidRDefault="00B60E5E" w:rsidP="007F56BD">
            <w:pPr>
              <w:autoSpaceDE w:val="0"/>
              <w:autoSpaceDN w:val="0"/>
              <w:adjustRightInd w:val="0"/>
              <w:rPr>
                <w:rFonts w:ascii="Calibri" w:eastAsia="Calibri" w:hAnsi="Calibri" w:cs="Times New Roman"/>
                <w:b/>
                <w:color w:val="000000"/>
              </w:rPr>
            </w:pPr>
            <w:r>
              <w:rPr>
                <w:rFonts w:ascii="Calibri" w:eastAsia="Calibri" w:hAnsi="Calibri" w:cs="Times New Roman"/>
                <w:b/>
                <w:color w:val="000000"/>
              </w:rPr>
              <w:t>Total # Hispanic Persons in Each Family Size</w:t>
            </w:r>
          </w:p>
        </w:tc>
        <w:tc>
          <w:tcPr>
            <w:tcW w:w="879" w:type="dxa"/>
            <w:tcBorders>
              <w:bottom w:val="single" w:sz="4" w:space="0" w:color="auto"/>
            </w:tcBorders>
          </w:tcPr>
          <w:p w14:paraId="0FCEF030"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10E12540"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285ECA7D"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578AE6C4"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06C3C061"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1EB7EE2E"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880" w:type="dxa"/>
            <w:tcBorders>
              <w:bottom w:val="single" w:sz="4" w:space="0" w:color="auto"/>
            </w:tcBorders>
          </w:tcPr>
          <w:p w14:paraId="1139233F"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c>
          <w:tcPr>
            <w:tcW w:w="909" w:type="dxa"/>
            <w:tcBorders>
              <w:bottom w:val="single" w:sz="4" w:space="0" w:color="auto"/>
            </w:tcBorders>
          </w:tcPr>
          <w:p w14:paraId="5809D4C5" w14:textId="77777777" w:rsidR="00B60E5E" w:rsidRPr="00B60E5E" w:rsidRDefault="00B60E5E" w:rsidP="007F56BD">
            <w:pPr>
              <w:autoSpaceDE w:val="0"/>
              <w:autoSpaceDN w:val="0"/>
              <w:adjustRightInd w:val="0"/>
              <w:jc w:val="center"/>
              <w:rPr>
                <w:rFonts w:ascii="Calibri" w:eastAsia="Calibri" w:hAnsi="Calibri" w:cs="Times New Roman"/>
                <w:b/>
                <w:color w:val="000000"/>
              </w:rPr>
            </w:pPr>
          </w:p>
        </w:tc>
      </w:tr>
      <w:tr w:rsidR="007F56BD" w:rsidRPr="001D0535" w14:paraId="2BB9A44C" w14:textId="77777777" w:rsidTr="007F56BD">
        <w:trPr>
          <w:trHeight w:hRule="exact" w:val="253"/>
        </w:trPr>
        <w:tc>
          <w:tcPr>
            <w:tcW w:w="2805" w:type="dxa"/>
            <w:tcBorders>
              <w:top w:val="single" w:sz="4" w:space="0" w:color="auto"/>
              <w:left w:val="nil"/>
              <w:bottom w:val="nil"/>
              <w:right w:val="nil"/>
            </w:tcBorders>
          </w:tcPr>
          <w:p w14:paraId="4D980F19"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79" w:type="dxa"/>
            <w:tcBorders>
              <w:top w:val="single" w:sz="4" w:space="0" w:color="auto"/>
              <w:left w:val="nil"/>
              <w:bottom w:val="nil"/>
              <w:right w:val="nil"/>
            </w:tcBorders>
          </w:tcPr>
          <w:p w14:paraId="5D880A45"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46FEF140"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D7A0B94"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E1AF2C1"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3ADF7C41" w14:textId="77777777" w:rsidR="007F56BD" w:rsidRPr="00363AD7" w:rsidRDefault="007F56BD" w:rsidP="007F56BD">
            <w:pPr>
              <w:autoSpaceDE w:val="0"/>
              <w:autoSpaceDN w:val="0"/>
              <w:adjustRightInd w:val="0"/>
              <w:rPr>
                <w:rFonts w:ascii="Calibri" w:eastAsia="Calibri" w:hAnsi="Calibri" w:cs="Times New Roman"/>
                <w:color w:val="000000"/>
                <w:sz w:val="16"/>
                <w:szCs w:val="16"/>
              </w:rPr>
            </w:pPr>
          </w:p>
        </w:tc>
        <w:tc>
          <w:tcPr>
            <w:tcW w:w="880" w:type="dxa"/>
            <w:tcBorders>
              <w:top w:val="single" w:sz="4" w:space="0" w:color="auto"/>
              <w:left w:val="nil"/>
              <w:bottom w:val="nil"/>
              <w:right w:val="nil"/>
            </w:tcBorders>
          </w:tcPr>
          <w:p w14:paraId="2AAE8E8D"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880" w:type="dxa"/>
            <w:tcBorders>
              <w:top w:val="single" w:sz="4" w:space="0" w:color="auto"/>
              <w:left w:val="nil"/>
              <w:bottom w:val="nil"/>
              <w:right w:val="nil"/>
            </w:tcBorders>
          </w:tcPr>
          <w:p w14:paraId="059F6EE6" w14:textId="77777777" w:rsidR="007F56BD" w:rsidRPr="001D0535" w:rsidRDefault="007F56BD" w:rsidP="007F56BD">
            <w:pPr>
              <w:autoSpaceDE w:val="0"/>
              <w:autoSpaceDN w:val="0"/>
              <w:adjustRightInd w:val="0"/>
              <w:rPr>
                <w:rFonts w:ascii="Calibri" w:eastAsia="Calibri" w:hAnsi="Calibri" w:cs="Times New Roman"/>
                <w:color w:val="000000"/>
              </w:rPr>
            </w:pPr>
          </w:p>
        </w:tc>
        <w:tc>
          <w:tcPr>
            <w:tcW w:w="909" w:type="dxa"/>
            <w:tcBorders>
              <w:top w:val="single" w:sz="4" w:space="0" w:color="auto"/>
              <w:left w:val="nil"/>
              <w:bottom w:val="nil"/>
              <w:right w:val="nil"/>
            </w:tcBorders>
          </w:tcPr>
          <w:p w14:paraId="506E1F75" w14:textId="77777777" w:rsidR="007F56BD" w:rsidRPr="001D0535" w:rsidRDefault="007F56BD" w:rsidP="007F56BD">
            <w:pPr>
              <w:autoSpaceDE w:val="0"/>
              <w:autoSpaceDN w:val="0"/>
              <w:adjustRightInd w:val="0"/>
              <w:rPr>
                <w:rFonts w:ascii="Calibri" w:eastAsia="Calibri" w:hAnsi="Calibri" w:cs="Times New Roman"/>
                <w:color w:val="000000"/>
              </w:rPr>
            </w:pPr>
          </w:p>
        </w:tc>
      </w:tr>
    </w:tbl>
    <w:p w14:paraId="0BE0B474" w14:textId="77777777" w:rsidR="009600B6" w:rsidRDefault="009600B6">
      <w:pPr>
        <w:rPr>
          <w:rFonts w:ascii="Calibri" w:eastAsia="Times New Roman" w:hAnsi="Calibri" w:cs="Calibri"/>
          <w:sz w:val="24"/>
          <w:szCs w:val="24"/>
        </w:rPr>
      </w:pPr>
    </w:p>
    <w:p w14:paraId="47AF995C" w14:textId="77777777" w:rsidR="003C599E" w:rsidRDefault="003C599E" w:rsidP="00BB19BB"/>
    <w:p w14:paraId="03F70DA1" w14:textId="77777777" w:rsidR="00953A95" w:rsidRDefault="00953A95" w:rsidP="00BB19BB"/>
    <w:p w14:paraId="26119367" w14:textId="77777777" w:rsidR="00953A95" w:rsidRDefault="00953A95" w:rsidP="00BB19BB"/>
    <w:p w14:paraId="2C28A378" w14:textId="77777777" w:rsidR="00953A95" w:rsidRDefault="00953A95" w:rsidP="00BB19BB"/>
    <w:p w14:paraId="4E5C7BF7" w14:textId="77777777" w:rsidR="00953A95" w:rsidRDefault="00953A95" w:rsidP="00BB19BB"/>
    <w:p w14:paraId="786AACD3" w14:textId="77777777" w:rsidR="00953A95" w:rsidRDefault="00953A95" w:rsidP="00BB19BB"/>
    <w:p w14:paraId="39AE1FA7" w14:textId="77777777" w:rsidR="00953A95" w:rsidRDefault="00953A95" w:rsidP="00BB19BB"/>
    <w:p w14:paraId="0D60338D" w14:textId="77777777" w:rsidR="00953A95" w:rsidRDefault="00953A95" w:rsidP="00BB19BB"/>
    <w:p w14:paraId="0F04949C" w14:textId="77777777" w:rsidR="00953A95" w:rsidRDefault="00953A95" w:rsidP="00BB19BB"/>
    <w:p w14:paraId="6883ACAD" w14:textId="77777777" w:rsidR="00953A95" w:rsidRDefault="00953A95" w:rsidP="00BB19BB"/>
    <w:p w14:paraId="54947960" w14:textId="77777777" w:rsidR="00953A95" w:rsidRDefault="00953A95" w:rsidP="00BB19BB"/>
    <w:p w14:paraId="4AF435A1" w14:textId="77777777" w:rsidR="00953A95" w:rsidRDefault="00953A95" w:rsidP="00BB19BB"/>
    <w:p w14:paraId="22B9CBC1" w14:textId="77777777" w:rsidR="00953A95" w:rsidRDefault="00953A95" w:rsidP="00BB19BB"/>
    <w:p w14:paraId="0B003401" w14:textId="77777777" w:rsidR="00953A95" w:rsidRDefault="00953A95" w:rsidP="00BB19BB"/>
    <w:p w14:paraId="6DEB03A5" w14:textId="77777777" w:rsidR="00953A95" w:rsidRDefault="00953A95" w:rsidP="00BB19BB"/>
    <w:p w14:paraId="19C990AD" w14:textId="77777777" w:rsidR="00953A95" w:rsidRDefault="00953A95" w:rsidP="00BB19BB"/>
    <w:p w14:paraId="33EEE0C1" w14:textId="77777777" w:rsidR="00953A95" w:rsidRDefault="00953A95" w:rsidP="00BB19BB"/>
    <w:p w14:paraId="6D701FFC" w14:textId="77777777" w:rsidR="00953A95" w:rsidRDefault="00953A95" w:rsidP="00BB19BB"/>
    <w:p w14:paraId="57AEE592" w14:textId="77777777" w:rsidR="00953A95" w:rsidRDefault="00953A95" w:rsidP="00BB19BB"/>
    <w:p w14:paraId="6FB4206B" w14:textId="77777777" w:rsidR="00953A95" w:rsidRDefault="00953A95" w:rsidP="00BB19BB"/>
    <w:p w14:paraId="4F6A446A" w14:textId="77777777" w:rsidR="00953A95" w:rsidRDefault="00953A95" w:rsidP="00BB19BB"/>
    <w:p w14:paraId="4315D801" w14:textId="77777777" w:rsidR="00953A95" w:rsidRDefault="00953A95" w:rsidP="00BB19BB"/>
    <w:p w14:paraId="515AF556" w14:textId="77777777" w:rsidR="00953A95" w:rsidRDefault="00953A95" w:rsidP="00BB19BB"/>
    <w:p w14:paraId="1B665367" w14:textId="77777777" w:rsidR="00953A95" w:rsidRDefault="00953A95" w:rsidP="00BB19BB"/>
    <w:p w14:paraId="1E1FDBB6" w14:textId="77777777" w:rsidR="00953A95" w:rsidRDefault="00953A95" w:rsidP="00BB19BB"/>
    <w:p w14:paraId="77B00821" w14:textId="77777777" w:rsidR="00953A95" w:rsidRDefault="00953A95" w:rsidP="00BB19BB"/>
    <w:p w14:paraId="01A91B4B" w14:textId="77777777" w:rsidR="00953A95" w:rsidRDefault="00953A95" w:rsidP="00BB19BB"/>
    <w:p w14:paraId="4BEDD0DB" w14:textId="77777777" w:rsidR="00953A95" w:rsidRDefault="00953A95" w:rsidP="00BB19BB"/>
    <w:p w14:paraId="20F919C4" w14:textId="77777777" w:rsidR="00953A95" w:rsidRDefault="00953A95" w:rsidP="00BB19BB"/>
    <w:p w14:paraId="2BF0FB31" w14:textId="77777777" w:rsidR="00953A95" w:rsidRDefault="00953A95" w:rsidP="00BB19BB"/>
    <w:p w14:paraId="1E201272" w14:textId="77777777" w:rsidR="00953A95" w:rsidRDefault="00953A95" w:rsidP="00BB19BB"/>
    <w:p w14:paraId="22D84A20" w14:textId="77777777" w:rsidR="00953A95" w:rsidRDefault="00953A95" w:rsidP="00BB19BB"/>
    <w:p w14:paraId="49B43460" w14:textId="77777777" w:rsidR="00953A95" w:rsidRDefault="00953A95" w:rsidP="00BB19BB"/>
    <w:p w14:paraId="3500D0B4" w14:textId="77777777" w:rsidR="00953A95" w:rsidRDefault="00953A95" w:rsidP="00BB19BB"/>
    <w:p w14:paraId="48046C43" w14:textId="77777777" w:rsidR="00953A95" w:rsidRDefault="00953A95" w:rsidP="00BB19BB"/>
    <w:p w14:paraId="3BEFD0B1" w14:textId="77777777" w:rsidR="00953A95" w:rsidRDefault="00953A95" w:rsidP="00BB19BB"/>
    <w:p w14:paraId="1E01552A" w14:textId="77777777" w:rsidR="00953A95" w:rsidRDefault="00953A95" w:rsidP="00BB19BB"/>
    <w:p w14:paraId="3AC3679F" w14:textId="77777777" w:rsidR="00953A95" w:rsidRDefault="00953A95" w:rsidP="00BB19BB"/>
    <w:p w14:paraId="2839E204" w14:textId="77777777" w:rsidR="00953A95" w:rsidRDefault="00953A95" w:rsidP="00BB19BB"/>
    <w:p w14:paraId="5B485FB6" w14:textId="77777777" w:rsidR="00953A95" w:rsidRDefault="00953A95" w:rsidP="00BB19BB"/>
    <w:p w14:paraId="6CA9F0C1" w14:textId="77777777" w:rsidR="00953A95" w:rsidRDefault="00953A95" w:rsidP="00BB19BB"/>
    <w:p w14:paraId="073BD7A9" w14:textId="77777777" w:rsidR="00953A95" w:rsidRDefault="00953A95" w:rsidP="00BB19BB"/>
    <w:p w14:paraId="61629C24" w14:textId="77777777" w:rsidR="00953A95" w:rsidRDefault="00953A95" w:rsidP="00BB19BB"/>
    <w:p w14:paraId="4DC8291A" w14:textId="77777777" w:rsidR="00953A95" w:rsidRDefault="00953A95" w:rsidP="00BB19BB"/>
    <w:p w14:paraId="5E1F1D3B" w14:textId="77777777" w:rsidR="00953A95" w:rsidRDefault="00953A95" w:rsidP="00BB19BB"/>
    <w:p w14:paraId="2D8DF029" w14:textId="77777777" w:rsidR="00953A95" w:rsidRDefault="00953A95" w:rsidP="00BB19BB"/>
    <w:p w14:paraId="60E91987" w14:textId="77777777" w:rsidR="00953A95" w:rsidRDefault="00953A95" w:rsidP="00BB19BB"/>
    <w:p w14:paraId="38228C8E" w14:textId="77777777" w:rsidR="00953A95" w:rsidRDefault="00953A95" w:rsidP="00BB19BB"/>
    <w:p w14:paraId="448B11F7" w14:textId="76F88E99" w:rsidR="00953A95" w:rsidRPr="00F66BB5" w:rsidRDefault="005D684F" w:rsidP="00953A95">
      <w:pPr>
        <w:pStyle w:val="Heading3"/>
        <w:jc w:val="center"/>
        <w:rPr>
          <w:rFonts w:eastAsia="Calibri"/>
          <w:i w:val="0"/>
        </w:rPr>
      </w:pPr>
      <w:bookmarkStart w:id="36" w:name="_Toc4482961"/>
      <w:r>
        <w:rPr>
          <w:rFonts w:eastAsia="Calibri"/>
          <w:i w:val="0"/>
        </w:rPr>
        <w:t xml:space="preserve">Multi-Jurisdiction </w:t>
      </w:r>
      <w:r w:rsidR="00953A95">
        <w:rPr>
          <w:rFonts w:eastAsia="Calibri"/>
          <w:i w:val="0"/>
        </w:rPr>
        <w:t>LMI Calculation Worksheet</w:t>
      </w:r>
      <w:r w:rsidR="00605D5E">
        <w:rPr>
          <w:rFonts w:eastAsia="Calibri"/>
          <w:i w:val="0"/>
        </w:rPr>
        <w:t xml:space="preserve"> </w:t>
      </w:r>
      <w:r w:rsidR="008B258E">
        <w:rPr>
          <w:rFonts w:eastAsia="Calibri"/>
          <w:i w:val="0"/>
        </w:rPr>
        <w:t>– EXAMPLES</w:t>
      </w:r>
      <w:bookmarkEnd w:id="36"/>
    </w:p>
    <w:p w14:paraId="1970ED97" w14:textId="77777777" w:rsidR="00953A95" w:rsidRDefault="00953A95" w:rsidP="00BB19BB"/>
    <w:p w14:paraId="6334EE97" w14:textId="77777777" w:rsidR="00953A95" w:rsidRDefault="00953A95" w:rsidP="00BB19BB"/>
    <w:p w14:paraId="46E43D65" w14:textId="77777777" w:rsidR="00953A95" w:rsidRDefault="00953A95" w:rsidP="00953A95">
      <w:pPr>
        <w:jc w:val="center"/>
      </w:pPr>
    </w:p>
    <w:p w14:paraId="4C7C1E0A" w14:textId="77777777" w:rsidR="00DA3FF6" w:rsidRDefault="00953A95" w:rsidP="00953A95">
      <w:pPr>
        <w:jc w:val="center"/>
        <w:rPr>
          <w:b/>
          <w:i/>
        </w:rPr>
      </w:pPr>
      <w:r w:rsidRPr="00261145">
        <w:rPr>
          <w:b/>
          <w:i/>
        </w:rPr>
        <w:t>For Calculating LMI</w:t>
      </w:r>
      <w:r w:rsidR="00DA3FF6">
        <w:rPr>
          <w:b/>
          <w:i/>
        </w:rPr>
        <w:t xml:space="preserve"> Percentage</w:t>
      </w:r>
      <w:r w:rsidRPr="00261145">
        <w:rPr>
          <w:b/>
          <w:i/>
        </w:rPr>
        <w:t xml:space="preserve"> for Service Area using </w:t>
      </w:r>
      <w:r w:rsidR="00DA3FF6">
        <w:rPr>
          <w:b/>
          <w:i/>
        </w:rPr>
        <w:t xml:space="preserve">a </w:t>
      </w:r>
      <w:r w:rsidRPr="00261145">
        <w:rPr>
          <w:b/>
          <w:i/>
        </w:rPr>
        <w:t xml:space="preserve">Combination of </w:t>
      </w:r>
    </w:p>
    <w:p w14:paraId="64A73645" w14:textId="77777777" w:rsidR="00DA3FF6" w:rsidRDefault="00953A95" w:rsidP="00953A95">
      <w:pPr>
        <w:jc w:val="center"/>
        <w:rPr>
          <w:b/>
          <w:i/>
        </w:rPr>
      </w:pPr>
      <w:r w:rsidRPr="00261145">
        <w:rPr>
          <w:b/>
          <w:i/>
        </w:rPr>
        <w:t>Income Survey Data</w:t>
      </w:r>
      <w:r w:rsidR="00DA3FF6">
        <w:rPr>
          <w:b/>
          <w:i/>
        </w:rPr>
        <w:t xml:space="preserve"> and </w:t>
      </w:r>
      <w:r w:rsidRPr="00261145">
        <w:rPr>
          <w:b/>
          <w:i/>
        </w:rPr>
        <w:t xml:space="preserve">HUD LMISD </w:t>
      </w:r>
    </w:p>
    <w:p w14:paraId="2E271940" w14:textId="1B95ADC0" w:rsidR="00953A95" w:rsidRPr="00261145" w:rsidRDefault="00DA3FF6" w:rsidP="00953A95">
      <w:pPr>
        <w:jc w:val="center"/>
        <w:rPr>
          <w:b/>
          <w:i/>
        </w:rPr>
      </w:pPr>
      <w:r>
        <w:rPr>
          <w:b/>
          <w:i/>
        </w:rPr>
        <w:t>(</w:t>
      </w:r>
      <w:r w:rsidR="00953A95" w:rsidRPr="00261145">
        <w:rPr>
          <w:b/>
          <w:i/>
        </w:rPr>
        <w:t>Multiple</w:t>
      </w:r>
      <w:r>
        <w:rPr>
          <w:b/>
          <w:i/>
        </w:rPr>
        <w:t xml:space="preserve"> Survey Areas or </w:t>
      </w:r>
      <w:r w:rsidR="00953A95" w:rsidRPr="00261145">
        <w:rPr>
          <w:b/>
          <w:i/>
        </w:rPr>
        <w:t xml:space="preserve">Jurisdictions </w:t>
      </w:r>
      <w:r w:rsidR="00953A95" w:rsidRPr="00261145">
        <w:rPr>
          <w:b/>
          <w:i/>
          <w:u w:val="single"/>
        </w:rPr>
        <w:t>ONLY</w:t>
      </w:r>
      <w:r w:rsidRPr="00261145">
        <w:rPr>
          <w:b/>
          <w:i/>
        </w:rPr>
        <w:t>)</w:t>
      </w:r>
    </w:p>
    <w:p w14:paraId="0897ECDC" w14:textId="77777777" w:rsidR="00953A95" w:rsidRPr="00261145" w:rsidRDefault="00953A95" w:rsidP="00953A95">
      <w:pPr>
        <w:jc w:val="center"/>
        <w:rPr>
          <w:b/>
          <w:i/>
        </w:rPr>
      </w:pPr>
    </w:p>
    <w:p w14:paraId="3CD35A29" w14:textId="77777777" w:rsidR="00953A95" w:rsidRDefault="00953A95" w:rsidP="00953A95">
      <w:pPr>
        <w:jc w:val="center"/>
        <w:rPr>
          <w:b/>
        </w:rPr>
      </w:pPr>
    </w:p>
    <w:p w14:paraId="33ED708E" w14:textId="73E2F7EA" w:rsidR="00953A95" w:rsidRDefault="00953A95" w:rsidP="00953A95">
      <w:pPr>
        <w:jc w:val="center"/>
        <w:rPr>
          <w:b/>
        </w:rPr>
      </w:pPr>
    </w:p>
    <w:p w14:paraId="654DD1E7" w14:textId="00BC85BE" w:rsidR="00953A95" w:rsidRPr="00261145" w:rsidRDefault="00605D5E" w:rsidP="00954019">
      <w:pPr>
        <w:rPr>
          <w:u w:val="single"/>
        </w:rPr>
      </w:pPr>
      <w:r w:rsidRPr="00261145">
        <w:rPr>
          <w:u w:val="single"/>
        </w:rPr>
        <w:t>EX</w:t>
      </w:r>
      <w:r w:rsidR="00954019" w:rsidRPr="00261145">
        <w:rPr>
          <w:u w:val="single"/>
        </w:rPr>
        <w:t>AMPLE 1</w:t>
      </w:r>
    </w:p>
    <w:p w14:paraId="4B340F97" w14:textId="74348820" w:rsidR="00CD7F39" w:rsidRPr="00261145" w:rsidRDefault="00DA3FF6" w:rsidP="00261145">
      <w:pPr>
        <w:rPr>
          <w:i/>
        </w:rPr>
      </w:pPr>
      <w:r w:rsidRPr="00261145">
        <w:rPr>
          <w:i/>
        </w:rPr>
        <w:t>LMI c</w:t>
      </w:r>
      <w:r w:rsidR="00CD7F39" w:rsidRPr="00261145">
        <w:rPr>
          <w:i/>
        </w:rPr>
        <w:t xml:space="preserve">alculation for </w:t>
      </w:r>
      <w:r w:rsidR="00605D5E">
        <w:rPr>
          <w:i/>
        </w:rPr>
        <w:t xml:space="preserve">a </w:t>
      </w:r>
      <w:r w:rsidR="00CD7F39" w:rsidRPr="00261145">
        <w:rPr>
          <w:i/>
        </w:rPr>
        <w:t xml:space="preserve">project benefitting/serving multiple jurisdictions, </w:t>
      </w:r>
      <w:r w:rsidR="00605D5E">
        <w:rPr>
          <w:i/>
        </w:rPr>
        <w:t>for which HUD LMISD are used for two jurisdictions (local governments), and census survey data are used for two jurisdictions (for one local government and the partial area of another local government)</w:t>
      </w:r>
      <w:r w:rsidR="00605D5E" w:rsidRPr="00261145">
        <w:rPr>
          <w:i/>
        </w:rPr>
        <w:t>:</w:t>
      </w:r>
    </w:p>
    <w:tbl>
      <w:tblPr>
        <w:tblW w:w="10155" w:type="dxa"/>
        <w:tblCellMar>
          <w:left w:w="0" w:type="dxa"/>
          <w:right w:w="0" w:type="dxa"/>
        </w:tblCellMar>
        <w:tblLook w:val="04A0" w:firstRow="1" w:lastRow="0" w:firstColumn="1" w:lastColumn="0" w:noHBand="0" w:noVBand="1"/>
      </w:tblPr>
      <w:tblGrid>
        <w:gridCol w:w="4305"/>
        <w:gridCol w:w="2520"/>
        <w:gridCol w:w="1710"/>
        <w:gridCol w:w="1620"/>
      </w:tblGrid>
      <w:tr w:rsidR="00605D5E" w:rsidRPr="00CD7F39" w14:paraId="43FCC05A" w14:textId="77777777" w:rsidTr="00605D5E">
        <w:trPr>
          <w:trHeight w:val="96"/>
        </w:trPr>
        <w:tc>
          <w:tcPr>
            <w:tcW w:w="4305" w:type="dxa"/>
            <w:tcBorders>
              <w:top w:val="single" w:sz="12" w:space="0" w:color="000000"/>
              <w:left w:val="single" w:sz="12" w:space="0" w:color="000000"/>
              <w:bottom w:val="single" w:sz="12" w:space="0" w:color="000000"/>
              <w:right w:val="single" w:sz="12" w:space="0" w:color="000000"/>
            </w:tcBorders>
            <w:vAlign w:val="center"/>
            <w:hideMark/>
          </w:tcPr>
          <w:p w14:paraId="77AF3B5C" w14:textId="623E1A15" w:rsidR="00953A95" w:rsidRPr="00CD7F39" w:rsidRDefault="00953A95">
            <w:r w:rsidRPr="00261145">
              <w:t>Beneficiaries</w:t>
            </w:r>
            <w:r w:rsidR="00954019" w:rsidRPr="00261145">
              <w:t>/Service Area</w:t>
            </w:r>
            <w:r w:rsidRPr="00CD7F39">
              <w:t xml:space="preserve"> </w:t>
            </w:r>
          </w:p>
        </w:tc>
        <w:tc>
          <w:tcPr>
            <w:tcW w:w="2520" w:type="dxa"/>
            <w:tcBorders>
              <w:top w:val="single" w:sz="12" w:space="0" w:color="000000"/>
              <w:left w:val="nil"/>
              <w:bottom w:val="single" w:sz="12" w:space="0" w:color="000000"/>
              <w:right w:val="single" w:sz="12" w:space="0" w:color="000000"/>
            </w:tcBorders>
            <w:vAlign w:val="center"/>
            <w:hideMark/>
          </w:tcPr>
          <w:p w14:paraId="18852EF6" w14:textId="77777777" w:rsidR="00953A95" w:rsidRPr="00CD7F39" w:rsidRDefault="00953A95">
            <w:r w:rsidRPr="00261145">
              <w:t>Data Source</w:t>
            </w:r>
            <w:r w:rsidRPr="00CD7F39">
              <w:t xml:space="preserve"> </w:t>
            </w:r>
          </w:p>
        </w:tc>
        <w:tc>
          <w:tcPr>
            <w:tcW w:w="1710" w:type="dxa"/>
            <w:tcBorders>
              <w:top w:val="single" w:sz="12" w:space="0" w:color="000000"/>
              <w:left w:val="nil"/>
              <w:bottom w:val="single" w:sz="12" w:space="0" w:color="000000"/>
              <w:right w:val="single" w:sz="12" w:space="0" w:color="000000"/>
            </w:tcBorders>
            <w:vAlign w:val="center"/>
            <w:hideMark/>
          </w:tcPr>
          <w:p w14:paraId="486754A1" w14:textId="5DBDDF0C" w:rsidR="00953A95" w:rsidRPr="00CD7F39" w:rsidRDefault="00953A95">
            <w:r w:rsidRPr="00261145">
              <w:t># LMI Persons</w:t>
            </w:r>
            <w:r w:rsidRPr="00CD7F39">
              <w:t xml:space="preserve"> </w:t>
            </w:r>
            <w:r w:rsidRPr="00CD7F39">
              <w:br/>
            </w:r>
            <w:r w:rsidRPr="00261145">
              <w:t>[</w:t>
            </w:r>
            <w:r w:rsidR="00CC2544">
              <w:t>LOWMOD</w:t>
            </w:r>
            <w:r w:rsidRPr="00261145">
              <w:t>]</w:t>
            </w:r>
            <w:r w:rsidRPr="00CD7F39">
              <w:t xml:space="preserve"> </w:t>
            </w:r>
          </w:p>
        </w:tc>
        <w:tc>
          <w:tcPr>
            <w:tcW w:w="1620" w:type="dxa"/>
            <w:tcBorders>
              <w:top w:val="single" w:sz="12" w:space="0" w:color="000000"/>
              <w:left w:val="nil"/>
              <w:bottom w:val="single" w:sz="12" w:space="0" w:color="000000"/>
              <w:right w:val="single" w:sz="12" w:space="0" w:color="000000"/>
            </w:tcBorders>
            <w:vAlign w:val="center"/>
            <w:hideMark/>
          </w:tcPr>
          <w:p w14:paraId="3F268658" w14:textId="4CFB8E25" w:rsidR="00953A95" w:rsidRPr="00CD7F39" w:rsidRDefault="00953A95">
            <w:r w:rsidRPr="00261145">
              <w:t># Persons Total Population [</w:t>
            </w:r>
            <w:r w:rsidR="00CC2544">
              <w:t>LOWMODUNIV</w:t>
            </w:r>
            <w:r w:rsidRPr="00261145">
              <w:t>]</w:t>
            </w:r>
            <w:r w:rsidRPr="00CD7F39">
              <w:t xml:space="preserve"> </w:t>
            </w:r>
          </w:p>
        </w:tc>
      </w:tr>
      <w:tr w:rsidR="00605D5E" w:rsidRPr="00CD7F39" w14:paraId="2089EEFA" w14:textId="77777777" w:rsidTr="00605D5E">
        <w:trPr>
          <w:trHeight w:val="96"/>
        </w:trPr>
        <w:tc>
          <w:tcPr>
            <w:tcW w:w="4305" w:type="dxa"/>
            <w:tcBorders>
              <w:top w:val="nil"/>
              <w:left w:val="single" w:sz="12" w:space="0" w:color="000000"/>
              <w:bottom w:val="single" w:sz="12" w:space="0" w:color="000000"/>
              <w:right w:val="single" w:sz="12" w:space="0" w:color="000000"/>
            </w:tcBorders>
            <w:vAlign w:val="center"/>
            <w:hideMark/>
          </w:tcPr>
          <w:p w14:paraId="526C0321" w14:textId="6A4095A5" w:rsidR="00953A95" w:rsidRPr="00CD7F39" w:rsidRDefault="00954019">
            <w:r w:rsidRPr="00261145">
              <w:t xml:space="preserve">ADD </w:t>
            </w:r>
            <w:r w:rsidR="00953A95" w:rsidRPr="00261145">
              <w:t>UGLG 1 NAME</w:t>
            </w:r>
            <w:r w:rsidR="00953A95" w:rsidRPr="00CD7F39">
              <w:t xml:space="preserve"> </w:t>
            </w:r>
          </w:p>
        </w:tc>
        <w:tc>
          <w:tcPr>
            <w:tcW w:w="2520" w:type="dxa"/>
            <w:tcBorders>
              <w:top w:val="nil"/>
              <w:left w:val="nil"/>
              <w:bottom w:val="single" w:sz="12" w:space="0" w:color="000000"/>
              <w:right w:val="single" w:sz="12" w:space="0" w:color="000000"/>
            </w:tcBorders>
            <w:vAlign w:val="center"/>
            <w:hideMark/>
          </w:tcPr>
          <w:p w14:paraId="14C0D8F1" w14:textId="77777777" w:rsidR="00953A95" w:rsidRPr="00CD7F39" w:rsidRDefault="00953A95">
            <w:r w:rsidRPr="00261145">
              <w:t>HUD LMISD</w:t>
            </w:r>
            <w:r w:rsidRPr="00CD7F39">
              <w:t xml:space="preserve"> </w:t>
            </w:r>
          </w:p>
        </w:tc>
        <w:tc>
          <w:tcPr>
            <w:tcW w:w="1710" w:type="dxa"/>
            <w:tcBorders>
              <w:top w:val="nil"/>
              <w:left w:val="nil"/>
              <w:bottom w:val="single" w:sz="12" w:space="0" w:color="000000"/>
              <w:right w:val="single" w:sz="12" w:space="0" w:color="000000"/>
            </w:tcBorders>
            <w:vAlign w:val="center"/>
            <w:hideMark/>
          </w:tcPr>
          <w:p w14:paraId="454F41C2" w14:textId="7FE1094F" w:rsidR="00953A95" w:rsidRPr="00CD7F39" w:rsidRDefault="00DA3FF6">
            <w:pPr>
              <w:jc w:val="right"/>
            </w:pPr>
            <w:r>
              <w:t>3</w:t>
            </w:r>
            <w:r w:rsidR="00CD7F39" w:rsidRPr="00261145">
              <w:t>4</w:t>
            </w:r>
            <w:r w:rsidR="00954019" w:rsidRPr="00261145">
              <w:t>0</w:t>
            </w:r>
          </w:p>
        </w:tc>
        <w:tc>
          <w:tcPr>
            <w:tcW w:w="1620" w:type="dxa"/>
            <w:tcBorders>
              <w:top w:val="nil"/>
              <w:left w:val="nil"/>
              <w:bottom w:val="single" w:sz="12" w:space="0" w:color="000000"/>
              <w:right w:val="single" w:sz="12" w:space="0" w:color="000000"/>
            </w:tcBorders>
            <w:vAlign w:val="center"/>
            <w:hideMark/>
          </w:tcPr>
          <w:p w14:paraId="0C9A8FC3" w14:textId="77777777" w:rsidR="00953A95" w:rsidRPr="00CD7F39" w:rsidRDefault="00953A95">
            <w:pPr>
              <w:jc w:val="right"/>
            </w:pPr>
            <w:r w:rsidRPr="00261145">
              <w:t>1000</w:t>
            </w:r>
          </w:p>
        </w:tc>
      </w:tr>
      <w:tr w:rsidR="00605D5E" w:rsidRPr="00CD7F39" w14:paraId="3289CE71" w14:textId="77777777" w:rsidTr="00605D5E">
        <w:trPr>
          <w:trHeight w:val="96"/>
        </w:trPr>
        <w:tc>
          <w:tcPr>
            <w:tcW w:w="4305" w:type="dxa"/>
            <w:tcBorders>
              <w:top w:val="nil"/>
              <w:left w:val="single" w:sz="12" w:space="0" w:color="000000"/>
              <w:bottom w:val="single" w:sz="12" w:space="0" w:color="000000"/>
              <w:right w:val="single" w:sz="12" w:space="0" w:color="000000"/>
            </w:tcBorders>
            <w:vAlign w:val="center"/>
            <w:hideMark/>
          </w:tcPr>
          <w:p w14:paraId="66A1BD11" w14:textId="4C3BF35C" w:rsidR="00953A95" w:rsidRPr="00CD7F39" w:rsidRDefault="00954019">
            <w:r w:rsidRPr="00261145">
              <w:t xml:space="preserve">ADD </w:t>
            </w:r>
            <w:r w:rsidR="00953A95" w:rsidRPr="00261145">
              <w:t>UGLG 2 NAME</w:t>
            </w:r>
            <w:r w:rsidR="00953A95" w:rsidRPr="00CD7F39">
              <w:t xml:space="preserve"> </w:t>
            </w:r>
          </w:p>
        </w:tc>
        <w:tc>
          <w:tcPr>
            <w:tcW w:w="2520" w:type="dxa"/>
            <w:tcBorders>
              <w:top w:val="nil"/>
              <w:left w:val="nil"/>
              <w:bottom w:val="single" w:sz="12" w:space="0" w:color="000000"/>
              <w:right w:val="single" w:sz="12" w:space="0" w:color="000000"/>
            </w:tcBorders>
            <w:vAlign w:val="center"/>
            <w:hideMark/>
          </w:tcPr>
          <w:p w14:paraId="65DF239E" w14:textId="77777777" w:rsidR="00953A95" w:rsidRPr="00CD7F39" w:rsidRDefault="00953A95">
            <w:r w:rsidRPr="00261145">
              <w:t>HUD LMISD</w:t>
            </w:r>
            <w:r w:rsidRPr="00CD7F39">
              <w:t xml:space="preserve"> </w:t>
            </w:r>
          </w:p>
        </w:tc>
        <w:tc>
          <w:tcPr>
            <w:tcW w:w="1710" w:type="dxa"/>
            <w:tcBorders>
              <w:top w:val="nil"/>
              <w:left w:val="nil"/>
              <w:bottom w:val="single" w:sz="12" w:space="0" w:color="000000"/>
              <w:right w:val="single" w:sz="12" w:space="0" w:color="000000"/>
            </w:tcBorders>
            <w:vAlign w:val="center"/>
            <w:hideMark/>
          </w:tcPr>
          <w:p w14:paraId="3C665A90" w14:textId="203FE7F4" w:rsidR="00953A95" w:rsidRPr="00CD7F39" w:rsidRDefault="00954019">
            <w:pPr>
              <w:jc w:val="right"/>
            </w:pPr>
            <w:r w:rsidRPr="00261145">
              <w:t>1</w:t>
            </w:r>
            <w:r w:rsidR="00DA3FF6">
              <w:t>74</w:t>
            </w:r>
            <w:r w:rsidR="00CD7F39" w:rsidRPr="00261145">
              <w:t>0</w:t>
            </w:r>
          </w:p>
        </w:tc>
        <w:tc>
          <w:tcPr>
            <w:tcW w:w="1620" w:type="dxa"/>
            <w:tcBorders>
              <w:top w:val="nil"/>
              <w:left w:val="nil"/>
              <w:bottom w:val="single" w:sz="12" w:space="0" w:color="000000"/>
              <w:right w:val="single" w:sz="12" w:space="0" w:color="000000"/>
            </w:tcBorders>
            <w:vAlign w:val="center"/>
            <w:hideMark/>
          </w:tcPr>
          <w:p w14:paraId="3DAD0AF3" w14:textId="56F87686" w:rsidR="00953A95" w:rsidRPr="00CD7F39" w:rsidRDefault="00954019">
            <w:pPr>
              <w:jc w:val="right"/>
            </w:pPr>
            <w:r w:rsidRPr="00261145">
              <w:t>3000</w:t>
            </w:r>
          </w:p>
        </w:tc>
      </w:tr>
      <w:tr w:rsidR="00605D5E" w:rsidRPr="00CD7F39" w14:paraId="0276BA1C" w14:textId="77777777" w:rsidTr="00605D5E">
        <w:trPr>
          <w:trHeight w:val="96"/>
        </w:trPr>
        <w:tc>
          <w:tcPr>
            <w:tcW w:w="4305" w:type="dxa"/>
            <w:tcBorders>
              <w:top w:val="nil"/>
              <w:left w:val="single" w:sz="12" w:space="0" w:color="000000"/>
              <w:bottom w:val="single" w:sz="12" w:space="0" w:color="000000"/>
              <w:right w:val="single" w:sz="12" w:space="0" w:color="000000"/>
            </w:tcBorders>
            <w:vAlign w:val="center"/>
            <w:hideMark/>
          </w:tcPr>
          <w:p w14:paraId="6BC1876F" w14:textId="480D2572" w:rsidR="00953A95" w:rsidRPr="00CD7F39" w:rsidRDefault="00954019">
            <w:r w:rsidRPr="00261145">
              <w:t xml:space="preserve">ADD </w:t>
            </w:r>
            <w:r w:rsidR="00953A95" w:rsidRPr="00261145">
              <w:t>UGLG 3 NAME</w:t>
            </w:r>
          </w:p>
        </w:tc>
        <w:tc>
          <w:tcPr>
            <w:tcW w:w="2520" w:type="dxa"/>
            <w:tcBorders>
              <w:top w:val="nil"/>
              <w:left w:val="nil"/>
              <w:bottom w:val="single" w:sz="12" w:space="0" w:color="000000"/>
              <w:right w:val="single" w:sz="12" w:space="0" w:color="000000"/>
            </w:tcBorders>
            <w:vAlign w:val="center"/>
            <w:hideMark/>
          </w:tcPr>
          <w:p w14:paraId="7A75AAFA" w14:textId="72443F26" w:rsidR="00953A95" w:rsidRPr="00CD7F39" w:rsidRDefault="00DA3FF6">
            <w:r>
              <w:t>CENSUS SURVEY</w:t>
            </w:r>
            <w:r w:rsidR="00953A95" w:rsidRPr="00CD7F39">
              <w:t xml:space="preserve"> </w:t>
            </w:r>
          </w:p>
        </w:tc>
        <w:tc>
          <w:tcPr>
            <w:tcW w:w="1710" w:type="dxa"/>
            <w:tcBorders>
              <w:top w:val="nil"/>
              <w:left w:val="nil"/>
              <w:bottom w:val="single" w:sz="12" w:space="0" w:color="000000"/>
              <w:right w:val="single" w:sz="12" w:space="0" w:color="000000"/>
            </w:tcBorders>
            <w:vAlign w:val="center"/>
            <w:hideMark/>
          </w:tcPr>
          <w:p w14:paraId="0F2D2A31" w14:textId="76C82C6A" w:rsidR="00953A95" w:rsidRPr="00CD7F39" w:rsidRDefault="00DA3FF6">
            <w:pPr>
              <w:jc w:val="right"/>
            </w:pPr>
            <w:r>
              <w:t>26</w:t>
            </w:r>
            <w:r w:rsidR="00954019" w:rsidRPr="00261145">
              <w:t>0</w:t>
            </w:r>
          </w:p>
        </w:tc>
        <w:tc>
          <w:tcPr>
            <w:tcW w:w="1620" w:type="dxa"/>
            <w:tcBorders>
              <w:top w:val="nil"/>
              <w:left w:val="nil"/>
              <w:bottom w:val="single" w:sz="12" w:space="0" w:color="000000"/>
              <w:right w:val="single" w:sz="12" w:space="0" w:color="000000"/>
            </w:tcBorders>
            <w:vAlign w:val="center"/>
            <w:hideMark/>
          </w:tcPr>
          <w:p w14:paraId="52B84688" w14:textId="77777777" w:rsidR="00953A95" w:rsidRPr="00CD7F39" w:rsidRDefault="00953A95">
            <w:pPr>
              <w:jc w:val="right"/>
            </w:pPr>
            <w:r w:rsidRPr="00261145">
              <w:t>500</w:t>
            </w:r>
          </w:p>
        </w:tc>
      </w:tr>
      <w:tr w:rsidR="00605D5E" w:rsidRPr="00CD7F39" w14:paraId="48B15F5B" w14:textId="77777777" w:rsidTr="00605D5E">
        <w:trPr>
          <w:trHeight w:val="96"/>
        </w:trPr>
        <w:tc>
          <w:tcPr>
            <w:tcW w:w="4305" w:type="dxa"/>
            <w:tcBorders>
              <w:top w:val="nil"/>
              <w:left w:val="single" w:sz="12" w:space="0" w:color="000000"/>
              <w:bottom w:val="single" w:sz="12" w:space="0" w:color="000000"/>
              <w:right w:val="single" w:sz="12" w:space="0" w:color="000000"/>
            </w:tcBorders>
            <w:vAlign w:val="center"/>
            <w:hideMark/>
          </w:tcPr>
          <w:p w14:paraId="166BB046" w14:textId="5A6DEECC" w:rsidR="00953A95" w:rsidRPr="00CD7F39" w:rsidRDefault="00954019">
            <w:r w:rsidRPr="00261145">
              <w:t xml:space="preserve">ADD </w:t>
            </w:r>
            <w:r w:rsidR="00953A95" w:rsidRPr="00261145">
              <w:t>UGLG 5 NAME (PARTIAL</w:t>
            </w:r>
            <w:r w:rsidRPr="00261145">
              <w:t xml:space="preserve"> AREA OF UGLG</w:t>
            </w:r>
            <w:r w:rsidR="00953A95" w:rsidRPr="00261145">
              <w:t>)</w:t>
            </w:r>
            <w:r w:rsidR="00953A95" w:rsidRPr="00CD7F39">
              <w:t xml:space="preserve"> </w:t>
            </w:r>
          </w:p>
        </w:tc>
        <w:tc>
          <w:tcPr>
            <w:tcW w:w="2520" w:type="dxa"/>
            <w:tcBorders>
              <w:top w:val="nil"/>
              <w:left w:val="nil"/>
              <w:bottom w:val="single" w:sz="12" w:space="0" w:color="000000"/>
              <w:right w:val="single" w:sz="12" w:space="0" w:color="000000"/>
            </w:tcBorders>
            <w:vAlign w:val="center"/>
            <w:hideMark/>
          </w:tcPr>
          <w:p w14:paraId="3C562C72" w14:textId="557F495E" w:rsidR="00953A95" w:rsidRPr="00CD7F39" w:rsidRDefault="00DA3FF6">
            <w:r>
              <w:t>CENSUS SURVEY</w:t>
            </w:r>
            <w:r w:rsidR="00953A95" w:rsidRPr="00CD7F39">
              <w:t xml:space="preserve"> </w:t>
            </w:r>
          </w:p>
        </w:tc>
        <w:tc>
          <w:tcPr>
            <w:tcW w:w="1710" w:type="dxa"/>
            <w:tcBorders>
              <w:top w:val="nil"/>
              <w:left w:val="nil"/>
              <w:bottom w:val="single" w:sz="12" w:space="0" w:color="000000"/>
              <w:right w:val="single" w:sz="12" w:space="0" w:color="000000"/>
            </w:tcBorders>
            <w:vAlign w:val="center"/>
            <w:hideMark/>
          </w:tcPr>
          <w:p w14:paraId="50F3E209" w14:textId="6487E7A9" w:rsidR="00953A95" w:rsidRPr="00CD7F39" w:rsidRDefault="00DA3FF6">
            <w:pPr>
              <w:jc w:val="right"/>
            </w:pPr>
            <w:r>
              <w:t>6</w:t>
            </w:r>
            <w:r w:rsidR="00954019" w:rsidRPr="00261145">
              <w:t>0</w:t>
            </w:r>
          </w:p>
        </w:tc>
        <w:tc>
          <w:tcPr>
            <w:tcW w:w="1620" w:type="dxa"/>
            <w:tcBorders>
              <w:top w:val="nil"/>
              <w:left w:val="nil"/>
              <w:bottom w:val="single" w:sz="12" w:space="0" w:color="000000"/>
              <w:right w:val="single" w:sz="12" w:space="0" w:color="000000"/>
            </w:tcBorders>
            <w:vAlign w:val="center"/>
            <w:hideMark/>
          </w:tcPr>
          <w:p w14:paraId="37335E31" w14:textId="77777777" w:rsidR="00953A95" w:rsidRPr="00CD7F39" w:rsidRDefault="00953A95">
            <w:pPr>
              <w:jc w:val="right"/>
            </w:pPr>
            <w:r w:rsidRPr="00261145">
              <w:t>100</w:t>
            </w:r>
          </w:p>
        </w:tc>
      </w:tr>
      <w:tr w:rsidR="00605D5E" w:rsidRPr="00CD7F39" w14:paraId="3C837332" w14:textId="77777777" w:rsidTr="00605D5E">
        <w:trPr>
          <w:trHeight w:val="96"/>
        </w:trPr>
        <w:tc>
          <w:tcPr>
            <w:tcW w:w="4305" w:type="dxa"/>
            <w:tcBorders>
              <w:top w:val="nil"/>
              <w:left w:val="single" w:sz="12" w:space="0" w:color="000000"/>
              <w:bottom w:val="single" w:sz="12" w:space="0" w:color="000000"/>
              <w:right w:val="single" w:sz="12" w:space="0" w:color="000000"/>
            </w:tcBorders>
            <w:vAlign w:val="center"/>
            <w:hideMark/>
          </w:tcPr>
          <w:p w14:paraId="57A412EE" w14:textId="77777777" w:rsidR="00953A95" w:rsidRPr="00261145" w:rsidRDefault="00953A95">
            <w:pPr>
              <w:rPr>
                <w:b/>
              </w:rPr>
            </w:pPr>
            <w:r w:rsidRPr="00261145">
              <w:rPr>
                <w:b/>
              </w:rPr>
              <w:t xml:space="preserve">TOTALS </w:t>
            </w:r>
          </w:p>
        </w:tc>
        <w:tc>
          <w:tcPr>
            <w:tcW w:w="2520" w:type="dxa"/>
            <w:tcBorders>
              <w:top w:val="nil"/>
              <w:left w:val="nil"/>
              <w:bottom w:val="single" w:sz="12" w:space="0" w:color="000000"/>
              <w:right w:val="single" w:sz="12" w:space="0" w:color="000000"/>
            </w:tcBorders>
            <w:vAlign w:val="center"/>
            <w:hideMark/>
          </w:tcPr>
          <w:p w14:paraId="4C770B61" w14:textId="77777777" w:rsidR="00953A95" w:rsidRPr="00261145" w:rsidRDefault="00953A95">
            <w:pPr>
              <w:rPr>
                <w:b/>
              </w:rPr>
            </w:pPr>
            <w:r w:rsidRPr="00261145">
              <w:rPr>
                <w:b/>
              </w:rPr>
              <w:t xml:space="preserve">  </w:t>
            </w:r>
          </w:p>
        </w:tc>
        <w:tc>
          <w:tcPr>
            <w:tcW w:w="1710" w:type="dxa"/>
            <w:tcBorders>
              <w:top w:val="nil"/>
              <w:left w:val="nil"/>
              <w:bottom w:val="single" w:sz="12" w:space="0" w:color="000000"/>
              <w:right w:val="single" w:sz="12" w:space="0" w:color="000000"/>
            </w:tcBorders>
            <w:vAlign w:val="center"/>
            <w:hideMark/>
          </w:tcPr>
          <w:p w14:paraId="0DFC56B1" w14:textId="643296FA" w:rsidR="00953A95" w:rsidRPr="00261145" w:rsidRDefault="00CD7F39">
            <w:pPr>
              <w:jc w:val="right"/>
              <w:rPr>
                <w:b/>
              </w:rPr>
            </w:pPr>
            <w:r w:rsidRPr="00261145">
              <w:rPr>
                <w:b/>
              </w:rPr>
              <w:t>2400</w:t>
            </w:r>
          </w:p>
        </w:tc>
        <w:tc>
          <w:tcPr>
            <w:tcW w:w="1620" w:type="dxa"/>
            <w:tcBorders>
              <w:top w:val="nil"/>
              <w:left w:val="nil"/>
              <w:bottom w:val="single" w:sz="12" w:space="0" w:color="000000"/>
              <w:right w:val="single" w:sz="12" w:space="0" w:color="000000"/>
            </w:tcBorders>
            <w:vAlign w:val="center"/>
            <w:hideMark/>
          </w:tcPr>
          <w:p w14:paraId="24967E99" w14:textId="59C0C9DA" w:rsidR="00953A95" w:rsidRPr="00261145" w:rsidRDefault="00CD7F39">
            <w:pPr>
              <w:jc w:val="right"/>
              <w:rPr>
                <w:b/>
              </w:rPr>
            </w:pPr>
            <w:r w:rsidRPr="00261145">
              <w:rPr>
                <w:b/>
              </w:rPr>
              <w:t>4</w:t>
            </w:r>
            <w:r w:rsidR="00953A95" w:rsidRPr="00261145">
              <w:rPr>
                <w:b/>
              </w:rPr>
              <w:t>600</w:t>
            </w:r>
          </w:p>
        </w:tc>
      </w:tr>
      <w:tr w:rsidR="00CD7F39" w:rsidRPr="00CD7F39" w14:paraId="0E99B8BD" w14:textId="77777777" w:rsidTr="00261145">
        <w:trPr>
          <w:trHeight w:val="321"/>
        </w:trPr>
        <w:tc>
          <w:tcPr>
            <w:tcW w:w="4305" w:type="dxa"/>
            <w:tcBorders>
              <w:top w:val="nil"/>
              <w:left w:val="single" w:sz="12" w:space="0" w:color="000000"/>
              <w:bottom w:val="single" w:sz="12" w:space="0" w:color="000000"/>
              <w:right w:val="single" w:sz="12" w:space="0" w:color="000000"/>
            </w:tcBorders>
            <w:vAlign w:val="center"/>
            <w:hideMark/>
          </w:tcPr>
          <w:p w14:paraId="19E7272C" w14:textId="3E96BD8A" w:rsidR="00CD7F39" w:rsidRPr="00261145" w:rsidRDefault="00437EF5">
            <w:pPr>
              <w:rPr>
                <w:b/>
              </w:rPr>
            </w:pPr>
            <w:r>
              <w:rPr>
                <w:b/>
              </w:rPr>
              <w:t xml:space="preserve">SERVICE AREA (ALL) </w:t>
            </w:r>
            <w:r w:rsidR="00CD7F39" w:rsidRPr="00261145">
              <w:rPr>
                <w:b/>
              </w:rPr>
              <w:t xml:space="preserve">LMI % </w:t>
            </w:r>
          </w:p>
        </w:tc>
        <w:tc>
          <w:tcPr>
            <w:tcW w:w="4230" w:type="dxa"/>
            <w:gridSpan w:val="2"/>
            <w:tcBorders>
              <w:top w:val="nil"/>
              <w:left w:val="nil"/>
              <w:bottom w:val="single" w:sz="12" w:space="0" w:color="000000"/>
              <w:right w:val="single" w:sz="12" w:space="0" w:color="000000"/>
            </w:tcBorders>
            <w:vAlign w:val="center"/>
            <w:hideMark/>
          </w:tcPr>
          <w:p w14:paraId="34B1C043" w14:textId="28DE1972" w:rsidR="00CD7F39" w:rsidRPr="00261145" w:rsidRDefault="00CD7F39">
            <w:pPr>
              <w:rPr>
                <w:i/>
              </w:rPr>
            </w:pPr>
            <w:r w:rsidRPr="00261145">
              <w:t> </w:t>
            </w:r>
            <w:r w:rsidRPr="00CD7F39">
              <w:t xml:space="preserve"> </w:t>
            </w:r>
            <w:r w:rsidRPr="00261145">
              <w:rPr>
                <w:i/>
              </w:rPr>
              <w:t>Calculation:</w:t>
            </w:r>
          </w:p>
          <w:p w14:paraId="68E9B7BD" w14:textId="11269C4D" w:rsidR="00CD7F39" w:rsidRPr="00CD7F39" w:rsidRDefault="00CD7F39">
            <w:r w:rsidRPr="00261145">
              <w:rPr>
                <w:i/>
              </w:rPr>
              <w:t>  (2400</w:t>
            </w:r>
            <m:oMath>
              <m:r>
                <w:rPr>
                  <w:rFonts w:ascii="Cambria Math" w:hAnsi="Cambria Math"/>
                </w:rPr>
                <m:t>÷</m:t>
              </m:r>
            </m:oMath>
            <w:r w:rsidRPr="00261145">
              <w:rPr>
                <w:rFonts w:eastAsiaTheme="minorEastAsia"/>
                <w:i/>
              </w:rPr>
              <w:t>4600) x 100 =</w:t>
            </w:r>
          </w:p>
        </w:tc>
        <w:tc>
          <w:tcPr>
            <w:tcW w:w="1620" w:type="dxa"/>
            <w:tcBorders>
              <w:top w:val="nil"/>
              <w:left w:val="nil"/>
              <w:bottom w:val="single" w:sz="12" w:space="0" w:color="000000"/>
              <w:right w:val="single" w:sz="12" w:space="0" w:color="000000"/>
            </w:tcBorders>
            <w:shd w:val="clear" w:color="auto" w:fill="auto"/>
            <w:vAlign w:val="center"/>
            <w:hideMark/>
          </w:tcPr>
          <w:p w14:paraId="693AC4B8" w14:textId="75969494" w:rsidR="00CD7F39" w:rsidRPr="00CD7F39" w:rsidRDefault="00CD7F39">
            <w:pPr>
              <w:jc w:val="right"/>
            </w:pPr>
            <w:r w:rsidRPr="00261145">
              <w:rPr>
                <w:b/>
                <w:bCs/>
              </w:rPr>
              <w:t>52.17%</w:t>
            </w:r>
          </w:p>
        </w:tc>
      </w:tr>
    </w:tbl>
    <w:p w14:paraId="76E210D5" w14:textId="59ACA21B" w:rsidR="00953A95" w:rsidRPr="00CD7F39" w:rsidRDefault="00953A95" w:rsidP="00953A95">
      <w:pPr>
        <w:jc w:val="center"/>
        <w:rPr>
          <w:b/>
        </w:rPr>
      </w:pPr>
    </w:p>
    <w:p w14:paraId="4ED3C0D9" w14:textId="391FF7F6" w:rsidR="00953A95" w:rsidRPr="00CD7F39" w:rsidRDefault="00953A95" w:rsidP="00CD7F39">
      <w:pPr>
        <w:rPr>
          <w:b/>
        </w:rPr>
      </w:pPr>
    </w:p>
    <w:p w14:paraId="19C6A0BC" w14:textId="10FAFE63" w:rsidR="00CD7F39" w:rsidRPr="00261145" w:rsidRDefault="00605D5E" w:rsidP="00CD7F39">
      <w:pPr>
        <w:rPr>
          <w:u w:val="single"/>
        </w:rPr>
      </w:pPr>
      <w:r w:rsidRPr="00261145">
        <w:rPr>
          <w:u w:val="single"/>
        </w:rPr>
        <w:t>EXA</w:t>
      </w:r>
      <w:r w:rsidR="00CD7F39" w:rsidRPr="00261145">
        <w:rPr>
          <w:u w:val="single"/>
        </w:rPr>
        <w:t>MPLE 2</w:t>
      </w:r>
    </w:p>
    <w:p w14:paraId="1A78798D" w14:textId="7231A3BF" w:rsidR="00CD7F39" w:rsidRPr="00261145" w:rsidRDefault="00DA3FF6" w:rsidP="00261145">
      <w:pPr>
        <w:rPr>
          <w:i/>
        </w:rPr>
      </w:pPr>
      <w:r w:rsidRPr="00261145">
        <w:rPr>
          <w:i/>
        </w:rPr>
        <w:t>LMI c</w:t>
      </w:r>
      <w:r w:rsidR="00CD7F39" w:rsidRPr="00261145">
        <w:rPr>
          <w:i/>
        </w:rPr>
        <w:t xml:space="preserve">alculation for </w:t>
      </w:r>
      <w:r w:rsidR="00605D5E">
        <w:rPr>
          <w:i/>
        </w:rPr>
        <w:t xml:space="preserve">a </w:t>
      </w:r>
      <w:r w:rsidR="00CD7F39" w:rsidRPr="00261145">
        <w:rPr>
          <w:i/>
        </w:rPr>
        <w:t>project benefitting/serving multiple census tracts, for which HUD LMI</w:t>
      </w:r>
      <w:r w:rsidR="00605D5E" w:rsidRPr="00261145">
        <w:rPr>
          <w:i/>
        </w:rPr>
        <w:t>SD</w:t>
      </w:r>
      <w:r w:rsidR="00CD7F39" w:rsidRPr="00261145">
        <w:rPr>
          <w:i/>
        </w:rPr>
        <w:t xml:space="preserve"> are used for two census tracts and</w:t>
      </w:r>
      <w:r w:rsidR="00605D5E">
        <w:rPr>
          <w:i/>
        </w:rPr>
        <w:t xml:space="preserve"> random sample</w:t>
      </w:r>
      <w:r w:rsidR="00CD7F39" w:rsidRPr="00261145">
        <w:rPr>
          <w:i/>
        </w:rPr>
        <w:t xml:space="preserve"> survey data are used for one census tract</w:t>
      </w:r>
      <w:r w:rsidR="00605D5E" w:rsidRPr="00261145">
        <w:rPr>
          <w:i/>
        </w:rPr>
        <w:t>:</w:t>
      </w:r>
    </w:p>
    <w:tbl>
      <w:tblPr>
        <w:tblW w:w="10155" w:type="dxa"/>
        <w:tblCellMar>
          <w:left w:w="0" w:type="dxa"/>
          <w:right w:w="0" w:type="dxa"/>
        </w:tblCellMar>
        <w:tblLook w:val="04A0" w:firstRow="1" w:lastRow="0" w:firstColumn="1" w:lastColumn="0" w:noHBand="0" w:noVBand="1"/>
      </w:tblPr>
      <w:tblGrid>
        <w:gridCol w:w="4305"/>
        <w:gridCol w:w="2520"/>
        <w:gridCol w:w="1710"/>
        <w:gridCol w:w="1620"/>
      </w:tblGrid>
      <w:tr w:rsidR="00954019" w:rsidRPr="00CD7F39" w14:paraId="70F36499" w14:textId="77777777" w:rsidTr="00261145">
        <w:trPr>
          <w:trHeight w:val="96"/>
        </w:trPr>
        <w:tc>
          <w:tcPr>
            <w:tcW w:w="4305" w:type="dxa"/>
            <w:tcBorders>
              <w:top w:val="single" w:sz="12" w:space="0" w:color="000000"/>
              <w:left w:val="single" w:sz="12" w:space="0" w:color="000000"/>
              <w:bottom w:val="single" w:sz="12" w:space="0" w:color="000000"/>
              <w:right w:val="single" w:sz="12" w:space="0" w:color="000000"/>
            </w:tcBorders>
            <w:vAlign w:val="center"/>
            <w:hideMark/>
          </w:tcPr>
          <w:p w14:paraId="09B9BDC3" w14:textId="18E5B33B" w:rsidR="00953A95" w:rsidRPr="00CD7F39" w:rsidRDefault="00953A95">
            <w:r w:rsidRPr="00261145">
              <w:t>Beneficiaries</w:t>
            </w:r>
            <w:r w:rsidR="00954019" w:rsidRPr="00261145">
              <w:t>/Service Area</w:t>
            </w:r>
          </w:p>
        </w:tc>
        <w:tc>
          <w:tcPr>
            <w:tcW w:w="2520" w:type="dxa"/>
            <w:tcBorders>
              <w:top w:val="single" w:sz="12" w:space="0" w:color="000000"/>
              <w:left w:val="nil"/>
              <w:bottom w:val="single" w:sz="12" w:space="0" w:color="000000"/>
              <w:right w:val="single" w:sz="12" w:space="0" w:color="000000"/>
            </w:tcBorders>
            <w:vAlign w:val="center"/>
            <w:hideMark/>
          </w:tcPr>
          <w:p w14:paraId="35B1A966" w14:textId="77777777" w:rsidR="00953A95" w:rsidRPr="00CD7F39" w:rsidRDefault="00953A95">
            <w:r w:rsidRPr="00261145">
              <w:t>Data Source</w:t>
            </w:r>
            <w:r w:rsidRPr="00CD7F39">
              <w:t xml:space="preserve"> </w:t>
            </w:r>
          </w:p>
        </w:tc>
        <w:tc>
          <w:tcPr>
            <w:tcW w:w="1710" w:type="dxa"/>
            <w:tcBorders>
              <w:top w:val="single" w:sz="12" w:space="0" w:color="000000"/>
              <w:left w:val="nil"/>
              <w:bottom w:val="single" w:sz="12" w:space="0" w:color="000000"/>
              <w:right w:val="single" w:sz="12" w:space="0" w:color="000000"/>
            </w:tcBorders>
            <w:vAlign w:val="center"/>
            <w:hideMark/>
          </w:tcPr>
          <w:p w14:paraId="7BBC736F" w14:textId="59B4E0D9" w:rsidR="00953A95" w:rsidRPr="00CD7F39" w:rsidRDefault="00953A95">
            <w:r w:rsidRPr="00261145">
              <w:t># LMI Persons</w:t>
            </w:r>
            <w:r w:rsidRPr="00CD7F39">
              <w:t xml:space="preserve"> </w:t>
            </w:r>
            <w:r w:rsidRPr="00CD7F39">
              <w:br/>
            </w:r>
            <w:r w:rsidRPr="00261145">
              <w:t>[</w:t>
            </w:r>
            <w:r w:rsidR="00CC2544">
              <w:t>LOWMOD</w:t>
            </w:r>
            <w:r w:rsidRPr="00261145">
              <w:t>]</w:t>
            </w:r>
            <w:r w:rsidRPr="00CD7F39">
              <w:t xml:space="preserve"> </w:t>
            </w:r>
          </w:p>
        </w:tc>
        <w:tc>
          <w:tcPr>
            <w:tcW w:w="1620" w:type="dxa"/>
            <w:tcBorders>
              <w:top w:val="single" w:sz="12" w:space="0" w:color="000000"/>
              <w:left w:val="nil"/>
              <w:bottom w:val="single" w:sz="12" w:space="0" w:color="000000"/>
              <w:right w:val="single" w:sz="12" w:space="0" w:color="000000"/>
            </w:tcBorders>
            <w:vAlign w:val="center"/>
            <w:hideMark/>
          </w:tcPr>
          <w:p w14:paraId="07A5712C" w14:textId="14051CE4" w:rsidR="00953A95" w:rsidRPr="00CD7F39" w:rsidRDefault="00953A95">
            <w:r w:rsidRPr="00261145">
              <w:t># Persons Total Population [</w:t>
            </w:r>
            <w:r w:rsidR="00CC2544">
              <w:t>LOWMODUNIV</w:t>
            </w:r>
            <w:r w:rsidRPr="00261145">
              <w:t>]</w:t>
            </w:r>
            <w:r w:rsidRPr="00CD7F39">
              <w:t xml:space="preserve"> </w:t>
            </w:r>
          </w:p>
        </w:tc>
      </w:tr>
      <w:tr w:rsidR="00954019" w:rsidRPr="00CD7F39" w14:paraId="0A85D918" w14:textId="77777777" w:rsidTr="00261145">
        <w:trPr>
          <w:trHeight w:val="96"/>
        </w:trPr>
        <w:tc>
          <w:tcPr>
            <w:tcW w:w="4305" w:type="dxa"/>
            <w:tcBorders>
              <w:top w:val="nil"/>
              <w:left w:val="single" w:sz="12" w:space="0" w:color="000000"/>
              <w:bottom w:val="single" w:sz="12" w:space="0" w:color="000000"/>
              <w:right w:val="single" w:sz="12" w:space="0" w:color="000000"/>
            </w:tcBorders>
            <w:vAlign w:val="center"/>
            <w:hideMark/>
          </w:tcPr>
          <w:p w14:paraId="44672397" w14:textId="2F0E9DBD" w:rsidR="00953A95" w:rsidRPr="00CD7F39" w:rsidRDefault="00954019">
            <w:r w:rsidRPr="00261145">
              <w:t xml:space="preserve">ADD </w:t>
            </w:r>
            <w:r w:rsidR="00CD7F39" w:rsidRPr="00261145">
              <w:t>CENSUS BLOCK GROUP/TRACT I.D. 1</w:t>
            </w:r>
            <w:r w:rsidR="00953A95" w:rsidRPr="00CD7F39">
              <w:t xml:space="preserve"> </w:t>
            </w:r>
          </w:p>
        </w:tc>
        <w:tc>
          <w:tcPr>
            <w:tcW w:w="2520" w:type="dxa"/>
            <w:tcBorders>
              <w:top w:val="nil"/>
              <w:left w:val="nil"/>
              <w:bottom w:val="single" w:sz="12" w:space="0" w:color="000000"/>
              <w:right w:val="single" w:sz="12" w:space="0" w:color="000000"/>
            </w:tcBorders>
            <w:vAlign w:val="center"/>
            <w:hideMark/>
          </w:tcPr>
          <w:p w14:paraId="43CD21CF" w14:textId="77777777" w:rsidR="00953A95" w:rsidRPr="00CD7F39" w:rsidRDefault="00953A95">
            <w:r w:rsidRPr="00261145">
              <w:t>HUD LMISD</w:t>
            </w:r>
            <w:r w:rsidRPr="00CD7F39">
              <w:t xml:space="preserve"> </w:t>
            </w:r>
          </w:p>
        </w:tc>
        <w:tc>
          <w:tcPr>
            <w:tcW w:w="1710" w:type="dxa"/>
            <w:tcBorders>
              <w:top w:val="nil"/>
              <w:left w:val="nil"/>
              <w:bottom w:val="single" w:sz="12" w:space="0" w:color="000000"/>
              <w:right w:val="single" w:sz="12" w:space="0" w:color="000000"/>
            </w:tcBorders>
            <w:vAlign w:val="center"/>
            <w:hideMark/>
          </w:tcPr>
          <w:p w14:paraId="2F96E6C1" w14:textId="74B7A6EF" w:rsidR="00953A95" w:rsidRPr="00CD7F39" w:rsidRDefault="00953A95">
            <w:pPr>
              <w:jc w:val="right"/>
            </w:pPr>
            <w:r w:rsidRPr="00261145">
              <w:t>380</w:t>
            </w:r>
          </w:p>
        </w:tc>
        <w:tc>
          <w:tcPr>
            <w:tcW w:w="1620" w:type="dxa"/>
            <w:tcBorders>
              <w:top w:val="nil"/>
              <w:left w:val="nil"/>
              <w:bottom w:val="single" w:sz="12" w:space="0" w:color="000000"/>
              <w:right w:val="single" w:sz="12" w:space="0" w:color="000000"/>
            </w:tcBorders>
            <w:vAlign w:val="center"/>
            <w:hideMark/>
          </w:tcPr>
          <w:p w14:paraId="4B1F4AD0" w14:textId="77777777" w:rsidR="00953A95" w:rsidRPr="00CD7F39" w:rsidRDefault="00953A95">
            <w:pPr>
              <w:jc w:val="right"/>
            </w:pPr>
            <w:r w:rsidRPr="00261145">
              <w:t>1000</w:t>
            </w:r>
          </w:p>
        </w:tc>
      </w:tr>
      <w:tr w:rsidR="00954019" w:rsidRPr="00CD7F39" w14:paraId="5BF8E83B" w14:textId="77777777" w:rsidTr="00261145">
        <w:trPr>
          <w:trHeight w:val="96"/>
        </w:trPr>
        <w:tc>
          <w:tcPr>
            <w:tcW w:w="4305" w:type="dxa"/>
            <w:tcBorders>
              <w:top w:val="nil"/>
              <w:left w:val="single" w:sz="12" w:space="0" w:color="000000"/>
              <w:bottom w:val="single" w:sz="12" w:space="0" w:color="000000"/>
              <w:right w:val="single" w:sz="12" w:space="0" w:color="000000"/>
            </w:tcBorders>
            <w:vAlign w:val="center"/>
            <w:hideMark/>
          </w:tcPr>
          <w:p w14:paraId="4BE624CA" w14:textId="732D961F" w:rsidR="00953A95" w:rsidRPr="00CD7F39" w:rsidRDefault="00954019">
            <w:r w:rsidRPr="00CD7F39">
              <w:t xml:space="preserve">ADD CENSUS BLOCK GROUP/TRACT I.D. </w:t>
            </w:r>
            <w:r w:rsidR="00CD7F39" w:rsidRPr="00CD7F39">
              <w:t>2</w:t>
            </w:r>
          </w:p>
        </w:tc>
        <w:tc>
          <w:tcPr>
            <w:tcW w:w="2520" w:type="dxa"/>
            <w:tcBorders>
              <w:top w:val="nil"/>
              <w:left w:val="nil"/>
              <w:bottom w:val="single" w:sz="12" w:space="0" w:color="000000"/>
              <w:right w:val="single" w:sz="12" w:space="0" w:color="000000"/>
            </w:tcBorders>
            <w:vAlign w:val="center"/>
            <w:hideMark/>
          </w:tcPr>
          <w:p w14:paraId="571E46A1" w14:textId="77777777" w:rsidR="00953A95" w:rsidRPr="00CD7F39" w:rsidRDefault="00953A95">
            <w:r w:rsidRPr="00261145">
              <w:t>HUD LMISD</w:t>
            </w:r>
            <w:r w:rsidRPr="00CD7F39">
              <w:t xml:space="preserve"> </w:t>
            </w:r>
          </w:p>
        </w:tc>
        <w:tc>
          <w:tcPr>
            <w:tcW w:w="1710" w:type="dxa"/>
            <w:tcBorders>
              <w:top w:val="nil"/>
              <w:left w:val="nil"/>
              <w:bottom w:val="single" w:sz="12" w:space="0" w:color="000000"/>
              <w:right w:val="single" w:sz="12" w:space="0" w:color="000000"/>
            </w:tcBorders>
            <w:vAlign w:val="center"/>
            <w:hideMark/>
          </w:tcPr>
          <w:p w14:paraId="3F8861E2" w14:textId="48A5E8F8" w:rsidR="00953A95" w:rsidRPr="00CD7F39" w:rsidRDefault="00953A95">
            <w:pPr>
              <w:jc w:val="right"/>
            </w:pPr>
            <w:r w:rsidRPr="00261145">
              <w:t>1200</w:t>
            </w:r>
          </w:p>
        </w:tc>
        <w:tc>
          <w:tcPr>
            <w:tcW w:w="1620" w:type="dxa"/>
            <w:tcBorders>
              <w:top w:val="nil"/>
              <w:left w:val="nil"/>
              <w:bottom w:val="single" w:sz="12" w:space="0" w:color="000000"/>
              <w:right w:val="single" w:sz="12" w:space="0" w:color="000000"/>
            </w:tcBorders>
            <w:vAlign w:val="center"/>
            <w:hideMark/>
          </w:tcPr>
          <w:p w14:paraId="6E1FFB4F" w14:textId="77777777" w:rsidR="00953A95" w:rsidRPr="00CD7F39" w:rsidRDefault="00953A95">
            <w:pPr>
              <w:jc w:val="right"/>
            </w:pPr>
            <w:r w:rsidRPr="00261145">
              <w:t>2000</w:t>
            </w:r>
          </w:p>
        </w:tc>
      </w:tr>
      <w:tr w:rsidR="00954019" w:rsidRPr="00CD7F39" w14:paraId="723C3C0F" w14:textId="77777777" w:rsidTr="00261145">
        <w:trPr>
          <w:trHeight w:val="96"/>
        </w:trPr>
        <w:tc>
          <w:tcPr>
            <w:tcW w:w="4305" w:type="dxa"/>
            <w:tcBorders>
              <w:top w:val="nil"/>
              <w:left w:val="single" w:sz="12" w:space="0" w:color="000000"/>
              <w:bottom w:val="single" w:sz="12" w:space="0" w:color="000000"/>
              <w:right w:val="single" w:sz="12" w:space="0" w:color="000000"/>
            </w:tcBorders>
            <w:vAlign w:val="center"/>
            <w:hideMark/>
          </w:tcPr>
          <w:p w14:paraId="76F1F3E0" w14:textId="7DE7124A" w:rsidR="00953A95" w:rsidRPr="00CD7F39" w:rsidRDefault="00954019">
            <w:r w:rsidRPr="00261145">
              <w:t xml:space="preserve">ADD </w:t>
            </w:r>
            <w:r w:rsidR="00953A95" w:rsidRPr="00261145">
              <w:t>CENSUS BLOCK GROUP/TRAC</w:t>
            </w:r>
            <w:r w:rsidRPr="00261145">
              <w:t>T</w:t>
            </w:r>
            <w:r w:rsidR="00953A95" w:rsidRPr="00261145">
              <w:t xml:space="preserve"> </w:t>
            </w:r>
            <w:r w:rsidRPr="00261145">
              <w:t xml:space="preserve">I.D. </w:t>
            </w:r>
            <w:r w:rsidR="00CD7F39" w:rsidRPr="00261145">
              <w:t>3</w:t>
            </w:r>
          </w:p>
        </w:tc>
        <w:tc>
          <w:tcPr>
            <w:tcW w:w="2520" w:type="dxa"/>
            <w:tcBorders>
              <w:top w:val="nil"/>
              <w:left w:val="nil"/>
              <w:bottom w:val="single" w:sz="12" w:space="0" w:color="000000"/>
              <w:right w:val="single" w:sz="12" w:space="0" w:color="000000"/>
            </w:tcBorders>
            <w:vAlign w:val="center"/>
            <w:hideMark/>
          </w:tcPr>
          <w:p w14:paraId="3B25CD6A" w14:textId="70466FEC" w:rsidR="00953A95" w:rsidRPr="00CD7F39" w:rsidRDefault="00DA3FF6">
            <w:r>
              <w:t>RANDOM SAMPLE SURVEY</w:t>
            </w:r>
            <w:r w:rsidR="00953A95" w:rsidRPr="00CD7F39">
              <w:t xml:space="preserve"> </w:t>
            </w:r>
          </w:p>
        </w:tc>
        <w:tc>
          <w:tcPr>
            <w:tcW w:w="1710" w:type="dxa"/>
            <w:tcBorders>
              <w:top w:val="nil"/>
              <w:left w:val="nil"/>
              <w:bottom w:val="single" w:sz="12" w:space="0" w:color="000000"/>
              <w:right w:val="single" w:sz="12" w:space="0" w:color="000000"/>
            </w:tcBorders>
            <w:vAlign w:val="center"/>
            <w:hideMark/>
          </w:tcPr>
          <w:p w14:paraId="34462ADC" w14:textId="100BE1C0" w:rsidR="00953A95" w:rsidRPr="00CD7F39" w:rsidRDefault="00953A95">
            <w:pPr>
              <w:jc w:val="right"/>
            </w:pPr>
            <w:r w:rsidRPr="00261145">
              <w:t>220</w:t>
            </w:r>
          </w:p>
        </w:tc>
        <w:tc>
          <w:tcPr>
            <w:tcW w:w="1620" w:type="dxa"/>
            <w:tcBorders>
              <w:top w:val="nil"/>
              <w:left w:val="nil"/>
              <w:bottom w:val="single" w:sz="12" w:space="0" w:color="000000"/>
              <w:right w:val="single" w:sz="12" w:space="0" w:color="000000"/>
            </w:tcBorders>
            <w:vAlign w:val="center"/>
            <w:hideMark/>
          </w:tcPr>
          <w:p w14:paraId="02E6FB1D" w14:textId="77777777" w:rsidR="00953A95" w:rsidRPr="00CD7F39" w:rsidRDefault="00953A95">
            <w:pPr>
              <w:jc w:val="right"/>
            </w:pPr>
            <w:r w:rsidRPr="00261145">
              <w:t>500</w:t>
            </w:r>
          </w:p>
        </w:tc>
      </w:tr>
      <w:tr w:rsidR="00954019" w:rsidRPr="00CD7F39" w14:paraId="7FD665A9" w14:textId="77777777" w:rsidTr="00261145">
        <w:trPr>
          <w:trHeight w:val="96"/>
        </w:trPr>
        <w:tc>
          <w:tcPr>
            <w:tcW w:w="4305" w:type="dxa"/>
            <w:tcBorders>
              <w:top w:val="nil"/>
              <w:left w:val="single" w:sz="12" w:space="0" w:color="000000"/>
              <w:bottom w:val="single" w:sz="12" w:space="0" w:color="000000"/>
              <w:right w:val="single" w:sz="12" w:space="0" w:color="000000"/>
            </w:tcBorders>
            <w:vAlign w:val="center"/>
            <w:hideMark/>
          </w:tcPr>
          <w:p w14:paraId="2B3E24DE" w14:textId="77777777" w:rsidR="00953A95" w:rsidRPr="00261145" w:rsidRDefault="00953A95">
            <w:pPr>
              <w:rPr>
                <w:b/>
              </w:rPr>
            </w:pPr>
            <w:r w:rsidRPr="00261145">
              <w:rPr>
                <w:b/>
              </w:rPr>
              <w:t xml:space="preserve">TOTALS </w:t>
            </w:r>
          </w:p>
        </w:tc>
        <w:tc>
          <w:tcPr>
            <w:tcW w:w="2520" w:type="dxa"/>
            <w:tcBorders>
              <w:top w:val="nil"/>
              <w:left w:val="nil"/>
              <w:bottom w:val="single" w:sz="12" w:space="0" w:color="000000"/>
              <w:right w:val="single" w:sz="12" w:space="0" w:color="000000"/>
            </w:tcBorders>
            <w:vAlign w:val="center"/>
            <w:hideMark/>
          </w:tcPr>
          <w:p w14:paraId="0A1922D5" w14:textId="77777777" w:rsidR="00953A95" w:rsidRPr="00261145" w:rsidRDefault="00953A95">
            <w:pPr>
              <w:rPr>
                <w:b/>
              </w:rPr>
            </w:pPr>
            <w:r w:rsidRPr="00261145">
              <w:rPr>
                <w:b/>
              </w:rPr>
              <w:t xml:space="preserve">  </w:t>
            </w:r>
          </w:p>
        </w:tc>
        <w:tc>
          <w:tcPr>
            <w:tcW w:w="1710" w:type="dxa"/>
            <w:tcBorders>
              <w:top w:val="nil"/>
              <w:left w:val="nil"/>
              <w:bottom w:val="single" w:sz="12" w:space="0" w:color="000000"/>
              <w:right w:val="single" w:sz="12" w:space="0" w:color="000000"/>
            </w:tcBorders>
            <w:vAlign w:val="center"/>
            <w:hideMark/>
          </w:tcPr>
          <w:p w14:paraId="0159F21E" w14:textId="0CD0D5F9" w:rsidR="00953A95" w:rsidRPr="00261145" w:rsidRDefault="00953A95">
            <w:pPr>
              <w:jc w:val="right"/>
              <w:rPr>
                <w:b/>
              </w:rPr>
            </w:pPr>
            <w:r w:rsidRPr="00261145">
              <w:rPr>
                <w:b/>
              </w:rPr>
              <w:t>1800</w:t>
            </w:r>
          </w:p>
        </w:tc>
        <w:tc>
          <w:tcPr>
            <w:tcW w:w="1620" w:type="dxa"/>
            <w:tcBorders>
              <w:top w:val="nil"/>
              <w:left w:val="nil"/>
              <w:bottom w:val="single" w:sz="12" w:space="0" w:color="000000"/>
              <w:right w:val="single" w:sz="12" w:space="0" w:color="000000"/>
            </w:tcBorders>
            <w:vAlign w:val="center"/>
            <w:hideMark/>
          </w:tcPr>
          <w:p w14:paraId="72AA06DE" w14:textId="396FFA40" w:rsidR="00953A95" w:rsidRPr="00261145" w:rsidRDefault="00953A95">
            <w:pPr>
              <w:jc w:val="right"/>
              <w:rPr>
                <w:b/>
              </w:rPr>
            </w:pPr>
            <w:r w:rsidRPr="00261145">
              <w:rPr>
                <w:b/>
              </w:rPr>
              <w:t>3500</w:t>
            </w:r>
          </w:p>
        </w:tc>
      </w:tr>
      <w:tr w:rsidR="00CD7F39" w:rsidRPr="00CD7F39" w14:paraId="5DC917B0" w14:textId="77777777" w:rsidTr="00261145">
        <w:trPr>
          <w:trHeight w:val="96"/>
        </w:trPr>
        <w:tc>
          <w:tcPr>
            <w:tcW w:w="4305" w:type="dxa"/>
            <w:tcBorders>
              <w:top w:val="nil"/>
              <w:left w:val="single" w:sz="12" w:space="0" w:color="000000"/>
              <w:bottom w:val="single" w:sz="12" w:space="0" w:color="000000"/>
              <w:right w:val="single" w:sz="12" w:space="0" w:color="000000"/>
            </w:tcBorders>
            <w:vAlign w:val="center"/>
            <w:hideMark/>
          </w:tcPr>
          <w:p w14:paraId="5F07093E" w14:textId="41360AA7" w:rsidR="00CD7F39" w:rsidRPr="00261145" w:rsidRDefault="00437EF5">
            <w:pPr>
              <w:rPr>
                <w:b/>
              </w:rPr>
            </w:pPr>
            <w:r>
              <w:rPr>
                <w:b/>
              </w:rPr>
              <w:t xml:space="preserve">SERVICE AREA (ALL) </w:t>
            </w:r>
            <w:r w:rsidR="00CD7F39" w:rsidRPr="00261145">
              <w:rPr>
                <w:b/>
              </w:rPr>
              <w:t xml:space="preserve">LMI % </w:t>
            </w:r>
          </w:p>
        </w:tc>
        <w:tc>
          <w:tcPr>
            <w:tcW w:w="4230" w:type="dxa"/>
            <w:gridSpan w:val="2"/>
            <w:tcBorders>
              <w:top w:val="nil"/>
              <w:left w:val="nil"/>
              <w:bottom w:val="single" w:sz="12" w:space="0" w:color="000000"/>
              <w:right w:val="single" w:sz="12" w:space="0" w:color="000000"/>
            </w:tcBorders>
            <w:vAlign w:val="center"/>
            <w:hideMark/>
          </w:tcPr>
          <w:p w14:paraId="704BD0B1" w14:textId="147D98D3" w:rsidR="00CD7F39" w:rsidRPr="00261145" w:rsidRDefault="00CD7F39">
            <w:pPr>
              <w:rPr>
                <w:i/>
              </w:rPr>
            </w:pPr>
            <w:r w:rsidRPr="00261145">
              <w:t> </w:t>
            </w:r>
            <w:r w:rsidRPr="00CD7F39">
              <w:t xml:space="preserve"> </w:t>
            </w:r>
            <w:r w:rsidRPr="00261145">
              <w:rPr>
                <w:i/>
              </w:rPr>
              <w:t>Calculation:</w:t>
            </w:r>
          </w:p>
          <w:p w14:paraId="40F3A318" w14:textId="66396F3E" w:rsidR="00CD7F39" w:rsidRPr="00CD7F39" w:rsidRDefault="00CD7F39">
            <w:r w:rsidRPr="00261145">
              <w:rPr>
                <w:i/>
              </w:rPr>
              <w:t>  (1800÷3500) x 100 =</w:t>
            </w:r>
            <w:r w:rsidRPr="00CD7F39">
              <w:t xml:space="preserve"> </w:t>
            </w:r>
          </w:p>
        </w:tc>
        <w:tc>
          <w:tcPr>
            <w:tcW w:w="1620" w:type="dxa"/>
            <w:tcBorders>
              <w:top w:val="nil"/>
              <w:left w:val="nil"/>
              <w:bottom w:val="single" w:sz="12" w:space="0" w:color="000000"/>
              <w:right w:val="single" w:sz="12" w:space="0" w:color="000000"/>
            </w:tcBorders>
            <w:shd w:val="clear" w:color="auto" w:fill="auto"/>
            <w:vAlign w:val="center"/>
            <w:hideMark/>
          </w:tcPr>
          <w:p w14:paraId="5DC4B10D" w14:textId="2C038E99" w:rsidR="00CD7F39" w:rsidRPr="00CD7F39" w:rsidRDefault="00CD7F39">
            <w:pPr>
              <w:jc w:val="right"/>
            </w:pPr>
            <w:r w:rsidRPr="00261145">
              <w:rPr>
                <w:b/>
                <w:bCs/>
              </w:rPr>
              <w:t>51.42%</w:t>
            </w:r>
          </w:p>
        </w:tc>
      </w:tr>
    </w:tbl>
    <w:p w14:paraId="294F4B38" w14:textId="77777777" w:rsidR="00953A95" w:rsidRPr="00CD7F39" w:rsidRDefault="00953A95" w:rsidP="00953A95">
      <w:pPr>
        <w:jc w:val="center"/>
        <w:rPr>
          <w:b/>
        </w:rPr>
      </w:pPr>
    </w:p>
    <w:p w14:paraId="62616831" w14:textId="3703D6AC" w:rsidR="001C23EF" w:rsidRPr="00261145" w:rsidRDefault="001C23EF" w:rsidP="00261145">
      <w:pPr>
        <w:jc w:val="center"/>
        <w:rPr>
          <w:b/>
        </w:rPr>
        <w:sectPr w:rsidR="001C23EF" w:rsidRPr="00261145" w:rsidSect="00A94586">
          <w:type w:val="continuous"/>
          <w:pgSz w:w="12240" w:h="15840" w:code="1"/>
          <w:pgMar w:top="720" w:right="720" w:bottom="1440" w:left="720" w:header="720" w:footer="720" w:gutter="0"/>
          <w:cols w:space="720"/>
          <w:docGrid w:linePitch="360"/>
        </w:sectPr>
      </w:pPr>
    </w:p>
    <w:p w14:paraId="3E9EEC60" w14:textId="7014A095" w:rsidR="002C5A91" w:rsidRDefault="002C5A91" w:rsidP="002C5A91">
      <w:pPr>
        <w:pStyle w:val="Heading1"/>
        <w:rPr>
          <w:rFonts w:eastAsia="Times New Roman"/>
        </w:rPr>
      </w:pPr>
      <w:bookmarkStart w:id="37" w:name="_Toc4482962"/>
      <w:r>
        <w:rPr>
          <w:rFonts w:eastAsia="Times New Roman"/>
        </w:rPr>
        <w:lastRenderedPageBreak/>
        <w:t xml:space="preserve">Appendix </w:t>
      </w:r>
      <w:r w:rsidR="00764467">
        <w:rPr>
          <w:rFonts w:eastAsia="Times New Roman"/>
        </w:rPr>
        <w:t>D</w:t>
      </w:r>
      <w:bookmarkEnd w:id="37"/>
    </w:p>
    <w:p w14:paraId="71DEFEDB" w14:textId="77777777" w:rsidR="002C5A91" w:rsidRPr="004E1622" w:rsidRDefault="002C5A91" w:rsidP="002C5A91">
      <w:pPr>
        <w:rPr>
          <w:rFonts w:ascii="Calibri" w:eastAsia="Times New Roman" w:hAnsi="Calibri" w:cs="Calibri"/>
          <w:b/>
          <w:sz w:val="32"/>
          <w:szCs w:val="32"/>
        </w:rPr>
      </w:pPr>
    </w:p>
    <w:p w14:paraId="12E40B8D" w14:textId="2752A19A" w:rsidR="002C5A91" w:rsidRDefault="002C5A91" w:rsidP="002C5A91">
      <w:pPr>
        <w:pStyle w:val="Heading2"/>
        <w:jc w:val="center"/>
        <w:rPr>
          <w:rFonts w:eastAsia="Times New Roman"/>
          <w:szCs w:val="24"/>
          <w:u w:val="none"/>
        </w:rPr>
      </w:pPr>
      <w:bookmarkStart w:id="38" w:name="_Toc4482963"/>
      <w:r w:rsidRPr="00F66BB5">
        <w:rPr>
          <w:rFonts w:eastAsia="Times New Roman"/>
          <w:szCs w:val="24"/>
          <w:u w:val="none"/>
        </w:rPr>
        <w:t xml:space="preserve">Income Survey </w:t>
      </w:r>
      <w:r w:rsidR="000B1E95">
        <w:rPr>
          <w:rFonts w:eastAsia="Times New Roman"/>
          <w:szCs w:val="24"/>
          <w:u w:val="none"/>
        </w:rPr>
        <w:t xml:space="preserve">Tracking List </w:t>
      </w:r>
      <w:r w:rsidR="008A1A44">
        <w:rPr>
          <w:rFonts w:eastAsia="Times New Roman"/>
          <w:szCs w:val="24"/>
          <w:u w:val="none"/>
        </w:rPr>
        <w:t>Ex</w:t>
      </w:r>
      <w:r>
        <w:rPr>
          <w:rFonts w:eastAsia="Times New Roman"/>
          <w:szCs w:val="24"/>
          <w:u w:val="none"/>
        </w:rPr>
        <w:t>amples (Data to Maintain)</w:t>
      </w:r>
      <w:bookmarkEnd w:id="38"/>
    </w:p>
    <w:p w14:paraId="519BDA97" w14:textId="77777777" w:rsidR="002C5A91" w:rsidRDefault="002C5A91" w:rsidP="00917424">
      <w:pPr>
        <w:rPr>
          <w:rFonts w:eastAsia="Times New Roman"/>
          <w:szCs w:val="24"/>
        </w:rPr>
      </w:pPr>
    </w:p>
    <w:p w14:paraId="631DBFCD" w14:textId="77777777" w:rsidR="008A1A44" w:rsidRDefault="008A1A44" w:rsidP="00917424">
      <w:pPr>
        <w:rPr>
          <w:rFonts w:eastAsia="Times New Roman"/>
          <w:szCs w:val="24"/>
        </w:rPr>
      </w:pPr>
    </w:p>
    <w:p w14:paraId="0753F95D" w14:textId="2BA9C821" w:rsidR="002C5A91" w:rsidRDefault="00986BAA" w:rsidP="00917424">
      <w:pPr>
        <w:rPr>
          <w:rFonts w:eastAsia="Times New Roman"/>
          <w:b/>
          <w:sz w:val="24"/>
          <w:szCs w:val="24"/>
        </w:rPr>
      </w:pPr>
      <w:r w:rsidRPr="00917424">
        <w:rPr>
          <w:rFonts w:eastAsia="Times New Roman"/>
          <w:b/>
          <w:sz w:val="24"/>
          <w:szCs w:val="24"/>
        </w:rPr>
        <w:t>Survey Distribution</w:t>
      </w:r>
      <w:r w:rsidR="00405A81">
        <w:rPr>
          <w:rFonts w:eastAsia="Times New Roman"/>
          <w:b/>
          <w:sz w:val="24"/>
          <w:szCs w:val="24"/>
        </w:rPr>
        <w:t xml:space="preserve">/Response </w:t>
      </w:r>
      <w:r w:rsidR="00DC13C4">
        <w:rPr>
          <w:rFonts w:eastAsia="Times New Roman"/>
          <w:b/>
          <w:sz w:val="24"/>
          <w:szCs w:val="24"/>
        </w:rPr>
        <w:t xml:space="preserve">Type </w:t>
      </w:r>
      <w:r w:rsidR="00405A81">
        <w:rPr>
          <w:rFonts w:eastAsia="Times New Roman"/>
          <w:b/>
          <w:sz w:val="24"/>
          <w:szCs w:val="24"/>
        </w:rPr>
        <w:t>Tracking</w:t>
      </w:r>
      <w:r w:rsidR="002C5A91" w:rsidRPr="00917424">
        <w:rPr>
          <w:rFonts w:eastAsia="Times New Roman"/>
          <w:b/>
          <w:sz w:val="24"/>
          <w:szCs w:val="24"/>
        </w:rPr>
        <w:t xml:space="preserve"> List</w:t>
      </w:r>
      <w:r w:rsidR="008A1A44" w:rsidRPr="00917424">
        <w:rPr>
          <w:rFonts w:eastAsia="Times New Roman"/>
          <w:b/>
          <w:sz w:val="24"/>
          <w:szCs w:val="24"/>
        </w:rPr>
        <w:t xml:space="preserve"> Example</w:t>
      </w:r>
      <w:r w:rsidR="006569A3">
        <w:rPr>
          <w:rFonts w:eastAsia="Times New Roman"/>
          <w:b/>
          <w:sz w:val="24"/>
          <w:szCs w:val="24"/>
        </w:rPr>
        <w:t>*</w:t>
      </w:r>
      <w:r w:rsidR="002C5A91" w:rsidRPr="00917424">
        <w:rPr>
          <w:rFonts w:eastAsia="Times New Roman"/>
          <w:b/>
          <w:sz w:val="24"/>
          <w:szCs w:val="24"/>
        </w:rPr>
        <w:t>:</w:t>
      </w:r>
    </w:p>
    <w:p w14:paraId="2B6F5B2D" w14:textId="77777777" w:rsidR="0053185B" w:rsidRPr="00451560" w:rsidRDefault="0053185B" w:rsidP="00917424">
      <w:pPr>
        <w:rPr>
          <w:rFonts w:eastAsia="Times New Roman"/>
          <w:szCs w:val="24"/>
        </w:rPr>
      </w:pPr>
    </w:p>
    <w:p w14:paraId="3B9208C0" w14:textId="3E6F1023" w:rsidR="002C5A91" w:rsidRDefault="0053185B" w:rsidP="00917424">
      <w:r w:rsidRPr="0053185B">
        <w:rPr>
          <w:noProof/>
        </w:rPr>
        <w:drawing>
          <wp:inline distT="0" distB="0" distL="0" distR="0" wp14:anchorId="45CADD8A" wp14:editId="0CD6A854">
            <wp:extent cx="8678341" cy="3909060"/>
            <wp:effectExtent l="19050" t="19050" r="2794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691716" cy="3915084"/>
                    </a:xfrm>
                    <a:prstGeom prst="rect">
                      <a:avLst/>
                    </a:prstGeom>
                    <a:ln>
                      <a:solidFill>
                        <a:schemeClr val="tx1"/>
                      </a:solidFill>
                    </a:ln>
                  </pic:spPr>
                </pic:pic>
              </a:graphicData>
            </a:graphic>
          </wp:inline>
        </w:drawing>
      </w:r>
    </w:p>
    <w:p w14:paraId="2873B742" w14:textId="2547F390" w:rsidR="006569A3" w:rsidRDefault="006569A3" w:rsidP="00BB19BB">
      <w:pPr>
        <w:jc w:val="center"/>
      </w:pPr>
    </w:p>
    <w:p w14:paraId="6C668EC8" w14:textId="471323D8" w:rsidR="00620D1A" w:rsidRDefault="006569A3" w:rsidP="00BB19BB">
      <w:r>
        <w:t xml:space="preserve">*This example is representative </w:t>
      </w:r>
      <w:r w:rsidR="00ED3A8E">
        <w:t>of survey distribution efforts made through surveying via mail</w:t>
      </w:r>
      <w:r w:rsidR="001938C6">
        <w:t xml:space="preserve">, </w:t>
      </w:r>
      <w:r w:rsidR="00ED3A8E">
        <w:t>door-to-door</w:t>
      </w:r>
      <w:r w:rsidR="001938C6">
        <w:t>, and telephone</w:t>
      </w:r>
      <w:r w:rsidR="00ED3A8E">
        <w:t xml:space="preserve">.  If the survey distribution method is another form, the contact information used for the </w:t>
      </w:r>
      <w:r w:rsidR="00AD0B34">
        <w:t>alternative</w:t>
      </w:r>
      <w:r w:rsidR="00ED3A8E">
        <w:t xml:space="preserve"> method must be </w:t>
      </w:r>
      <w:r w:rsidR="00565AB8">
        <w:t>on record</w:t>
      </w:r>
      <w:r w:rsidR="00ED3A8E">
        <w:t xml:space="preserve"> (e.g., email address used for email surveying methods).</w:t>
      </w:r>
      <w:r w:rsidR="00620D1A">
        <w:br w:type="page"/>
      </w:r>
    </w:p>
    <w:p w14:paraId="315EEC79" w14:textId="77777777" w:rsidR="000B1E95" w:rsidRDefault="000B1E95" w:rsidP="00917424">
      <w:pPr>
        <w:rPr>
          <w:b/>
          <w:sz w:val="24"/>
          <w:szCs w:val="24"/>
        </w:rPr>
      </w:pPr>
    </w:p>
    <w:p w14:paraId="3580711D" w14:textId="7C256869" w:rsidR="002C5A91" w:rsidRPr="00451560" w:rsidRDefault="00986BAA" w:rsidP="00917424">
      <w:pPr>
        <w:rPr>
          <w:szCs w:val="24"/>
        </w:rPr>
      </w:pPr>
      <w:r w:rsidRPr="00917424">
        <w:rPr>
          <w:b/>
          <w:sz w:val="24"/>
          <w:szCs w:val="24"/>
        </w:rPr>
        <w:t xml:space="preserve">Survey Response </w:t>
      </w:r>
      <w:r w:rsidR="00DC13C4">
        <w:rPr>
          <w:b/>
          <w:sz w:val="24"/>
          <w:szCs w:val="24"/>
        </w:rPr>
        <w:t xml:space="preserve">Income Data </w:t>
      </w:r>
      <w:r w:rsidRPr="00917424">
        <w:rPr>
          <w:b/>
          <w:sz w:val="24"/>
          <w:szCs w:val="24"/>
        </w:rPr>
        <w:t xml:space="preserve">Tracking </w:t>
      </w:r>
      <w:r w:rsidR="008A1A44" w:rsidRPr="00917424">
        <w:rPr>
          <w:b/>
          <w:sz w:val="24"/>
          <w:szCs w:val="24"/>
        </w:rPr>
        <w:t>Example</w:t>
      </w:r>
      <w:r w:rsidRPr="00917424">
        <w:rPr>
          <w:b/>
          <w:sz w:val="24"/>
          <w:szCs w:val="24"/>
        </w:rPr>
        <w:t>:</w:t>
      </w:r>
    </w:p>
    <w:p w14:paraId="1B803317" w14:textId="77777777" w:rsidR="00620D1A" w:rsidRPr="00191438" w:rsidRDefault="00620D1A">
      <w:pPr>
        <w:rPr>
          <w:rFonts w:ascii="Calibri" w:eastAsia="Times New Roman" w:hAnsi="Calibri" w:cs="Calibri"/>
          <w:sz w:val="24"/>
          <w:szCs w:val="24"/>
        </w:rPr>
      </w:pPr>
    </w:p>
    <w:p w14:paraId="2034ACC2" w14:textId="54578EB6" w:rsidR="00620D1A" w:rsidRDefault="0053185B" w:rsidP="00D07FB1">
      <w:pPr>
        <w:jc w:val="center"/>
        <w:rPr>
          <w:rFonts w:ascii="Calibri" w:eastAsia="Times New Roman" w:hAnsi="Calibri" w:cs="Calibri"/>
          <w:sz w:val="24"/>
          <w:szCs w:val="24"/>
        </w:rPr>
      </w:pPr>
      <w:r>
        <w:rPr>
          <w:noProof/>
        </w:rPr>
        <w:drawing>
          <wp:inline distT="0" distB="0" distL="0" distR="0" wp14:anchorId="0803D43D" wp14:editId="76770D69">
            <wp:extent cx="5433060" cy="5268159"/>
            <wp:effectExtent l="19050" t="19050" r="152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0870" cy="5275732"/>
                    </a:xfrm>
                    <a:prstGeom prst="rect">
                      <a:avLst/>
                    </a:prstGeom>
                    <a:ln>
                      <a:solidFill>
                        <a:schemeClr val="tx1"/>
                      </a:solidFill>
                    </a:ln>
                  </pic:spPr>
                </pic:pic>
              </a:graphicData>
            </a:graphic>
          </wp:inline>
        </w:drawing>
      </w:r>
      <w:r w:rsidR="00620D1A">
        <w:rPr>
          <w:rFonts w:ascii="Calibri" w:eastAsia="Times New Roman" w:hAnsi="Calibri" w:cs="Calibri"/>
          <w:sz w:val="24"/>
          <w:szCs w:val="24"/>
        </w:rPr>
        <w:br w:type="page"/>
      </w:r>
    </w:p>
    <w:p w14:paraId="5DDEC9D9" w14:textId="77777777" w:rsidR="000B1E95" w:rsidRDefault="000B1E95">
      <w:pPr>
        <w:rPr>
          <w:rFonts w:ascii="Calibri" w:eastAsia="Times New Roman" w:hAnsi="Calibri" w:cs="Calibri"/>
          <w:b/>
          <w:sz w:val="24"/>
          <w:szCs w:val="24"/>
        </w:rPr>
      </w:pPr>
    </w:p>
    <w:p w14:paraId="1FD4592F" w14:textId="25961917" w:rsidR="00986BAA" w:rsidRDefault="00986BAA">
      <w:pPr>
        <w:rPr>
          <w:rFonts w:ascii="Calibri" w:eastAsia="Times New Roman" w:hAnsi="Calibri" w:cs="Calibri"/>
          <w:b/>
          <w:color w:val="FF0000"/>
          <w:sz w:val="24"/>
          <w:szCs w:val="24"/>
        </w:rPr>
      </w:pPr>
      <w:r w:rsidRPr="00917424">
        <w:rPr>
          <w:rFonts w:ascii="Calibri" w:eastAsia="Times New Roman" w:hAnsi="Calibri" w:cs="Calibri"/>
          <w:b/>
          <w:sz w:val="24"/>
          <w:szCs w:val="24"/>
        </w:rPr>
        <w:t xml:space="preserve">Survey Response </w:t>
      </w:r>
      <w:r w:rsidR="00DC13C4">
        <w:rPr>
          <w:rFonts w:ascii="Calibri" w:eastAsia="Times New Roman" w:hAnsi="Calibri" w:cs="Calibri"/>
          <w:b/>
          <w:sz w:val="24"/>
          <w:szCs w:val="24"/>
        </w:rPr>
        <w:t xml:space="preserve">Race/Ethnicity Data </w:t>
      </w:r>
      <w:r w:rsidRPr="00917424">
        <w:rPr>
          <w:rFonts w:ascii="Calibri" w:eastAsia="Times New Roman" w:hAnsi="Calibri" w:cs="Calibri"/>
          <w:b/>
          <w:sz w:val="24"/>
          <w:szCs w:val="24"/>
        </w:rPr>
        <w:t xml:space="preserve">Tracking </w:t>
      </w:r>
      <w:r w:rsidR="008A1A44">
        <w:rPr>
          <w:rFonts w:ascii="Calibri" w:eastAsia="Times New Roman" w:hAnsi="Calibri" w:cs="Calibri"/>
          <w:b/>
          <w:sz w:val="24"/>
          <w:szCs w:val="24"/>
        </w:rPr>
        <w:t>Example</w:t>
      </w:r>
      <w:r w:rsidRPr="00917424">
        <w:rPr>
          <w:rFonts w:ascii="Calibri" w:eastAsia="Times New Roman" w:hAnsi="Calibri" w:cs="Calibri"/>
          <w:b/>
          <w:sz w:val="24"/>
          <w:szCs w:val="24"/>
        </w:rPr>
        <w:t>:</w:t>
      </w:r>
      <w:r w:rsidR="005F71F6">
        <w:rPr>
          <w:rFonts w:ascii="Calibri" w:eastAsia="Times New Roman" w:hAnsi="Calibri" w:cs="Calibri"/>
          <w:b/>
          <w:sz w:val="24"/>
          <w:szCs w:val="24"/>
        </w:rPr>
        <w:t xml:space="preserve"> </w:t>
      </w:r>
    </w:p>
    <w:p w14:paraId="306E1739" w14:textId="5E5D53D4" w:rsidR="005F71F6" w:rsidRPr="00D07FB1" w:rsidRDefault="005F71F6">
      <w:pPr>
        <w:rPr>
          <w:rFonts w:ascii="Calibri" w:eastAsia="Times New Roman" w:hAnsi="Calibri" w:cs="Calibri"/>
          <w:b/>
          <w:color w:val="FF0000"/>
          <w:sz w:val="24"/>
          <w:szCs w:val="24"/>
        </w:rPr>
      </w:pPr>
    </w:p>
    <w:p w14:paraId="0A7DB390" w14:textId="3E0ACD2F" w:rsidR="002C5A91" w:rsidRDefault="000F5830">
      <w:pPr>
        <w:jc w:val="center"/>
        <w:rPr>
          <w:rFonts w:ascii="Calibri" w:eastAsia="Times New Roman" w:hAnsi="Calibri" w:cs="Calibri"/>
          <w:sz w:val="24"/>
          <w:szCs w:val="24"/>
        </w:rPr>
      </w:pPr>
      <w:r>
        <w:rPr>
          <w:noProof/>
        </w:rPr>
        <w:drawing>
          <wp:inline distT="0" distB="0" distL="0" distR="0" wp14:anchorId="292C6C78" wp14:editId="11F205F9">
            <wp:extent cx="8686800" cy="498094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686800" cy="4980940"/>
                    </a:xfrm>
                    <a:prstGeom prst="rect">
                      <a:avLst/>
                    </a:prstGeom>
                    <a:ln>
                      <a:solidFill>
                        <a:schemeClr val="tx1"/>
                      </a:solidFill>
                    </a:ln>
                  </pic:spPr>
                </pic:pic>
              </a:graphicData>
            </a:graphic>
          </wp:inline>
        </w:drawing>
      </w:r>
    </w:p>
    <w:p w14:paraId="135E443A" w14:textId="5D209417" w:rsidR="00764467" w:rsidRDefault="00764467" w:rsidP="00917424">
      <w:pPr>
        <w:rPr>
          <w:rFonts w:ascii="Calibri" w:eastAsia="Times New Roman" w:hAnsi="Calibri" w:cs="Calibri"/>
          <w:sz w:val="24"/>
          <w:szCs w:val="24"/>
        </w:rPr>
      </w:pPr>
    </w:p>
    <w:p w14:paraId="0FE97854" w14:textId="77777777" w:rsidR="000B1E95" w:rsidRDefault="000B1E95">
      <w:pPr>
        <w:rPr>
          <w:rFonts w:ascii="Calibri" w:eastAsia="Times New Roman" w:hAnsi="Calibri" w:cs="Calibri"/>
          <w:sz w:val="24"/>
          <w:szCs w:val="24"/>
        </w:rPr>
      </w:pPr>
      <w:r>
        <w:rPr>
          <w:rFonts w:ascii="Calibri" w:eastAsia="Times New Roman" w:hAnsi="Calibri" w:cs="Calibri"/>
          <w:sz w:val="24"/>
          <w:szCs w:val="24"/>
        </w:rPr>
        <w:br w:type="page"/>
      </w:r>
    </w:p>
    <w:p w14:paraId="72C89063" w14:textId="77777777" w:rsidR="00331A18" w:rsidRDefault="00331A18">
      <w:pPr>
        <w:rPr>
          <w:rFonts w:ascii="Calibri" w:eastAsia="Times New Roman" w:hAnsi="Calibri" w:cs="Calibri"/>
          <w:b/>
          <w:sz w:val="24"/>
          <w:szCs w:val="24"/>
        </w:rPr>
        <w:sectPr w:rsidR="00331A18" w:rsidSect="00BB19BB">
          <w:pgSz w:w="15840" w:h="12240" w:orient="landscape" w:code="1"/>
          <w:pgMar w:top="720" w:right="1440" w:bottom="720" w:left="720" w:header="720" w:footer="720" w:gutter="0"/>
          <w:cols w:space="720"/>
          <w:docGrid w:linePitch="360"/>
        </w:sectPr>
      </w:pPr>
    </w:p>
    <w:p w14:paraId="688871B8" w14:textId="77777777" w:rsidR="00580639" w:rsidRDefault="00580639">
      <w:pPr>
        <w:rPr>
          <w:rFonts w:ascii="Calibri" w:eastAsia="Times New Roman" w:hAnsi="Calibri" w:cs="Calibri"/>
          <w:b/>
          <w:sz w:val="24"/>
          <w:szCs w:val="24"/>
        </w:rPr>
      </w:pPr>
    </w:p>
    <w:p w14:paraId="78CA09EA" w14:textId="64CFB1E4" w:rsidR="000B1E95" w:rsidRDefault="000B1E95">
      <w:pPr>
        <w:rPr>
          <w:rFonts w:ascii="Calibri" w:eastAsia="Times New Roman" w:hAnsi="Calibri" w:cs="Calibri"/>
          <w:b/>
          <w:sz w:val="24"/>
          <w:szCs w:val="24"/>
        </w:rPr>
      </w:pPr>
      <w:r>
        <w:rPr>
          <w:rFonts w:ascii="Calibri" w:eastAsia="Times New Roman" w:hAnsi="Calibri" w:cs="Calibri"/>
          <w:b/>
          <w:sz w:val="24"/>
          <w:szCs w:val="24"/>
        </w:rPr>
        <w:t xml:space="preserve">Survey Distribution Efforts </w:t>
      </w:r>
      <w:r w:rsidRPr="00917424">
        <w:rPr>
          <w:rFonts w:ascii="Calibri" w:eastAsia="Times New Roman" w:hAnsi="Calibri" w:cs="Calibri"/>
          <w:b/>
          <w:sz w:val="24"/>
          <w:szCs w:val="24"/>
        </w:rPr>
        <w:t xml:space="preserve">Tracking </w:t>
      </w:r>
      <w:r>
        <w:rPr>
          <w:rFonts w:ascii="Calibri" w:eastAsia="Times New Roman" w:hAnsi="Calibri" w:cs="Calibri"/>
          <w:b/>
          <w:sz w:val="24"/>
          <w:szCs w:val="24"/>
        </w:rPr>
        <w:t>Example</w:t>
      </w:r>
      <w:r w:rsidRPr="00917424">
        <w:rPr>
          <w:rFonts w:ascii="Calibri" w:eastAsia="Times New Roman" w:hAnsi="Calibri" w:cs="Calibri"/>
          <w:b/>
          <w:sz w:val="24"/>
          <w:szCs w:val="24"/>
        </w:rPr>
        <w:t>:</w:t>
      </w:r>
      <w:r>
        <w:rPr>
          <w:rFonts w:ascii="Calibri" w:eastAsia="Times New Roman" w:hAnsi="Calibri" w:cs="Calibri"/>
          <w:b/>
          <w:sz w:val="24"/>
          <w:szCs w:val="24"/>
        </w:rPr>
        <w:t xml:space="preserve"> </w:t>
      </w:r>
    </w:p>
    <w:p w14:paraId="543053E3" w14:textId="299ED2E4" w:rsidR="003C599E" w:rsidRDefault="003C599E">
      <w:pPr>
        <w:rPr>
          <w:rFonts w:ascii="Calibri" w:eastAsia="Times New Roman" w:hAnsi="Calibri" w:cs="Calibri"/>
          <w:b/>
          <w:sz w:val="24"/>
          <w:szCs w:val="24"/>
        </w:rPr>
      </w:pPr>
    </w:p>
    <w:p w14:paraId="3A0D1621" w14:textId="49C7FDBA" w:rsidR="00580639" w:rsidRDefault="00450767">
      <w:pPr>
        <w:rPr>
          <w:rFonts w:ascii="Calibri" w:eastAsia="Times New Roman" w:hAnsi="Calibri" w:cs="Calibri"/>
          <w:b/>
          <w:sz w:val="24"/>
          <w:szCs w:val="24"/>
        </w:rPr>
        <w:sectPr w:rsidR="00580639" w:rsidSect="00AD0B34">
          <w:pgSz w:w="15840" w:h="12240" w:orient="landscape" w:code="1"/>
          <w:pgMar w:top="720" w:right="1440" w:bottom="720" w:left="720" w:header="720" w:footer="720" w:gutter="0"/>
          <w:cols w:space="720"/>
          <w:docGrid w:linePitch="360"/>
        </w:sectPr>
      </w:pPr>
      <w:r w:rsidRPr="00450767">
        <w:rPr>
          <w:noProof/>
        </w:rPr>
        <w:drawing>
          <wp:inline distT="0" distB="0" distL="0" distR="0" wp14:anchorId="07CE70CB" wp14:editId="0C59E7BB">
            <wp:extent cx="8686800" cy="343725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86800" cy="3437255"/>
                    </a:xfrm>
                    <a:prstGeom prst="rect">
                      <a:avLst/>
                    </a:prstGeom>
                    <a:ln>
                      <a:solidFill>
                        <a:schemeClr val="tx1"/>
                      </a:solidFill>
                    </a:ln>
                  </pic:spPr>
                </pic:pic>
              </a:graphicData>
            </a:graphic>
          </wp:inline>
        </w:drawing>
      </w:r>
    </w:p>
    <w:p w14:paraId="28F938E5" w14:textId="10B20011" w:rsidR="00764467" w:rsidRDefault="00764467" w:rsidP="00764467">
      <w:pPr>
        <w:pStyle w:val="Heading1"/>
      </w:pPr>
      <w:bookmarkStart w:id="39" w:name="_Toc4482964"/>
      <w:r>
        <w:lastRenderedPageBreak/>
        <w:t>Appendix E</w:t>
      </w:r>
      <w:bookmarkEnd w:id="39"/>
    </w:p>
    <w:p w14:paraId="7C0868F4" w14:textId="77777777" w:rsidR="00764467" w:rsidRDefault="00764467" w:rsidP="00764467">
      <w:pPr>
        <w:jc w:val="center"/>
      </w:pPr>
    </w:p>
    <w:p w14:paraId="69AF4895" w14:textId="669D084B" w:rsidR="00764467" w:rsidRPr="004513E3" w:rsidRDefault="002C0C9A" w:rsidP="00764467">
      <w:pPr>
        <w:pStyle w:val="Heading2"/>
        <w:jc w:val="center"/>
        <w:rPr>
          <w:u w:val="none"/>
        </w:rPr>
      </w:pPr>
      <w:bookmarkStart w:id="40" w:name="_Toc4482965"/>
      <w:r>
        <w:rPr>
          <w:u w:val="none"/>
        </w:rPr>
        <w:t>Service</w:t>
      </w:r>
      <w:r w:rsidR="00AF701B">
        <w:rPr>
          <w:u w:val="none"/>
        </w:rPr>
        <w:t xml:space="preserve"> Area</w:t>
      </w:r>
      <w:r w:rsidR="00E72189">
        <w:rPr>
          <w:u w:val="none"/>
        </w:rPr>
        <w:t>/Project Area</w:t>
      </w:r>
      <w:r w:rsidR="00764467">
        <w:rPr>
          <w:u w:val="none"/>
        </w:rPr>
        <w:t xml:space="preserve"> Map </w:t>
      </w:r>
      <w:r w:rsidR="008A1A44">
        <w:rPr>
          <w:u w:val="none"/>
        </w:rPr>
        <w:t>Ex</w:t>
      </w:r>
      <w:r w:rsidR="00764467">
        <w:rPr>
          <w:u w:val="none"/>
        </w:rPr>
        <w:t>amples</w:t>
      </w:r>
      <w:bookmarkEnd w:id="40"/>
    </w:p>
    <w:p w14:paraId="0480645C" w14:textId="77777777" w:rsidR="0079499E" w:rsidRDefault="0079499E">
      <w:pPr>
        <w:rPr>
          <w:sz w:val="24"/>
          <w:szCs w:val="24"/>
        </w:rPr>
      </w:pPr>
    </w:p>
    <w:p w14:paraId="4C96C3EF" w14:textId="4EA895A0" w:rsidR="00B33A40" w:rsidRPr="00917424" w:rsidRDefault="00AF701B">
      <w:r>
        <w:t>Maps</w:t>
      </w:r>
      <w:r w:rsidR="00A3229E" w:rsidRPr="00917424">
        <w:t xml:space="preserve"> of the</w:t>
      </w:r>
      <w:r>
        <w:t xml:space="preserve"> project area</w:t>
      </w:r>
      <w:r w:rsidR="00E72189">
        <w:t xml:space="preserve"> (i.e., the area in which the project activities/construction will occur)</w:t>
      </w:r>
      <w:r>
        <w:t xml:space="preserve"> and</w:t>
      </w:r>
      <w:r w:rsidR="00A3229E" w:rsidRPr="00917424">
        <w:t xml:space="preserve"> s</w:t>
      </w:r>
      <w:r w:rsidR="00E72189">
        <w:t>ervice</w:t>
      </w:r>
      <w:r w:rsidR="00A3229E" w:rsidRPr="00917424">
        <w:t xml:space="preserve"> area </w:t>
      </w:r>
      <w:r w:rsidR="002C0C9A">
        <w:t>(i.e.,</w:t>
      </w:r>
      <w:r w:rsidR="00E72189">
        <w:t xml:space="preserve"> the area in which all primary beneficiaries reside; also known as the income survey </w:t>
      </w:r>
      <w:r w:rsidR="002C0C9A">
        <w:t xml:space="preserve">area) </w:t>
      </w:r>
      <w:r w:rsidR="00A3229E" w:rsidRPr="00917424">
        <w:t xml:space="preserve">must be submitted with the CDBG application.  More than one map may be required to </w:t>
      </w:r>
      <w:r w:rsidR="0079499E" w:rsidRPr="00917424">
        <w:t>illustrate the project area, location</w:t>
      </w:r>
      <w:r w:rsidR="00E72189">
        <w:t xml:space="preserve"> and types</w:t>
      </w:r>
      <w:r w:rsidR="0079499E" w:rsidRPr="00917424">
        <w:t xml:space="preserve"> of the project activities, location of the residential addresses included</w:t>
      </w:r>
      <w:r w:rsidR="00E72189">
        <w:t xml:space="preserve"> as primary beneficiaries (i.e., families included</w:t>
      </w:r>
      <w:r w:rsidR="0079499E" w:rsidRPr="00917424">
        <w:t xml:space="preserve"> in the income survey</w:t>
      </w:r>
      <w:r w:rsidR="00E72189">
        <w:t>)</w:t>
      </w:r>
      <w:r w:rsidR="0079499E" w:rsidRPr="00917424">
        <w:t xml:space="preserve">, and identification of </w:t>
      </w:r>
      <w:r w:rsidR="00E72189">
        <w:t xml:space="preserve">income survey </w:t>
      </w:r>
      <w:r w:rsidR="0079499E" w:rsidRPr="00917424">
        <w:t>respon</w:t>
      </w:r>
      <w:r w:rsidR="00D40C9A">
        <w:t>dents, non-respondents,</w:t>
      </w:r>
      <w:r w:rsidR="0079499E" w:rsidRPr="00917424">
        <w:t xml:space="preserve"> and vacant </w:t>
      </w:r>
      <w:r w:rsidR="00D40C9A">
        <w:t xml:space="preserve">and business/non-residential </w:t>
      </w:r>
      <w:r w:rsidR="0079499E" w:rsidRPr="00917424">
        <w:t xml:space="preserve">properties.  </w:t>
      </w:r>
      <w:r w:rsidR="008A1A44" w:rsidRPr="00917424">
        <w:t>Ex</w:t>
      </w:r>
      <w:r w:rsidR="00FD57E8" w:rsidRPr="00E446A0">
        <w:t>amples #1</w:t>
      </w:r>
      <w:r w:rsidR="00E72189">
        <w:t>-</w:t>
      </w:r>
      <w:r w:rsidR="00FD57E8">
        <w:t>#</w:t>
      </w:r>
      <w:r w:rsidR="00662B03">
        <w:t>6</w:t>
      </w:r>
      <w:r w:rsidR="00B33A40" w:rsidRPr="00917424">
        <w:t xml:space="preserve"> on the following pages illustrate t</w:t>
      </w:r>
      <w:r w:rsidR="00A207D7" w:rsidRPr="00917424">
        <w:t>he types of information to include</w:t>
      </w:r>
      <w:r w:rsidR="00B33A40" w:rsidRPr="00917424">
        <w:t xml:space="preserve"> on </w:t>
      </w:r>
      <w:r w:rsidR="00FD57E8">
        <w:t xml:space="preserve">project area </w:t>
      </w:r>
      <w:r>
        <w:t>and</w:t>
      </w:r>
      <w:r w:rsidR="00B33A40" w:rsidRPr="00917424">
        <w:t xml:space="preserve"> </w:t>
      </w:r>
      <w:r w:rsidR="00E72189">
        <w:t>service area</w:t>
      </w:r>
      <w:r w:rsidR="00E72189" w:rsidRPr="00917424">
        <w:t xml:space="preserve"> </w:t>
      </w:r>
      <w:r w:rsidR="002C0C9A">
        <w:t xml:space="preserve">(i.e., </w:t>
      </w:r>
      <w:r w:rsidR="00E72189">
        <w:t xml:space="preserve">income survey </w:t>
      </w:r>
      <w:r w:rsidR="002C0C9A">
        <w:t>area)</w:t>
      </w:r>
      <w:r w:rsidR="00E72189">
        <w:t xml:space="preserve"> maps</w:t>
      </w:r>
      <w:r w:rsidR="00B33A40" w:rsidRPr="00917424">
        <w:t>.</w:t>
      </w:r>
    </w:p>
    <w:p w14:paraId="4EE78F99" w14:textId="77777777" w:rsidR="00B33A40" w:rsidRPr="00917424" w:rsidRDefault="00B33A40"/>
    <w:p w14:paraId="247CD061" w14:textId="5541F6DF" w:rsidR="0079499E" w:rsidRPr="00917424" w:rsidRDefault="00A3229E">
      <w:pPr>
        <w:rPr>
          <w:i/>
        </w:rPr>
      </w:pPr>
      <w:r w:rsidRPr="00917424">
        <w:rPr>
          <w:i/>
        </w:rPr>
        <w:t xml:space="preserve">[Note:  </w:t>
      </w:r>
      <w:r w:rsidR="00C242BD">
        <w:rPr>
          <w:i/>
        </w:rPr>
        <w:t>Income s</w:t>
      </w:r>
      <w:r w:rsidRPr="00917424">
        <w:rPr>
          <w:i/>
        </w:rPr>
        <w:t>urvey responses may be recorded</w:t>
      </w:r>
      <w:r w:rsidR="00B33A40" w:rsidRPr="00917424">
        <w:rPr>
          <w:i/>
        </w:rPr>
        <w:t xml:space="preserve"> on the survey </w:t>
      </w:r>
      <w:r w:rsidR="000B1E95">
        <w:rPr>
          <w:i/>
        </w:rPr>
        <w:t xml:space="preserve">area </w:t>
      </w:r>
      <w:r w:rsidR="00B33A40" w:rsidRPr="00917424">
        <w:rPr>
          <w:i/>
        </w:rPr>
        <w:t xml:space="preserve">map or </w:t>
      </w:r>
      <w:r w:rsidRPr="00917424">
        <w:rPr>
          <w:i/>
        </w:rPr>
        <w:t xml:space="preserve">a survey tracking </w:t>
      </w:r>
      <w:r w:rsidR="000B1E95">
        <w:rPr>
          <w:i/>
        </w:rPr>
        <w:t>list</w:t>
      </w:r>
      <w:r w:rsidRPr="00917424">
        <w:rPr>
          <w:i/>
        </w:rPr>
        <w:t xml:space="preserve">.  For surveys involving a large number of residences, tracking responses on a survey </w:t>
      </w:r>
      <w:r w:rsidR="000B1E95">
        <w:rPr>
          <w:i/>
        </w:rPr>
        <w:t xml:space="preserve">area </w:t>
      </w:r>
      <w:r w:rsidRPr="00917424">
        <w:rPr>
          <w:i/>
        </w:rPr>
        <w:t xml:space="preserve">map may not be practical.  Refer to Appendix D </w:t>
      </w:r>
      <w:r w:rsidR="00B33A40" w:rsidRPr="00917424">
        <w:rPr>
          <w:i/>
        </w:rPr>
        <w:t xml:space="preserve">in this </w:t>
      </w:r>
      <w:r w:rsidR="008A0779">
        <w:rPr>
          <w:i/>
        </w:rPr>
        <w:t>g</w:t>
      </w:r>
      <w:r w:rsidR="00B33A40" w:rsidRPr="00917424">
        <w:rPr>
          <w:i/>
        </w:rPr>
        <w:t xml:space="preserve">uide </w:t>
      </w:r>
      <w:r w:rsidRPr="00917424">
        <w:rPr>
          <w:i/>
        </w:rPr>
        <w:t>for income sur</w:t>
      </w:r>
      <w:r w:rsidR="00B33A40" w:rsidRPr="00917424">
        <w:rPr>
          <w:i/>
        </w:rPr>
        <w:t xml:space="preserve">vey data tracking </w:t>
      </w:r>
      <w:r w:rsidR="000B1E95">
        <w:rPr>
          <w:i/>
        </w:rPr>
        <w:t>list</w:t>
      </w:r>
      <w:r w:rsidR="000B1E95" w:rsidRPr="00917424">
        <w:rPr>
          <w:i/>
        </w:rPr>
        <w:t xml:space="preserve"> </w:t>
      </w:r>
      <w:r w:rsidR="008A1A44" w:rsidRPr="00917424">
        <w:rPr>
          <w:i/>
        </w:rPr>
        <w:t>ex</w:t>
      </w:r>
      <w:r w:rsidRPr="00917424">
        <w:rPr>
          <w:i/>
        </w:rPr>
        <w:t>amples.]</w:t>
      </w:r>
    </w:p>
    <w:p w14:paraId="6352CD03" w14:textId="77777777" w:rsidR="005E554C" w:rsidRPr="00917424" w:rsidRDefault="005E554C"/>
    <w:p w14:paraId="7A8FD9A2" w14:textId="77777777" w:rsidR="00B33A40" w:rsidRPr="00917424" w:rsidRDefault="00B33A40">
      <w:pPr>
        <w:rPr>
          <w:u w:val="single"/>
        </w:rPr>
      </w:pPr>
      <w:r w:rsidRPr="00917424">
        <w:rPr>
          <w:u w:val="single"/>
        </w:rPr>
        <w:br w:type="page"/>
      </w:r>
    </w:p>
    <w:p w14:paraId="7B9D0B1E" w14:textId="00D73ABF" w:rsidR="0079499E" w:rsidRPr="00430BB8" w:rsidRDefault="008A1A44" w:rsidP="00BB19BB">
      <w:pPr>
        <w:jc w:val="center"/>
        <w:rPr>
          <w:szCs w:val="24"/>
        </w:rPr>
      </w:pPr>
      <w:r w:rsidRPr="00BB19BB">
        <w:rPr>
          <w:b/>
          <w:i/>
          <w:sz w:val="24"/>
          <w:szCs w:val="24"/>
        </w:rPr>
        <w:lastRenderedPageBreak/>
        <w:t>Map Ex</w:t>
      </w:r>
      <w:r w:rsidR="0079499E" w:rsidRPr="00BB19BB">
        <w:rPr>
          <w:b/>
          <w:i/>
          <w:sz w:val="24"/>
          <w:szCs w:val="24"/>
        </w:rPr>
        <w:t>ample</w:t>
      </w:r>
      <w:r w:rsidRPr="00BB19BB">
        <w:rPr>
          <w:b/>
          <w:i/>
          <w:sz w:val="24"/>
          <w:szCs w:val="24"/>
        </w:rPr>
        <w:t xml:space="preserve"> #1</w:t>
      </w:r>
      <w:r w:rsidR="007C2599" w:rsidRPr="00BB19BB">
        <w:rPr>
          <w:b/>
          <w:i/>
          <w:sz w:val="24"/>
          <w:szCs w:val="24"/>
        </w:rPr>
        <w:t xml:space="preserve">: </w:t>
      </w:r>
      <w:r w:rsidR="00E446A0" w:rsidRPr="00BB19BB">
        <w:rPr>
          <w:b/>
          <w:i/>
          <w:sz w:val="24"/>
          <w:szCs w:val="24"/>
        </w:rPr>
        <w:t xml:space="preserve"> </w:t>
      </w:r>
      <w:r w:rsidR="007C2599" w:rsidRPr="00BB19BB">
        <w:rPr>
          <w:b/>
          <w:i/>
          <w:sz w:val="24"/>
          <w:szCs w:val="24"/>
        </w:rPr>
        <w:t xml:space="preserve">Project Area/Survey Area Map </w:t>
      </w:r>
      <w:r w:rsidR="00AF701B" w:rsidRPr="00BB19BB">
        <w:rPr>
          <w:b/>
          <w:i/>
          <w:sz w:val="24"/>
          <w:szCs w:val="24"/>
        </w:rPr>
        <w:t>with</w:t>
      </w:r>
      <w:r w:rsidR="007C2599" w:rsidRPr="00BB19BB">
        <w:rPr>
          <w:b/>
          <w:i/>
          <w:sz w:val="24"/>
          <w:szCs w:val="24"/>
        </w:rPr>
        <w:t xml:space="preserve"> Response </w:t>
      </w:r>
      <w:r w:rsidR="000B1E95" w:rsidRPr="00BB19BB">
        <w:rPr>
          <w:b/>
          <w:i/>
          <w:sz w:val="24"/>
          <w:szCs w:val="24"/>
        </w:rPr>
        <w:t xml:space="preserve">Type </w:t>
      </w:r>
      <w:r w:rsidR="007C2599" w:rsidRPr="00BB19BB">
        <w:rPr>
          <w:b/>
          <w:i/>
          <w:sz w:val="24"/>
          <w:szCs w:val="24"/>
        </w:rPr>
        <w:t>Tracking</w:t>
      </w:r>
    </w:p>
    <w:p w14:paraId="52C0740F" w14:textId="77777777" w:rsidR="00A3229E" w:rsidRPr="00917424" w:rsidRDefault="00A3229E" w:rsidP="00917424">
      <w:pPr>
        <w:pStyle w:val="Heading3"/>
        <w:jc w:val="center"/>
        <w:rPr>
          <w:szCs w:val="24"/>
          <w:u w:val="single"/>
        </w:rPr>
      </w:pPr>
    </w:p>
    <w:p w14:paraId="7FE09148" w14:textId="77777777" w:rsidR="00176D35" w:rsidRDefault="0079499E" w:rsidP="00917424">
      <w:r w:rsidRPr="00917424">
        <w:t xml:space="preserve">Combination Map:  </w:t>
      </w:r>
      <w:r w:rsidRPr="00191438">
        <w:t>Project</w:t>
      </w:r>
      <w:r w:rsidRPr="00917424">
        <w:t xml:space="preserve"> </w:t>
      </w:r>
      <w:r w:rsidR="007C2599">
        <w:t xml:space="preserve">Area </w:t>
      </w:r>
      <w:r w:rsidRPr="00917424">
        <w:t>Map with Project</w:t>
      </w:r>
      <w:r w:rsidRPr="00191438">
        <w:t xml:space="preserve"> Activit</w:t>
      </w:r>
      <w:r w:rsidRPr="00917424">
        <w:t>y Locations</w:t>
      </w:r>
      <w:r w:rsidRPr="00191438">
        <w:t xml:space="preserve"> and </w:t>
      </w:r>
      <w:r w:rsidRPr="00917424">
        <w:t xml:space="preserve">Income Survey Map with </w:t>
      </w:r>
      <w:r w:rsidRPr="00191438">
        <w:t>Residential Address Locations</w:t>
      </w:r>
      <w:r w:rsidR="00B33A40" w:rsidRPr="00917424">
        <w:t xml:space="preserve"> and Response</w:t>
      </w:r>
      <w:r w:rsidR="00556614">
        <w:t xml:space="preserve"> Type</w:t>
      </w:r>
      <w:r w:rsidR="00B33A40" w:rsidRPr="00917424">
        <w:t xml:space="preserve"> Tracking</w:t>
      </w:r>
      <w:r w:rsidR="00176D35">
        <w:t>.</w:t>
      </w:r>
    </w:p>
    <w:p w14:paraId="74F60503" w14:textId="77777777" w:rsidR="00176D35" w:rsidRDefault="00176D35" w:rsidP="00917424">
      <w:pPr>
        <w:rPr>
          <w:i/>
        </w:rPr>
      </w:pPr>
    </w:p>
    <w:p w14:paraId="3C314E86" w14:textId="5EA8AE9D" w:rsidR="00764467" w:rsidRPr="00D07FB1" w:rsidRDefault="00176D35" w:rsidP="00917424">
      <w:pPr>
        <w:rPr>
          <w:i/>
          <w:color w:val="FF0000"/>
        </w:rPr>
      </w:pPr>
      <w:r>
        <w:rPr>
          <w:i/>
        </w:rPr>
        <w:t>M</w:t>
      </w:r>
      <w:r w:rsidR="00556614" w:rsidRPr="00D07FB1">
        <w:rPr>
          <w:i/>
        </w:rPr>
        <w:t xml:space="preserve">ark respondents, non-respondents, and confirmed vacant and business/non-residential properties on the </w:t>
      </w:r>
      <w:r w:rsidR="000B1E95">
        <w:rPr>
          <w:i/>
        </w:rPr>
        <w:t>s</w:t>
      </w:r>
      <w:r w:rsidR="00556614" w:rsidRPr="00D07FB1">
        <w:rPr>
          <w:i/>
        </w:rPr>
        <w:t xml:space="preserve">urvey </w:t>
      </w:r>
      <w:r w:rsidR="000B1E95">
        <w:rPr>
          <w:i/>
        </w:rPr>
        <w:t>a</w:t>
      </w:r>
      <w:r w:rsidR="00556614" w:rsidRPr="00D07FB1">
        <w:rPr>
          <w:i/>
        </w:rPr>
        <w:t xml:space="preserve">rea </w:t>
      </w:r>
      <w:r w:rsidR="000B1E95">
        <w:rPr>
          <w:i/>
        </w:rPr>
        <w:t>m</w:t>
      </w:r>
      <w:r w:rsidR="00556614" w:rsidRPr="00D07FB1">
        <w:rPr>
          <w:i/>
        </w:rPr>
        <w:t xml:space="preserve">ap.  Track the </w:t>
      </w:r>
      <w:r>
        <w:rPr>
          <w:i/>
        </w:rPr>
        <w:t>data from the</w:t>
      </w:r>
      <w:r w:rsidR="00556614" w:rsidRPr="00D07FB1">
        <w:rPr>
          <w:i/>
        </w:rPr>
        <w:t xml:space="preserve"> responses (</w:t>
      </w:r>
      <w:r>
        <w:rPr>
          <w:i/>
        </w:rPr>
        <w:t xml:space="preserve">i.e., </w:t>
      </w:r>
      <w:r w:rsidR="00556614" w:rsidRPr="00D07FB1">
        <w:rPr>
          <w:i/>
        </w:rPr>
        <w:t>income and race/ethnicity data) on a separate tracking document.</w:t>
      </w:r>
      <w:r>
        <w:rPr>
          <w:i/>
        </w:rPr>
        <w:t xml:space="preserve">  </w:t>
      </w:r>
      <w:bookmarkStart w:id="41" w:name="_Hlk4142944"/>
      <w:r w:rsidRPr="00176D35">
        <w:rPr>
          <w:i/>
        </w:rPr>
        <w:t xml:space="preserve">Refer to Appendix D in this </w:t>
      </w:r>
      <w:r w:rsidR="008A0779">
        <w:rPr>
          <w:i/>
        </w:rPr>
        <w:t>g</w:t>
      </w:r>
      <w:r w:rsidRPr="00176D35">
        <w:rPr>
          <w:i/>
        </w:rPr>
        <w:t xml:space="preserve">uide for income survey data tracking </w:t>
      </w:r>
      <w:r w:rsidR="000B1E95">
        <w:rPr>
          <w:i/>
        </w:rPr>
        <w:t>list</w:t>
      </w:r>
      <w:r w:rsidRPr="00176D35">
        <w:rPr>
          <w:i/>
        </w:rPr>
        <w:t xml:space="preserve"> examples.</w:t>
      </w:r>
      <w:r>
        <w:rPr>
          <w:i/>
        </w:rPr>
        <w:t xml:space="preserve">  </w:t>
      </w:r>
      <w:bookmarkEnd w:id="41"/>
      <w:r w:rsidR="00556614" w:rsidRPr="00D07FB1">
        <w:rPr>
          <w:i/>
        </w:rPr>
        <w:t xml:space="preserve">Mark the types of work being completed in the service area on the </w:t>
      </w:r>
      <w:r w:rsidR="000B1E95">
        <w:rPr>
          <w:i/>
        </w:rPr>
        <w:t>p</w:t>
      </w:r>
      <w:r w:rsidR="00556614" w:rsidRPr="00D07FB1">
        <w:rPr>
          <w:i/>
        </w:rPr>
        <w:t xml:space="preserve">roject </w:t>
      </w:r>
      <w:r w:rsidR="000B1E95">
        <w:rPr>
          <w:i/>
        </w:rPr>
        <w:t>a</w:t>
      </w:r>
      <w:r w:rsidR="00556614">
        <w:rPr>
          <w:i/>
        </w:rPr>
        <w:t xml:space="preserve">rea </w:t>
      </w:r>
      <w:r w:rsidR="000B1E95">
        <w:rPr>
          <w:i/>
        </w:rPr>
        <w:t>m</w:t>
      </w:r>
      <w:r w:rsidR="00556614" w:rsidRPr="00D07FB1">
        <w:rPr>
          <w:i/>
        </w:rPr>
        <w:t xml:space="preserve">ap and/or the </w:t>
      </w:r>
      <w:r w:rsidR="000B1E95">
        <w:rPr>
          <w:i/>
        </w:rPr>
        <w:t>s</w:t>
      </w:r>
      <w:r w:rsidR="00556614" w:rsidRPr="00D07FB1">
        <w:rPr>
          <w:i/>
        </w:rPr>
        <w:t xml:space="preserve">urvey </w:t>
      </w:r>
      <w:r w:rsidR="000B1E95">
        <w:rPr>
          <w:i/>
        </w:rPr>
        <w:t>a</w:t>
      </w:r>
      <w:r w:rsidR="00556614" w:rsidRPr="00D07FB1">
        <w:rPr>
          <w:i/>
        </w:rPr>
        <w:t xml:space="preserve">rea </w:t>
      </w:r>
      <w:r w:rsidR="000B1E95">
        <w:rPr>
          <w:i/>
        </w:rPr>
        <w:t>m</w:t>
      </w:r>
      <w:r w:rsidR="00556614" w:rsidRPr="00D07FB1">
        <w:rPr>
          <w:i/>
        </w:rPr>
        <w:t>ap.]</w:t>
      </w:r>
    </w:p>
    <w:p w14:paraId="4A9E33CF" w14:textId="37284A15" w:rsidR="00556614" w:rsidRDefault="00556614" w:rsidP="00917424">
      <w:pPr>
        <w:rPr>
          <w:rFonts w:ascii="Calibri" w:eastAsia="Times New Roman" w:hAnsi="Calibri" w:cs="Calibri"/>
          <w:sz w:val="24"/>
          <w:szCs w:val="24"/>
        </w:rPr>
      </w:pPr>
    </w:p>
    <w:p w14:paraId="1FAEEB70" w14:textId="748793A7" w:rsidR="0079499E" w:rsidRPr="00556614" w:rsidRDefault="00556614" w:rsidP="00D07FB1">
      <w:pPr>
        <w:tabs>
          <w:tab w:val="left" w:pos="6804"/>
        </w:tabs>
        <w:rPr>
          <w:rFonts w:ascii="Calibri" w:eastAsia="Times New Roman" w:hAnsi="Calibri" w:cs="Calibri"/>
          <w:sz w:val="24"/>
          <w:szCs w:val="24"/>
        </w:rPr>
      </w:pPr>
      <w:r>
        <w:rPr>
          <w:rFonts w:ascii="Calibri" w:eastAsia="Times New Roman" w:hAnsi="Calibri" w:cs="Calibri"/>
          <w:sz w:val="24"/>
          <w:szCs w:val="24"/>
        </w:rPr>
        <w:tab/>
      </w:r>
    </w:p>
    <w:p w14:paraId="6D934CAE" w14:textId="1B01C295" w:rsidR="00917424" w:rsidRDefault="00A15DA4" w:rsidP="00D07FB1">
      <w:pPr>
        <w:jc w:val="center"/>
      </w:pPr>
      <w:r>
        <w:rPr>
          <w:noProof/>
        </w:rPr>
        <w:drawing>
          <wp:inline distT="0" distB="0" distL="0" distR="0" wp14:anchorId="7C93E21D" wp14:editId="03A9EED9">
            <wp:extent cx="4498860" cy="5768340"/>
            <wp:effectExtent l="19050" t="19050" r="1651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10162" cy="5782832"/>
                    </a:xfrm>
                    <a:prstGeom prst="rect">
                      <a:avLst/>
                    </a:prstGeom>
                    <a:ln>
                      <a:solidFill>
                        <a:schemeClr val="tx1"/>
                      </a:solidFill>
                    </a:ln>
                  </pic:spPr>
                </pic:pic>
              </a:graphicData>
            </a:graphic>
          </wp:inline>
        </w:drawing>
      </w:r>
    </w:p>
    <w:p w14:paraId="46F19CFB" w14:textId="77777777" w:rsidR="00917424" w:rsidRDefault="00917424" w:rsidP="00917424">
      <w:pPr>
        <w:rPr>
          <w:rFonts w:eastAsia="Times New Roman"/>
        </w:rPr>
      </w:pPr>
    </w:p>
    <w:p w14:paraId="3E202712" w14:textId="77777777" w:rsidR="00917424" w:rsidRDefault="00917424" w:rsidP="00917424">
      <w:pPr>
        <w:rPr>
          <w:rFonts w:eastAsia="Times New Roman"/>
        </w:rPr>
      </w:pPr>
    </w:p>
    <w:p w14:paraId="20589E65" w14:textId="4454D094" w:rsidR="005F71F6" w:rsidRDefault="0079499E" w:rsidP="00D07FB1">
      <w:pPr>
        <w:pStyle w:val="Heading3"/>
        <w:jc w:val="center"/>
        <w:rPr>
          <w:rFonts w:eastAsia="Times New Roman"/>
        </w:rPr>
      </w:pPr>
      <w:r>
        <w:rPr>
          <w:rFonts w:eastAsia="Times New Roman"/>
        </w:rPr>
        <w:br w:type="page"/>
      </w:r>
    </w:p>
    <w:p w14:paraId="02C15067" w14:textId="77777777" w:rsidR="005F71F6" w:rsidRDefault="005F71F6">
      <w:pPr>
        <w:rPr>
          <w:rFonts w:ascii="Calibri" w:eastAsia="Times New Roman" w:hAnsi="Calibri" w:cstheme="majorBidi"/>
          <w:b/>
          <w:bCs/>
          <w:i/>
          <w:sz w:val="24"/>
        </w:rPr>
      </w:pPr>
    </w:p>
    <w:p w14:paraId="4D363AC3" w14:textId="41C85A0B" w:rsidR="0079499E" w:rsidRPr="00430BB8" w:rsidRDefault="008A1A44" w:rsidP="00BB19BB">
      <w:pPr>
        <w:jc w:val="center"/>
        <w:rPr>
          <w:szCs w:val="24"/>
        </w:rPr>
      </w:pPr>
      <w:r w:rsidRPr="00BB19BB">
        <w:rPr>
          <w:b/>
          <w:i/>
          <w:sz w:val="24"/>
          <w:szCs w:val="24"/>
        </w:rPr>
        <w:t>Map Ex</w:t>
      </w:r>
      <w:r w:rsidR="0079499E" w:rsidRPr="00BB19BB">
        <w:rPr>
          <w:b/>
          <w:i/>
          <w:sz w:val="24"/>
          <w:szCs w:val="24"/>
        </w:rPr>
        <w:t>ample</w:t>
      </w:r>
      <w:r w:rsidRPr="00BB19BB">
        <w:rPr>
          <w:b/>
          <w:i/>
          <w:sz w:val="24"/>
          <w:szCs w:val="24"/>
        </w:rPr>
        <w:t xml:space="preserve"> #2</w:t>
      </w:r>
      <w:r w:rsidR="007C2599" w:rsidRPr="00BB19BB">
        <w:rPr>
          <w:b/>
          <w:i/>
          <w:sz w:val="24"/>
          <w:szCs w:val="24"/>
        </w:rPr>
        <w:t xml:space="preserve">:  Survey Area Map – </w:t>
      </w:r>
      <w:r w:rsidR="005F71F6" w:rsidRPr="00BB19BB">
        <w:rPr>
          <w:b/>
          <w:i/>
          <w:sz w:val="24"/>
          <w:szCs w:val="24"/>
        </w:rPr>
        <w:t xml:space="preserve">Aerial </w:t>
      </w:r>
      <w:r w:rsidR="007C2599" w:rsidRPr="00BB19BB">
        <w:rPr>
          <w:b/>
          <w:i/>
          <w:sz w:val="24"/>
          <w:szCs w:val="24"/>
        </w:rPr>
        <w:t>View</w:t>
      </w:r>
    </w:p>
    <w:p w14:paraId="34791F4A" w14:textId="77777777" w:rsidR="0079499E" w:rsidRPr="00BB19BB" w:rsidRDefault="0079499E" w:rsidP="00BB19BB">
      <w:pPr>
        <w:jc w:val="center"/>
        <w:rPr>
          <w:b/>
          <w:i/>
          <w:sz w:val="24"/>
          <w:szCs w:val="24"/>
        </w:rPr>
      </w:pPr>
    </w:p>
    <w:p w14:paraId="25B21933" w14:textId="77777777" w:rsidR="0079499E" w:rsidRDefault="0079499E" w:rsidP="00917424">
      <w:pPr>
        <w:rPr>
          <w:rFonts w:ascii="Calibri" w:eastAsia="Times New Roman" w:hAnsi="Calibri" w:cs="Calibri"/>
        </w:rPr>
      </w:pPr>
      <w:r w:rsidRPr="00917424">
        <w:rPr>
          <w:rFonts w:ascii="Calibri" w:eastAsia="Times New Roman" w:hAnsi="Calibri" w:cs="Calibri"/>
        </w:rPr>
        <w:t>Income Survey Map with Survey Area Boundaries Identified in Satellite View</w:t>
      </w:r>
    </w:p>
    <w:p w14:paraId="3C7D7FA9" w14:textId="77777777" w:rsidR="00FB2AB6" w:rsidRDefault="00FB2AB6" w:rsidP="00917424">
      <w:pPr>
        <w:rPr>
          <w:rFonts w:ascii="Calibri" w:eastAsia="Times New Roman" w:hAnsi="Calibri" w:cs="Calibri"/>
          <w:i/>
        </w:rPr>
      </w:pPr>
    </w:p>
    <w:p w14:paraId="359750D5" w14:textId="31D1AFC3" w:rsidR="00FB2AB6" w:rsidRDefault="00FB2AB6" w:rsidP="00917424">
      <w:pPr>
        <w:rPr>
          <w:i/>
        </w:rPr>
      </w:pPr>
      <w:r>
        <w:rPr>
          <w:rFonts w:ascii="Calibri" w:eastAsia="Times New Roman" w:hAnsi="Calibri" w:cs="Calibri"/>
          <w:i/>
        </w:rPr>
        <w:t xml:space="preserve">If this map is submitted as the Income Survey Map, an additional document is required, that includes a listing of the street addresses of all residences in the Service Area/Survey Area and </w:t>
      </w:r>
      <w:r w:rsidR="00FC603A">
        <w:rPr>
          <w:rFonts w:ascii="Calibri" w:eastAsia="Times New Roman" w:hAnsi="Calibri" w:cs="Calibri"/>
          <w:i/>
        </w:rPr>
        <w:t>response tracking</w:t>
      </w:r>
      <w:r>
        <w:rPr>
          <w:rFonts w:ascii="Calibri" w:eastAsia="Times New Roman" w:hAnsi="Calibri" w:cs="Calibri"/>
          <w:i/>
        </w:rPr>
        <w:t>.</w:t>
      </w:r>
      <w:r w:rsidR="00FC603A">
        <w:rPr>
          <w:rFonts w:ascii="Calibri" w:eastAsia="Times New Roman" w:hAnsi="Calibri" w:cs="Calibri"/>
          <w:i/>
        </w:rPr>
        <w:t xml:space="preserve">  </w:t>
      </w:r>
      <w:r w:rsidR="00FC603A" w:rsidRPr="00176D35">
        <w:rPr>
          <w:i/>
        </w:rPr>
        <w:t xml:space="preserve">Refer to Appendix D in this </w:t>
      </w:r>
      <w:r w:rsidR="008A0779">
        <w:rPr>
          <w:i/>
        </w:rPr>
        <w:t>g</w:t>
      </w:r>
      <w:r w:rsidR="00FC603A" w:rsidRPr="00176D35">
        <w:rPr>
          <w:i/>
        </w:rPr>
        <w:t xml:space="preserve">uide for income survey data tracking </w:t>
      </w:r>
      <w:r w:rsidR="00FC603A">
        <w:rPr>
          <w:i/>
        </w:rPr>
        <w:t>list</w:t>
      </w:r>
      <w:r w:rsidR="00FC603A" w:rsidRPr="00176D35">
        <w:rPr>
          <w:i/>
        </w:rPr>
        <w:t xml:space="preserve"> examples.</w:t>
      </w:r>
      <w:r w:rsidR="00FC603A">
        <w:rPr>
          <w:i/>
        </w:rPr>
        <w:t xml:space="preserve">  </w:t>
      </w:r>
    </w:p>
    <w:p w14:paraId="622106EA" w14:textId="77777777" w:rsidR="00FC603A" w:rsidRPr="00D07FB1" w:rsidRDefault="00FC603A" w:rsidP="00917424">
      <w:pPr>
        <w:rPr>
          <w:rFonts w:ascii="Calibri" w:eastAsia="Times New Roman" w:hAnsi="Calibri" w:cs="Calibri"/>
          <w:i/>
        </w:rPr>
      </w:pPr>
    </w:p>
    <w:p w14:paraId="0904DE70" w14:textId="65F2DC46" w:rsidR="0079499E" w:rsidRDefault="00A15DA4" w:rsidP="00BB19BB">
      <w:pPr>
        <w:jc w:val="center"/>
        <w:rPr>
          <w:rFonts w:ascii="Calibri" w:eastAsia="Times New Roman" w:hAnsi="Calibri" w:cs="Calibri"/>
          <w:sz w:val="24"/>
          <w:szCs w:val="24"/>
        </w:rPr>
      </w:pPr>
      <w:r>
        <w:rPr>
          <w:noProof/>
        </w:rPr>
        <w:drawing>
          <wp:inline distT="0" distB="0" distL="0" distR="0" wp14:anchorId="30F95CAC" wp14:editId="4D8F21F8">
            <wp:extent cx="4251960" cy="6377940"/>
            <wp:effectExtent l="19050" t="19050" r="1524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51960" cy="6377940"/>
                    </a:xfrm>
                    <a:prstGeom prst="rect">
                      <a:avLst/>
                    </a:prstGeom>
                    <a:ln>
                      <a:solidFill>
                        <a:schemeClr val="tx1"/>
                      </a:solidFill>
                    </a:ln>
                  </pic:spPr>
                </pic:pic>
              </a:graphicData>
            </a:graphic>
          </wp:inline>
        </w:drawing>
      </w:r>
    </w:p>
    <w:p w14:paraId="1AD6271C" w14:textId="2D929FF4" w:rsidR="00FD57E8" w:rsidRDefault="00FD57E8">
      <w:pPr>
        <w:jc w:val="center"/>
        <w:rPr>
          <w:rFonts w:ascii="Calibri" w:eastAsia="Times New Roman" w:hAnsi="Calibri" w:cs="Calibri"/>
          <w:sz w:val="24"/>
          <w:szCs w:val="24"/>
        </w:rPr>
      </w:pPr>
    </w:p>
    <w:p w14:paraId="3CABAEA2" w14:textId="333909AC" w:rsidR="00FD57E8" w:rsidRPr="00BB19BB" w:rsidRDefault="00FD57E8">
      <w:pPr>
        <w:jc w:val="center"/>
        <w:rPr>
          <w:szCs w:val="24"/>
        </w:rPr>
      </w:pPr>
      <w:r>
        <w:rPr>
          <w:rFonts w:ascii="Calibri" w:eastAsia="Times New Roman" w:hAnsi="Calibri" w:cs="Calibri"/>
          <w:sz w:val="24"/>
          <w:szCs w:val="24"/>
        </w:rPr>
        <w:br w:type="page"/>
      </w:r>
      <w:bookmarkStart w:id="42" w:name="_Hlk4136342"/>
      <w:r w:rsidRPr="00BB19BB">
        <w:rPr>
          <w:b/>
          <w:i/>
          <w:sz w:val="24"/>
          <w:szCs w:val="24"/>
        </w:rPr>
        <w:lastRenderedPageBreak/>
        <w:t>Map Example</w:t>
      </w:r>
      <w:r w:rsidR="00246913">
        <w:rPr>
          <w:b/>
          <w:i/>
          <w:sz w:val="24"/>
          <w:szCs w:val="24"/>
        </w:rPr>
        <w:t>s</w:t>
      </w:r>
      <w:r w:rsidR="007C2599" w:rsidRPr="00BB19BB">
        <w:rPr>
          <w:b/>
          <w:i/>
          <w:sz w:val="24"/>
          <w:szCs w:val="24"/>
        </w:rPr>
        <w:t>:  Project Area</w:t>
      </w:r>
      <w:r w:rsidR="00AF701B" w:rsidRPr="00BB19BB">
        <w:rPr>
          <w:b/>
          <w:i/>
          <w:sz w:val="24"/>
          <w:szCs w:val="24"/>
        </w:rPr>
        <w:t xml:space="preserve"> </w:t>
      </w:r>
      <w:r w:rsidR="007C2599" w:rsidRPr="00BB19BB">
        <w:rPr>
          <w:b/>
          <w:i/>
          <w:sz w:val="24"/>
          <w:szCs w:val="24"/>
        </w:rPr>
        <w:t>Map</w:t>
      </w:r>
      <w:r w:rsidR="00246913">
        <w:rPr>
          <w:b/>
          <w:i/>
          <w:sz w:val="24"/>
          <w:szCs w:val="24"/>
        </w:rPr>
        <w:t>s</w:t>
      </w:r>
      <w:r w:rsidR="007C2599" w:rsidRPr="00BB19BB">
        <w:rPr>
          <w:b/>
          <w:i/>
          <w:sz w:val="24"/>
          <w:szCs w:val="24"/>
        </w:rPr>
        <w:t xml:space="preserve"> – Utility System</w:t>
      </w:r>
      <w:r w:rsidR="00246913">
        <w:rPr>
          <w:b/>
          <w:i/>
          <w:sz w:val="24"/>
          <w:szCs w:val="24"/>
        </w:rPr>
        <w:t>s</w:t>
      </w:r>
    </w:p>
    <w:bookmarkEnd w:id="42"/>
    <w:p w14:paraId="215763CE" w14:textId="77777777" w:rsidR="00FD57E8" w:rsidRDefault="00FD57E8" w:rsidP="00FD57E8">
      <w:pPr>
        <w:rPr>
          <w:rFonts w:ascii="Calibri" w:eastAsia="Times New Roman" w:hAnsi="Calibri" w:cs="Calibri"/>
          <w:sz w:val="24"/>
          <w:szCs w:val="24"/>
        </w:rPr>
      </w:pPr>
    </w:p>
    <w:p w14:paraId="0399ADB7" w14:textId="77777777" w:rsidR="007C2599" w:rsidRDefault="007C2599" w:rsidP="00FD57E8">
      <w:pPr>
        <w:rPr>
          <w:rFonts w:ascii="Calibri" w:eastAsia="Times New Roman" w:hAnsi="Calibri" w:cs="Calibri"/>
        </w:rPr>
      </w:pPr>
    </w:p>
    <w:p w14:paraId="01A03D34" w14:textId="2052606B" w:rsidR="00662B03" w:rsidRDefault="00662B03" w:rsidP="00FD57E8">
      <w:pPr>
        <w:rPr>
          <w:rFonts w:ascii="Calibri" w:eastAsia="Times New Roman" w:hAnsi="Calibri" w:cs="Calibri"/>
          <w:i/>
        </w:rPr>
      </w:pPr>
      <w:r>
        <w:rPr>
          <w:rFonts w:ascii="Calibri" w:eastAsia="Times New Roman" w:hAnsi="Calibri" w:cs="Calibri"/>
          <w:i/>
        </w:rPr>
        <w:t>U</w:t>
      </w:r>
      <w:r w:rsidR="00317DE4" w:rsidRPr="00E446A0">
        <w:rPr>
          <w:rFonts w:ascii="Calibri" w:eastAsia="Times New Roman" w:hAnsi="Calibri" w:cs="Calibri"/>
          <w:i/>
        </w:rPr>
        <w:t>tility</w:t>
      </w:r>
      <w:r>
        <w:rPr>
          <w:rFonts w:ascii="Calibri" w:eastAsia="Times New Roman" w:hAnsi="Calibri" w:cs="Calibri"/>
          <w:i/>
        </w:rPr>
        <w:t xml:space="preserve"> </w:t>
      </w:r>
      <w:r w:rsidR="00317DE4" w:rsidRPr="00E446A0">
        <w:rPr>
          <w:rFonts w:ascii="Calibri" w:eastAsia="Times New Roman" w:hAnsi="Calibri" w:cs="Calibri"/>
          <w:i/>
        </w:rPr>
        <w:t>system ma</w:t>
      </w:r>
      <w:r w:rsidR="00317DE4">
        <w:rPr>
          <w:rFonts w:ascii="Calibri" w:eastAsia="Times New Roman" w:hAnsi="Calibri" w:cs="Calibri"/>
          <w:i/>
        </w:rPr>
        <w:t>p</w:t>
      </w:r>
      <w:r w:rsidR="00246913">
        <w:rPr>
          <w:rFonts w:ascii="Calibri" w:eastAsia="Times New Roman" w:hAnsi="Calibri" w:cs="Calibri"/>
          <w:i/>
        </w:rPr>
        <w:t>s are appropriate</w:t>
      </w:r>
      <w:r>
        <w:rPr>
          <w:rFonts w:ascii="Calibri" w:eastAsia="Times New Roman" w:hAnsi="Calibri" w:cs="Calibri"/>
          <w:i/>
        </w:rPr>
        <w:t xml:space="preserve"> to submit with project area map documents</w:t>
      </w:r>
      <w:r w:rsidR="00B65E63" w:rsidRPr="00917424">
        <w:rPr>
          <w:rFonts w:ascii="Calibri" w:eastAsia="Times New Roman" w:hAnsi="Calibri" w:cs="Calibri"/>
          <w:i/>
        </w:rPr>
        <w:t xml:space="preserve"> for</w:t>
      </w:r>
      <w:r w:rsidR="00246913">
        <w:rPr>
          <w:rFonts w:ascii="Calibri" w:eastAsia="Times New Roman" w:hAnsi="Calibri" w:cs="Calibri"/>
          <w:i/>
        </w:rPr>
        <w:t xml:space="preserve"> </w:t>
      </w:r>
      <w:r w:rsidR="00B65E63">
        <w:rPr>
          <w:rFonts w:ascii="Calibri" w:eastAsia="Times New Roman" w:hAnsi="Calibri" w:cs="Calibri"/>
          <w:i/>
        </w:rPr>
        <w:t>project</w:t>
      </w:r>
      <w:r w:rsidR="00246913">
        <w:rPr>
          <w:rFonts w:ascii="Calibri" w:eastAsia="Times New Roman" w:hAnsi="Calibri" w:cs="Calibri"/>
          <w:i/>
        </w:rPr>
        <w:t>s</w:t>
      </w:r>
      <w:r w:rsidR="00B65E63">
        <w:rPr>
          <w:rFonts w:ascii="Calibri" w:eastAsia="Times New Roman" w:hAnsi="Calibri" w:cs="Calibri"/>
          <w:i/>
        </w:rPr>
        <w:t xml:space="preserve"> involving </w:t>
      </w:r>
      <w:r w:rsidR="00246913">
        <w:rPr>
          <w:rFonts w:ascii="Calibri" w:eastAsia="Times New Roman" w:hAnsi="Calibri" w:cs="Calibri"/>
          <w:i/>
        </w:rPr>
        <w:t xml:space="preserve">wastewater treatment facility, lift station, </w:t>
      </w:r>
      <w:r w:rsidR="00A77E9C">
        <w:rPr>
          <w:rFonts w:ascii="Calibri" w:eastAsia="Times New Roman" w:hAnsi="Calibri" w:cs="Calibri"/>
          <w:i/>
        </w:rPr>
        <w:t xml:space="preserve">well, </w:t>
      </w:r>
      <w:r w:rsidR="00B65E63" w:rsidRPr="00917424">
        <w:rPr>
          <w:rFonts w:ascii="Calibri" w:eastAsia="Times New Roman" w:hAnsi="Calibri" w:cs="Calibri"/>
          <w:i/>
        </w:rPr>
        <w:t xml:space="preserve">water </w:t>
      </w:r>
      <w:r w:rsidR="00246913">
        <w:rPr>
          <w:rFonts w:ascii="Calibri" w:eastAsia="Times New Roman" w:hAnsi="Calibri" w:cs="Calibri"/>
          <w:i/>
        </w:rPr>
        <w:t xml:space="preserve">main </w:t>
      </w:r>
      <w:r w:rsidR="00B65E63" w:rsidRPr="00917424">
        <w:rPr>
          <w:rFonts w:ascii="Calibri" w:eastAsia="Times New Roman" w:hAnsi="Calibri" w:cs="Calibri"/>
          <w:i/>
        </w:rPr>
        <w:t>and/or sanitary</w:t>
      </w:r>
      <w:r w:rsidR="00B65E63" w:rsidRPr="00E446A0">
        <w:rPr>
          <w:rFonts w:ascii="Calibri" w:eastAsia="Times New Roman" w:hAnsi="Calibri" w:cs="Calibri"/>
          <w:i/>
        </w:rPr>
        <w:t xml:space="preserve"> sewer </w:t>
      </w:r>
      <w:r w:rsidR="00B65E63">
        <w:rPr>
          <w:rFonts w:ascii="Calibri" w:eastAsia="Times New Roman" w:hAnsi="Calibri" w:cs="Calibri"/>
          <w:i/>
        </w:rPr>
        <w:t>main upgrades</w:t>
      </w:r>
      <w:r w:rsidR="00B65E63" w:rsidRPr="00917424">
        <w:rPr>
          <w:rFonts w:ascii="Calibri" w:eastAsia="Times New Roman" w:hAnsi="Calibri" w:cs="Calibri"/>
          <w:i/>
        </w:rPr>
        <w:t xml:space="preserve"> to </w:t>
      </w:r>
      <w:r w:rsidR="00FC603A">
        <w:rPr>
          <w:rFonts w:ascii="Calibri" w:eastAsia="Times New Roman" w:hAnsi="Calibri" w:cs="Calibri"/>
          <w:i/>
        </w:rPr>
        <w:t>illustrate</w:t>
      </w:r>
      <w:r w:rsidR="00FC603A" w:rsidRPr="00917424">
        <w:rPr>
          <w:rFonts w:ascii="Calibri" w:eastAsia="Times New Roman" w:hAnsi="Calibri" w:cs="Calibri"/>
          <w:i/>
        </w:rPr>
        <w:t xml:space="preserve"> </w:t>
      </w:r>
      <w:r w:rsidR="00B65E63" w:rsidRPr="00917424">
        <w:rPr>
          <w:rFonts w:ascii="Calibri" w:eastAsia="Times New Roman" w:hAnsi="Calibri" w:cs="Calibri"/>
          <w:i/>
        </w:rPr>
        <w:t xml:space="preserve">the </w:t>
      </w:r>
      <w:r w:rsidR="00246913">
        <w:rPr>
          <w:rFonts w:ascii="Calibri" w:eastAsia="Times New Roman" w:hAnsi="Calibri" w:cs="Calibri"/>
          <w:i/>
        </w:rPr>
        <w:t xml:space="preserve">system components, </w:t>
      </w:r>
      <w:r w:rsidR="00A77E9C">
        <w:rPr>
          <w:rFonts w:ascii="Calibri" w:eastAsia="Times New Roman" w:hAnsi="Calibri" w:cs="Calibri"/>
          <w:i/>
        </w:rPr>
        <w:t xml:space="preserve">facility </w:t>
      </w:r>
      <w:r w:rsidR="00246913">
        <w:rPr>
          <w:rFonts w:ascii="Calibri" w:eastAsia="Times New Roman" w:hAnsi="Calibri" w:cs="Calibri"/>
          <w:i/>
        </w:rPr>
        <w:t xml:space="preserve">locations, water/sewer </w:t>
      </w:r>
      <w:r w:rsidR="00FD57E8" w:rsidRPr="00917424">
        <w:rPr>
          <w:rFonts w:ascii="Calibri" w:eastAsia="Times New Roman" w:hAnsi="Calibri" w:cs="Calibri"/>
          <w:i/>
        </w:rPr>
        <w:t>main</w:t>
      </w:r>
      <w:r w:rsidR="00246913">
        <w:rPr>
          <w:rFonts w:ascii="Calibri" w:eastAsia="Times New Roman" w:hAnsi="Calibri" w:cs="Calibri"/>
          <w:i/>
        </w:rPr>
        <w:t xml:space="preserve"> sizes,</w:t>
      </w:r>
      <w:r w:rsidR="00FD57E8" w:rsidRPr="00917424">
        <w:rPr>
          <w:rFonts w:ascii="Calibri" w:eastAsia="Times New Roman" w:hAnsi="Calibri" w:cs="Calibri"/>
          <w:i/>
        </w:rPr>
        <w:t xml:space="preserve"> </w:t>
      </w:r>
      <w:r w:rsidR="00A77E9C">
        <w:rPr>
          <w:rFonts w:ascii="Calibri" w:eastAsia="Times New Roman" w:hAnsi="Calibri" w:cs="Calibri"/>
          <w:i/>
        </w:rPr>
        <w:t xml:space="preserve">main </w:t>
      </w:r>
      <w:r w:rsidR="00FD57E8" w:rsidRPr="00917424">
        <w:rPr>
          <w:rFonts w:ascii="Calibri" w:eastAsia="Times New Roman" w:hAnsi="Calibri" w:cs="Calibri"/>
          <w:i/>
        </w:rPr>
        <w:t>connections</w:t>
      </w:r>
      <w:r w:rsidR="00246913">
        <w:rPr>
          <w:rFonts w:ascii="Calibri" w:eastAsia="Times New Roman" w:hAnsi="Calibri" w:cs="Calibri"/>
          <w:i/>
        </w:rPr>
        <w:t xml:space="preserve">, etc., which </w:t>
      </w:r>
      <w:r w:rsidR="00FC603A">
        <w:rPr>
          <w:rFonts w:ascii="Calibri" w:eastAsia="Times New Roman" w:hAnsi="Calibri" w:cs="Calibri"/>
          <w:i/>
        </w:rPr>
        <w:t>may be</w:t>
      </w:r>
      <w:r w:rsidR="00246913">
        <w:rPr>
          <w:rFonts w:ascii="Calibri" w:eastAsia="Times New Roman" w:hAnsi="Calibri" w:cs="Calibri"/>
          <w:i/>
        </w:rPr>
        <w:t xml:space="preserve"> necessary</w:t>
      </w:r>
      <w:r w:rsidR="00FD57E8" w:rsidRPr="00917424">
        <w:rPr>
          <w:rFonts w:ascii="Calibri" w:eastAsia="Times New Roman" w:hAnsi="Calibri" w:cs="Calibri"/>
          <w:i/>
        </w:rPr>
        <w:t xml:space="preserve"> to</w:t>
      </w:r>
      <w:r w:rsidR="00E72189">
        <w:rPr>
          <w:rFonts w:ascii="Calibri" w:eastAsia="Times New Roman" w:hAnsi="Calibri" w:cs="Calibri"/>
          <w:i/>
        </w:rPr>
        <w:t xml:space="preserve"> view when</w:t>
      </w:r>
      <w:r w:rsidR="00FD57E8" w:rsidRPr="00917424">
        <w:rPr>
          <w:rFonts w:ascii="Calibri" w:eastAsia="Times New Roman" w:hAnsi="Calibri" w:cs="Calibri"/>
          <w:i/>
        </w:rPr>
        <w:t xml:space="preserve"> </w:t>
      </w:r>
      <w:r w:rsidR="00A77E9C">
        <w:rPr>
          <w:rFonts w:ascii="Calibri" w:eastAsia="Times New Roman" w:hAnsi="Calibri" w:cs="Calibri"/>
          <w:i/>
        </w:rPr>
        <w:t>determin</w:t>
      </w:r>
      <w:r w:rsidR="00E72189">
        <w:rPr>
          <w:rFonts w:ascii="Calibri" w:eastAsia="Times New Roman" w:hAnsi="Calibri" w:cs="Calibri"/>
          <w:i/>
        </w:rPr>
        <w:t>ing</w:t>
      </w:r>
      <w:r w:rsidR="00A77E9C" w:rsidRPr="00917424">
        <w:rPr>
          <w:rFonts w:ascii="Calibri" w:eastAsia="Times New Roman" w:hAnsi="Calibri" w:cs="Calibri"/>
          <w:i/>
        </w:rPr>
        <w:t xml:space="preserve"> </w:t>
      </w:r>
      <w:r w:rsidR="00FD57E8" w:rsidRPr="00917424">
        <w:rPr>
          <w:rFonts w:ascii="Calibri" w:eastAsia="Times New Roman" w:hAnsi="Calibri" w:cs="Calibri"/>
          <w:i/>
        </w:rPr>
        <w:t>primary beneficiary households (</w:t>
      </w:r>
      <w:r w:rsidR="007C2599" w:rsidRPr="00917424">
        <w:rPr>
          <w:rFonts w:ascii="Calibri" w:eastAsia="Times New Roman" w:hAnsi="Calibri" w:cs="Calibri"/>
          <w:i/>
        </w:rPr>
        <w:t xml:space="preserve">i.e., </w:t>
      </w:r>
      <w:r w:rsidR="00FD57E8" w:rsidRPr="00917424">
        <w:rPr>
          <w:rFonts w:ascii="Calibri" w:eastAsia="Times New Roman" w:hAnsi="Calibri" w:cs="Calibri"/>
          <w:i/>
        </w:rPr>
        <w:t xml:space="preserve">families to be surveyed).  </w:t>
      </w:r>
      <w:r w:rsidR="00A77E9C">
        <w:rPr>
          <w:rFonts w:ascii="Calibri" w:eastAsia="Times New Roman" w:hAnsi="Calibri" w:cs="Calibri"/>
          <w:i/>
        </w:rPr>
        <w:t xml:space="preserve">Wastewater treatment facility, lift station, and well projects are often deemed to have community-wide benefit unless multiple treatment facilities/lift stations/wells are serving the community residences.  Various factors are considered such as </w:t>
      </w:r>
      <w:r w:rsidR="00E72189">
        <w:rPr>
          <w:rFonts w:ascii="Calibri" w:eastAsia="Times New Roman" w:hAnsi="Calibri" w:cs="Calibri"/>
          <w:i/>
        </w:rPr>
        <w:t xml:space="preserve">main sizes, flow direction, </w:t>
      </w:r>
      <w:r w:rsidR="00A77E9C">
        <w:rPr>
          <w:rFonts w:ascii="Calibri" w:eastAsia="Times New Roman" w:hAnsi="Calibri" w:cs="Calibri"/>
          <w:i/>
        </w:rPr>
        <w:t>l</w:t>
      </w:r>
      <w:r w:rsidR="00A77E9C" w:rsidRPr="00917424">
        <w:rPr>
          <w:rFonts w:ascii="Calibri" w:eastAsia="Times New Roman" w:hAnsi="Calibri" w:cs="Calibri"/>
          <w:i/>
        </w:rPr>
        <w:t xml:space="preserve">ooping </w:t>
      </w:r>
      <w:r w:rsidR="00FD57E8" w:rsidRPr="00917424">
        <w:rPr>
          <w:rFonts w:ascii="Calibri" w:eastAsia="Times New Roman" w:hAnsi="Calibri" w:cs="Calibri"/>
          <w:i/>
        </w:rPr>
        <w:t xml:space="preserve">and other system </w:t>
      </w:r>
      <w:r w:rsidR="00317DE4">
        <w:rPr>
          <w:rFonts w:ascii="Calibri" w:eastAsia="Times New Roman" w:hAnsi="Calibri" w:cs="Calibri"/>
          <w:i/>
        </w:rPr>
        <w:t>components</w:t>
      </w:r>
      <w:r w:rsidR="00FD57E8" w:rsidRPr="00917424">
        <w:rPr>
          <w:rFonts w:ascii="Calibri" w:eastAsia="Times New Roman" w:hAnsi="Calibri" w:cs="Calibri"/>
          <w:i/>
        </w:rPr>
        <w:t xml:space="preserve"> </w:t>
      </w:r>
      <w:r w:rsidR="00A77E9C">
        <w:rPr>
          <w:rFonts w:ascii="Calibri" w:eastAsia="Times New Roman" w:hAnsi="Calibri" w:cs="Calibri"/>
          <w:i/>
        </w:rPr>
        <w:t>when determining the pri</w:t>
      </w:r>
      <w:r w:rsidR="00FD57E8" w:rsidRPr="00917424">
        <w:rPr>
          <w:rFonts w:ascii="Calibri" w:eastAsia="Times New Roman" w:hAnsi="Calibri" w:cs="Calibri"/>
          <w:i/>
        </w:rPr>
        <w:t xml:space="preserve">mary beneficiaries of a </w:t>
      </w:r>
      <w:r w:rsidR="00A77E9C">
        <w:rPr>
          <w:rFonts w:ascii="Calibri" w:eastAsia="Times New Roman" w:hAnsi="Calibri" w:cs="Calibri"/>
          <w:i/>
        </w:rPr>
        <w:t xml:space="preserve">water/sewer main improvement </w:t>
      </w:r>
      <w:r w:rsidR="00FD57E8" w:rsidRPr="00917424">
        <w:rPr>
          <w:rFonts w:ascii="Calibri" w:eastAsia="Times New Roman" w:hAnsi="Calibri" w:cs="Calibri"/>
          <w:i/>
        </w:rPr>
        <w:t>project</w:t>
      </w:r>
      <w:r w:rsidR="000B1E95">
        <w:rPr>
          <w:rFonts w:ascii="Calibri" w:eastAsia="Times New Roman" w:hAnsi="Calibri" w:cs="Calibri"/>
          <w:i/>
        </w:rPr>
        <w:t>.</w:t>
      </w:r>
      <w:r w:rsidR="00A77E9C">
        <w:rPr>
          <w:rFonts w:ascii="Calibri" w:eastAsia="Times New Roman" w:hAnsi="Calibri" w:cs="Calibri"/>
          <w:i/>
        </w:rPr>
        <w:t xml:space="preserve">  </w:t>
      </w:r>
    </w:p>
    <w:p w14:paraId="12395CE9" w14:textId="77777777" w:rsidR="00662B03" w:rsidRDefault="00662B03" w:rsidP="00FD57E8">
      <w:pPr>
        <w:rPr>
          <w:rFonts w:ascii="Calibri" w:eastAsia="Times New Roman" w:hAnsi="Calibri" w:cs="Calibri"/>
          <w:i/>
        </w:rPr>
      </w:pPr>
    </w:p>
    <w:p w14:paraId="39AA088B" w14:textId="1793F7EB" w:rsidR="00FD57E8" w:rsidRPr="00917424" w:rsidRDefault="00662B03" w:rsidP="00FD57E8">
      <w:pPr>
        <w:rPr>
          <w:rFonts w:ascii="Calibri" w:eastAsia="Times New Roman" w:hAnsi="Calibri" w:cs="Calibri"/>
          <w:i/>
        </w:rPr>
      </w:pPr>
      <w:r>
        <w:rPr>
          <w:rFonts w:ascii="Calibri" w:eastAsia="Times New Roman" w:hAnsi="Calibri" w:cs="Calibri"/>
          <w:i/>
        </w:rPr>
        <w:t>One or more p</w:t>
      </w:r>
      <w:r w:rsidR="00A77E9C">
        <w:rPr>
          <w:rFonts w:ascii="Calibri" w:eastAsia="Times New Roman" w:hAnsi="Calibri" w:cs="Calibri"/>
          <w:i/>
        </w:rPr>
        <w:t>roject maps</w:t>
      </w:r>
      <w:r w:rsidR="00E72189">
        <w:rPr>
          <w:rFonts w:ascii="Calibri" w:eastAsia="Times New Roman" w:hAnsi="Calibri" w:cs="Calibri"/>
          <w:i/>
        </w:rPr>
        <w:t xml:space="preserve"> </w:t>
      </w:r>
      <w:r>
        <w:rPr>
          <w:rFonts w:ascii="Calibri" w:eastAsia="Times New Roman" w:hAnsi="Calibri" w:cs="Calibri"/>
          <w:i/>
        </w:rPr>
        <w:t xml:space="preserve">illustrating utility components, </w:t>
      </w:r>
      <w:r w:rsidR="00A77E9C">
        <w:rPr>
          <w:rFonts w:ascii="Calibri" w:eastAsia="Times New Roman" w:hAnsi="Calibri" w:cs="Calibri"/>
          <w:i/>
        </w:rPr>
        <w:t xml:space="preserve">similar to </w:t>
      </w:r>
      <w:r>
        <w:rPr>
          <w:rFonts w:ascii="Calibri" w:eastAsia="Times New Roman" w:hAnsi="Calibri" w:cs="Calibri"/>
          <w:i/>
        </w:rPr>
        <w:t>E</w:t>
      </w:r>
      <w:r w:rsidR="00A77E9C">
        <w:rPr>
          <w:rFonts w:ascii="Calibri" w:eastAsia="Times New Roman" w:hAnsi="Calibri" w:cs="Calibri"/>
          <w:i/>
        </w:rPr>
        <w:t>xamples</w:t>
      </w:r>
      <w:r>
        <w:rPr>
          <w:rFonts w:ascii="Calibri" w:eastAsia="Times New Roman" w:hAnsi="Calibri" w:cs="Calibri"/>
          <w:i/>
        </w:rPr>
        <w:t xml:space="preserve"> #3-#6</w:t>
      </w:r>
      <w:r w:rsidR="00A77E9C">
        <w:rPr>
          <w:rFonts w:ascii="Calibri" w:eastAsia="Times New Roman" w:hAnsi="Calibri" w:cs="Calibri"/>
          <w:i/>
        </w:rPr>
        <w:t xml:space="preserve"> </w:t>
      </w:r>
      <w:r w:rsidR="00FC603A">
        <w:rPr>
          <w:rFonts w:ascii="Calibri" w:eastAsia="Times New Roman" w:hAnsi="Calibri" w:cs="Calibri"/>
          <w:i/>
        </w:rPr>
        <w:t>on the follow</w:t>
      </w:r>
      <w:r>
        <w:rPr>
          <w:rFonts w:ascii="Calibri" w:eastAsia="Times New Roman" w:hAnsi="Calibri" w:cs="Calibri"/>
          <w:i/>
        </w:rPr>
        <w:t xml:space="preserve">ing pages </w:t>
      </w:r>
      <w:r w:rsidR="00FC603A">
        <w:rPr>
          <w:rFonts w:ascii="Calibri" w:eastAsia="Times New Roman" w:hAnsi="Calibri" w:cs="Calibri"/>
          <w:i/>
        </w:rPr>
        <w:t>in t</w:t>
      </w:r>
      <w:r w:rsidR="00A77E9C">
        <w:rPr>
          <w:rFonts w:ascii="Calibri" w:eastAsia="Times New Roman" w:hAnsi="Calibri" w:cs="Calibri"/>
          <w:i/>
        </w:rPr>
        <w:t>h</w:t>
      </w:r>
      <w:r w:rsidR="00E72189">
        <w:rPr>
          <w:rFonts w:ascii="Calibri" w:eastAsia="Times New Roman" w:hAnsi="Calibri" w:cs="Calibri"/>
          <w:i/>
        </w:rPr>
        <w:t>is</w:t>
      </w:r>
      <w:r w:rsidR="00A77E9C">
        <w:rPr>
          <w:rFonts w:ascii="Calibri" w:eastAsia="Times New Roman" w:hAnsi="Calibri" w:cs="Calibri"/>
          <w:i/>
        </w:rPr>
        <w:t xml:space="preserve"> </w:t>
      </w:r>
      <w:r w:rsidR="008A0779">
        <w:rPr>
          <w:rFonts w:ascii="Calibri" w:eastAsia="Times New Roman" w:hAnsi="Calibri" w:cs="Calibri"/>
          <w:i/>
        </w:rPr>
        <w:t>g</w:t>
      </w:r>
      <w:r w:rsidR="00A77E9C">
        <w:rPr>
          <w:rFonts w:ascii="Calibri" w:eastAsia="Times New Roman" w:hAnsi="Calibri" w:cs="Calibri"/>
          <w:i/>
        </w:rPr>
        <w:t>uide</w:t>
      </w:r>
      <w:r>
        <w:rPr>
          <w:rFonts w:ascii="Calibri" w:eastAsia="Times New Roman" w:hAnsi="Calibri" w:cs="Calibri"/>
          <w:i/>
        </w:rPr>
        <w:t>,</w:t>
      </w:r>
      <w:r w:rsidR="00A77E9C">
        <w:rPr>
          <w:rFonts w:ascii="Calibri" w:eastAsia="Times New Roman" w:hAnsi="Calibri" w:cs="Calibri"/>
          <w:i/>
        </w:rPr>
        <w:t xml:space="preserve"> </w:t>
      </w:r>
      <w:r>
        <w:rPr>
          <w:rFonts w:ascii="Calibri" w:eastAsia="Times New Roman" w:hAnsi="Calibri" w:cs="Calibri"/>
          <w:i/>
        </w:rPr>
        <w:t xml:space="preserve">are to </w:t>
      </w:r>
      <w:r w:rsidR="00A77E9C">
        <w:rPr>
          <w:rFonts w:ascii="Calibri" w:eastAsia="Times New Roman" w:hAnsi="Calibri" w:cs="Calibri"/>
          <w:i/>
        </w:rPr>
        <w:t xml:space="preserve">be </w:t>
      </w:r>
      <w:r w:rsidR="00317DE4">
        <w:rPr>
          <w:rFonts w:ascii="Calibri" w:eastAsia="Times New Roman" w:hAnsi="Calibri" w:cs="Calibri"/>
          <w:i/>
        </w:rPr>
        <w:t xml:space="preserve">submitted </w:t>
      </w:r>
      <w:r>
        <w:rPr>
          <w:rFonts w:ascii="Calibri" w:eastAsia="Times New Roman" w:hAnsi="Calibri" w:cs="Calibri"/>
          <w:i/>
        </w:rPr>
        <w:t>with the applicant’s</w:t>
      </w:r>
      <w:r w:rsidR="00317DE4">
        <w:rPr>
          <w:rFonts w:ascii="Calibri" w:eastAsia="Times New Roman" w:hAnsi="Calibri" w:cs="Calibri"/>
          <w:i/>
        </w:rPr>
        <w:t xml:space="preserve"> CDBG </w:t>
      </w:r>
      <w:r>
        <w:rPr>
          <w:rFonts w:ascii="Calibri" w:eastAsia="Times New Roman" w:hAnsi="Calibri" w:cs="Calibri"/>
          <w:i/>
        </w:rPr>
        <w:t>A</w:t>
      </w:r>
      <w:r w:rsidR="00317DE4">
        <w:rPr>
          <w:rFonts w:ascii="Calibri" w:eastAsia="Times New Roman" w:hAnsi="Calibri" w:cs="Calibri"/>
          <w:i/>
        </w:rPr>
        <w:t>pplication</w:t>
      </w:r>
      <w:r>
        <w:rPr>
          <w:rFonts w:ascii="Calibri" w:eastAsia="Times New Roman" w:hAnsi="Calibri" w:cs="Calibri"/>
          <w:i/>
        </w:rPr>
        <w:t xml:space="preserve"> Attachments</w:t>
      </w:r>
      <w:r w:rsidR="00317DE4">
        <w:rPr>
          <w:rFonts w:ascii="Calibri" w:eastAsia="Times New Roman" w:hAnsi="Calibri" w:cs="Calibri"/>
          <w:i/>
        </w:rPr>
        <w:t>.</w:t>
      </w:r>
    </w:p>
    <w:p w14:paraId="08B24CE0" w14:textId="77777777" w:rsidR="00A77E9C" w:rsidRDefault="00A77E9C">
      <w:pPr>
        <w:rPr>
          <w:rFonts w:ascii="Calibri" w:eastAsia="Times New Roman" w:hAnsi="Calibri" w:cs="Calibri"/>
        </w:rPr>
      </w:pPr>
      <w:r>
        <w:rPr>
          <w:rFonts w:ascii="Calibri" w:eastAsia="Times New Roman" w:hAnsi="Calibri" w:cs="Calibri"/>
        </w:rPr>
        <w:br w:type="page"/>
      </w:r>
    </w:p>
    <w:p w14:paraId="30EB2D82" w14:textId="066C0240" w:rsidR="00A77E9C" w:rsidRPr="00BB19BB" w:rsidRDefault="00A77E9C" w:rsidP="00A77E9C">
      <w:pPr>
        <w:jc w:val="center"/>
        <w:rPr>
          <w:szCs w:val="24"/>
        </w:rPr>
      </w:pPr>
      <w:r w:rsidRPr="00BB19BB">
        <w:rPr>
          <w:b/>
          <w:i/>
          <w:sz w:val="24"/>
          <w:szCs w:val="24"/>
        </w:rPr>
        <w:lastRenderedPageBreak/>
        <w:t>Map Example</w:t>
      </w:r>
      <w:r>
        <w:rPr>
          <w:b/>
          <w:i/>
          <w:sz w:val="24"/>
          <w:szCs w:val="24"/>
        </w:rPr>
        <w:t>s</w:t>
      </w:r>
      <w:r w:rsidRPr="00BB19BB">
        <w:rPr>
          <w:b/>
          <w:i/>
          <w:sz w:val="24"/>
          <w:szCs w:val="24"/>
        </w:rPr>
        <w:t xml:space="preserve"> #3:  Project Area Map – Utility System</w:t>
      </w:r>
    </w:p>
    <w:p w14:paraId="2B869C25" w14:textId="4138E409" w:rsidR="00246913" w:rsidRDefault="00246913" w:rsidP="00246913">
      <w:pPr>
        <w:rPr>
          <w:rFonts w:ascii="Calibri" w:eastAsia="Times New Roman" w:hAnsi="Calibri" w:cs="Calibri"/>
        </w:rPr>
      </w:pPr>
    </w:p>
    <w:p w14:paraId="54232CDA" w14:textId="66C3CC2C" w:rsidR="0049294A" w:rsidRDefault="00246913" w:rsidP="00246913">
      <w:pPr>
        <w:rPr>
          <w:rFonts w:ascii="Calibri" w:eastAsia="Times New Roman" w:hAnsi="Calibri" w:cs="Calibri"/>
        </w:rPr>
      </w:pPr>
      <w:r>
        <w:rPr>
          <w:rFonts w:ascii="Calibri" w:eastAsia="Times New Roman" w:hAnsi="Calibri" w:cs="Calibri"/>
        </w:rPr>
        <w:t xml:space="preserve">Project Area Map:  </w:t>
      </w:r>
      <w:r w:rsidR="00FC603A">
        <w:rPr>
          <w:rFonts w:ascii="Calibri" w:eastAsia="Times New Roman" w:hAnsi="Calibri" w:cs="Calibri"/>
        </w:rPr>
        <w:t xml:space="preserve">Illustration of </w:t>
      </w:r>
      <w:r>
        <w:rPr>
          <w:rFonts w:ascii="Calibri" w:eastAsia="Times New Roman" w:hAnsi="Calibri" w:cs="Calibri"/>
        </w:rPr>
        <w:t>Utility System</w:t>
      </w:r>
      <w:r w:rsidR="00FC603A">
        <w:rPr>
          <w:rFonts w:ascii="Calibri" w:eastAsia="Times New Roman" w:hAnsi="Calibri" w:cs="Calibri"/>
        </w:rPr>
        <w:t xml:space="preserve"> </w:t>
      </w:r>
      <w:r>
        <w:rPr>
          <w:rFonts w:ascii="Calibri" w:eastAsia="Times New Roman" w:hAnsi="Calibri" w:cs="Calibri"/>
        </w:rPr>
        <w:t>Showing System Components, Wastewater Treatment Facility and Lift</w:t>
      </w:r>
      <w:r w:rsidR="00FC603A">
        <w:rPr>
          <w:rFonts w:ascii="Calibri" w:eastAsia="Times New Roman" w:hAnsi="Calibri" w:cs="Calibri"/>
        </w:rPr>
        <w:t xml:space="preserve"> S</w:t>
      </w:r>
      <w:r>
        <w:rPr>
          <w:rFonts w:ascii="Calibri" w:eastAsia="Times New Roman" w:hAnsi="Calibri" w:cs="Calibri"/>
        </w:rPr>
        <w:t>tation Locations, and Sanitary Sewer Mains</w:t>
      </w:r>
    </w:p>
    <w:p w14:paraId="4B1685C7" w14:textId="01D2F9FB" w:rsidR="00FD57E8" w:rsidRPr="00D82671" w:rsidRDefault="00FD57E8" w:rsidP="00FD57E8">
      <w:pPr>
        <w:rPr>
          <w:rFonts w:ascii="Calibri" w:eastAsia="Times New Roman" w:hAnsi="Calibri" w:cs="Calibri"/>
        </w:rPr>
      </w:pPr>
    </w:p>
    <w:p w14:paraId="3A16EF7F" w14:textId="086A8FF5" w:rsidR="0079499E" w:rsidRDefault="007F4604" w:rsidP="00917424">
      <w:pPr>
        <w:jc w:val="center"/>
        <w:rPr>
          <w:rFonts w:ascii="Calibri" w:eastAsia="Times New Roman" w:hAnsi="Calibri" w:cs="Calibri"/>
          <w:sz w:val="24"/>
          <w:szCs w:val="24"/>
        </w:rPr>
      </w:pPr>
      <w:r w:rsidRPr="007F4604">
        <w:rPr>
          <w:noProof/>
        </w:rPr>
        <w:drawing>
          <wp:inline distT="0" distB="0" distL="0" distR="0" wp14:anchorId="6DC5CDA1" wp14:editId="586E9C9D">
            <wp:extent cx="6810375" cy="67151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10375" cy="6715125"/>
                    </a:xfrm>
                    <a:prstGeom prst="rect">
                      <a:avLst/>
                    </a:prstGeom>
                  </pic:spPr>
                </pic:pic>
              </a:graphicData>
            </a:graphic>
          </wp:inline>
        </w:drawing>
      </w:r>
    </w:p>
    <w:p w14:paraId="3CF1B482" w14:textId="02CE47F4" w:rsidR="00FD57E8" w:rsidRDefault="0049294A" w:rsidP="00261145">
      <w:pPr>
        <w:rPr>
          <w:rFonts w:ascii="Calibri" w:eastAsia="Times New Roman" w:hAnsi="Calibri" w:cs="Calibri"/>
          <w:sz w:val="24"/>
          <w:szCs w:val="24"/>
        </w:rPr>
      </w:pPr>
      <w:r>
        <w:rPr>
          <w:rFonts w:ascii="Calibri" w:eastAsia="Times New Roman" w:hAnsi="Calibri" w:cs="Calibri"/>
          <w:noProof/>
          <w:sz w:val="24"/>
          <w:szCs w:val="24"/>
        </w:rPr>
        <w:t xml:space="preserve">     </w:t>
      </w:r>
    </w:p>
    <w:p w14:paraId="7D9F4C4F" w14:textId="000007DB" w:rsidR="00A77E9C" w:rsidRDefault="00A77E9C">
      <w:pPr>
        <w:rPr>
          <w:b/>
          <w:i/>
          <w:sz w:val="24"/>
          <w:szCs w:val="24"/>
        </w:rPr>
      </w:pPr>
      <w:bookmarkStart w:id="43" w:name="_Hlk4136372"/>
      <w:r>
        <w:rPr>
          <w:b/>
          <w:i/>
          <w:sz w:val="24"/>
          <w:szCs w:val="24"/>
        </w:rPr>
        <w:br w:type="page"/>
      </w:r>
    </w:p>
    <w:p w14:paraId="6CDE1A00" w14:textId="4F521B15" w:rsidR="0020743A" w:rsidRDefault="0020743A" w:rsidP="0020743A">
      <w:pPr>
        <w:jc w:val="center"/>
        <w:rPr>
          <w:b/>
          <w:i/>
          <w:sz w:val="24"/>
          <w:szCs w:val="24"/>
        </w:rPr>
      </w:pPr>
      <w:r w:rsidRPr="00BB19BB">
        <w:rPr>
          <w:b/>
          <w:i/>
          <w:sz w:val="24"/>
          <w:szCs w:val="24"/>
        </w:rPr>
        <w:lastRenderedPageBreak/>
        <w:t>Map Example #</w:t>
      </w:r>
      <w:r>
        <w:rPr>
          <w:b/>
          <w:i/>
          <w:sz w:val="24"/>
          <w:szCs w:val="24"/>
        </w:rPr>
        <w:t>4</w:t>
      </w:r>
      <w:r w:rsidRPr="00BB19BB">
        <w:rPr>
          <w:b/>
          <w:i/>
          <w:sz w:val="24"/>
          <w:szCs w:val="24"/>
        </w:rPr>
        <w:t xml:space="preserve">:  Project Area Map – </w:t>
      </w:r>
      <w:r>
        <w:rPr>
          <w:b/>
          <w:i/>
          <w:sz w:val="24"/>
          <w:szCs w:val="24"/>
        </w:rPr>
        <w:t>Water</w:t>
      </w:r>
      <w:r w:rsidR="005956E0">
        <w:rPr>
          <w:b/>
          <w:i/>
          <w:sz w:val="24"/>
          <w:szCs w:val="24"/>
        </w:rPr>
        <w:t xml:space="preserve"> &amp; </w:t>
      </w:r>
      <w:r>
        <w:rPr>
          <w:b/>
          <w:i/>
          <w:sz w:val="24"/>
          <w:szCs w:val="24"/>
        </w:rPr>
        <w:t>Sanitary Sewer S</w:t>
      </w:r>
      <w:r w:rsidR="005956E0">
        <w:rPr>
          <w:b/>
          <w:i/>
          <w:sz w:val="24"/>
          <w:szCs w:val="24"/>
        </w:rPr>
        <w:t>ystems</w:t>
      </w:r>
    </w:p>
    <w:p w14:paraId="1F986EE8" w14:textId="77777777" w:rsidR="0020743A" w:rsidRDefault="0020743A" w:rsidP="0020743A">
      <w:pPr>
        <w:rPr>
          <w:rFonts w:ascii="Calibri" w:eastAsia="Times New Roman" w:hAnsi="Calibri" w:cs="Calibri"/>
        </w:rPr>
      </w:pPr>
    </w:p>
    <w:p w14:paraId="35E38C54" w14:textId="515F875D" w:rsidR="0020743A" w:rsidRDefault="0020743A" w:rsidP="0020743A">
      <w:pPr>
        <w:rPr>
          <w:rFonts w:ascii="Calibri" w:eastAsia="Times New Roman" w:hAnsi="Calibri" w:cs="Calibri"/>
        </w:rPr>
      </w:pPr>
      <w:r>
        <w:rPr>
          <w:rFonts w:ascii="Calibri" w:eastAsia="Times New Roman" w:hAnsi="Calibri" w:cs="Calibri"/>
        </w:rPr>
        <w:t xml:space="preserve">Project Area Map:  Illustration of Water and Sanitary Sewer </w:t>
      </w:r>
      <w:r w:rsidR="005956E0">
        <w:rPr>
          <w:rFonts w:ascii="Calibri" w:eastAsia="Times New Roman" w:hAnsi="Calibri" w:cs="Calibri"/>
        </w:rPr>
        <w:t>Mains/Services</w:t>
      </w:r>
      <w:r>
        <w:rPr>
          <w:rFonts w:ascii="Calibri" w:eastAsia="Times New Roman" w:hAnsi="Calibri" w:cs="Calibri"/>
        </w:rPr>
        <w:t xml:space="preserve"> in Project Area</w:t>
      </w:r>
    </w:p>
    <w:p w14:paraId="36EAE849" w14:textId="5A65091D" w:rsidR="0020743A" w:rsidRDefault="0020743A">
      <w:pPr>
        <w:rPr>
          <w:noProof/>
        </w:rPr>
      </w:pPr>
    </w:p>
    <w:p w14:paraId="74745C47" w14:textId="20656887" w:rsidR="0020743A" w:rsidRPr="00261145" w:rsidRDefault="0029695F" w:rsidP="00261145">
      <w:pPr>
        <w:jc w:val="center"/>
        <w:rPr>
          <w:sz w:val="24"/>
          <w:szCs w:val="24"/>
        </w:rPr>
      </w:pPr>
      <w:r w:rsidRPr="0029695F">
        <w:rPr>
          <w:noProof/>
        </w:rPr>
        <w:drawing>
          <wp:inline distT="0" distB="0" distL="0" distR="0" wp14:anchorId="6D67BF35" wp14:editId="401F4EFD">
            <wp:extent cx="6829425" cy="64293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29425" cy="6429375"/>
                    </a:xfrm>
                    <a:prstGeom prst="rect">
                      <a:avLst/>
                    </a:prstGeom>
                  </pic:spPr>
                </pic:pic>
              </a:graphicData>
            </a:graphic>
          </wp:inline>
        </w:drawing>
      </w:r>
    </w:p>
    <w:p w14:paraId="7FDDFDA5" w14:textId="424E3A82" w:rsidR="0020743A" w:rsidRDefault="0020743A">
      <w:pPr>
        <w:rPr>
          <w:b/>
          <w:i/>
          <w:sz w:val="24"/>
          <w:szCs w:val="24"/>
        </w:rPr>
      </w:pPr>
    </w:p>
    <w:p w14:paraId="4E2AD135" w14:textId="669D58DF" w:rsidR="0020743A" w:rsidRPr="00261145" w:rsidRDefault="0020743A" w:rsidP="00261145">
      <w:pPr>
        <w:jc w:val="right"/>
        <w:rPr>
          <w:sz w:val="24"/>
          <w:szCs w:val="24"/>
        </w:rPr>
      </w:pPr>
      <w:r>
        <w:rPr>
          <w:noProof/>
        </w:rPr>
        <w:t xml:space="preserve">  </w:t>
      </w:r>
      <w:r w:rsidR="004B48F7">
        <w:rPr>
          <w:noProof/>
        </w:rPr>
        <w:t xml:space="preserve">   </w:t>
      </w:r>
      <w:r>
        <w:rPr>
          <w:noProof/>
        </w:rPr>
        <w:t xml:space="preserve">   </w:t>
      </w:r>
    </w:p>
    <w:p w14:paraId="61C93F47" w14:textId="74ADD059" w:rsidR="0020743A" w:rsidRDefault="0020743A">
      <w:pPr>
        <w:rPr>
          <w:b/>
          <w:i/>
          <w:sz w:val="24"/>
          <w:szCs w:val="24"/>
        </w:rPr>
      </w:pPr>
    </w:p>
    <w:p w14:paraId="7493F7DE" w14:textId="2E1F364E" w:rsidR="0020743A" w:rsidRDefault="0020743A">
      <w:pPr>
        <w:rPr>
          <w:b/>
          <w:i/>
          <w:sz w:val="24"/>
          <w:szCs w:val="24"/>
        </w:rPr>
      </w:pPr>
      <w:r>
        <w:rPr>
          <w:b/>
          <w:i/>
          <w:sz w:val="24"/>
          <w:szCs w:val="24"/>
        </w:rPr>
        <w:br w:type="page"/>
      </w:r>
    </w:p>
    <w:p w14:paraId="7E731870" w14:textId="77777777" w:rsidR="0029695F" w:rsidRDefault="0029695F">
      <w:pPr>
        <w:rPr>
          <w:b/>
          <w:i/>
          <w:sz w:val="24"/>
          <w:szCs w:val="24"/>
        </w:rPr>
      </w:pPr>
    </w:p>
    <w:p w14:paraId="7BEA60F0" w14:textId="44FF435F" w:rsidR="004378F3" w:rsidRDefault="004378F3" w:rsidP="004378F3">
      <w:pPr>
        <w:jc w:val="center"/>
        <w:rPr>
          <w:b/>
          <w:i/>
          <w:sz w:val="24"/>
          <w:szCs w:val="24"/>
        </w:rPr>
      </w:pPr>
      <w:r w:rsidRPr="00BB19BB">
        <w:rPr>
          <w:b/>
          <w:i/>
          <w:sz w:val="24"/>
          <w:szCs w:val="24"/>
        </w:rPr>
        <w:t>Map Example #</w:t>
      </w:r>
      <w:r w:rsidR="005956E0">
        <w:rPr>
          <w:b/>
          <w:i/>
          <w:sz w:val="24"/>
          <w:szCs w:val="24"/>
        </w:rPr>
        <w:t>5</w:t>
      </w:r>
      <w:r w:rsidRPr="00BB19BB">
        <w:rPr>
          <w:b/>
          <w:i/>
          <w:sz w:val="24"/>
          <w:szCs w:val="24"/>
        </w:rPr>
        <w:t xml:space="preserve">:  Project Area Map – </w:t>
      </w:r>
      <w:r>
        <w:rPr>
          <w:b/>
          <w:i/>
          <w:sz w:val="24"/>
          <w:szCs w:val="24"/>
        </w:rPr>
        <w:t>Water Distribution</w:t>
      </w:r>
      <w:r w:rsidRPr="00BB19BB">
        <w:rPr>
          <w:b/>
          <w:i/>
          <w:sz w:val="24"/>
          <w:szCs w:val="24"/>
        </w:rPr>
        <w:t xml:space="preserve"> System</w:t>
      </w:r>
    </w:p>
    <w:p w14:paraId="04682B41" w14:textId="77777777" w:rsidR="004378F3" w:rsidRDefault="004378F3" w:rsidP="004378F3">
      <w:pPr>
        <w:rPr>
          <w:rFonts w:ascii="Calibri" w:eastAsia="Times New Roman" w:hAnsi="Calibri" w:cs="Calibri"/>
        </w:rPr>
      </w:pPr>
    </w:p>
    <w:p w14:paraId="515B0110" w14:textId="06AB5DFA" w:rsidR="004378F3" w:rsidRDefault="004378F3" w:rsidP="004378F3">
      <w:pPr>
        <w:rPr>
          <w:rFonts w:ascii="Calibri" w:eastAsia="Times New Roman" w:hAnsi="Calibri" w:cs="Calibri"/>
        </w:rPr>
      </w:pPr>
      <w:r>
        <w:rPr>
          <w:rFonts w:ascii="Calibri" w:eastAsia="Times New Roman" w:hAnsi="Calibri" w:cs="Calibri"/>
        </w:rPr>
        <w:t xml:space="preserve">Project Area Map:  </w:t>
      </w:r>
      <w:r w:rsidR="00FC603A">
        <w:rPr>
          <w:rFonts w:ascii="Calibri" w:eastAsia="Times New Roman" w:hAnsi="Calibri" w:cs="Calibri"/>
        </w:rPr>
        <w:t xml:space="preserve">Illustration of </w:t>
      </w:r>
      <w:r>
        <w:rPr>
          <w:rFonts w:ascii="Calibri" w:eastAsia="Times New Roman" w:hAnsi="Calibri" w:cs="Calibri"/>
        </w:rPr>
        <w:t>Water Distribution System in Project Area</w:t>
      </w:r>
    </w:p>
    <w:bookmarkEnd w:id="43"/>
    <w:p w14:paraId="2E4E1D0A" w14:textId="29F2878C" w:rsidR="004378F3" w:rsidRDefault="004378F3" w:rsidP="00261145"/>
    <w:p w14:paraId="3E10E8C3" w14:textId="273224B3" w:rsidR="004378F3" w:rsidRDefault="00374657">
      <w:pPr>
        <w:jc w:val="center"/>
        <w:rPr>
          <w:rFonts w:ascii="Calibri" w:eastAsia="Times New Roman" w:hAnsi="Calibri" w:cs="Calibri"/>
          <w:sz w:val="24"/>
          <w:szCs w:val="24"/>
        </w:rPr>
      </w:pPr>
      <w:r w:rsidRPr="00374657">
        <w:rPr>
          <w:noProof/>
        </w:rPr>
        <w:drawing>
          <wp:inline distT="0" distB="0" distL="0" distR="0" wp14:anchorId="49B6BB2C" wp14:editId="77F42AB9">
            <wp:extent cx="5945179" cy="73056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9758" cy="7311302"/>
                    </a:xfrm>
                    <a:prstGeom prst="rect">
                      <a:avLst/>
                    </a:prstGeom>
                  </pic:spPr>
                </pic:pic>
              </a:graphicData>
            </a:graphic>
          </wp:inline>
        </w:drawing>
      </w:r>
    </w:p>
    <w:p w14:paraId="578FC702" w14:textId="7C94FE5C" w:rsidR="004378F3" w:rsidRDefault="004378F3" w:rsidP="004378F3">
      <w:pPr>
        <w:jc w:val="center"/>
        <w:rPr>
          <w:b/>
          <w:i/>
          <w:sz w:val="24"/>
          <w:szCs w:val="24"/>
        </w:rPr>
      </w:pPr>
      <w:r w:rsidRPr="00BB19BB">
        <w:rPr>
          <w:b/>
          <w:i/>
          <w:sz w:val="24"/>
          <w:szCs w:val="24"/>
        </w:rPr>
        <w:lastRenderedPageBreak/>
        <w:t>Map Example #</w:t>
      </w:r>
      <w:r w:rsidR="005956E0">
        <w:rPr>
          <w:b/>
          <w:i/>
          <w:sz w:val="24"/>
          <w:szCs w:val="24"/>
        </w:rPr>
        <w:t>6</w:t>
      </w:r>
      <w:r w:rsidRPr="00BB19BB">
        <w:rPr>
          <w:b/>
          <w:i/>
          <w:sz w:val="24"/>
          <w:szCs w:val="24"/>
        </w:rPr>
        <w:t xml:space="preserve">:  Project Area Map – </w:t>
      </w:r>
      <w:r>
        <w:rPr>
          <w:b/>
          <w:i/>
          <w:sz w:val="24"/>
          <w:szCs w:val="24"/>
        </w:rPr>
        <w:t>Sanitary Sewer Distribution</w:t>
      </w:r>
      <w:r w:rsidRPr="00BB19BB">
        <w:rPr>
          <w:b/>
          <w:i/>
          <w:sz w:val="24"/>
          <w:szCs w:val="24"/>
        </w:rPr>
        <w:t xml:space="preserve"> System</w:t>
      </w:r>
    </w:p>
    <w:p w14:paraId="7D697763" w14:textId="5EC599A9" w:rsidR="004378F3" w:rsidRDefault="004378F3" w:rsidP="004378F3"/>
    <w:p w14:paraId="668C67BD" w14:textId="12565FE5" w:rsidR="004378F3" w:rsidRPr="00261145" w:rsidRDefault="004378F3" w:rsidP="00261145">
      <w:pPr>
        <w:rPr>
          <w:rFonts w:ascii="Calibri" w:eastAsia="Times New Roman" w:hAnsi="Calibri" w:cs="Calibri"/>
        </w:rPr>
      </w:pPr>
      <w:r>
        <w:rPr>
          <w:rFonts w:ascii="Calibri" w:eastAsia="Times New Roman" w:hAnsi="Calibri" w:cs="Calibri"/>
        </w:rPr>
        <w:t xml:space="preserve">Project Area Map:  </w:t>
      </w:r>
      <w:r w:rsidR="00FC603A">
        <w:rPr>
          <w:rFonts w:ascii="Calibri" w:eastAsia="Times New Roman" w:hAnsi="Calibri" w:cs="Calibri"/>
        </w:rPr>
        <w:t xml:space="preserve">Illustration of </w:t>
      </w:r>
      <w:r>
        <w:rPr>
          <w:rFonts w:ascii="Calibri" w:eastAsia="Times New Roman" w:hAnsi="Calibri" w:cs="Calibri"/>
        </w:rPr>
        <w:t>Sanitary Sewer Distribution System in Project Area</w:t>
      </w:r>
    </w:p>
    <w:p w14:paraId="5D9077FC" w14:textId="4442EA08" w:rsidR="004378F3" w:rsidRDefault="004378F3" w:rsidP="004378F3">
      <w:pPr>
        <w:jc w:val="right"/>
        <w:rPr>
          <w:rFonts w:ascii="Calibri" w:eastAsia="Times New Roman" w:hAnsi="Calibri" w:cs="Calibri"/>
          <w:sz w:val="24"/>
          <w:szCs w:val="24"/>
        </w:rPr>
      </w:pPr>
    </w:p>
    <w:p w14:paraId="7F00A903" w14:textId="6E5CE290" w:rsidR="004378F3" w:rsidRPr="0064756F" w:rsidRDefault="00E10CF1">
      <w:pPr>
        <w:jc w:val="center"/>
        <w:rPr>
          <w:rFonts w:ascii="Calibri" w:eastAsia="Times New Roman" w:hAnsi="Calibri" w:cs="Calibri"/>
          <w:sz w:val="24"/>
          <w:szCs w:val="24"/>
        </w:rPr>
      </w:pPr>
      <w:r w:rsidRPr="00E10CF1">
        <w:rPr>
          <w:noProof/>
        </w:rPr>
        <w:drawing>
          <wp:inline distT="0" distB="0" distL="0" distR="0" wp14:anchorId="7C6C9410" wp14:editId="6C97B061">
            <wp:extent cx="6581775" cy="7014423"/>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84123" cy="7016925"/>
                    </a:xfrm>
                    <a:prstGeom prst="rect">
                      <a:avLst/>
                    </a:prstGeom>
                  </pic:spPr>
                </pic:pic>
              </a:graphicData>
            </a:graphic>
          </wp:inline>
        </w:drawing>
      </w:r>
    </w:p>
    <w:sectPr w:rsidR="004378F3" w:rsidRPr="0064756F" w:rsidSect="00BB19BB">
      <w:pgSz w:w="12240" w:h="15840" w:code="1"/>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7B554" w14:textId="77777777" w:rsidR="002B0A27" w:rsidRDefault="002B0A27" w:rsidP="00827788">
      <w:r>
        <w:separator/>
      </w:r>
    </w:p>
  </w:endnote>
  <w:endnote w:type="continuationSeparator" w:id="0">
    <w:p w14:paraId="56D61638" w14:textId="77777777" w:rsidR="002B0A27" w:rsidRDefault="002B0A27" w:rsidP="00827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A436D" w14:textId="4D6FEBA1" w:rsidR="002B0A27" w:rsidRDefault="002B0A2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Wisconsin CDBG Income Survey Guide (v. 04/01/2019)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271156">
      <w:rPr>
        <w:rFonts w:asciiTheme="majorHAnsi" w:eastAsiaTheme="majorEastAsia" w:hAnsiTheme="majorHAnsi" w:cstheme="majorBidi"/>
        <w:noProof/>
      </w:rPr>
      <w:t>32</w:t>
    </w:r>
    <w:r>
      <w:rPr>
        <w:rFonts w:asciiTheme="majorHAnsi" w:eastAsiaTheme="majorEastAsia" w:hAnsiTheme="majorHAnsi" w:cstheme="majorBidi"/>
        <w:noProof/>
      </w:rPr>
      <w:fldChar w:fldCharType="end"/>
    </w:r>
  </w:p>
  <w:p w14:paraId="07898F22" w14:textId="77777777" w:rsidR="002B0A27" w:rsidRDefault="002B0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F3B62" w14:textId="77777777" w:rsidR="002B0A27" w:rsidRDefault="002B0A27" w:rsidP="00827788">
      <w:r>
        <w:separator/>
      </w:r>
    </w:p>
  </w:footnote>
  <w:footnote w:type="continuationSeparator" w:id="0">
    <w:p w14:paraId="7229F296" w14:textId="77777777" w:rsidR="002B0A27" w:rsidRDefault="002B0A27" w:rsidP="00827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437"/>
    <w:multiLevelType w:val="hybridMultilevel"/>
    <w:tmpl w:val="CD3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42DF1"/>
    <w:multiLevelType w:val="hybridMultilevel"/>
    <w:tmpl w:val="63F4E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607576"/>
    <w:multiLevelType w:val="hybridMultilevel"/>
    <w:tmpl w:val="28525482"/>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3" w15:restartNumberingAfterBreak="0">
    <w:nsid w:val="11D07BAF"/>
    <w:multiLevelType w:val="hybridMultilevel"/>
    <w:tmpl w:val="6F62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70EA"/>
    <w:multiLevelType w:val="hybridMultilevel"/>
    <w:tmpl w:val="0FE66DFE"/>
    <w:lvl w:ilvl="0" w:tplc="04090001">
      <w:start w:val="1"/>
      <w:numFmt w:val="bullet"/>
      <w:lvlText w:val=""/>
      <w:lvlJc w:val="left"/>
      <w:pPr>
        <w:ind w:left="720" w:hanging="360"/>
      </w:pPr>
      <w:rPr>
        <w:rFonts w:ascii="Symbol" w:hAnsi="Symbol" w:hint="default"/>
      </w:rPr>
    </w:lvl>
    <w:lvl w:ilvl="1" w:tplc="49407EC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14D93"/>
    <w:multiLevelType w:val="hybridMultilevel"/>
    <w:tmpl w:val="A830CD42"/>
    <w:lvl w:ilvl="0" w:tplc="58CCE042">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95F39"/>
    <w:multiLevelType w:val="hybridMultilevel"/>
    <w:tmpl w:val="C06E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48502A"/>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C3856"/>
    <w:multiLevelType w:val="hybridMultilevel"/>
    <w:tmpl w:val="790E86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57C55"/>
    <w:multiLevelType w:val="hybridMultilevel"/>
    <w:tmpl w:val="ED0EE176"/>
    <w:lvl w:ilvl="0" w:tplc="A1B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3065EA"/>
    <w:multiLevelType w:val="hybridMultilevel"/>
    <w:tmpl w:val="898A0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77A1E"/>
    <w:multiLevelType w:val="hybridMultilevel"/>
    <w:tmpl w:val="783028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5731F7"/>
    <w:multiLevelType w:val="hybridMultilevel"/>
    <w:tmpl w:val="755A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8157A"/>
    <w:multiLevelType w:val="hybridMultilevel"/>
    <w:tmpl w:val="A3AED870"/>
    <w:lvl w:ilvl="0" w:tplc="58CCE042">
      <w:start w:val="1"/>
      <w:numFmt w:val="bullet"/>
      <w:lvlText w:val="¨"/>
      <w:lvlJc w:val="left"/>
      <w:pPr>
        <w:ind w:left="1104" w:hanging="360"/>
      </w:pPr>
      <w:rPr>
        <w:rFonts w:ascii="Wingdings" w:hAnsi="Wingdings" w:hint="default"/>
        <w:sz w:val="24"/>
      </w:rPr>
    </w:lvl>
    <w:lvl w:ilvl="1" w:tplc="58CCE042">
      <w:start w:val="1"/>
      <w:numFmt w:val="bullet"/>
      <w:lvlText w:val="¨"/>
      <w:lvlJc w:val="left"/>
      <w:pPr>
        <w:ind w:left="1824" w:hanging="360"/>
      </w:pPr>
      <w:rPr>
        <w:rFonts w:ascii="Wingdings" w:hAnsi="Wingdings" w:hint="default"/>
        <w:sz w:val="24"/>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4" w15:restartNumberingAfterBreak="0">
    <w:nsid w:val="31EC5A8C"/>
    <w:multiLevelType w:val="hybridMultilevel"/>
    <w:tmpl w:val="ED50D9AA"/>
    <w:lvl w:ilvl="0" w:tplc="C8E0EA26">
      <w:start w:val="15"/>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50B94"/>
    <w:multiLevelType w:val="hybridMultilevel"/>
    <w:tmpl w:val="D82A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300308"/>
    <w:multiLevelType w:val="hybridMultilevel"/>
    <w:tmpl w:val="F9DE5E9C"/>
    <w:lvl w:ilvl="0" w:tplc="1CEE2E92">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7" w15:restartNumberingAfterBreak="0">
    <w:nsid w:val="341A79AE"/>
    <w:multiLevelType w:val="hybridMultilevel"/>
    <w:tmpl w:val="D996D0EC"/>
    <w:lvl w:ilvl="0" w:tplc="1CEE2E92">
      <w:start w:val="1"/>
      <w:numFmt w:val="bullet"/>
      <w:lvlText w:val="¨"/>
      <w:lvlJc w:val="left"/>
      <w:pPr>
        <w:ind w:left="1464" w:hanging="360"/>
      </w:pPr>
      <w:rPr>
        <w:rFonts w:ascii="Wingdings" w:hAnsi="Wingdings"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18" w15:restartNumberingAfterBreak="0">
    <w:nsid w:val="375E4FB6"/>
    <w:multiLevelType w:val="hybridMultilevel"/>
    <w:tmpl w:val="77FC5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A35E5"/>
    <w:multiLevelType w:val="hybridMultilevel"/>
    <w:tmpl w:val="B73C2D9A"/>
    <w:lvl w:ilvl="0" w:tplc="863403BC">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65522"/>
    <w:multiLevelType w:val="hybridMultilevel"/>
    <w:tmpl w:val="808E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82396"/>
    <w:multiLevelType w:val="hybridMultilevel"/>
    <w:tmpl w:val="D8BA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5E2889"/>
    <w:multiLevelType w:val="hybridMultilevel"/>
    <w:tmpl w:val="92146B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9D45B3"/>
    <w:multiLevelType w:val="hybridMultilevel"/>
    <w:tmpl w:val="462E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2E4BC1"/>
    <w:multiLevelType w:val="hybridMultilevel"/>
    <w:tmpl w:val="DA348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35064"/>
    <w:multiLevelType w:val="hybridMultilevel"/>
    <w:tmpl w:val="6AFCE586"/>
    <w:lvl w:ilvl="0" w:tplc="7180B41E">
      <w:start w:val="1"/>
      <w:numFmt w:val="decimal"/>
      <w:lvlText w:val="%1."/>
      <w:lvlJc w:val="left"/>
      <w:pPr>
        <w:ind w:left="720" w:hanging="360"/>
      </w:pPr>
      <w:rPr>
        <w:rFonts w:asciiTheme="minorHAnsi" w:hAnsiTheme="minorHAns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378B8"/>
    <w:multiLevelType w:val="hybridMultilevel"/>
    <w:tmpl w:val="F940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1741A"/>
    <w:multiLevelType w:val="hybridMultilevel"/>
    <w:tmpl w:val="9D3A57BC"/>
    <w:lvl w:ilvl="0" w:tplc="1794C798">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E065FE"/>
    <w:multiLevelType w:val="hybridMultilevel"/>
    <w:tmpl w:val="36BE796E"/>
    <w:lvl w:ilvl="0" w:tplc="58CCE042">
      <w:start w:val="1"/>
      <w:numFmt w:val="bullet"/>
      <w:lvlText w:val="¨"/>
      <w:lvlJc w:val="left"/>
      <w:pPr>
        <w:ind w:left="720" w:hanging="360"/>
      </w:pPr>
      <w:rPr>
        <w:rFonts w:ascii="Wingdings" w:hAnsi="Wingding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1E0B9A"/>
    <w:multiLevelType w:val="hybridMultilevel"/>
    <w:tmpl w:val="6344A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D34182"/>
    <w:multiLevelType w:val="hybridMultilevel"/>
    <w:tmpl w:val="55FE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972AD"/>
    <w:multiLevelType w:val="hybridMultilevel"/>
    <w:tmpl w:val="D460F4AC"/>
    <w:lvl w:ilvl="0" w:tplc="1B46C27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D68FC"/>
    <w:multiLevelType w:val="hybridMultilevel"/>
    <w:tmpl w:val="B508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313D2"/>
    <w:multiLevelType w:val="hybridMultilevel"/>
    <w:tmpl w:val="573294C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EB2B35"/>
    <w:multiLevelType w:val="hybridMultilevel"/>
    <w:tmpl w:val="D27C5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4327CB"/>
    <w:multiLevelType w:val="hybridMultilevel"/>
    <w:tmpl w:val="8FE6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47175D"/>
    <w:multiLevelType w:val="hybridMultilevel"/>
    <w:tmpl w:val="C4520922"/>
    <w:lvl w:ilvl="0" w:tplc="F1EEBA1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BB6EBA"/>
    <w:multiLevelType w:val="hybridMultilevel"/>
    <w:tmpl w:val="4C12D054"/>
    <w:lvl w:ilvl="0" w:tplc="BE94B402">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75264A"/>
    <w:multiLevelType w:val="hybridMultilevel"/>
    <w:tmpl w:val="47B2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957F1"/>
    <w:multiLevelType w:val="hybridMultilevel"/>
    <w:tmpl w:val="B39AC134"/>
    <w:lvl w:ilvl="0" w:tplc="0C488F3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6EE473D2"/>
    <w:multiLevelType w:val="hybridMultilevel"/>
    <w:tmpl w:val="0976322E"/>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0B10CD"/>
    <w:multiLevelType w:val="hybridMultilevel"/>
    <w:tmpl w:val="71EABCCE"/>
    <w:lvl w:ilvl="0" w:tplc="58CCE042">
      <w:start w:val="1"/>
      <w:numFmt w:val="bullet"/>
      <w:lvlText w:val="¨"/>
      <w:lvlJc w:val="left"/>
      <w:pPr>
        <w:ind w:left="1464" w:hanging="360"/>
      </w:pPr>
      <w:rPr>
        <w:rFonts w:ascii="Wingdings" w:hAnsi="Wingdings" w:hint="default"/>
        <w:sz w:val="24"/>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2" w15:restartNumberingAfterBreak="0">
    <w:nsid w:val="71BD3408"/>
    <w:multiLevelType w:val="hybridMultilevel"/>
    <w:tmpl w:val="B5AC3580"/>
    <w:lvl w:ilvl="0" w:tplc="0409000B">
      <w:start w:val="1"/>
      <w:numFmt w:val="bullet"/>
      <w:lvlText w:val=""/>
      <w:lvlJc w:val="left"/>
      <w:pPr>
        <w:ind w:left="720" w:hanging="360"/>
      </w:pPr>
      <w:rPr>
        <w:rFonts w:ascii="Wingdings" w:hAnsi="Wingdings" w:hint="default"/>
      </w:rPr>
    </w:lvl>
    <w:lvl w:ilvl="1" w:tplc="F1EEBA16">
      <w:start w:val="1"/>
      <w:numFmt w:val="decimal"/>
      <w:lvlText w:val="%2."/>
      <w:lvlJc w:val="left"/>
      <w:pPr>
        <w:ind w:left="1440" w:hanging="360"/>
      </w:pPr>
      <w:rPr>
        <w:rFonts w:ascii="Calibri" w:hAnsi="Calibri" w:hint="default"/>
        <w:sz w:val="22"/>
      </w:rPr>
    </w:lvl>
    <w:lvl w:ilvl="2" w:tplc="04090005">
      <w:start w:val="1"/>
      <w:numFmt w:val="bullet"/>
      <w:lvlText w:val=""/>
      <w:lvlJc w:val="left"/>
      <w:pPr>
        <w:ind w:left="2160" w:hanging="360"/>
      </w:pPr>
      <w:rPr>
        <w:rFonts w:ascii="Wingdings" w:hAnsi="Wingdings" w:hint="default"/>
      </w:rPr>
    </w:lvl>
    <w:lvl w:ilvl="3" w:tplc="30BE351A">
      <w:start w:val="1"/>
      <w:numFmt w:val="decimal"/>
      <w:lvlText w:val="%4)"/>
      <w:lvlJc w:val="left"/>
      <w:pPr>
        <w:ind w:left="2880" w:hanging="360"/>
      </w:pPr>
      <w:rPr>
        <w:rFonts w:asciiTheme="minorHAnsi" w:eastAsiaTheme="minorHAnsi" w:hAnsiTheme="minorHAnsi" w:cstheme="minorBidi"/>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40377CE"/>
    <w:multiLevelType w:val="hybridMultilevel"/>
    <w:tmpl w:val="E6026CDE"/>
    <w:lvl w:ilvl="0" w:tplc="12FCAE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15:restartNumberingAfterBreak="0">
    <w:nsid w:val="75062834"/>
    <w:multiLevelType w:val="hybridMultilevel"/>
    <w:tmpl w:val="0B983EEC"/>
    <w:lvl w:ilvl="0" w:tplc="809C6C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5504598"/>
    <w:multiLevelType w:val="hybridMultilevel"/>
    <w:tmpl w:val="3BAE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34080"/>
    <w:multiLevelType w:val="hybridMultilevel"/>
    <w:tmpl w:val="82CE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F2464A"/>
    <w:multiLevelType w:val="hybridMultilevel"/>
    <w:tmpl w:val="9D066A3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A137636"/>
    <w:multiLevelType w:val="hybridMultilevel"/>
    <w:tmpl w:val="A9EA257E"/>
    <w:lvl w:ilvl="0" w:tplc="3BF6AFE6">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
  </w:num>
  <w:num w:numId="2">
    <w:abstractNumId w:val="30"/>
  </w:num>
  <w:num w:numId="3">
    <w:abstractNumId w:val="20"/>
  </w:num>
  <w:num w:numId="4">
    <w:abstractNumId w:val="31"/>
  </w:num>
  <w:num w:numId="5">
    <w:abstractNumId w:val="40"/>
  </w:num>
  <w:num w:numId="6">
    <w:abstractNumId w:val="38"/>
  </w:num>
  <w:num w:numId="7">
    <w:abstractNumId w:val="3"/>
  </w:num>
  <w:num w:numId="8">
    <w:abstractNumId w:val="24"/>
  </w:num>
  <w:num w:numId="9">
    <w:abstractNumId w:val="22"/>
  </w:num>
  <w:num w:numId="10">
    <w:abstractNumId w:val="6"/>
  </w:num>
  <w:num w:numId="11">
    <w:abstractNumId w:val="29"/>
  </w:num>
  <w:num w:numId="12">
    <w:abstractNumId w:val="8"/>
  </w:num>
  <w:num w:numId="13">
    <w:abstractNumId w:val="35"/>
  </w:num>
  <w:num w:numId="14">
    <w:abstractNumId w:val="9"/>
  </w:num>
  <w:num w:numId="15">
    <w:abstractNumId w:val="39"/>
  </w:num>
  <w:num w:numId="16">
    <w:abstractNumId w:val="7"/>
  </w:num>
  <w:num w:numId="17">
    <w:abstractNumId w:val="18"/>
  </w:num>
  <w:num w:numId="18">
    <w:abstractNumId w:val="25"/>
  </w:num>
  <w:num w:numId="19">
    <w:abstractNumId w:val="36"/>
  </w:num>
  <w:num w:numId="20">
    <w:abstractNumId w:val="43"/>
  </w:num>
  <w:num w:numId="21">
    <w:abstractNumId w:val="11"/>
  </w:num>
  <w:num w:numId="22">
    <w:abstractNumId w:val="11"/>
  </w:num>
  <w:num w:numId="23">
    <w:abstractNumId w:val="42"/>
  </w:num>
  <w:num w:numId="24">
    <w:abstractNumId w:val="16"/>
  </w:num>
  <w:num w:numId="25">
    <w:abstractNumId w:val="10"/>
  </w:num>
  <w:num w:numId="26">
    <w:abstractNumId w:val="45"/>
  </w:num>
  <w:num w:numId="27">
    <w:abstractNumId w:val="44"/>
  </w:num>
  <w:num w:numId="28">
    <w:abstractNumId w:val="48"/>
  </w:num>
  <w:num w:numId="29">
    <w:abstractNumId w:val="17"/>
  </w:num>
  <w:num w:numId="30">
    <w:abstractNumId w:val="2"/>
  </w:num>
  <w:num w:numId="31">
    <w:abstractNumId w:val="41"/>
  </w:num>
  <w:num w:numId="32">
    <w:abstractNumId w:val="13"/>
  </w:num>
  <w:num w:numId="33">
    <w:abstractNumId w:val="19"/>
  </w:num>
  <w:num w:numId="34">
    <w:abstractNumId w:val="27"/>
  </w:num>
  <w:num w:numId="35">
    <w:abstractNumId w:val="37"/>
  </w:num>
  <w:num w:numId="36">
    <w:abstractNumId w:val="34"/>
  </w:num>
  <w:num w:numId="37">
    <w:abstractNumId w:val="28"/>
  </w:num>
  <w:num w:numId="38">
    <w:abstractNumId w:val="5"/>
  </w:num>
  <w:num w:numId="39">
    <w:abstractNumId w:val="32"/>
  </w:num>
  <w:num w:numId="40">
    <w:abstractNumId w:val="21"/>
  </w:num>
  <w:num w:numId="41">
    <w:abstractNumId w:val="23"/>
  </w:num>
  <w:num w:numId="42">
    <w:abstractNumId w:val="1"/>
  </w:num>
  <w:num w:numId="43">
    <w:abstractNumId w:val="1"/>
  </w:num>
  <w:num w:numId="44">
    <w:abstractNumId w:val="26"/>
  </w:num>
  <w:num w:numId="45">
    <w:abstractNumId w:val="14"/>
  </w:num>
  <w:num w:numId="46">
    <w:abstractNumId w:val="15"/>
  </w:num>
  <w:num w:numId="47">
    <w:abstractNumId w:val="33"/>
  </w:num>
  <w:num w:numId="48">
    <w:abstractNumId w:val="47"/>
  </w:num>
  <w:num w:numId="49">
    <w:abstractNumId w:val="12"/>
  </w:num>
  <w:num w:numId="50">
    <w:abstractNumId w:val="0"/>
  </w:num>
  <w:num w:numId="51">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B83"/>
    <w:rsid w:val="0000242F"/>
    <w:rsid w:val="00010A8C"/>
    <w:rsid w:val="000119C6"/>
    <w:rsid w:val="00012FBC"/>
    <w:rsid w:val="00014B79"/>
    <w:rsid w:val="000221C8"/>
    <w:rsid w:val="00023419"/>
    <w:rsid w:val="000301B0"/>
    <w:rsid w:val="000302EA"/>
    <w:rsid w:val="000311F6"/>
    <w:rsid w:val="00031AE9"/>
    <w:rsid w:val="00036720"/>
    <w:rsid w:val="00041BAF"/>
    <w:rsid w:val="00041E40"/>
    <w:rsid w:val="0004270E"/>
    <w:rsid w:val="00042ACD"/>
    <w:rsid w:val="000435C1"/>
    <w:rsid w:val="000465E2"/>
    <w:rsid w:val="00053BA0"/>
    <w:rsid w:val="00055A9B"/>
    <w:rsid w:val="00061E94"/>
    <w:rsid w:val="00062E8B"/>
    <w:rsid w:val="00064710"/>
    <w:rsid w:val="00065C31"/>
    <w:rsid w:val="0006703B"/>
    <w:rsid w:val="00084628"/>
    <w:rsid w:val="00090E4D"/>
    <w:rsid w:val="00093119"/>
    <w:rsid w:val="00094BD9"/>
    <w:rsid w:val="00095A8B"/>
    <w:rsid w:val="000A1260"/>
    <w:rsid w:val="000A4A0B"/>
    <w:rsid w:val="000A4EB7"/>
    <w:rsid w:val="000A5C00"/>
    <w:rsid w:val="000B1E95"/>
    <w:rsid w:val="000B34E7"/>
    <w:rsid w:val="000B45E4"/>
    <w:rsid w:val="000D1BF7"/>
    <w:rsid w:val="000D1D57"/>
    <w:rsid w:val="000D42F0"/>
    <w:rsid w:val="000D49C8"/>
    <w:rsid w:val="000E064F"/>
    <w:rsid w:val="000E4807"/>
    <w:rsid w:val="000F4874"/>
    <w:rsid w:val="000F5830"/>
    <w:rsid w:val="00110EF3"/>
    <w:rsid w:val="00112FB1"/>
    <w:rsid w:val="00113FC3"/>
    <w:rsid w:val="00114AAD"/>
    <w:rsid w:val="001161E6"/>
    <w:rsid w:val="001172A7"/>
    <w:rsid w:val="00125D6F"/>
    <w:rsid w:val="0013436B"/>
    <w:rsid w:val="00140716"/>
    <w:rsid w:val="0014236D"/>
    <w:rsid w:val="0015541B"/>
    <w:rsid w:val="001628B6"/>
    <w:rsid w:val="0016409A"/>
    <w:rsid w:val="00165D22"/>
    <w:rsid w:val="00176D35"/>
    <w:rsid w:val="00182FC5"/>
    <w:rsid w:val="001839A2"/>
    <w:rsid w:val="0018460F"/>
    <w:rsid w:val="00184E66"/>
    <w:rsid w:val="001906A2"/>
    <w:rsid w:val="00191438"/>
    <w:rsid w:val="0019235A"/>
    <w:rsid w:val="001938C6"/>
    <w:rsid w:val="0019456E"/>
    <w:rsid w:val="001949D2"/>
    <w:rsid w:val="001A5A9C"/>
    <w:rsid w:val="001A667A"/>
    <w:rsid w:val="001A6B5C"/>
    <w:rsid w:val="001B2AC1"/>
    <w:rsid w:val="001C23EF"/>
    <w:rsid w:val="001C27C8"/>
    <w:rsid w:val="001C7111"/>
    <w:rsid w:val="001D0535"/>
    <w:rsid w:val="001D1571"/>
    <w:rsid w:val="001D7FD3"/>
    <w:rsid w:val="001E19D1"/>
    <w:rsid w:val="001E1BCE"/>
    <w:rsid w:val="001E24AB"/>
    <w:rsid w:val="001E48F7"/>
    <w:rsid w:val="001E65A4"/>
    <w:rsid w:val="001F5EA1"/>
    <w:rsid w:val="001F6738"/>
    <w:rsid w:val="001F7932"/>
    <w:rsid w:val="002034A9"/>
    <w:rsid w:val="002039A3"/>
    <w:rsid w:val="00203EB8"/>
    <w:rsid w:val="00203F8B"/>
    <w:rsid w:val="00205F4A"/>
    <w:rsid w:val="0020743A"/>
    <w:rsid w:val="0022054A"/>
    <w:rsid w:val="00224081"/>
    <w:rsid w:val="00226C59"/>
    <w:rsid w:val="002348C1"/>
    <w:rsid w:val="002350CB"/>
    <w:rsid w:val="00246913"/>
    <w:rsid w:val="00250A9E"/>
    <w:rsid w:val="0025287D"/>
    <w:rsid w:val="00253945"/>
    <w:rsid w:val="002545C6"/>
    <w:rsid w:val="00260F43"/>
    <w:rsid w:val="00261145"/>
    <w:rsid w:val="00263C23"/>
    <w:rsid w:val="002652AE"/>
    <w:rsid w:val="0026618B"/>
    <w:rsid w:val="00271156"/>
    <w:rsid w:val="00273976"/>
    <w:rsid w:val="00276C4A"/>
    <w:rsid w:val="00286E32"/>
    <w:rsid w:val="002955A1"/>
    <w:rsid w:val="0029606A"/>
    <w:rsid w:val="00296165"/>
    <w:rsid w:val="0029695F"/>
    <w:rsid w:val="002A7A59"/>
    <w:rsid w:val="002B06AC"/>
    <w:rsid w:val="002B0A27"/>
    <w:rsid w:val="002B2CE0"/>
    <w:rsid w:val="002B4A49"/>
    <w:rsid w:val="002B58C3"/>
    <w:rsid w:val="002B67E7"/>
    <w:rsid w:val="002C0C9A"/>
    <w:rsid w:val="002C3E1B"/>
    <w:rsid w:val="002C529C"/>
    <w:rsid w:val="002C5A91"/>
    <w:rsid w:val="002C7880"/>
    <w:rsid w:val="002D0C39"/>
    <w:rsid w:val="002D4125"/>
    <w:rsid w:val="002D4223"/>
    <w:rsid w:val="002D4362"/>
    <w:rsid w:val="002D63F9"/>
    <w:rsid w:val="002D703A"/>
    <w:rsid w:val="002D745C"/>
    <w:rsid w:val="002D74B3"/>
    <w:rsid w:val="002D778A"/>
    <w:rsid w:val="002E0A97"/>
    <w:rsid w:val="002E418C"/>
    <w:rsid w:val="002E4C1F"/>
    <w:rsid w:val="002F1277"/>
    <w:rsid w:val="002F6ED6"/>
    <w:rsid w:val="00300E26"/>
    <w:rsid w:val="00310230"/>
    <w:rsid w:val="0031365A"/>
    <w:rsid w:val="00317DE4"/>
    <w:rsid w:val="00322790"/>
    <w:rsid w:val="00322B29"/>
    <w:rsid w:val="00323A80"/>
    <w:rsid w:val="0032423B"/>
    <w:rsid w:val="003277A3"/>
    <w:rsid w:val="00331A18"/>
    <w:rsid w:val="00333A57"/>
    <w:rsid w:val="003363AE"/>
    <w:rsid w:val="00336808"/>
    <w:rsid w:val="00342325"/>
    <w:rsid w:val="0034595D"/>
    <w:rsid w:val="00350766"/>
    <w:rsid w:val="0035577E"/>
    <w:rsid w:val="00360635"/>
    <w:rsid w:val="003615CC"/>
    <w:rsid w:val="00361DB5"/>
    <w:rsid w:val="00366642"/>
    <w:rsid w:val="003728B4"/>
    <w:rsid w:val="003739CA"/>
    <w:rsid w:val="00374657"/>
    <w:rsid w:val="00375064"/>
    <w:rsid w:val="00375EE0"/>
    <w:rsid w:val="0038124F"/>
    <w:rsid w:val="00381307"/>
    <w:rsid w:val="00383E50"/>
    <w:rsid w:val="003841A4"/>
    <w:rsid w:val="00384C17"/>
    <w:rsid w:val="0038629C"/>
    <w:rsid w:val="00394C5E"/>
    <w:rsid w:val="003A2D95"/>
    <w:rsid w:val="003A4DBF"/>
    <w:rsid w:val="003A790A"/>
    <w:rsid w:val="003B009B"/>
    <w:rsid w:val="003B60A0"/>
    <w:rsid w:val="003C023D"/>
    <w:rsid w:val="003C393D"/>
    <w:rsid w:val="003C3BFE"/>
    <w:rsid w:val="003C505D"/>
    <w:rsid w:val="003C599E"/>
    <w:rsid w:val="003C640A"/>
    <w:rsid w:val="003D696E"/>
    <w:rsid w:val="003D72E9"/>
    <w:rsid w:val="003E0E2C"/>
    <w:rsid w:val="003E16C1"/>
    <w:rsid w:val="003E3540"/>
    <w:rsid w:val="003E3D16"/>
    <w:rsid w:val="003E6121"/>
    <w:rsid w:val="003E612C"/>
    <w:rsid w:val="003E6E30"/>
    <w:rsid w:val="003E72F1"/>
    <w:rsid w:val="003F23F4"/>
    <w:rsid w:val="003F6CDC"/>
    <w:rsid w:val="003F7E5F"/>
    <w:rsid w:val="00400AE0"/>
    <w:rsid w:val="00401222"/>
    <w:rsid w:val="00403299"/>
    <w:rsid w:val="00405A81"/>
    <w:rsid w:val="00410CD1"/>
    <w:rsid w:val="004117CD"/>
    <w:rsid w:val="0041251A"/>
    <w:rsid w:val="004150FA"/>
    <w:rsid w:val="004204A9"/>
    <w:rsid w:val="004212CF"/>
    <w:rsid w:val="00421AA1"/>
    <w:rsid w:val="00424DDF"/>
    <w:rsid w:val="00430BB8"/>
    <w:rsid w:val="00436812"/>
    <w:rsid w:val="004378F3"/>
    <w:rsid w:val="00437EF5"/>
    <w:rsid w:val="004443A1"/>
    <w:rsid w:val="004444F5"/>
    <w:rsid w:val="0045014E"/>
    <w:rsid w:val="00450767"/>
    <w:rsid w:val="004513E3"/>
    <w:rsid w:val="00451560"/>
    <w:rsid w:val="00453ADA"/>
    <w:rsid w:val="0045699A"/>
    <w:rsid w:val="00460CB0"/>
    <w:rsid w:val="00463017"/>
    <w:rsid w:val="00467257"/>
    <w:rsid w:val="004672EB"/>
    <w:rsid w:val="00467941"/>
    <w:rsid w:val="0047066D"/>
    <w:rsid w:val="004777B2"/>
    <w:rsid w:val="00483E6B"/>
    <w:rsid w:val="00485081"/>
    <w:rsid w:val="00487882"/>
    <w:rsid w:val="0049294A"/>
    <w:rsid w:val="00493D4C"/>
    <w:rsid w:val="004960EA"/>
    <w:rsid w:val="004A4B5D"/>
    <w:rsid w:val="004B48F7"/>
    <w:rsid w:val="004C056C"/>
    <w:rsid w:val="004C3242"/>
    <w:rsid w:val="004C483A"/>
    <w:rsid w:val="004C5967"/>
    <w:rsid w:val="004C6543"/>
    <w:rsid w:val="004D2B6A"/>
    <w:rsid w:val="004D7137"/>
    <w:rsid w:val="004E1622"/>
    <w:rsid w:val="004E53B7"/>
    <w:rsid w:val="004F0759"/>
    <w:rsid w:val="004F2C2C"/>
    <w:rsid w:val="004F35BC"/>
    <w:rsid w:val="004F3F56"/>
    <w:rsid w:val="004F4837"/>
    <w:rsid w:val="004F6966"/>
    <w:rsid w:val="004F7366"/>
    <w:rsid w:val="004F7938"/>
    <w:rsid w:val="00500666"/>
    <w:rsid w:val="0050116F"/>
    <w:rsid w:val="00501D35"/>
    <w:rsid w:val="005025CA"/>
    <w:rsid w:val="00502610"/>
    <w:rsid w:val="00502DC5"/>
    <w:rsid w:val="0051196E"/>
    <w:rsid w:val="00521242"/>
    <w:rsid w:val="005254C8"/>
    <w:rsid w:val="0053185B"/>
    <w:rsid w:val="00531F79"/>
    <w:rsid w:val="00532342"/>
    <w:rsid w:val="00533192"/>
    <w:rsid w:val="00533826"/>
    <w:rsid w:val="005368F2"/>
    <w:rsid w:val="00541C5A"/>
    <w:rsid w:val="005429AE"/>
    <w:rsid w:val="00543194"/>
    <w:rsid w:val="0054504E"/>
    <w:rsid w:val="005457B3"/>
    <w:rsid w:val="005509CF"/>
    <w:rsid w:val="00551B9E"/>
    <w:rsid w:val="00554E0B"/>
    <w:rsid w:val="005555D5"/>
    <w:rsid w:val="00556614"/>
    <w:rsid w:val="00556770"/>
    <w:rsid w:val="00560228"/>
    <w:rsid w:val="00560EE4"/>
    <w:rsid w:val="005638D5"/>
    <w:rsid w:val="00563D1D"/>
    <w:rsid w:val="0056434D"/>
    <w:rsid w:val="00565AB8"/>
    <w:rsid w:val="00565DA7"/>
    <w:rsid w:val="00567D04"/>
    <w:rsid w:val="00570934"/>
    <w:rsid w:val="00570C7A"/>
    <w:rsid w:val="005712D7"/>
    <w:rsid w:val="005713C6"/>
    <w:rsid w:val="005720E4"/>
    <w:rsid w:val="00574A11"/>
    <w:rsid w:val="00580639"/>
    <w:rsid w:val="00580ABB"/>
    <w:rsid w:val="00582D37"/>
    <w:rsid w:val="005846D0"/>
    <w:rsid w:val="005926E3"/>
    <w:rsid w:val="005941F6"/>
    <w:rsid w:val="005956E0"/>
    <w:rsid w:val="005C5C1C"/>
    <w:rsid w:val="005C6FCF"/>
    <w:rsid w:val="005D3749"/>
    <w:rsid w:val="005D684F"/>
    <w:rsid w:val="005E0D55"/>
    <w:rsid w:val="005E554C"/>
    <w:rsid w:val="005E61F7"/>
    <w:rsid w:val="005E6817"/>
    <w:rsid w:val="005F6249"/>
    <w:rsid w:val="005F71F6"/>
    <w:rsid w:val="006014DB"/>
    <w:rsid w:val="00605D5E"/>
    <w:rsid w:val="0060723C"/>
    <w:rsid w:val="0061197E"/>
    <w:rsid w:val="00616BDF"/>
    <w:rsid w:val="00617A0C"/>
    <w:rsid w:val="00620D1A"/>
    <w:rsid w:val="0062218C"/>
    <w:rsid w:val="00622DF2"/>
    <w:rsid w:val="00626C2F"/>
    <w:rsid w:val="00630C07"/>
    <w:rsid w:val="00637A9A"/>
    <w:rsid w:val="006457C4"/>
    <w:rsid w:val="0064756F"/>
    <w:rsid w:val="00651F07"/>
    <w:rsid w:val="00652328"/>
    <w:rsid w:val="00652E08"/>
    <w:rsid w:val="00653B59"/>
    <w:rsid w:val="006569A3"/>
    <w:rsid w:val="00662B03"/>
    <w:rsid w:val="00672060"/>
    <w:rsid w:val="00673D53"/>
    <w:rsid w:val="006747A6"/>
    <w:rsid w:val="006835A7"/>
    <w:rsid w:val="006850C5"/>
    <w:rsid w:val="00686A51"/>
    <w:rsid w:val="006918D3"/>
    <w:rsid w:val="00693DA6"/>
    <w:rsid w:val="00693DD8"/>
    <w:rsid w:val="006B0021"/>
    <w:rsid w:val="006B0D39"/>
    <w:rsid w:val="006B2255"/>
    <w:rsid w:val="006B3FE7"/>
    <w:rsid w:val="006B497F"/>
    <w:rsid w:val="006C7F00"/>
    <w:rsid w:val="006D1474"/>
    <w:rsid w:val="006D1549"/>
    <w:rsid w:val="006D2B2F"/>
    <w:rsid w:val="006D463A"/>
    <w:rsid w:val="006D4E10"/>
    <w:rsid w:val="006D4E5E"/>
    <w:rsid w:val="006D5C19"/>
    <w:rsid w:val="006D729C"/>
    <w:rsid w:val="006D7AB3"/>
    <w:rsid w:val="006E08C1"/>
    <w:rsid w:val="006E3FD0"/>
    <w:rsid w:val="006E43E8"/>
    <w:rsid w:val="006F1A45"/>
    <w:rsid w:val="006F2292"/>
    <w:rsid w:val="00702768"/>
    <w:rsid w:val="00702861"/>
    <w:rsid w:val="00704A97"/>
    <w:rsid w:val="007144BB"/>
    <w:rsid w:val="00716480"/>
    <w:rsid w:val="00726538"/>
    <w:rsid w:val="00731129"/>
    <w:rsid w:val="00733EF5"/>
    <w:rsid w:val="00734C0B"/>
    <w:rsid w:val="00735029"/>
    <w:rsid w:val="00736AED"/>
    <w:rsid w:val="00741656"/>
    <w:rsid w:val="00742FA2"/>
    <w:rsid w:val="007474EF"/>
    <w:rsid w:val="00761D88"/>
    <w:rsid w:val="007624BB"/>
    <w:rsid w:val="00764467"/>
    <w:rsid w:val="00764BBC"/>
    <w:rsid w:val="007655BF"/>
    <w:rsid w:val="007678DA"/>
    <w:rsid w:val="00771FBC"/>
    <w:rsid w:val="00774542"/>
    <w:rsid w:val="00775834"/>
    <w:rsid w:val="00776AD3"/>
    <w:rsid w:val="007860DD"/>
    <w:rsid w:val="0078618E"/>
    <w:rsid w:val="0079104C"/>
    <w:rsid w:val="007938C6"/>
    <w:rsid w:val="00794996"/>
    <w:rsid w:val="0079499E"/>
    <w:rsid w:val="007A1469"/>
    <w:rsid w:val="007A1A9C"/>
    <w:rsid w:val="007A1C0D"/>
    <w:rsid w:val="007A344F"/>
    <w:rsid w:val="007A7FCC"/>
    <w:rsid w:val="007B5768"/>
    <w:rsid w:val="007B6AD4"/>
    <w:rsid w:val="007B709B"/>
    <w:rsid w:val="007B7DC8"/>
    <w:rsid w:val="007C08BE"/>
    <w:rsid w:val="007C2599"/>
    <w:rsid w:val="007C2D98"/>
    <w:rsid w:val="007C3518"/>
    <w:rsid w:val="007D0DC6"/>
    <w:rsid w:val="007D1963"/>
    <w:rsid w:val="007E4962"/>
    <w:rsid w:val="007F0BC6"/>
    <w:rsid w:val="007F4604"/>
    <w:rsid w:val="007F56BD"/>
    <w:rsid w:val="007F5C42"/>
    <w:rsid w:val="008042FB"/>
    <w:rsid w:val="00804A10"/>
    <w:rsid w:val="00805E3E"/>
    <w:rsid w:val="00825156"/>
    <w:rsid w:val="00827788"/>
    <w:rsid w:val="00830C1F"/>
    <w:rsid w:val="00840ECF"/>
    <w:rsid w:val="0085045F"/>
    <w:rsid w:val="00855B42"/>
    <w:rsid w:val="008638EB"/>
    <w:rsid w:val="00864039"/>
    <w:rsid w:val="00864BA5"/>
    <w:rsid w:val="008660E0"/>
    <w:rsid w:val="00867233"/>
    <w:rsid w:val="008716F4"/>
    <w:rsid w:val="008722B2"/>
    <w:rsid w:val="00873005"/>
    <w:rsid w:val="00877275"/>
    <w:rsid w:val="00881539"/>
    <w:rsid w:val="00882117"/>
    <w:rsid w:val="008835F7"/>
    <w:rsid w:val="00883DBC"/>
    <w:rsid w:val="00883EC8"/>
    <w:rsid w:val="00885AB7"/>
    <w:rsid w:val="00885EC1"/>
    <w:rsid w:val="00897DC1"/>
    <w:rsid w:val="008A0779"/>
    <w:rsid w:val="008A1A44"/>
    <w:rsid w:val="008A1CD7"/>
    <w:rsid w:val="008A431B"/>
    <w:rsid w:val="008B258E"/>
    <w:rsid w:val="008B5EF6"/>
    <w:rsid w:val="008C0995"/>
    <w:rsid w:val="008C10E3"/>
    <w:rsid w:val="008C2572"/>
    <w:rsid w:val="008C26D8"/>
    <w:rsid w:val="008C372C"/>
    <w:rsid w:val="008C5164"/>
    <w:rsid w:val="008C771B"/>
    <w:rsid w:val="008E12D7"/>
    <w:rsid w:val="008E1FA2"/>
    <w:rsid w:val="008F2DA4"/>
    <w:rsid w:val="008F7AE6"/>
    <w:rsid w:val="00902945"/>
    <w:rsid w:val="00905AA0"/>
    <w:rsid w:val="00906288"/>
    <w:rsid w:val="0090628C"/>
    <w:rsid w:val="00917424"/>
    <w:rsid w:val="009176FC"/>
    <w:rsid w:val="009210E3"/>
    <w:rsid w:val="009223FB"/>
    <w:rsid w:val="009231B3"/>
    <w:rsid w:val="009236F1"/>
    <w:rsid w:val="00923878"/>
    <w:rsid w:val="009250BE"/>
    <w:rsid w:val="00926DB6"/>
    <w:rsid w:val="009277CE"/>
    <w:rsid w:val="00932AAE"/>
    <w:rsid w:val="00934E6E"/>
    <w:rsid w:val="00943AA5"/>
    <w:rsid w:val="0095164A"/>
    <w:rsid w:val="009517FA"/>
    <w:rsid w:val="00953A95"/>
    <w:rsid w:val="00954019"/>
    <w:rsid w:val="009600B6"/>
    <w:rsid w:val="00962FFB"/>
    <w:rsid w:val="00966F23"/>
    <w:rsid w:val="00974032"/>
    <w:rsid w:val="00975821"/>
    <w:rsid w:val="00981B9E"/>
    <w:rsid w:val="00986BAA"/>
    <w:rsid w:val="00986BC4"/>
    <w:rsid w:val="00987FF4"/>
    <w:rsid w:val="009932FC"/>
    <w:rsid w:val="00997962"/>
    <w:rsid w:val="009A089A"/>
    <w:rsid w:val="009A3704"/>
    <w:rsid w:val="009A65E0"/>
    <w:rsid w:val="009B44B5"/>
    <w:rsid w:val="009B4BC5"/>
    <w:rsid w:val="009B4E79"/>
    <w:rsid w:val="009B5426"/>
    <w:rsid w:val="009B77A7"/>
    <w:rsid w:val="009C3DFC"/>
    <w:rsid w:val="009C5D36"/>
    <w:rsid w:val="009C7524"/>
    <w:rsid w:val="009D2A13"/>
    <w:rsid w:val="009D54D6"/>
    <w:rsid w:val="009D791D"/>
    <w:rsid w:val="009E0601"/>
    <w:rsid w:val="009E13ED"/>
    <w:rsid w:val="009E53E6"/>
    <w:rsid w:val="009E68E9"/>
    <w:rsid w:val="009F1C79"/>
    <w:rsid w:val="009F4BAB"/>
    <w:rsid w:val="009F7AAB"/>
    <w:rsid w:val="00A009B5"/>
    <w:rsid w:val="00A012E6"/>
    <w:rsid w:val="00A07478"/>
    <w:rsid w:val="00A11950"/>
    <w:rsid w:val="00A11B4F"/>
    <w:rsid w:val="00A15DA4"/>
    <w:rsid w:val="00A207D7"/>
    <w:rsid w:val="00A226AD"/>
    <w:rsid w:val="00A23D54"/>
    <w:rsid w:val="00A2474C"/>
    <w:rsid w:val="00A3229E"/>
    <w:rsid w:val="00A33C8F"/>
    <w:rsid w:val="00A35FDC"/>
    <w:rsid w:val="00A40DD0"/>
    <w:rsid w:val="00A4313C"/>
    <w:rsid w:val="00A44404"/>
    <w:rsid w:val="00A52942"/>
    <w:rsid w:val="00A63723"/>
    <w:rsid w:val="00A65419"/>
    <w:rsid w:val="00A6578D"/>
    <w:rsid w:val="00A65949"/>
    <w:rsid w:val="00A67A1D"/>
    <w:rsid w:val="00A74D6A"/>
    <w:rsid w:val="00A75657"/>
    <w:rsid w:val="00A77E9C"/>
    <w:rsid w:val="00A812BD"/>
    <w:rsid w:val="00A838F6"/>
    <w:rsid w:val="00A84F80"/>
    <w:rsid w:val="00A8632E"/>
    <w:rsid w:val="00A87EA4"/>
    <w:rsid w:val="00A91C0B"/>
    <w:rsid w:val="00A92179"/>
    <w:rsid w:val="00A93282"/>
    <w:rsid w:val="00A94586"/>
    <w:rsid w:val="00A96B0D"/>
    <w:rsid w:val="00A97D65"/>
    <w:rsid w:val="00AA16BD"/>
    <w:rsid w:val="00AA6D65"/>
    <w:rsid w:val="00AB06F0"/>
    <w:rsid w:val="00AB243F"/>
    <w:rsid w:val="00AB2C36"/>
    <w:rsid w:val="00AB32BB"/>
    <w:rsid w:val="00AB461E"/>
    <w:rsid w:val="00AB4688"/>
    <w:rsid w:val="00AB4C6B"/>
    <w:rsid w:val="00AB4E32"/>
    <w:rsid w:val="00AB52D0"/>
    <w:rsid w:val="00AB7868"/>
    <w:rsid w:val="00AC4678"/>
    <w:rsid w:val="00AC6FEF"/>
    <w:rsid w:val="00AD0B34"/>
    <w:rsid w:val="00AD1EB8"/>
    <w:rsid w:val="00AD2444"/>
    <w:rsid w:val="00AD645E"/>
    <w:rsid w:val="00AD6830"/>
    <w:rsid w:val="00AF1031"/>
    <w:rsid w:val="00AF701B"/>
    <w:rsid w:val="00B22900"/>
    <w:rsid w:val="00B33A40"/>
    <w:rsid w:val="00B438C9"/>
    <w:rsid w:val="00B525E6"/>
    <w:rsid w:val="00B5292E"/>
    <w:rsid w:val="00B547CC"/>
    <w:rsid w:val="00B566DF"/>
    <w:rsid w:val="00B57B6B"/>
    <w:rsid w:val="00B60E5E"/>
    <w:rsid w:val="00B62180"/>
    <w:rsid w:val="00B65E4E"/>
    <w:rsid w:val="00B65E63"/>
    <w:rsid w:val="00B67790"/>
    <w:rsid w:val="00B73EAB"/>
    <w:rsid w:val="00B77624"/>
    <w:rsid w:val="00B77955"/>
    <w:rsid w:val="00B863B5"/>
    <w:rsid w:val="00B87ABF"/>
    <w:rsid w:val="00BA029F"/>
    <w:rsid w:val="00BA26FC"/>
    <w:rsid w:val="00BA3AEE"/>
    <w:rsid w:val="00BB19BB"/>
    <w:rsid w:val="00BB2A40"/>
    <w:rsid w:val="00BB2EEC"/>
    <w:rsid w:val="00BB66EE"/>
    <w:rsid w:val="00BB686E"/>
    <w:rsid w:val="00BC0CDB"/>
    <w:rsid w:val="00BC183A"/>
    <w:rsid w:val="00BC2AFD"/>
    <w:rsid w:val="00BD28CB"/>
    <w:rsid w:val="00BD5FD2"/>
    <w:rsid w:val="00BD60CE"/>
    <w:rsid w:val="00BE0503"/>
    <w:rsid w:val="00BF0550"/>
    <w:rsid w:val="00BF0699"/>
    <w:rsid w:val="00BF39A7"/>
    <w:rsid w:val="00BF5F01"/>
    <w:rsid w:val="00BF5FE5"/>
    <w:rsid w:val="00C00042"/>
    <w:rsid w:val="00C041ED"/>
    <w:rsid w:val="00C04C8F"/>
    <w:rsid w:val="00C05224"/>
    <w:rsid w:val="00C12830"/>
    <w:rsid w:val="00C12959"/>
    <w:rsid w:val="00C17467"/>
    <w:rsid w:val="00C17801"/>
    <w:rsid w:val="00C17845"/>
    <w:rsid w:val="00C20CFF"/>
    <w:rsid w:val="00C23EF6"/>
    <w:rsid w:val="00C242BD"/>
    <w:rsid w:val="00C2456A"/>
    <w:rsid w:val="00C25477"/>
    <w:rsid w:val="00C32345"/>
    <w:rsid w:val="00C34CD1"/>
    <w:rsid w:val="00C360C0"/>
    <w:rsid w:val="00C464F9"/>
    <w:rsid w:val="00C51ED5"/>
    <w:rsid w:val="00C55430"/>
    <w:rsid w:val="00C66452"/>
    <w:rsid w:val="00C66CE7"/>
    <w:rsid w:val="00C7662D"/>
    <w:rsid w:val="00C820D9"/>
    <w:rsid w:val="00C86226"/>
    <w:rsid w:val="00C92E00"/>
    <w:rsid w:val="00C92E2A"/>
    <w:rsid w:val="00C9611C"/>
    <w:rsid w:val="00CA1104"/>
    <w:rsid w:val="00CA7DE1"/>
    <w:rsid w:val="00CB034A"/>
    <w:rsid w:val="00CB2E3E"/>
    <w:rsid w:val="00CB4E10"/>
    <w:rsid w:val="00CB7945"/>
    <w:rsid w:val="00CC2515"/>
    <w:rsid w:val="00CC2544"/>
    <w:rsid w:val="00CC7153"/>
    <w:rsid w:val="00CD022F"/>
    <w:rsid w:val="00CD2BE1"/>
    <w:rsid w:val="00CD3445"/>
    <w:rsid w:val="00CD3F79"/>
    <w:rsid w:val="00CD7F39"/>
    <w:rsid w:val="00CE0FDB"/>
    <w:rsid w:val="00CE1BB3"/>
    <w:rsid w:val="00CE5222"/>
    <w:rsid w:val="00CE68C0"/>
    <w:rsid w:val="00CE7F02"/>
    <w:rsid w:val="00CF0D80"/>
    <w:rsid w:val="00CF5267"/>
    <w:rsid w:val="00D015D1"/>
    <w:rsid w:val="00D07FB1"/>
    <w:rsid w:val="00D116DF"/>
    <w:rsid w:val="00D147AD"/>
    <w:rsid w:val="00D148B2"/>
    <w:rsid w:val="00D16E2A"/>
    <w:rsid w:val="00D214CF"/>
    <w:rsid w:val="00D230C5"/>
    <w:rsid w:val="00D23EC2"/>
    <w:rsid w:val="00D243EF"/>
    <w:rsid w:val="00D30937"/>
    <w:rsid w:val="00D30D7E"/>
    <w:rsid w:val="00D32A74"/>
    <w:rsid w:val="00D34BD2"/>
    <w:rsid w:val="00D34D63"/>
    <w:rsid w:val="00D40C9A"/>
    <w:rsid w:val="00D4366B"/>
    <w:rsid w:val="00D44D66"/>
    <w:rsid w:val="00D4518C"/>
    <w:rsid w:val="00D50734"/>
    <w:rsid w:val="00D54582"/>
    <w:rsid w:val="00D55701"/>
    <w:rsid w:val="00D600BB"/>
    <w:rsid w:val="00D6796E"/>
    <w:rsid w:val="00D7032B"/>
    <w:rsid w:val="00D722E7"/>
    <w:rsid w:val="00D823EE"/>
    <w:rsid w:val="00D83C6D"/>
    <w:rsid w:val="00D84D5A"/>
    <w:rsid w:val="00D84F20"/>
    <w:rsid w:val="00D8537D"/>
    <w:rsid w:val="00D86562"/>
    <w:rsid w:val="00D86F05"/>
    <w:rsid w:val="00D97FD3"/>
    <w:rsid w:val="00DA015A"/>
    <w:rsid w:val="00DA3408"/>
    <w:rsid w:val="00DA3FF6"/>
    <w:rsid w:val="00DA786C"/>
    <w:rsid w:val="00DA7DA6"/>
    <w:rsid w:val="00DB0E33"/>
    <w:rsid w:val="00DB5F0A"/>
    <w:rsid w:val="00DC13C4"/>
    <w:rsid w:val="00DC7941"/>
    <w:rsid w:val="00DD1DD9"/>
    <w:rsid w:val="00DD41C4"/>
    <w:rsid w:val="00DD55D7"/>
    <w:rsid w:val="00DD6CD3"/>
    <w:rsid w:val="00DE2A79"/>
    <w:rsid w:val="00DE36FF"/>
    <w:rsid w:val="00DE40AF"/>
    <w:rsid w:val="00DF11DB"/>
    <w:rsid w:val="00DF31FF"/>
    <w:rsid w:val="00DF7B18"/>
    <w:rsid w:val="00E0410B"/>
    <w:rsid w:val="00E10CF1"/>
    <w:rsid w:val="00E12F40"/>
    <w:rsid w:val="00E13999"/>
    <w:rsid w:val="00E13B35"/>
    <w:rsid w:val="00E21EE2"/>
    <w:rsid w:val="00E22E86"/>
    <w:rsid w:val="00E40A2C"/>
    <w:rsid w:val="00E41EDF"/>
    <w:rsid w:val="00E446A0"/>
    <w:rsid w:val="00E45B83"/>
    <w:rsid w:val="00E4656B"/>
    <w:rsid w:val="00E47527"/>
    <w:rsid w:val="00E605FC"/>
    <w:rsid w:val="00E64BAB"/>
    <w:rsid w:val="00E72189"/>
    <w:rsid w:val="00E72569"/>
    <w:rsid w:val="00E72ACE"/>
    <w:rsid w:val="00E737CB"/>
    <w:rsid w:val="00E75D5F"/>
    <w:rsid w:val="00E850BB"/>
    <w:rsid w:val="00E852C9"/>
    <w:rsid w:val="00E87322"/>
    <w:rsid w:val="00E8797E"/>
    <w:rsid w:val="00E9074F"/>
    <w:rsid w:val="00E94153"/>
    <w:rsid w:val="00E9621B"/>
    <w:rsid w:val="00EA1E1E"/>
    <w:rsid w:val="00EA2A87"/>
    <w:rsid w:val="00EB11BE"/>
    <w:rsid w:val="00EB3D75"/>
    <w:rsid w:val="00EB6E8E"/>
    <w:rsid w:val="00EC2CDB"/>
    <w:rsid w:val="00EC434F"/>
    <w:rsid w:val="00EC5305"/>
    <w:rsid w:val="00EC5D47"/>
    <w:rsid w:val="00ED2BA5"/>
    <w:rsid w:val="00ED3A8E"/>
    <w:rsid w:val="00ED548A"/>
    <w:rsid w:val="00ED57D0"/>
    <w:rsid w:val="00EE199B"/>
    <w:rsid w:val="00EF32EC"/>
    <w:rsid w:val="00F005E3"/>
    <w:rsid w:val="00F00DEE"/>
    <w:rsid w:val="00F06526"/>
    <w:rsid w:val="00F10C95"/>
    <w:rsid w:val="00F11CA6"/>
    <w:rsid w:val="00F13931"/>
    <w:rsid w:val="00F26FDA"/>
    <w:rsid w:val="00F36F16"/>
    <w:rsid w:val="00F454EF"/>
    <w:rsid w:val="00F5184C"/>
    <w:rsid w:val="00F625A8"/>
    <w:rsid w:val="00F62BEF"/>
    <w:rsid w:val="00F65421"/>
    <w:rsid w:val="00F65E9C"/>
    <w:rsid w:val="00F66BB5"/>
    <w:rsid w:val="00F70FD0"/>
    <w:rsid w:val="00F71365"/>
    <w:rsid w:val="00F71D27"/>
    <w:rsid w:val="00F73CE1"/>
    <w:rsid w:val="00F75913"/>
    <w:rsid w:val="00F76AAE"/>
    <w:rsid w:val="00F93E3B"/>
    <w:rsid w:val="00F96572"/>
    <w:rsid w:val="00F970BD"/>
    <w:rsid w:val="00FA0E06"/>
    <w:rsid w:val="00FA2AAF"/>
    <w:rsid w:val="00FB296B"/>
    <w:rsid w:val="00FB2AB6"/>
    <w:rsid w:val="00FB30BB"/>
    <w:rsid w:val="00FC19C7"/>
    <w:rsid w:val="00FC23E6"/>
    <w:rsid w:val="00FC508B"/>
    <w:rsid w:val="00FC5166"/>
    <w:rsid w:val="00FC603A"/>
    <w:rsid w:val="00FC6530"/>
    <w:rsid w:val="00FC669E"/>
    <w:rsid w:val="00FC7E5F"/>
    <w:rsid w:val="00FD57E8"/>
    <w:rsid w:val="00FE0747"/>
    <w:rsid w:val="00FE1E7B"/>
    <w:rsid w:val="00FE541D"/>
    <w:rsid w:val="00FE6C3B"/>
    <w:rsid w:val="00FE6CB6"/>
    <w:rsid w:val="00FF21D9"/>
    <w:rsid w:val="00FF78A0"/>
    <w:rsid w:val="00FF7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31ADE2A9"/>
  <w15:docId w15:val="{C6AB9A59-0595-4662-ADE9-2EEB762E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Spacing"/>
    <w:next w:val="NoSpacing"/>
    <w:link w:val="Heading1Char"/>
    <w:autoRedefine/>
    <w:uiPriority w:val="9"/>
    <w:qFormat/>
    <w:rsid w:val="00410CD1"/>
    <w:pPr>
      <w:keepNext/>
      <w:keepLines/>
      <w:jc w:val="center"/>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FF78A0"/>
    <w:pPr>
      <w:keepNext/>
      <w:keepLines/>
      <w:outlineLvl w:val="1"/>
    </w:pPr>
    <w:rPr>
      <w:rFonts w:ascii="Calibri" w:eastAsiaTheme="majorEastAsia" w:hAnsi="Calibri" w:cstheme="majorBidi"/>
      <w:b/>
      <w:bCs/>
      <w:sz w:val="24"/>
      <w:szCs w:val="26"/>
      <w:u w:val="single"/>
    </w:rPr>
  </w:style>
  <w:style w:type="paragraph" w:styleId="Heading3">
    <w:name w:val="heading 3"/>
    <w:basedOn w:val="Normal"/>
    <w:next w:val="Normal"/>
    <w:link w:val="Heading3Char"/>
    <w:uiPriority w:val="9"/>
    <w:unhideWhenUsed/>
    <w:qFormat/>
    <w:rsid w:val="004513E3"/>
    <w:pPr>
      <w:keepNext/>
      <w:keepLines/>
      <w:outlineLvl w:val="2"/>
    </w:pPr>
    <w:rPr>
      <w:rFonts w:ascii="Calibri" w:eastAsiaTheme="majorEastAsia" w:hAnsi="Calibri" w:cstheme="majorBidi"/>
      <w:b/>
      <w:bCs/>
      <w:i/>
      <w:sz w:val="24"/>
    </w:rPr>
  </w:style>
  <w:style w:type="paragraph" w:styleId="Heading4">
    <w:name w:val="heading 4"/>
    <w:basedOn w:val="Normal"/>
    <w:next w:val="Normal"/>
    <w:link w:val="Heading4Char"/>
    <w:uiPriority w:val="9"/>
    <w:unhideWhenUsed/>
    <w:qFormat/>
    <w:rsid w:val="004513E3"/>
    <w:pPr>
      <w:keepNext/>
      <w:keepLines/>
      <w:outlineLvl w:val="3"/>
    </w:pPr>
    <w:rPr>
      <w:rFonts w:ascii="Calibri" w:eastAsiaTheme="majorEastAsia" w:hAnsi="Calibr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5B83"/>
    <w:rPr>
      <w:rFonts w:ascii="Tahoma" w:hAnsi="Tahoma" w:cs="Tahoma"/>
      <w:sz w:val="16"/>
      <w:szCs w:val="16"/>
    </w:rPr>
  </w:style>
  <w:style w:type="character" w:customStyle="1" w:styleId="BalloonTextChar">
    <w:name w:val="Balloon Text Char"/>
    <w:basedOn w:val="DefaultParagraphFont"/>
    <w:link w:val="BalloonText"/>
    <w:uiPriority w:val="99"/>
    <w:semiHidden/>
    <w:rsid w:val="00E45B83"/>
    <w:rPr>
      <w:rFonts w:ascii="Tahoma" w:hAnsi="Tahoma" w:cs="Tahoma"/>
      <w:sz w:val="16"/>
      <w:szCs w:val="16"/>
    </w:rPr>
  </w:style>
  <w:style w:type="paragraph" w:styleId="ListParagraph">
    <w:name w:val="List Paragraph"/>
    <w:basedOn w:val="Normal"/>
    <w:uiPriority w:val="34"/>
    <w:qFormat/>
    <w:rsid w:val="00F73CE1"/>
    <w:pPr>
      <w:ind w:left="720"/>
      <w:contextualSpacing/>
    </w:pPr>
  </w:style>
  <w:style w:type="table" w:styleId="TableGrid">
    <w:name w:val="Table Grid"/>
    <w:basedOn w:val="TableNormal"/>
    <w:uiPriority w:val="59"/>
    <w:rsid w:val="0087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BC6"/>
    <w:rPr>
      <w:color w:val="0000FF" w:themeColor="hyperlink"/>
      <w:u w:val="single"/>
    </w:rPr>
  </w:style>
  <w:style w:type="paragraph" w:styleId="NormalWeb">
    <w:name w:val="Normal (Web)"/>
    <w:basedOn w:val="Normal"/>
    <w:uiPriority w:val="99"/>
    <w:unhideWhenUsed/>
    <w:rsid w:val="00A2474C"/>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27788"/>
    <w:pPr>
      <w:tabs>
        <w:tab w:val="center" w:pos="4680"/>
        <w:tab w:val="right" w:pos="9360"/>
      </w:tabs>
    </w:pPr>
  </w:style>
  <w:style w:type="character" w:customStyle="1" w:styleId="HeaderChar">
    <w:name w:val="Header Char"/>
    <w:basedOn w:val="DefaultParagraphFont"/>
    <w:link w:val="Header"/>
    <w:uiPriority w:val="99"/>
    <w:rsid w:val="00827788"/>
  </w:style>
  <w:style w:type="paragraph" w:styleId="Footer">
    <w:name w:val="footer"/>
    <w:basedOn w:val="Normal"/>
    <w:link w:val="FooterChar"/>
    <w:uiPriority w:val="99"/>
    <w:unhideWhenUsed/>
    <w:rsid w:val="00827788"/>
    <w:pPr>
      <w:tabs>
        <w:tab w:val="center" w:pos="4680"/>
        <w:tab w:val="right" w:pos="9360"/>
      </w:tabs>
    </w:pPr>
  </w:style>
  <w:style w:type="character" w:customStyle="1" w:styleId="FooterChar">
    <w:name w:val="Footer Char"/>
    <w:basedOn w:val="DefaultParagraphFont"/>
    <w:link w:val="Footer"/>
    <w:uiPriority w:val="99"/>
    <w:rsid w:val="00827788"/>
  </w:style>
  <w:style w:type="paragraph" w:styleId="Caption">
    <w:name w:val="caption"/>
    <w:basedOn w:val="Normal"/>
    <w:next w:val="Normal"/>
    <w:uiPriority w:val="35"/>
    <w:unhideWhenUsed/>
    <w:qFormat/>
    <w:rsid w:val="009B5426"/>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410CD1"/>
    <w:rPr>
      <w:rFonts w:eastAsiaTheme="majorEastAsia" w:cstheme="majorBidi"/>
      <w:b/>
      <w:bCs/>
      <w:sz w:val="32"/>
      <w:szCs w:val="32"/>
    </w:rPr>
  </w:style>
  <w:style w:type="character" w:customStyle="1" w:styleId="Heading2Char">
    <w:name w:val="Heading 2 Char"/>
    <w:basedOn w:val="DefaultParagraphFont"/>
    <w:link w:val="Heading2"/>
    <w:uiPriority w:val="9"/>
    <w:rsid w:val="00FF78A0"/>
    <w:rPr>
      <w:rFonts w:ascii="Calibri" w:eastAsiaTheme="majorEastAsia" w:hAnsi="Calibri" w:cstheme="majorBidi"/>
      <w:b/>
      <w:bCs/>
      <w:sz w:val="24"/>
      <w:szCs w:val="26"/>
      <w:u w:val="single"/>
    </w:rPr>
  </w:style>
  <w:style w:type="paragraph" w:styleId="NoSpacing">
    <w:name w:val="No Spacing"/>
    <w:uiPriority w:val="1"/>
    <w:qFormat/>
    <w:rsid w:val="00FF78A0"/>
  </w:style>
  <w:style w:type="character" w:customStyle="1" w:styleId="Heading3Char">
    <w:name w:val="Heading 3 Char"/>
    <w:basedOn w:val="DefaultParagraphFont"/>
    <w:link w:val="Heading3"/>
    <w:uiPriority w:val="9"/>
    <w:rsid w:val="004513E3"/>
    <w:rPr>
      <w:rFonts w:ascii="Calibri" w:eastAsiaTheme="majorEastAsia" w:hAnsi="Calibri" w:cstheme="majorBidi"/>
      <w:b/>
      <w:bCs/>
      <w:i/>
      <w:sz w:val="24"/>
    </w:rPr>
  </w:style>
  <w:style w:type="character" w:customStyle="1" w:styleId="Heading4Char">
    <w:name w:val="Heading 4 Char"/>
    <w:basedOn w:val="DefaultParagraphFont"/>
    <w:link w:val="Heading4"/>
    <w:uiPriority w:val="9"/>
    <w:rsid w:val="004513E3"/>
    <w:rPr>
      <w:rFonts w:ascii="Calibri" w:eastAsiaTheme="majorEastAsia" w:hAnsi="Calibri" w:cstheme="majorBidi"/>
      <w:bCs/>
      <w:iCs/>
      <w:u w:val="single"/>
    </w:rPr>
  </w:style>
  <w:style w:type="paragraph" w:styleId="TOCHeading">
    <w:name w:val="TOC Heading"/>
    <w:basedOn w:val="Heading1"/>
    <w:next w:val="Normal"/>
    <w:uiPriority w:val="39"/>
    <w:unhideWhenUsed/>
    <w:qFormat/>
    <w:rsid w:val="00F66BB5"/>
    <w:pPr>
      <w:spacing w:before="480" w:line="276" w:lineRule="auto"/>
      <w:jc w:val="left"/>
      <w:outlineLvl w:val="9"/>
    </w:pPr>
    <w:rPr>
      <w:rFonts w:asciiTheme="majorHAnsi" w:hAnsiTheme="majorHAnsi"/>
      <w:color w:val="365F91" w:themeColor="accent1" w:themeShade="BF"/>
      <w:sz w:val="28"/>
      <w:szCs w:val="28"/>
      <w:lang w:eastAsia="ja-JP"/>
    </w:rPr>
  </w:style>
  <w:style w:type="paragraph" w:styleId="TOC1">
    <w:name w:val="toc 1"/>
    <w:basedOn w:val="Normal"/>
    <w:next w:val="Normal"/>
    <w:autoRedefine/>
    <w:uiPriority w:val="39"/>
    <w:unhideWhenUsed/>
    <w:rsid w:val="00DA7DA6"/>
    <w:pPr>
      <w:tabs>
        <w:tab w:val="right" w:leader="dot" w:pos="9350"/>
      </w:tabs>
      <w:spacing w:after="100"/>
    </w:pPr>
  </w:style>
  <w:style w:type="paragraph" w:styleId="TOC2">
    <w:name w:val="toc 2"/>
    <w:basedOn w:val="Normal"/>
    <w:next w:val="Normal"/>
    <w:autoRedefine/>
    <w:uiPriority w:val="39"/>
    <w:unhideWhenUsed/>
    <w:rsid w:val="00EC5305"/>
    <w:pPr>
      <w:tabs>
        <w:tab w:val="right" w:leader="dot" w:pos="9350"/>
      </w:tabs>
      <w:spacing w:after="100"/>
      <w:ind w:left="220"/>
    </w:pPr>
  </w:style>
  <w:style w:type="paragraph" w:styleId="TOC3">
    <w:name w:val="toc 3"/>
    <w:basedOn w:val="Normal"/>
    <w:next w:val="Normal"/>
    <w:autoRedefine/>
    <w:uiPriority w:val="39"/>
    <w:unhideWhenUsed/>
    <w:rsid w:val="00CA1104"/>
    <w:pPr>
      <w:tabs>
        <w:tab w:val="right" w:leader="dot" w:pos="9350"/>
      </w:tabs>
      <w:spacing w:after="100"/>
      <w:ind w:left="440"/>
    </w:pPr>
  </w:style>
  <w:style w:type="character" w:styleId="FollowedHyperlink">
    <w:name w:val="FollowedHyperlink"/>
    <w:basedOn w:val="DefaultParagraphFont"/>
    <w:uiPriority w:val="99"/>
    <w:semiHidden/>
    <w:unhideWhenUsed/>
    <w:rsid w:val="00DD6CD3"/>
    <w:rPr>
      <w:color w:val="800080" w:themeColor="followedHyperlink"/>
      <w:u w:val="single"/>
    </w:rPr>
  </w:style>
  <w:style w:type="character" w:styleId="CommentReference">
    <w:name w:val="annotation reference"/>
    <w:basedOn w:val="DefaultParagraphFont"/>
    <w:uiPriority w:val="99"/>
    <w:semiHidden/>
    <w:unhideWhenUsed/>
    <w:rsid w:val="00FB2AB6"/>
    <w:rPr>
      <w:sz w:val="16"/>
      <w:szCs w:val="16"/>
    </w:rPr>
  </w:style>
  <w:style w:type="paragraph" w:styleId="CommentText">
    <w:name w:val="annotation text"/>
    <w:basedOn w:val="Normal"/>
    <w:link w:val="CommentTextChar"/>
    <w:uiPriority w:val="99"/>
    <w:semiHidden/>
    <w:unhideWhenUsed/>
    <w:rsid w:val="00FB2AB6"/>
    <w:rPr>
      <w:sz w:val="20"/>
      <w:szCs w:val="20"/>
    </w:rPr>
  </w:style>
  <w:style w:type="character" w:customStyle="1" w:styleId="CommentTextChar">
    <w:name w:val="Comment Text Char"/>
    <w:basedOn w:val="DefaultParagraphFont"/>
    <w:link w:val="CommentText"/>
    <w:uiPriority w:val="99"/>
    <w:semiHidden/>
    <w:rsid w:val="00FB2AB6"/>
    <w:rPr>
      <w:sz w:val="20"/>
      <w:szCs w:val="20"/>
    </w:rPr>
  </w:style>
  <w:style w:type="paragraph" w:styleId="CommentSubject">
    <w:name w:val="annotation subject"/>
    <w:basedOn w:val="CommentText"/>
    <w:next w:val="CommentText"/>
    <w:link w:val="CommentSubjectChar"/>
    <w:uiPriority w:val="99"/>
    <w:semiHidden/>
    <w:unhideWhenUsed/>
    <w:rsid w:val="00FB2AB6"/>
    <w:rPr>
      <w:b/>
      <w:bCs/>
    </w:rPr>
  </w:style>
  <w:style w:type="character" w:customStyle="1" w:styleId="CommentSubjectChar">
    <w:name w:val="Comment Subject Char"/>
    <w:basedOn w:val="CommentTextChar"/>
    <w:link w:val="CommentSubject"/>
    <w:uiPriority w:val="99"/>
    <w:semiHidden/>
    <w:rsid w:val="00FB2AB6"/>
    <w:rPr>
      <w:b/>
      <w:bCs/>
      <w:sz w:val="20"/>
      <w:szCs w:val="20"/>
    </w:rPr>
  </w:style>
  <w:style w:type="character" w:styleId="UnresolvedMention">
    <w:name w:val="Unresolved Mention"/>
    <w:basedOn w:val="DefaultParagraphFont"/>
    <w:uiPriority w:val="99"/>
    <w:semiHidden/>
    <w:unhideWhenUsed/>
    <w:rsid w:val="005941F6"/>
    <w:rPr>
      <w:color w:val="808080"/>
      <w:shd w:val="clear" w:color="auto" w:fill="E6E6E6"/>
    </w:rPr>
  </w:style>
  <w:style w:type="paragraph" w:styleId="Revision">
    <w:name w:val="Revision"/>
    <w:hidden/>
    <w:uiPriority w:val="99"/>
    <w:semiHidden/>
    <w:rsid w:val="00830C1F"/>
  </w:style>
  <w:style w:type="character" w:styleId="PlaceholderText">
    <w:name w:val="Placeholder Text"/>
    <w:basedOn w:val="DefaultParagraphFont"/>
    <w:uiPriority w:val="99"/>
    <w:semiHidden/>
    <w:rsid w:val="00CD7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0632">
      <w:bodyDiv w:val="1"/>
      <w:marLeft w:val="0"/>
      <w:marRight w:val="0"/>
      <w:marTop w:val="0"/>
      <w:marBottom w:val="0"/>
      <w:divBdr>
        <w:top w:val="none" w:sz="0" w:space="0" w:color="auto"/>
        <w:left w:val="none" w:sz="0" w:space="0" w:color="auto"/>
        <w:bottom w:val="none" w:sz="0" w:space="0" w:color="auto"/>
        <w:right w:val="none" w:sz="0" w:space="0" w:color="auto"/>
      </w:divBdr>
    </w:div>
    <w:div w:id="28603336">
      <w:bodyDiv w:val="1"/>
      <w:marLeft w:val="0"/>
      <w:marRight w:val="0"/>
      <w:marTop w:val="0"/>
      <w:marBottom w:val="0"/>
      <w:divBdr>
        <w:top w:val="none" w:sz="0" w:space="0" w:color="auto"/>
        <w:left w:val="none" w:sz="0" w:space="0" w:color="auto"/>
        <w:bottom w:val="none" w:sz="0" w:space="0" w:color="auto"/>
        <w:right w:val="none" w:sz="0" w:space="0" w:color="auto"/>
      </w:divBdr>
    </w:div>
    <w:div w:id="139883137">
      <w:bodyDiv w:val="1"/>
      <w:marLeft w:val="0"/>
      <w:marRight w:val="0"/>
      <w:marTop w:val="0"/>
      <w:marBottom w:val="0"/>
      <w:divBdr>
        <w:top w:val="none" w:sz="0" w:space="0" w:color="auto"/>
        <w:left w:val="none" w:sz="0" w:space="0" w:color="auto"/>
        <w:bottom w:val="none" w:sz="0" w:space="0" w:color="auto"/>
        <w:right w:val="none" w:sz="0" w:space="0" w:color="auto"/>
      </w:divBdr>
    </w:div>
    <w:div w:id="316424256">
      <w:bodyDiv w:val="1"/>
      <w:marLeft w:val="0"/>
      <w:marRight w:val="0"/>
      <w:marTop w:val="0"/>
      <w:marBottom w:val="0"/>
      <w:divBdr>
        <w:top w:val="none" w:sz="0" w:space="0" w:color="auto"/>
        <w:left w:val="none" w:sz="0" w:space="0" w:color="auto"/>
        <w:bottom w:val="none" w:sz="0" w:space="0" w:color="auto"/>
        <w:right w:val="none" w:sz="0" w:space="0" w:color="auto"/>
      </w:divBdr>
    </w:div>
    <w:div w:id="704523070">
      <w:bodyDiv w:val="1"/>
      <w:marLeft w:val="0"/>
      <w:marRight w:val="0"/>
      <w:marTop w:val="0"/>
      <w:marBottom w:val="0"/>
      <w:divBdr>
        <w:top w:val="none" w:sz="0" w:space="0" w:color="auto"/>
        <w:left w:val="none" w:sz="0" w:space="0" w:color="auto"/>
        <w:bottom w:val="none" w:sz="0" w:space="0" w:color="auto"/>
        <w:right w:val="none" w:sz="0" w:space="0" w:color="auto"/>
      </w:divBdr>
    </w:div>
    <w:div w:id="1418869743">
      <w:bodyDiv w:val="1"/>
      <w:marLeft w:val="0"/>
      <w:marRight w:val="0"/>
      <w:marTop w:val="0"/>
      <w:marBottom w:val="0"/>
      <w:divBdr>
        <w:top w:val="none" w:sz="0" w:space="0" w:color="auto"/>
        <w:left w:val="none" w:sz="0" w:space="0" w:color="auto"/>
        <w:bottom w:val="none" w:sz="0" w:space="0" w:color="auto"/>
        <w:right w:val="none" w:sz="0" w:space="0" w:color="auto"/>
      </w:divBdr>
    </w:div>
    <w:div w:id="1456288125">
      <w:bodyDiv w:val="1"/>
      <w:marLeft w:val="0"/>
      <w:marRight w:val="0"/>
      <w:marTop w:val="0"/>
      <w:marBottom w:val="0"/>
      <w:divBdr>
        <w:top w:val="none" w:sz="0" w:space="0" w:color="auto"/>
        <w:left w:val="none" w:sz="0" w:space="0" w:color="auto"/>
        <w:bottom w:val="none" w:sz="0" w:space="0" w:color="auto"/>
        <w:right w:val="none" w:sz="0" w:space="0" w:color="auto"/>
      </w:divBdr>
      <w:divsChild>
        <w:div w:id="278725545">
          <w:marLeft w:val="1440"/>
          <w:marRight w:val="0"/>
          <w:marTop w:val="0"/>
          <w:marBottom w:val="0"/>
          <w:divBdr>
            <w:top w:val="none" w:sz="0" w:space="0" w:color="auto"/>
            <w:left w:val="none" w:sz="0" w:space="0" w:color="auto"/>
            <w:bottom w:val="none" w:sz="0" w:space="0" w:color="auto"/>
            <w:right w:val="none" w:sz="0" w:space="0" w:color="auto"/>
          </w:divBdr>
        </w:div>
        <w:div w:id="713117256">
          <w:marLeft w:val="1440"/>
          <w:marRight w:val="0"/>
          <w:marTop w:val="0"/>
          <w:marBottom w:val="0"/>
          <w:divBdr>
            <w:top w:val="none" w:sz="0" w:space="0" w:color="auto"/>
            <w:left w:val="none" w:sz="0" w:space="0" w:color="auto"/>
            <w:bottom w:val="none" w:sz="0" w:space="0" w:color="auto"/>
            <w:right w:val="none" w:sz="0" w:space="0" w:color="auto"/>
          </w:divBdr>
        </w:div>
        <w:div w:id="1135413652">
          <w:marLeft w:val="1440"/>
          <w:marRight w:val="0"/>
          <w:marTop w:val="0"/>
          <w:marBottom w:val="0"/>
          <w:divBdr>
            <w:top w:val="none" w:sz="0" w:space="0" w:color="auto"/>
            <w:left w:val="none" w:sz="0" w:space="0" w:color="auto"/>
            <w:bottom w:val="none" w:sz="0" w:space="0" w:color="auto"/>
            <w:right w:val="none" w:sz="0" w:space="0" w:color="auto"/>
          </w:divBdr>
        </w:div>
        <w:div w:id="1509446905">
          <w:marLeft w:val="1440"/>
          <w:marRight w:val="0"/>
          <w:marTop w:val="0"/>
          <w:marBottom w:val="0"/>
          <w:divBdr>
            <w:top w:val="none" w:sz="0" w:space="0" w:color="auto"/>
            <w:left w:val="none" w:sz="0" w:space="0" w:color="auto"/>
            <w:bottom w:val="none" w:sz="0" w:space="0" w:color="auto"/>
            <w:right w:val="none" w:sz="0" w:space="0" w:color="auto"/>
          </w:divBdr>
        </w:div>
        <w:div w:id="344404013">
          <w:marLeft w:val="1440"/>
          <w:marRight w:val="0"/>
          <w:marTop w:val="0"/>
          <w:marBottom w:val="0"/>
          <w:divBdr>
            <w:top w:val="none" w:sz="0" w:space="0" w:color="auto"/>
            <w:left w:val="none" w:sz="0" w:space="0" w:color="auto"/>
            <w:bottom w:val="none" w:sz="0" w:space="0" w:color="auto"/>
            <w:right w:val="none" w:sz="0" w:space="0" w:color="auto"/>
          </w:divBdr>
        </w:div>
      </w:divsChild>
    </w:div>
    <w:div w:id="1483547061">
      <w:bodyDiv w:val="1"/>
      <w:marLeft w:val="0"/>
      <w:marRight w:val="0"/>
      <w:marTop w:val="0"/>
      <w:marBottom w:val="0"/>
      <w:divBdr>
        <w:top w:val="none" w:sz="0" w:space="0" w:color="auto"/>
        <w:left w:val="none" w:sz="0" w:space="0" w:color="auto"/>
        <w:bottom w:val="none" w:sz="0" w:space="0" w:color="auto"/>
        <w:right w:val="none" w:sz="0" w:space="0" w:color="auto"/>
      </w:divBdr>
    </w:div>
    <w:div w:id="1561597670">
      <w:bodyDiv w:val="1"/>
      <w:marLeft w:val="0"/>
      <w:marRight w:val="0"/>
      <w:marTop w:val="0"/>
      <w:marBottom w:val="0"/>
      <w:divBdr>
        <w:top w:val="none" w:sz="0" w:space="0" w:color="auto"/>
        <w:left w:val="none" w:sz="0" w:space="0" w:color="auto"/>
        <w:bottom w:val="none" w:sz="0" w:space="0" w:color="auto"/>
        <w:right w:val="none" w:sz="0" w:space="0" w:color="auto"/>
      </w:divBdr>
    </w:div>
    <w:div w:id="196596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dexchange.info/resources/documents/Notice-CPD-14-013-Guidelines-for-Conducting-Income-Surveys-LMI-CDBG-Activity.pdf" TargetMode="External"/><Relationship Id="rId18" Type="http://schemas.openxmlformats.org/officeDocument/2006/relationships/hyperlink" Target="https://www.surveymonkey.com/mp/margin-of-error-calculator/" TargetMode="External"/><Relationship Id="rId26" Type="http://schemas.openxmlformats.org/officeDocument/2006/relationships/hyperlink" Target="http://factfinder.census.gov/" TargetMode="External"/><Relationship Id="rId39" Type="http://schemas.openxmlformats.org/officeDocument/2006/relationships/hyperlink" Target="https://www.randomizer.org/" TargetMode="External"/><Relationship Id="rId21" Type="http://schemas.openxmlformats.org/officeDocument/2006/relationships/image" Target="media/image4.png"/><Relationship Id="rId34" Type="http://schemas.openxmlformats.org/officeDocument/2006/relationships/hyperlink" Target="http://www.ecfr.gov/cgi-bin/text-idx?tpl=/ecfrbrowse/Title24/24tab_02.tpl" TargetMode="External"/><Relationship Id="rId42" Type="http://schemas.openxmlformats.org/officeDocument/2006/relationships/footer" Target="footer1.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udexchange.info/programs/acs-low-mod-summary-data/acs-low-mod-summary-data-block-groups-places/" TargetMode="External"/><Relationship Id="rId11" Type="http://schemas.openxmlformats.org/officeDocument/2006/relationships/hyperlink" Target="https://doa.wi.gov/Pages/LocalGovtsGrants/CommunityDevelopmentPrograms.aspx" TargetMode="External"/><Relationship Id="rId24" Type="http://schemas.openxmlformats.org/officeDocument/2006/relationships/hyperlink" Target="https://www.randomizer.org/" TargetMode="External"/><Relationship Id="rId32" Type="http://schemas.openxmlformats.org/officeDocument/2006/relationships/hyperlink" Target="https://www.hudexchange.info/resource/2179/guide-national-objectives-eligible-activities-state-cdbg-programs/" TargetMode="External"/><Relationship Id="rId37" Type="http://schemas.openxmlformats.org/officeDocument/2006/relationships/hyperlink" Target="https://www.hudexchange.info/resource/5794/notice-cpd1902-low-and-moderate-income-summary-data-updates/" TargetMode="External"/><Relationship Id="rId40" Type="http://schemas.openxmlformats.org/officeDocument/2006/relationships/hyperlink" Target="https://www.surveymonkey.com/mp/margin-of-error-calculator/" TargetMode="External"/><Relationship Id="rId45" Type="http://schemas.openxmlformats.org/officeDocument/2006/relationships/image" Target="media/image7.png"/><Relationship Id="rId53" Type="http://schemas.openxmlformats.org/officeDocument/2006/relationships/fontTable" Target="fontTable.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s://www.surveymonkey.com/mp/margin-of-error-calculator/"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surveymonkey.com/mp/margin-of-error-calculator/" TargetMode="External"/><Relationship Id="rId22" Type="http://schemas.openxmlformats.org/officeDocument/2006/relationships/hyperlink" Target="https://www.surveymonkey.com/mp/margin-of-error-calculator/" TargetMode="External"/><Relationship Id="rId27" Type="http://schemas.openxmlformats.org/officeDocument/2006/relationships/hyperlink" Target="https://www.hudexchange.info/programs/acs-low-mod-summary-data/" TargetMode="External"/><Relationship Id="rId30" Type="http://schemas.openxmlformats.org/officeDocument/2006/relationships/hyperlink" Target="https://hud.maps.arcgis.com/apps/webappviewer/index.html?id=ffd0597e8af24f88b501b7e7f326bedd" TargetMode="External"/><Relationship Id="rId35" Type="http://schemas.openxmlformats.org/officeDocument/2006/relationships/hyperlink" Target="https://apps.hud.gov/offices/adm/hudclips/notices/cpd/05cpdnotices.cfm"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s://www.hudexchange.info/manage-a-program/acs-low-mod-summary-data" TargetMode="External"/><Relationship Id="rId17" Type="http://schemas.openxmlformats.org/officeDocument/2006/relationships/hyperlink" Target="https://www.surveymonkey.com/mp/margin-of-error-calculator/" TargetMode="External"/><Relationship Id="rId25" Type="http://schemas.openxmlformats.org/officeDocument/2006/relationships/hyperlink" Target="http://www.huduser.org/portal/datasets/il.html" TargetMode="External"/><Relationship Id="rId33" Type="http://schemas.openxmlformats.org/officeDocument/2006/relationships/hyperlink" Target="https://www.huduser.gov/portal/datasets/il.html" TargetMode="External"/><Relationship Id="rId38" Type="http://schemas.openxmlformats.org/officeDocument/2006/relationships/hyperlink" Target="https://www.hudexchange.info/trainings/courses/state-cdbg-grant-administrators-training1/" TargetMode="External"/><Relationship Id="rId46" Type="http://schemas.openxmlformats.org/officeDocument/2006/relationships/image" Target="media/image8.png"/><Relationship Id="rId59" Type="http://schemas.openxmlformats.org/officeDocument/2006/relationships/customXml" Target="../customXml/item5.xml"/><Relationship Id="rId20" Type="http://schemas.openxmlformats.org/officeDocument/2006/relationships/hyperlink" Target="https://www.surveymonkey.com/mp/margin-of-error-calculator/" TargetMode="External"/><Relationship Id="rId41" Type="http://schemas.openxmlformats.org/officeDocument/2006/relationships/hyperlink" Target="https://factfinder.census.gov/faces/nav/jsf/pages/index.xhtml"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urveymonkey.com/mp/margin-of-error-calculator/" TargetMode="External"/><Relationship Id="rId23" Type="http://schemas.openxmlformats.org/officeDocument/2006/relationships/hyperlink" Target="https://www.surveymonkey.com/mp/margin-of-error-calculator/" TargetMode="External"/><Relationship Id="rId28" Type="http://schemas.openxmlformats.org/officeDocument/2006/relationships/hyperlink" Target="https://www.hudexchange.info/programs/acs-low-mod-summary-data/acs-low-mod-summary-data-local-government/" TargetMode="External"/><Relationship Id="rId36" Type="http://schemas.openxmlformats.org/officeDocument/2006/relationships/hyperlink" Target="http://portal.hud.gov/hudportal/documents/huddoc?id=14-10cpdn.pdf" TargetMode="External"/><Relationship Id="rId49" Type="http://schemas.openxmlformats.org/officeDocument/2006/relationships/image" Target="media/image11.png"/><Relationship Id="rId57" Type="http://schemas.openxmlformats.org/officeDocument/2006/relationships/customXml" Target="../customXml/item3.xml"/><Relationship Id="rId10" Type="http://schemas.openxmlformats.org/officeDocument/2006/relationships/hyperlink" Target="mailto:DOACDBG@Wisconsin.gov" TargetMode="External"/><Relationship Id="rId31" Type="http://schemas.openxmlformats.org/officeDocument/2006/relationships/hyperlink" Target="https://www.hudexchange.info/resource/269/basically-cdbg-for-states/" TargetMode="External"/><Relationship Id="rId44" Type="http://schemas.openxmlformats.org/officeDocument/2006/relationships/image" Target="media/image6.png"/><Relationship Id="rId52"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40DF2F3-E153-4B1F-9BDA-E01376951D57}"/>
      </w:docPartPr>
      <w:docPartBody>
        <w:p w:rsidR="00000000" w:rsidRDefault="00D47CF6">
          <w:r w:rsidRPr="006B71C2">
            <w:rPr>
              <w:rStyle w:val="PlaceholderText"/>
            </w:rPr>
            <w:t>Click or tap here to enter text.</w:t>
          </w:r>
        </w:p>
      </w:docPartBody>
    </w:docPart>
    <w:docPart>
      <w:docPartPr>
        <w:name w:val="EEFE728101A04B639653C46C431A63CF"/>
        <w:category>
          <w:name w:val="General"/>
          <w:gallery w:val="placeholder"/>
        </w:category>
        <w:types>
          <w:type w:val="bbPlcHdr"/>
        </w:types>
        <w:behaviors>
          <w:behavior w:val="content"/>
        </w:behaviors>
        <w:guid w:val="{FA6C3AC5-374B-490A-BEAF-4E065E7C5CC9}"/>
      </w:docPartPr>
      <w:docPartBody>
        <w:p w:rsidR="00000000" w:rsidRDefault="00D47CF6" w:rsidP="00D47CF6">
          <w:pPr>
            <w:pStyle w:val="EEFE728101A04B639653C46C431A63CF"/>
          </w:pPr>
          <w:r w:rsidRPr="006B71C2">
            <w:rPr>
              <w:rStyle w:val="PlaceholderText"/>
            </w:rPr>
            <w:t>Click or tap here to enter text.</w:t>
          </w:r>
        </w:p>
      </w:docPartBody>
    </w:docPart>
    <w:docPart>
      <w:docPartPr>
        <w:name w:val="5074D340A6874F7A8A094FCF1E888922"/>
        <w:category>
          <w:name w:val="General"/>
          <w:gallery w:val="placeholder"/>
        </w:category>
        <w:types>
          <w:type w:val="bbPlcHdr"/>
        </w:types>
        <w:behaviors>
          <w:behavior w:val="content"/>
        </w:behaviors>
        <w:guid w:val="{73ED1E66-9846-43DB-9207-8AE7F715E527}"/>
      </w:docPartPr>
      <w:docPartBody>
        <w:p w:rsidR="00000000" w:rsidRDefault="00D47CF6" w:rsidP="00D47CF6">
          <w:pPr>
            <w:pStyle w:val="5074D340A6874F7A8A094FCF1E888922"/>
          </w:pPr>
          <w:r w:rsidRPr="006B71C2">
            <w:rPr>
              <w:rStyle w:val="PlaceholderText"/>
            </w:rPr>
            <w:t>Click or tap here to enter text.</w:t>
          </w:r>
        </w:p>
      </w:docPartBody>
    </w:docPart>
    <w:docPart>
      <w:docPartPr>
        <w:name w:val="92ED261D553B4AC3A7C4F01AFD922172"/>
        <w:category>
          <w:name w:val="General"/>
          <w:gallery w:val="placeholder"/>
        </w:category>
        <w:types>
          <w:type w:val="bbPlcHdr"/>
        </w:types>
        <w:behaviors>
          <w:behavior w:val="content"/>
        </w:behaviors>
        <w:guid w:val="{6AC9DB5B-C366-4BA2-9F24-DEC59793CAF1}"/>
      </w:docPartPr>
      <w:docPartBody>
        <w:p w:rsidR="00000000" w:rsidRDefault="00D47CF6" w:rsidP="00D47CF6">
          <w:pPr>
            <w:pStyle w:val="92ED261D553B4AC3A7C4F01AFD922172"/>
          </w:pPr>
          <w:r w:rsidRPr="006B71C2">
            <w:rPr>
              <w:rStyle w:val="PlaceholderText"/>
            </w:rPr>
            <w:t>Click or tap here to enter text.</w:t>
          </w:r>
        </w:p>
      </w:docPartBody>
    </w:docPart>
    <w:docPart>
      <w:docPartPr>
        <w:name w:val="1585E9C382C14669ABA461BBC8F668F0"/>
        <w:category>
          <w:name w:val="General"/>
          <w:gallery w:val="placeholder"/>
        </w:category>
        <w:types>
          <w:type w:val="bbPlcHdr"/>
        </w:types>
        <w:behaviors>
          <w:behavior w:val="content"/>
        </w:behaviors>
        <w:guid w:val="{4ACA9525-9B52-4D40-949F-6F51C7B7A83B}"/>
      </w:docPartPr>
      <w:docPartBody>
        <w:p w:rsidR="00000000" w:rsidRDefault="00D47CF6" w:rsidP="00D47CF6">
          <w:pPr>
            <w:pStyle w:val="1585E9C382C14669ABA461BBC8F668F0"/>
          </w:pPr>
          <w:r w:rsidRPr="006B71C2">
            <w:rPr>
              <w:rStyle w:val="PlaceholderText"/>
            </w:rPr>
            <w:t>Click or tap here to enter text.</w:t>
          </w:r>
        </w:p>
      </w:docPartBody>
    </w:docPart>
    <w:docPart>
      <w:docPartPr>
        <w:name w:val="B75873EE51D849A88606BED5532E3F2B"/>
        <w:category>
          <w:name w:val="General"/>
          <w:gallery w:val="placeholder"/>
        </w:category>
        <w:types>
          <w:type w:val="bbPlcHdr"/>
        </w:types>
        <w:behaviors>
          <w:behavior w:val="content"/>
        </w:behaviors>
        <w:guid w:val="{DC66BA34-95AB-468E-AF03-1C4C48E535CC}"/>
      </w:docPartPr>
      <w:docPartBody>
        <w:p w:rsidR="00000000" w:rsidRDefault="00D47CF6" w:rsidP="00D47CF6">
          <w:pPr>
            <w:pStyle w:val="B75873EE51D849A88606BED5532E3F2B"/>
          </w:pPr>
          <w:r w:rsidRPr="006B71C2">
            <w:rPr>
              <w:rStyle w:val="PlaceholderText"/>
            </w:rPr>
            <w:t>Click or tap here to enter text.</w:t>
          </w:r>
        </w:p>
      </w:docPartBody>
    </w:docPart>
    <w:docPart>
      <w:docPartPr>
        <w:name w:val="36AE5E1976C7484B8375454D787CD748"/>
        <w:category>
          <w:name w:val="General"/>
          <w:gallery w:val="placeholder"/>
        </w:category>
        <w:types>
          <w:type w:val="bbPlcHdr"/>
        </w:types>
        <w:behaviors>
          <w:behavior w:val="content"/>
        </w:behaviors>
        <w:guid w:val="{61A3948E-2E85-4721-A718-B2B5C2BD53D2}"/>
      </w:docPartPr>
      <w:docPartBody>
        <w:p w:rsidR="00000000" w:rsidRDefault="00D47CF6" w:rsidP="00D47CF6">
          <w:pPr>
            <w:pStyle w:val="36AE5E1976C7484B8375454D787CD748"/>
          </w:pPr>
          <w:r w:rsidRPr="006B71C2">
            <w:rPr>
              <w:rStyle w:val="PlaceholderText"/>
            </w:rPr>
            <w:t>Click or tap here to enter text.</w:t>
          </w:r>
        </w:p>
      </w:docPartBody>
    </w:docPart>
    <w:docPart>
      <w:docPartPr>
        <w:name w:val="EF025D052A3C430393326267123F13AF"/>
        <w:category>
          <w:name w:val="General"/>
          <w:gallery w:val="placeholder"/>
        </w:category>
        <w:types>
          <w:type w:val="bbPlcHdr"/>
        </w:types>
        <w:behaviors>
          <w:behavior w:val="content"/>
        </w:behaviors>
        <w:guid w:val="{9392A13D-1215-4F2B-9E33-A9AB0787F3F6}"/>
      </w:docPartPr>
      <w:docPartBody>
        <w:p w:rsidR="00000000" w:rsidRDefault="00D47CF6" w:rsidP="00D47CF6">
          <w:pPr>
            <w:pStyle w:val="EF025D052A3C430393326267123F13AF"/>
          </w:pPr>
          <w:r w:rsidRPr="006B71C2">
            <w:rPr>
              <w:rStyle w:val="PlaceholderText"/>
            </w:rPr>
            <w:t>Click or tap here to enter text.</w:t>
          </w:r>
        </w:p>
      </w:docPartBody>
    </w:docPart>
    <w:docPart>
      <w:docPartPr>
        <w:name w:val="9E062C13EBF9498DBA5417FA3DFD5EE0"/>
        <w:category>
          <w:name w:val="General"/>
          <w:gallery w:val="placeholder"/>
        </w:category>
        <w:types>
          <w:type w:val="bbPlcHdr"/>
        </w:types>
        <w:behaviors>
          <w:behavior w:val="content"/>
        </w:behaviors>
        <w:guid w:val="{8D3C5953-B4C1-4AD9-8E5D-541AECB4A00F}"/>
      </w:docPartPr>
      <w:docPartBody>
        <w:p w:rsidR="00000000" w:rsidRDefault="00D47CF6" w:rsidP="00D47CF6">
          <w:pPr>
            <w:pStyle w:val="9E062C13EBF9498DBA5417FA3DFD5EE0"/>
          </w:pPr>
          <w:r w:rsidRPr="006B71C2">
            <w:rPr>
              <w:rStyle w:val="PlaceholderText"/>
            </w:rPr>
            <w:t>Click or tap here to enter text.</w:t>
          </w:r>
        </w:p>
      </w:docPartBody>
    </w:docPart>
    <w:docPart>
      <w:docPartPr>
        <w:name w:val="DCA27974B0CD47A683CF9D5CF2E2F6C6"/>
        <w:category>
          <w:name w:val="General"/>
          <w:gallery w:val="placeholder"/>
        </w:category>
        <w:types>
          <w:type w:val="bbPlcHdr"/>
        </w:types>
        <w:behaviors>
          <w:behavior w:val="content"/>
        </w:behaviors>
        <w:guid w:val="{53B3CE04-580A-4238-B5A4-3A7DDA93452B}"/>
      </w:docPartPr>
      <w:docPartBody>
        <w:p w:rsidR="00000000" w:rsidRDefault="00D47CF6" w:rsidP="00D47CF6">
          <w:pPr>
            <w:pStyle w:val="DCA27974B0CD47A683CF9D5CF2E2F6C6"/>
          </w:pPr>
          <w:r w:rsidRPr="006B71C2">
            <w:rPr>
              <w:rStyle w:val="PlaceholderText"/>
            </w:rPr>
            <w:t>Click or tap here to enter text.</w:t>
          </w:r>
        </w:p>
      </w:docPartBody>
    </w:docPart>
    <w:docPart>
      <w:docPartPr>
        <w:name w:val="C79BC0B5D3A641AFAF4450D5A3E75F49"/>
        <w:category>
          <w:name w:val="General"/>
          <w:gallery w:val="placeholder"/>
        </w:category>
        <w:types>
          <w:type w:val="bbPlcHdr"/>
        </w:types>
        <w:behaviors>
          <w:behavior w:val="content"/>
        </w:behaviors>
        <w:guid w:val="{E8968BE5-432C-4DC7-A631-ED8C5A2191D3}"/>
      </w:docPartPr>
      <w:docPartBody>
        <w:p w:rsidR="00000000" w:rsidRDefault="00D47CF6" w:rsidP="00D47CF6">
          <w:pPr>
            <w:pStyle w:val="C79BC0B5D3A641AFAF4450D5A3E75F49"/>
          </w:pPr>
          <w:r w:rsidRPr="006B71C2">
            <w:rPr>
              <w:rStyle w:val="PlaceholderText"/>
            </w:rPr>
            <w:t>Click or tap here to enter text.</w:t>
          </w:r>
        </w:p>
      </w:docPartBody>
    </w:docPart>
    <w:docPart>
      <w:docPartPr>
        <w:name w:val="91CE5621D48148129B5A3C7ED395E33C"/>
        <w:category>
          <w:name w:val="General"/>
          <w:gallery w:val="placeholder"/>
        </w:category>
        <w:types>
          <w:type w:val="bbPlcHdr"/>
        </w:types>
        <w:behaviors>
          <w:behavior w:val="content"/>
        </w:behaviors>
        <w:guid w:val="{85038ADC-0295-4EBA-AFFC-587708F069E2}"/>
      </w:docPartPr>
      <w:docPartBody>
        <w:p w:rsidR="00000000" w:rsidRDefault="00D47CF6" w:rsidP="00D47CF6">
          <w:pPr>
            <w:pStyle w:val="91CE5621D48148129B5A3C7ED395E33C"/>
          </w:pPr>
          <w:r w:rsidRPr="006B71C2">
            <w:rPr>
              <w:rStyle w:val="PlaceholderText"/>
            </w:rPr>
            <w:t>Click or tap here to enter text.</w:t>
          </w:r>
        </w:p>
      </w:docPartBody>
    </w:docPart>
    <w:docPart>
      <w:docPartPr>
        <w:name w:val="5E970C69A84E478FB05ACFCE77C40908"/>
        <w:category>
          <w:name w:val="General"/>
          <w:gallery w:val="placeholder"/>
        </w:category>
        <w:types>
          <w:type w:val="bbPlcHdr"/>
        </w:types>
        <w:behaviors>
          <w:behavior w:val="content"/>
        </w:behaviors>
        <w:guid w:val="{49EA5265-60C1-4E17-AF95-98CE8D529499}"/>
      </w:docPartPr>
      <w:docPartBody>
        <w:p w:rsidR="00000000" w:rsidRDefault="00D47CF6" w:rsidP="00D47CF6">
          <w:pPr>
            <w:pStyle w:val="5E970C69A84E478FB05ACFCE77C40908"/>
          </w:pPr>
          <w:r w:rsidRPr="006B71C2">
            <w:rPr>
              <w:rStyle w:val="PlaceholderText"/>
            </w:rPr>
            <w:t>Click or tap here to enter text.</w:t>
          </w:r>
        </w:p>
      </w:docPartBody>
    </w:docPart>
    <w:docPart>
      <w:docPartPr>
        <w:name w:val="F41D828417A04B9DB612E202912DF1DA"/>
        <w:category>
          <w:name w:val="General"/>
          <w:gallery w:val="placeholder"/>
        </w:category>
        <w:types>
          <w:type w:val="bbPlcHdr"/>
        </w:types>
        <w:behaviors>
          <w:behavior w:val="content"/>
        </w:behaviors>
        <w:guid w:val="{C225B525-1D3B-4E1C-B7F7-FE64FE3A29A7}"/>
      </w:docPartPr>
      <w:docPartBody>
        <w:p w:rsidR="00000000" w:rsidRDefault="00D47CF6" w:rsidP="00D47CF6">
          <w:pPr>
            <w:pStyle w:val="F41D828417A04B9DB612E202912DF1DA"/>
          </w:pPr>
          <w:r w:rsidRPr="006B71C2">
            <w:rPr>
              <w:rStyle w:val="PlaceholderText"/>
            </w:rPr>
            <w:t>Click or tap here to enter text.</w:t>
          </w:r>
        </w:p>
      </w:docPartBody>
    </w:docPart>
    <w:docPart>
      <w:docPartPr>
        <w:name w:val="8A198D71FC5E42909B01CEC4B53E6B5B"/>
        <w:category>
          <w:name w:val="General"/>
          <w:gallery w:val="placeholder"/>
        </w:category>
        <w:types>
          <w:type w:val="bbPlcHdr"/>
        </w:types>
        <w:behaviors>
          <w:behavior w:val="content"/>
        </w:behaviors>
        <w:guid w:val="{9DDFD267-FB02-4208-9631-DF37E1F10435}"/>
      </w:docPartPr>
      <w:docPartBody>
        <w:p w:rsidR="00000000" w:rsidRDefault="00D47CF6" w:rsidP="00D47CF6">
          <w:pPr>
            <w:pStyle w:val="8A198D71FC5E42909B01CEC4B53E6B5B"/>
          </w:pPr>
          <w:r w:rsidRPr="006B71C2">
            <w:rPr>
              <w:rStyle w:val="PlaceholderText"/>
            </w:rPr>
            <w:t>Click or tap here to enter text.</w:t>
          </w:r>
        </w:p>
      </w:docPartBody>
    </w:docPart>
    <w:docPart>
      <w:docPartPr>
        <w:name w:val="61859255A60A4EEE94513867FBE1C055"/>
        <w:category>
          <w:name w:val="General"/>
          <w:gallery w:val="placeholder"/>
        </w:category>
        <w:types>
          <w:type w:val="bbPlcHdr"/>
        </w:types>
        <w:behaviors>
          <w:behavior w:val="content"/>
        </w:behaviors>
        <w:guid w:val="{7773849F-9AE8-4548-921B-8BE4EB117DC2}"/>
      </w:docPartPr>
      <w:docPartBody>
        <w:p w:rsidR="00000000" w:rsidRDefault="00D47CF6" w:rsidP="00D47CF6">
          <w:pPr>
            <w:pStyle w:val="61859255A60A4EEE94513867FBE1C055"/>
          </w:pPr>
          <w:r w:rsidRPr="006B71C2">
            <w:rPr>
              <w:rStyle w:val="PlaceholderText"/>
            </w:rPr>
            <w:t>Click or tap here to enter text.</w:t>
          </w:r>
        </w:p>
      </w:docPartBody>
    </w:docPart>
    <w:docPart>
      <w:docPartPr>
        <w:name w:val="9C139A54E470434F9E33A98DBB416D63"/>
        <w:category>
          <w:name w:val="General"/>
          <w:gallery w:val="placeholder"/>
        </w:category>
        <w:types>
          <w:type w:val="bbPlcHdr"/>
        </w:types>
        <w:behaviors>
          <w:behavior w:val="content"/>
        </w:behaviors>
        <w:guid w:val="{8D01871D-29EE-4B56-AB4B-4353F35CFAD8}"/>
      </w:docPartPr>
      <w:docPartBody>
        <w:p w:rsidR="00000000" w:rsidRDefault="00D47CF6" w:rsidP="00D47CF6">
          <w:pPr>
            <w:pStyle w:val="9C139A54E470434F9E33A98DBB416D63"/>
          </w:pPr>
          <w:r w:rsidRPr="006B71C2">
            <w:rPr>
              <w:rStyle w:val="PlaceholderText"/>
            </w:rPr>
            <w:t>Click or tap here to enter text.</w:t>
          </w:r>
        </w:p>
      </w:docPartBody>
    </w:docPart>
    <w:docPart>
      <w:docPartPr>
        <w:name w:val="CC435CFC44464A6B8F096C5411CFB547"/>
        <w:category>
          <w:name w:val="General"/>
          <w:gallery w:val="placeholder"/>
        </w:category>
        <w:types>
          <w:type w:val="bbPlcHdr"/>
        </w:types>
        <w:behaviors>
          <w:behavior w:val="content"/>
        </w:behaviors>
        <w:guid w:val="{8A6D4F16-D1BB-43E2-9864-E54286A09A69}"/>
      </w:docPartPr>
      <w:docPartBody>
        <w:p w:rsidR="00000000" w:rsidRDefault="00D47CF6" w:rsidP="00D47CF6">
          <w:pPr>
            <w:pStyle w:val="CC435CFC44464A6B8F096C5411CFB547"/>
          </w:pPr>
          <w:r w:rsidRPr="006B71C2">
            <w:rPr>
              <w:rStyle w:val="PlaceholderText"/>
            </w:rPr>
            <w:t>Click or tap here to enter text.</w:t>
          </w:r>
        </w:p>
      </w:docPartBody>
    </w:docPart>
    <w:docPart>
      <w:docPartPr>
        <w:name w:val="0CB0399FC545423CBC2963996E9F1A33"/>
        <w:category>
          <w:name w:val="General"/>
          <w:gallery w:val="placeholder"/>
        </w:category>
        <w:types>
          <w:type w:val="bbPlcHdr"/>
        </w:types>
        <w:behaviors>
          <w:behavior w:val="content"/>
        </w:behaviors>
        <w:guid w:val="{23367C63-7E56-4494-BCD1-C4697F54C9EB}"/>
      </w:docPartPr>
      <w:docPartBody>
        <w:p w:rsidR="00000000" w:rsidRDefault="00D47CF6" w:rsidP="00D47CF6">
          <w:pPr>
            <w:pStyle w:val="0CB0399FC545423CBC2963996E9F1A33"/>
          </w:pPr>
          <w:r w:rsidRPr="006B71C2">
            <w:rPr>
              <w:rStyle w:val="PlaceholderText"/>
            </w:rPr>
            <w:t>Click or tap here to enter text.</w:t>
          </w:r>
        </w:p>
      </w:docPartBody>
    </w:docPart>
    <w:docPart>
      <w:docPartPr>
        <w:name w:val="A9C958D0485C4009A6E235AD3A401AF1"/>
        <w:category>
          <w:name w:val="General"/>
          <w:gallery w:val="placeholder"/>
        </w:category>
        <w:types>
          <w:type w:val="bbPlcHdr"/>
        </w:types>
        <w:behaviors>
          <w:behavior w:val="content"/>
        </w:behaviors>
        <w:guid w:val="{038E32CA-0D53-4D55-9BE8-B6121FFE70C7}"/>
      </w:docPartPr>
      <w:docPartBody>
        <w:p w:rsidR="00000000" w:rsidRDefault="00D47CF6" w:rsidP="00D47CF6">
          <w:pPr>
            <w:pStyle w:val="A9C958D0485C4009A6E235AD3A401AF1"/>
          </w:pPr>
          <w:r w:rsidRPr="006B71C2">
            <w:rPr>
              <w:rStyle w:val="PlaceholderText"/>
            </w:rPr>
            <w:t>Click or tap here to enter text.</w:t>
          </w:r>
        </w:p>
      </w:docPartBody>
    </w:docPart>
    <w:docPart>
      <w:docPartPr>
        <w:name w:val="0FB53AC9AF634234914B84A84BD8C536"/>
        <w:category>
          <w:name w:val="General"/>
          <w:gallery w:val="placeholder"/>
        </w:category>
        <w:types>
          <w:type w:val="bbPlcHdr"/>
        </w:types>
        <w:behaviors>
          <w:behavior w:val="content"/>
        </w:behaviors>
        <w:guid w:val="{6046A363-D069-4CCA-801A-917D9431E4F5}"/>
      </w:docPartPr>
      <w:docPartBody>
        <w:p w:rsidR="00000000" w:rsidRDefault="00D47CF6" w:rsidP="00D47CF6">
          <w:pPr>
            <w:pStyle w:val="0FB53AC9AF634234914B84A84BD8C536"/>
          </w:pPr>
          <w:r w:rsidRPr="006B71C2">
            <w:rPr>
              <w:rStyle w:val="PlaceholderText"/>
            </w:rPr>
            <w:t>Click or tap here to enter text.</w:t>
          </w:r>
        </w:p>
      </w:docPartBody>
    </w:docPart>
    <w:docPart>
      <w:docPartPr>
        <w:name w:val="D7C643BB63A94520926CB4CCDCE6D308"/>
        <w:category>
          <w:name w:val="General"/>
          <w:gallery w:val="placeholder"/>
        </w:category>
        <w:types>
          <w:type w:val="bbPlcHdr"/>
        </w:types>
        <w:behaviors>
          <w:behavior w:val="content"/>
        </w:behaviors>
        <w:guid w:val="{5502C2FE-448D-4FA0-B59D-D25D7CD0A5FE}"/>
      </w:docPartPr>
      <w:docPartBody>
        <w:p w:rsidR="00000000" w:rsidRDefault="00D47CF6" w:rsidP="00D47CF6">
          <w:pPr>
            <w:pStyle w:val="D7C643BB63A94520926CB4CCDCE6D308"/>
          </w:pPr>
          <w:r w:rsidRPr="006B71C2">
            <w:rPr>
              <w:rStyle w:val="PlaceholderText"/>
            </w:rPr>
            <w:t>Click or tap here to enter text.</w:t>
          </w:r>
        </w:p>
      </w:docPartBody>
    </w:docPart>
    <w:docPart>
      <w:docPartPr>
        <w:name w:val="B56664F18565407EAFAECB1DD9FF034C"/>
        <w:category>
          <w:name w:val="General"/>
          <w:gallery w:val="placeholder"/>
        </w:category>
        <w:types>
          <w:type w:val="bbPlcHdr"/>
        </w:types>
        <w:behaviors>
          <w:behavior w:val="content"/>
        </w:behaviors>
        <w:guid w:val="{68E8EB64-0135-4127-99BD-7325A00EEB7D}"/>
      </w:docPartPr>
      <w:docPartBody>
        <w:p w:rsidR="00000000" w:rsidRDefault="00D47CF6" w:rsidP="00D47CF6">
          <w:pPr>
            <w:pStyle w:val="B56664F18565407EAFAECB1DD9FF034C"/>
          </w:pPr>
          <w:r w:rsidRPr="006B71C2">
            <w:rPr>
              <w:rStyle w:val="PlaceholderText"/>
            </w:rPr>
            <w:t>Click or tap here to enter text.</w:t>
          </w:r>
        </w:p>
      </w:docPartBody>
    </w:docPart>
    <w:docPart>
      <w:docPartPr>
        <w:name w:val="7D16AC4751C74991B450A380E4AF605C"/>
        <w:category>
          <w:name w:val="General"/>
          <w:gallery w:val="placeholder"/>
        </w:category>
        <w:types>
          <w:type w:val="bbPlcHdr"/>
        </w:types>
        <w:behaviors>
          <w:behavior w:val="content"/>
        </w:behaviors>
        <w:guid w:val="{C8083A18-3105-4650-B99F-A3D5C20F5533}"/>
      </w:docPartPr>
      <w:docPartBody>
        <w:p w:rsidR="00000000" w:rsidRDefault="00D47CF6" w:rsidP="00D47CF6">
          <w:pPr>
            <w:pStyle w:val="7D16AC4751C74991B450A380E4AF605C"/>
          </w:pPr>
          <w:r w:rsidRPr="006B71C2">
            <w:rPr>
              <w:rStyle w:val="PlaceholderText"/>
            </w:rPr>
            <w:t>Click or tap here to enter text.</w:t>
          </w:r>
        </w:p>
      </w:docPartBody>
    </w:docPart>
    <w:docPart>
      <w:docPartPr>
        <w:name w:val="7420BF7F342E4FB2AFF60F2ECA354B7D"/>
        <w:category>
          <w:name w:val="General"/>
          <w:gallery w:val="placeholder"/>
        </w:category>
        <w:types>
          <w:type w:val="bbPlcHdr"/>
        </w:types>
        <w:behaviors>
          <w:behavior w:val="content"/>
        </w:behaviors>
        <w:guid w:val="{5F3CDF1A-6A79-4141-B156-8E399269CAD4}"/>
      </w:docPartPr>
      <w:docPartBody>
        <w:p w:rsidR="00000000" w:rsidRDefault="00D47CF6" w:rsidP="00D47CF6">
          <w:pPr>
            <w:pStyle w:val="7420BF7F342E4FB2AFF60F2ECA354B7D"/>
          </w:pPr>
          <w:r w:rsidRPr="006B71C2">
            <w:rPr>
              <w:rStyle w:val="PlaceholderText"/>
            </w:rPr>
            <w:t>Click or tap here to enter text.</w:t>
          </w:r>
        </w:p>
      </w:docPartBody>
    </w:docPart>
    <w:docPart>
      <w:docPartPr>
        <w:name w:val="9C31F14915A14727A25935E4C35802F0"/>
        <w:category>
          <w:name w:val="General"/>
          <w:gallery w:val="placeholder"/>
        </w:category>
        <w:types>
          <w:type w:val="bbPlcHdr"/>
        </w:types>
        <w:behaviors>
          <w:behavior w:val="content"/>
        </w:behaviors>
        <w:guid w:val="{4BBAE70D-48CF-4740-9299-9374AA0C60D8}"/>
      </w:docPartPr>
      <w:docPartBody>
        <w:p w:rsidR="00000000" w:rsidRDefault="00D47CF6" w:rsidP="00D47CF6">
          <w:pPr>
            <w:pStyle w:val="9C31F14915A14727A25935E4C35802F0"/>
          </w:pPr>
          <w:r w:rsidRPr="006B71C2">
            <w:rPr>
              <w:rStyle w:val="PlaceholderText"/>
            </w:rPr>
            <w:t>Click or tap here to enter text.</w:t>
          </w:r>
        </w:p>
      </w:docPartBody>
    </w:docPart>
    <w:docPart>
      <w:docPartPr>
        <w:name w:val="4CEFA4FA640247409093599F604A4E5B"/>
        <w:category>
          <w:name w:val="General"/>
          <w:gallery w:val="placeholder"/>
        </w:category>
        <w:types>
          <w:type w:val="bbPlcHdr"/>
        </w:types>
        <w:behaviors>
          <w:behavior w:val="content"/>
        </w:behaviors>
        <w:guid w:val="{348C5C95-83F4-4CC5-A830-B013B224B07F}"/>
      </w:docPartPr>
      <w:docPartBody>
        <w:p w:rsidR="00000000" w:rsidRDefault="00D47CF6" w:rsidP="00D47CF6">
          <w:pPr>
            <w:pStyle w:val="4CEFA4FA640247409093599F604A4E5B"/>
          </w:pPr>
          <w:r w:rsidRPr="006B71C2">
            <w:rPr>
              <w:rStyle w:val="PlaceholderText"/>
            </w:rPr>
            <w:t>Click or tap here to enter text.</w:t>
          </w:r>
        </w:p>
      </w:docPartBody>
    </w:docPart>
    <w:docPart>
      <w:docPartPr>
        <w:name w:val="EB1CE63F734E47FEA24172AFE29C3D02"/>
        <w:category>
          <w:name w:val="General"/>
          <w:gallery w:val="placeholder"/>
        </w:category>
        <w:types>
          <w:type w:val="bbPlcHdr"/>
        </w:types>
        <w:behaviors>
          <w:behavior w:val="content"/>
        </w:behaviors>
        <w:guid w:val="{9BC93E16-62F2-4153-B16D-3CBBDE6184C9}"/>
      </w:docPartPr>
      <w:docPartBody>
        <w:p w:rsidR="00000000" w:rsidRDefault="00D47CF6" w:rsidP="00D47CF6">
          <w:pPr>
            <w:pStyle w:val="EB1CE63F734E47FEA24172AFE29C3D02"/>
          </w:pPr>
          <w:r w:rsidRPr="006B71C2">
            <w:rPr>
              <w:rStyle w:val="PlaceholderText"/>
            </w:rPr>
            <w:t>Click or tap here to enter text.</w:t>
          </w:r>
        </w:p>
      </w:docPartBody>
    </w:docPart>
    <w:docPart>
      <w:docPartPr>
        <w:name w:val="6F4C84CB51F9467491B547110A2A8C29"/>
        <w:category>
          <w:name w:val="General"/>
          <w:gallery w:val="placeholder"/>
        </w:category>
        <w:types>
          <w:type w:val="bbPlcHdr"/>
        </w:types>
        <w:behaviors>
          <w:behavior w:val="content"/>
        </w:behaviors>
        <w:guid w:val="{432884E6-47E7-4326-946E-8E3ED08B5F8A}"/>
      </w:docPartPr>
      <w:docPartBody>
        <w:p w:rsidR="00000000" w:rsidRDefault="00D47CF6" w:rsidP="00D47CF6">
          <w:pPr>
            <w:pStyle w:val="6F4C84CB51F9467491B547110A2A8C29"/>
          </w:pPr>
          <w:r w:rsidRPr="006B71C2">
            <w:rPr>
              <w:rStyle w:val="PlaceholderText"/>
            </w:rPr>
            <w:t>Click or tap here to enter text.</w:t>
          </w:r>
        </w:p>
      </w:docPartBody>
    </w:docPart>
    <w:docPart>
      <w:docPartPr>
        <w:name w:val="BE5B2B6C64784DA1AC2DFB7DD00DB658"/>
        <w:category>
          <w:name w:val="General"/>
          <w:gallery w:val="placeholder"/>
        </w:category>
        <w:types>
          <w:type w:val="bbPlcHdr"/>
        </w:types>
        <w:behaviors>
          <w:behavior w:val="content"/>
        </w:behaviors>
        <w:guid w:val="{2DDB49B9-E7BC-49D8-91F3-CB4658A6A128}"/>
      </w:docPartPr>
      <w:docPartBody>
        <w:p w:rsidR="00000000" w:rsidRDefault="00D47CF6" w:rsidP="00D47CF6">
          <w:pPr>
            <w:pStyle w:val="BE5B2B6C64784DA1AC2DFB7DD00DB658"/>
          </w:pPr>
          <w:r w:rsidRPr="006B71C2">
            <w:rPr>
              <w:rStyle w:val="PlaceholderText"/>
            </w:rPr>
            <w:t>Click or tap here to enter text.</w:t>
          </w:r>
        </w:p>
      </w:docPartBody>
    </w:docPart>
    <w:docPart>
      <w:docPartPr>
        <w:name w:val="9FF426ACAEDF48C5B43DB7A5FF07BDBB"/>
        <w:category>
          <w:name w:val="General"/>
          <w:gallery w:val="placeholder"/>
        </w:category>
        <w:types>
          <w:type w:val="bbPlcHdr"/>
        </w:types>
        <w:behaviors>
          <w:behavior w:val="content"/>
        </w:behaviors>
        <w:guid w:val="{5F8202B4-0743-42F6-B57A-03FD418630C7}"/>
      </w:docPartPr>
      <w:docPartBody>
        <w:p w:rsidR="00000000" w:rsidRDefault="00D47CF6" w:rsidP="00D47CF6">
          <w:pPr>
            <w:pStyle w:val="9FF426ACAEDF48C5B43DB7A5FF07BDBB"/>
          </w:pPr>
          <w:r w:rsidRPr="006B71C2">
            <w:rPr>
              <w:rStyle w:val="PlaceholderText"/>
            </w:rPr>
            <w:t>Click or tap here to enter text.</w:t>
          </w:r>
        </w:p>
      </w:docPartBody>
    </w:docPart>
    <w:docPart>
      <w:docPartPr>
        <w:name w:val="334B9D0C3BDD4F6C928406137B59F7E3"/>
        <w:category>
          <w:name w:val="General"/>
          <w:gallery w:val="placeholder"/>
        </w:category>
        <w:types>
          <w:type w:val="bbPlcHdr"/>
        </w:types>
        <w:behaviors>
          <w:behavior w:val="content"/>
        </w:behaviors>
        <w:guid w:val="{AD6C09C3-8693-4B98-BE1F-B84B3F643A59}"/>
      </w:docPartPr>
      <w:docPartBody>
        <w:p w:rsidR="00000000" w:rsidRDefault="00D47CF6" w:rsidP="00D47CF6">
          <w:pPr>
            <w:pStyle w:val="334B9D0C3BDD4F6C928406137B59F7E3"/>
          </w:pPr>
          <w:r w:rsidRPr="006B71C2">
            <w:rPr>
              <w:rStyle w:val="PlaceholderText"/>
            </w:rPr>
            <w:t>Click or tap here to enter text.</w:t>
          </w:r>
        </w:p>
      </w:docPartBody>
    </w:docPart>
    <w:docPart>
      <w:docPartPr>
        <w:name w:val="2A4286B24D83450EBAED97D71CFCE659"/>
        <w:category>
          <w:name w:val="General"/>
          <w:gallery w:val="placeholder"/>
        </w:category>
        <w:types>
          <w:type w:val="bbPlcHdr"/>
        </w:types>
        <w:behaviors>
          <w:behavior w:val="content"/>
        </w:behaviors>
        <w:guid w:val="{10339274-35A8-46DA-AED4-0F3E2CB9ED34}"/>
      </w:docPartPr>
      <w:docPartBody>
        <w:p w:rsidR="00000000" w:rsidRDefault="00D47CF6" w:rsidP="00D47CF6">
          <w:pPr>
            <w:pStyle w:val="2A4286B24D83450EBAED97D71CFCE659"/>
          </w:pPr>
          <w:r w:rsidRPr="006B71C2">
            <w:rPr>
              <w:rStyle w:val="PlaceholderText"/>
            </w:rPr>
            <w:t>Click or tap here to enter text.</w:t>
          </w:r>
        </w:p>
      </w:docPartBody>
    </w:docPart>
    <w:docPart>
      <w:docPartPr>
        <w:name w:val="199884577D0247CBB5277ACDC72C2539"/>
        <w:category>
          <w:name w:val="General"/>
          <w:gallery w:val="placeholder"/>
        </w:category>
        <w:types>
          <w:type w:val="bbPlcHdr"/>
        </w:types>
        <w:behaviors>
          <w:behavior w:val="content"/>
        </w:behaviors>
        <w:guid w:val="{85DA6B1F-1660-48A7-B79D-A20AEF5EAE93}"/>
      </w:docPartPr>
      <w:docPartBody>
        <w:p w:rsidR="00000000" w:rsidRDefault="00D47CF6" w:rsidP="00D47CF6">
          <w:pPr>
            <w:pStyle w:val="199884577D0247CBB5277ACDC72C2539"/>
          </w:pPr>
          <w:r w:rsidRPr="006B71C2">
            <w:rPr>
              <w:rStyle w:val="PlaceholderText"/>
            </w:rPr>
            <w:t>Click or tap here to enter text.</w:t>
          </w:r>
        </w:p>
      </w:docPartBody>
    </w:docPart>
    <w:docPart>
      <w:docPartPr>
        <w:name w:val="3539934BFD6840B8A943576B4DD6C1FE"/>
        <w:category>
          <w:name w:val="General"/>
          <w:gallery w:val="placeholder"/>
        </w:category>
        <w:types>
          <w:type w:val="bbPlcHdr"/>
        </w:types>
        <w:behaviors>
          <w:behavior w:val="content"/>
        </w:behaviors>
        <w:guid w:val="{55D7E091-2ACC-4B04-A087-D8C85C1F36D8}"/>
      </w:docPartPr>
      <w:docPartBody>
        <w:p w:rsidR="00000000" w:rsidRDefault="00D47CF6" w:rsidP="00D47CF6">
          <w:pPr>
            <w:pStyle w:val="3539934BFD6840B8A943576B4DD6C1FE"/>
          </w:pPr>
          <w:r w:rsidRPr="006B71C2">
            <w:rPr>
              <w:rStyle w:val="PlaceholderText"/>
            </w:rPr>
            <w:t>Click or tap here to enter text.</w:t>
          </w:r>
        </w:p>
      </w:docPartBody>
    </w:docPart>
    <w:docPart>
      <w:docPartPr>
        <w:name w:val="3C2887DFA66A44919849FBE5ACED062E"/>
        <w:category>
          <w:name w:val="General"/>
          <w:gallery w:val="placeholder"/>
        </w:category>
        <w:types>
          <w:type w:val="bbPlcHdr"/>
        </w:types>
        <w:behaviors>
          <w:behavior w:val="content"/>
        </w:behaviors>
        <w:guid w:val="{75F10DC1-2A41-4334-8217-5371EDEBD400}"/>
      </w:docPartPr>
      <w:docPartBody>
        <w:p w:rsidR="00000000" w:rsidRDefault="00D47CF6" w:rsidP="00D47CF6">
          <w:pPr>
            <w:pStyle w:val="3C2887DFA66A44919849FBE5ACED062E"/>
          </w:pPr>
          <w:r w:rsidRPr="006B71C2">
            <w:rPr>
              <w:rStyle w:val="PlaceholderText"/>
            </w:rPr>
            <w:t>Click or tap here to enter text.</w:t>
          </w:r>
        </w:p>
      </w:docPartBody>
    </w:docPart>
    <w:docPart>
      <w:docPartPr>
        <w:name w:val="7C30BEF3EF7F4BAFA1B293A189958D18"/>
        <w:category>
          <w:name w:val="General"/>
          <w:gallery w:val="placeholder"/>
        </w:category>
        <w:types>
          <w:type w:val="bbPlcHdr"/>
        </w:types>
        <w:behaviors>
          <w:behavior w:val="content"/>
        </w:behaviors>
        <w:guid w:val="{4F959471-AB02-406B-A887-18C5D5FF52BB}"/>
      </w:docPartPr>
      <w:docPartBody>
        <w:p w:rsidR="00000000" w:rsidRDefault="00D47CF6" w:rsidP="00D47CF6">
          <w:pPr>
            <w:pStyle w:val="7C30BEF3EF7F4BAFA1B293A189958D18"/>
          </w:pPr>
          <w:r w:rsidRPr="006B71C2">
            <w:rPr>
              <w:rStyle w:val="PlaceholderText"/>
            </w:rPr>
            <w:t>Click or tap here to enter text.</w:t>
          </w:r>
        </w:p>
      </w:docPartBody>
    </w:docPart>
    <w:docPart>
      <w:docPartPr>
        <w:name w:val="7D71328A40E2421A8CB83FBF7EABC988"/>
        <w:category>
          <w:name w:val="General"/>
          <w:gallery w:val="placeholder"/>
        </w:category>
        <w:types>
          <w:type w:val="bbPlcHdr"/>
        </w:types>
        <w:behaviors>
          <w:behavior w:val="content"/>
        </w:behaviors>
        <w:guid w:val="{6E680D30-1C79-4977-8AA3-9293015B3C11}"/>
      </w:docPartPr>
      <w:docPartBody>
        <w:p w:rsidR="00000000" w:rsidRDefault="00D47CF6" w:rsidP="00D47CF6">
          <w:pPr>
            <w:pStyle w:val="7D71328A40E2421A8CB83FBF7EABC988"/>
          </w:pPr>
          <w:r w:rsidRPr="006B71C2">
            <w:rPr>
              <w:rStyle w:val="PlaceholderText"/>
            </w:rPr>
            <w:t>Click or tap here to enter text.</w:t>
          </w:r>
        </w:p>
      </w:docPartBody>
    </w:docPart>
    <w:docPart>
      <w:docPartPr>
        <w:name w:val="FC4760FA7B50497B97182B967C4EF279"/>
        <w:category>
          <w:name w:val="General"/>
          <w:gallery w:val="placeholder"/>
        </w:category>
        <w:types>
          <w:type w:val="bbPlcHdr"/>
        </w:types>
        <w:behaviors>
          <w:behavior w:val="content"/>
        </w:behaviors>
        <w:guid w:val="{EF7E5C62-74DD-4379-8299-1DA247B45972}"/>
      </w:docPartPr>
      <w:docPartBody>
        <w:p w:rsidR="00000000" w:rsidRDefault="00D47CF6" w:rsidP="00D47CF6">
          <w:pPr>
            <w:pStyle w:val="FC4760FA7B50497B97182B967C4EF279"/>
          </w:pPr>
          <w:r w:rsidRPr="006B71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CF6"/>
    <w:rsid w:val="00D47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7CF6"/>
    <w:rPr>
      <w:color w:val="808080"/>
    </w:rPr>
  </w:style>
  <w:style w:type="paragraph" w:customStyle="1" w:styleId="F18E2994D66E44269F2E1B927E8B7778">
    <w:name w:val="F18E2994D66E44269F2E1B927E8B7778"/>
    <w:rsid w:val="00D47CF6"/>
  </w:style>
  <w:style w:type="paragraph" w:customStyle="1" w:styleId="B54C5A7EBF9843AF987EB39A96644D2E">
    <w:name w:val="B54C5A7EBF9843AF987EB39A96644D2E"/>
    <w:rsid w:val="00D47CF6"/>
  </w:style>
  <w:style w:type="paragraph" w:customStyle="1" w:styleId="2AFE10684E1D47B293B48E370F59DFB6">
    <w:name w:val="2AFE10684E1D47B293B48E370F59DFB6"/>
    <w:rsid w:val="00D47CF6"/>
  </w:style>
  <w:style w:type="paragraph" w:customStyle="1" w:styleId="C4B96249BB8D43D0946FB78F8B85E957">
    <w:name w:val="C4B96249BB8D43D0946FB78F8B85E957"/>
    <w:rsid w:val="00D47CF6"/>
  </w:style>
  <w:style w:type="paragraph" w:customStyle="1" w:styleId="69B3746F215845AA957683F6FC7D1565">
    <w:name w:val="69B3746F215845AA957683F6FC7D1565"/>
    <w:rsid w:val="00D47CF6"/>
  </w:style>
  <w:style w:type="paragraph" w:customStyle="1" w:styleId="58D8646F8B8941088917AA6A2F2CB00E">
    <w:name w:val="58D8646F8B8941088917AA6A2F2CB00E"/>
    <w:rsid w:val="00D47CF6"/>
  </w:style>
  <w:style w:type="paragraph" w:customStyle="1" w:styleId="CCACFDEA7B4C48F0B349B91DBD2E8B3A">
    <w:name w:val="CCACFDEA7B4C48F0B349B91DBD2E8B3A"/>
    <w:rsid w:val="00D47CF6"/>
  </w:style>
  <w:style w:type="paragraph" w:customStyle="1" w:styleId="162E9ED0ED10461CAA4B4897A807425F">
    <w:name w:val="162E9ED0ED10461CAA4B4897A807425F"/>
    <w:rsid w:val="00D47CF6"/>
  </w:style>
  <w:style w:type="paragraph" w:customStyle="1" w:styleId="A148C95C75494E2A89C783202B1CBC69">
    <w:name w:val="A148C95C75494E2A89C783202B1CBC69"/>
    <w:rsid w:val="00D47CF6"/>
  </w:style>
  <w:style w:type="paragraph" w:customStyle="1" w:styleId="EEFE728101A04B639653C46C431A63CF">
    <w:name w:val="EEFE728101A04B639653C46C431A63CF"/>
    <w:rsid w:val="00D47CF6"/>
  </w:style>
  <w:style w:type="paragraph" w:customStyle="1" w:styleId="5074D340A6874F7A8A094FCF1E888922">
    <w:name w:val="5074D340A6874F7A8A094FCF1E888922"/>
    <w:rsid w:val="00D47CF6"/>
  </w:style>
  <w:style w:type="paragraph" w:customStyle="1" w:styleId="92ED261D553B4AC3A7C4F01AFD922172">
    <w:name w:val="92ED261D553B4AC3A7C4F01AFD922172"/>
    <w:rsid w:val="00D47CF6"/>
  </w:style>
  <w:style w:type="paragraph" w:customStyle="1" w:styleId="1585E9C382C14669ABA461BBC8F668F0">
    <w:name w:val="1585E9C382C14669ABA461BBC8F668F0"/>
    <w:rsid w:val="00D47CF6"/>
  </w:style>
  <w:style w:type="paragraph" w:customStyle="1" w:styleId="B75873EE51D849A88606BED5532E3F2B">
    <w:name w:val="B75873EE51D849A88606BED5532E3F2B"/>
    <w:rsid w:val="00D47CF6"/>
  </w:style>
  <w:style w:type="paragraph" w:customStyle="1" w:styleId="36AE5E1976C7484B8375454D787CD748">
    <w:name w:val="36AE5E1976C7484B8375454D787CD748"/>
    <w:rsid w:val="00D47CF6"/>
  </w:style>
  <w:style w:type="paragraph" w:customStyle="1" w:styleId="EF025D052A3C430393326267123F13AF">
    <w:name w:val="EF025D052A3C430393326267123F13AF"/>
    <w:rsid w:val="00D47CF6"/>
  </w:style>
  <w:style w:type="paragraph" w:customStyle="1" w:styleId="9E062C13EBF9498DBA5417FA3DFD5EE0">
    <w:name w:val="9E062C13EBF9498DBA5417FA3DFD5EE0"/>
    <w:rsid w:val="00D47CF6"/>
  </w:style>
  <w:style w:type="paragraph" w:customStyle="1" w:styleId="DCA27974B0CD47A683CF9D5CF2E2F6C6">
    <w:name w:val="DCA27974B0CD47A683CF9D5CF2E2F6C6"/>
    <w:rsid w:val="00D47CF6"/>
  </w:style>
  <w:style w:type="paragraph" w:customStyle="1" w:styleId="C79BC0B5D3A641AFAF4450D5A3E75F49">
    <w:name w:val="C79BC0B5D3A641AFAF4450D5A3E75F49"/>
    <w:rsid w:val="00D47CF6"/>
  </w:style>
  <w:style w:type="paragraph" w:customStyle="1" w:styleId="91CE5621D48148129B5A3C7ED395E33C">
    <w:name w:val="91CE5621D48148129B5A3C7ED395E33C"/>
    <w:rsid w:val="00D47CF6"/>
  </w:style>
  <w:style w:type="paragraph" w:customStyle="1" w:styleId="5E970C69A84E478FB05ACFCE77C40908">
    <w:name w:val="5E970C69A84E478FB05ACFCE77C40908"/>
    <w:rsid w:val="00D47CF6"/>
  </w:style>
  <w:style w:type="paragraph" w:customStyle="1" w:styleId="F41D828417A04B9DB612E202912DF1DA">
    <w:name w:val="F41D828417A04B9DB612E202912DF1DA"/>
    <w:rsid w:val="00D47CF6"/>
  </w:style>
  <w:style w:type="paragraph" w:customStyle="1" w:styleId="1EA69F151FE54E7FB0C0F445AA93AFCA">
    <w:name w:val="1EA69F151FE54E7FB0C0F445AA93AFCA"/>
    <w:rsid w:val="00D47CF6"/>
  </w:style>
  <w:style w:type="paragraph" w:customStyle="1" w:styleId="8A198D71FC5E42909B01CEC4B53E6B5B">
    <w:name w:val="8A198D71FC5E42909B01CEC4B53E6B5B"/>
    <w:rsid w:val="00D47CF6"/>
  </w:style>
  <w:style w:type="paragraph" w:customStyle="1" w:styleId="7890940203824B88A96ED556A198AE7E">
    <w:name w:val="7890940203824B88A96ED556A198AE7E"/>
    <w:rsid w:val="00D47CF6"/>
  </w:style>
  <w:style w:type="paragraph" w:customStyle="1" w:styleId="61859255A60A4EEE94513867FBE1C055">
    <w:name w:val="61859255A60A4EEE94513867FBE1C055"/>
    <w:rsid w:val="00D47CF6"/>
  </w:style>
  <w:style w:type="paragraph" w:customStyle="1" w:styleId="729D13C67F4D44C3A5CB007637ADE3FE">
    <w:name w:val="729D13C67F4D44C3A5CB007637ADE3FE"/>
    <w:rsid w:val="00D47CF6"/>
  </w:style>
  <w:style w:type="paragraph" w:customStyle="1" w:styleId="9C139A54E470434F9E33A98DBB416D63">
    <w:name w:val="9C139A54E470434F9E33A98DBB416D63"/>
    <w:rsid w:val="00D47CF6"/>
  </w:style>
  <w:style w:type="paragraph" w:customStyle="1" w:styleId="0FEB0131C4624F71AAE2516586F22416">
    <w:name w:val="0FEB0131C4624F71AAE2516586F22416"/>
    <w:rsid w:val="00D47CF6"/>
  </w:style>
  <w:style w:type="paragraph" w:customStyle="1" w:styleId="CC435CFC44464A6B8F096C5411CFB547">
    <w:name w:val="CC435CFC44464A6B8F096C5411CFB547"/>
    <w:rsid w:val="00D47CF6"/>
  </w:style>
  <w:style w:type="paragraph" w:customStyle="1" w:styleId="80337C1B08E14024A0D7FB2AC83AF98F">
    <w:name w:val="80337C1B08E14024A0D7FB2AC83AF98F"/>
    <w:rsid w:val="00D47CF6"/>
  </w:style>
  <w:style w:type="paragraph" w:customStyle="1" w:styleId="0CB0399FC545423CBC2963996E9F1A33">
    <w:name w:val="0CB0399FC545423CBC2963996E9F1A33"/>
    <w:rsid w:val="00D47CF6"/>
  </w:style>
  <w:style w:type="paragraph" w:customStyle="1" w:styleId="704397E342E7474FB4C968ED005F944A">
    <w:name w:val="704397E342E7474FB4C968ED005F944A"/>
    <w:rsid w:val="00D47CF6"/>
  </w:style>
  <w:style w:type="paragraph" w:customStyle="1" w:styleId="A9C958D0485C4009A6E235AD3A401AF1">
    <w:name w:val="A9C958D0485C4009A6E235AD3A401AF1"/>
    <w:rsid w:val="00D47CF6"/>
  </w:style>
  <w:style w:type="paragraph" w:customStyle="1" w:styleId="0FB53AC9AF634234914B84A84BD8C536">
    <w:name w:val="0FB53AC9AF634234914B84A84BD8C536"/>
    <w:rsid w:val="00D47CF6"/>
  </w:style>
  <w:style w:type="paragraph" w:customStyle="1" w:styleId="D7C643BB63A94520926CB4CCDCE6D308">
    <w:name w:val="D7C643BB63A94520926CB4CCDCE6D308"/>
    <w:rsid w:val="00D47CF6"/>
  </w:style>
  <w:style w:type="paragraph" w:customStyle="1" w:styleId="B56664F18565407EAFAECB1DD9FF034C">
    <w:name w:val="B56664F18565407EAFAECB1DD9FF034C"/>
    <w:rsid w:val="00D47CF6"/>
  </w:style>
  <w:style w:type="paragraph" w:customStyle="1" w:styleId="7D16AC4751C74991B450A380E4AF605C">
    <w:name w:val="7D16AC4751C74991B450A380E4AF605C"/>
    <w:rsid w:val="00D47CF6"/>
  </w:style>
  <w:style w:type="paragraph" w:customStyle="1" w:styleId="7420BF7F342E4FB2AFF60F2ECA354B7D">
    <w:name w:val="7420BF7F342E4FB2AFF60F2ECA354B7D"/>
    <w:rsid w:val="00D47CF6"/>
  </w:style>
  <w:style w:type="paragraph" w:customStyle="1" w:styleId="9C31F14915A14727A25935E4C35802F0">
    <w:name w:val="9C31F14915A14727A25935E4C35802F0"/>
    <w:rsid w:val="00D47CF6"/>
  </w:style>
  <w:style w:type="paragraph" w:customStyle="1" w:styleId="4CEFA4FA640247409093599F604A4E5B">
    <w:name w:val="4CEFA4FA640247409093599F604A4E5B"/>
    <w:rsid w:val="00D47CF6"/>
  </w:style>
  <w:style w:type="paragraph" w:customStyle="1" w:styleId="EB1CE63F734E47FEA24172AFE29C3D02">
    <w:name w:val="EB1CE63F734E47FEA24172AFE29C3D02"/>
    <w:rsid w:val="00D47CF6"/>
  </w:style>
  <w:style w:type="paragraph" w:customStyle="1" w:styleId="6F4C84CB51F9467491B547110A2A8C29">
    <w:name w:val="6F4C84CB51F9467491B547110A2A8C29"/>
    <w:rsid w:val="00D47CF6"/>
  </w:style>
  <w:style w:type="paragraph" w:customStyle="1" w:styleId="BE5B2B6C64784DA1AC2DFB7DD00DB658">
    <w:name w:val="BE5B2B6C64784DA1AC2DFB7DD00DB658"/>
    <w:rsid w:val="00D47CF6"/>
  </w:style>
  <w:style w:type="paragraph" w:customStyle="1" w:styleId="9FF426ACAEDF48C5B43DB7A5FF07BDBB">
    <w:name w:val="9FF426ACAEDF48C5B43DB7A5FF07BDBB"/>
    <w:rsid w:val="00D47CF6"/>
  </w:style>
  <w:style w:type="paragraph" w:customStyle="1" w:styleId="334B9D0C3BDD4F6C928406137B59F7E3">
    <w:name w:val="334B9D0C3BDD4F6C928406137B59F7E3"/>
    <w:rsid w:val="00D47CF6"/>
  </w:style>
  <w:style w:type="paragraph" w:customStyle="1" w:styleId="2A4286B24D83450EBAED97D71CFCE659">
    <w:name w:val="2A4286B24D83450EBAED97D71CFCE659"/>
    <w:rsid w:val="00D47CF6"/>
  </w:style>
  <w:style w:type="paragraph" w:customStyle="1" w:styleId="199884577D0247CBB5277ACDC72C2539">
    <w:name w:val="199884577D0247CBB5277ACDC72C2539"/>
    <w:rsid w:val="00D47CF6"/>
  </w:style>
  <w:style w:type="paragraph" w:customStyle="1" w:styleId="3539934BFD6840B8A943576B4DD6C1FE">
    <w:name w:val="3539934BFD6840B8A943576B4DD6C1FE"/>
    <w:rsid w:val="00D47CF6"/>
  </w:style>
  <w:style w:type="paragraph" w:customStyle="1" w:styleId="3C2887DFA66A44919849FBE5ACED062E">
    <w:name w:val="3C2887DFA66A44919849FBE5ACED062E"/>
    <w:rsid w:val="00D47CF6"/>
  </w:style>
  <w:style w:type="paragraph" w:customStyle="1" w:styleId="46F8151FC6424AED93240A6B55C30C77">
    <w:name w:val="46F8151FC6424AED93240A6B55C30C77"/>
    <w:rsid w:val="00D47CF6"/>
  </w:style>
  <w:style w:type="paragraph" w:customStyle="1" w:styleId="7C30BEF3EF7F4BAFA1B293A189958D18">
    <w:name w:val="7C30BEF3EF7F4BAFA1B293A189958D18"/>
    <w:rsid w:val="00D47CF6"/>
  </w:style>
  <w:style w:type="paragraph" w:customStyle="1" w:styleId="7D71328A40E2421A8CB83FBF7EABC988">
    <w:name w:val="7D71328A40E2421A8CB83FBF7EABC988"/>
    <w:rsid w:val="00D47CF6"/>
  </w:style>
  <w:style w:type="paragraph" w:customStyle="1" w:styleId="FC4760FA7B50497B97182B967C4EF279">
    <w:name w:val="FC4760FA7B50497B97182B967C4EF279"/>
    <w:rsid w:val="00D47C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EF7B3F25A96C54C9B76362B105D646D" ma:contentTypeVersion="2" ma:contentTypeDescription="Create a new document." ma:contentTypeScope="" ma:versionID="61fb13a129160efefed5f0c4eda78791">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33E6D4FPPFNA-223884491-2444</_dlc_DocId>
    <_dlc_DocIdUrl xmlns="bb65cc95-6d4e-4879-a879-9838761499af">
      <Url>https://doa.wi.gov/_layouts/15/DocIdRedir.aspx?ID=33E6D4FPPFNA-223884491-2444</Url>
      <Description>33E6D4FPPFNA-223884491-2444</Description>
    </_dlc_DocIdUrl>
  </documentManagement>
</p:properties>
</file>

<file path=customXml/itemProps1.xml><?xml version="1.0" encoding="utf-8"?>
<ds:datastoreItem xmlns:ds="http://schemas.openxmlformats.org/officeDocument/2006/customXml" ds:itemID="{2E8289AF-318D-4E23-AB9A-44C0FC183101}"/>
</file>

<file path=customXml/itemProps2.xml><?xml version="1.0" encoding="utf-8"?>
<ds:datastoreItem xmlns:ds="http://schemas.openxmlformats.org/officeDocument/2006/customXml" ds:itemID="{0CB40723-11CA-4B8E-88BF-26BA4EF14D16}"/>
</file>

<file path=customXml/itemProps3.xml><?xml version="1.0" encoding="utf-8"?>
<ds:datastoreItem xmlns:ds="http://schemas.openxmlformats.org/officeDocument/2006/customXml" ds:itemID="{F8EFC224-6A89-4FD8-8F5C-50E17D758ACF}"/>
</file>

<file path=customXml/itemProps4.xml><?xml version="1.0" encoding="utf-8"?>
<ds:datastoreItem xmlns:ds="http://schemas.openxmlformats.org/officeDocument/2006/customXml" ds:itemID="{87C371DA-AECA-478C-9E34-179DF7EDC516}"/>
</file>

<file path=customXml/itemProps5.xml><?xml version="1.0" encoding="utf-8"?>
<ds:datastoreItem xmlns:ds="http://schemas.openxmlformats.org/officeDocument/2006/customXml" ds:itemID="{00BF4C3F-6459-4C25-8C8B-19B4A10836E7}"/>
</file>

<file path=docProps/app.xml><?xml version="1.0" encoding="utf-8"?>
<Properties xmlns="http://schemas.openxmlformats.org/officeDocument/2006/extended-properties" xmlns:vt="http://schemas.openxmlformats.org/officeDocument/2006/docPropsVTypes">
  <Template>Normal</Template>
  <TotalTime>35</TotalTime>
  <Pages>43</Pages>
  <Words>12547</Words>
  <Characters>71522</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Davis, Angela L</dc:creator>
  <cp:lastModifiedBy>Davis, Angela - DOA</cp:lastModifiedBy>
  <cp:revision>3</cp:revision>
  <cp:lastPrinted>2019-03-22T17:28:00Z</cp:lastPrinted>
  <dcterms:created xsi:type="dcterms:W3CDTF">2019-04-01T14:58:00Z</dcterms:created>
  <dcterms:modified xsi:type="dcterms:W3CDTF">2019-04-01T15:32:00Z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0x0101004EF7B3F25A96C54C9B76362B105D646D</vt:lpwstr>
  </property>
  <property fmtid="{D5CDD505-2E9C-101B-9397-08002B2CF9AE}" pid="3" name="_dlc_DocIdItemGuid">
    <vt:lpwstr>81bb938f-43df-42fd-9d92-783b8ec1fd83</vt:lpwstr>
  </property>
</Properties>
</file>