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BD75E" w14:textId="77777777" w:rsidR="00351C72" w:rsidRPr="005C781A" w:rsidRDefault="00314759" w:rsidP="005C781A">
      <w:pPr>
        <w:pStyle w:val="Title"/>
      </w:pPr>
      <w:r>
        <w:t>HOUSING PROGRAM (HP)</w:t>
      </w:r>
    </w:p>
    <w:p w14:paraId="2B8BD75F" w14:textId="77777777" w:rsidR="00351C72" w:rsidRPr="005C781A" w:rsidRDefault="00351C72" w:rsidP="005C781A">
      <w:pPr>
        <w:spacing w:after="0"/>
        <w:rPr>
          <w:rFonts w:ascii="Arial" w:hAnsi="Arial" w:cs="Arial"/>
          <w:b/>
        </w:rPr>
      </w:pPr>
    </w:p>
    <w:p w14:paraId="2B8BD760" w14:textId="78079C30" w:rsidR="001A6E58" w:rsidRPr="001A6E58" w:rsidRDefault="00314759" w:rsidP="001A6E58">
      <w:pPr>
        <w:spacing w:after="0"/>
        <w:rPr>
          <w:rFonts w:ascii="Arial" w:eastAsia="Calibri" w:hAnsi="Arial" w:cs="Arial"/>
        </w:rPr>
      </w:pPr>
      <w:r>
        <w:rPr>
          <w:rFonts w:ascii="Arial" w:eastAsia="Calibri" w:hAnsi="Arial" w:cs="Arial"/>
          <w:b/>
        </w:rPr>
        <w:t>The Housing Program (HP)</w:t>
      </w:r>
      <w:r w:rsidR="00351C72" w:rsidRPr="005C781A">
        <w:rPr>
          <w:rFonts w:ascii="Arial" w:eastAsia="Calibri" w:hAnsi="Arial" w:cs="Arial"/>
        </w:rPr>
        <w:t xml:space="preserve"> </w:t>
      </w:r>
      <w:r>
        <w:rPr>
          <w:rFonts w:ascii="Arial" w:eastAsia="Calibri" w:hAnsi="Arial" w:cs="Arial"/>
        </w:rPr>
        <w:t>is funding and programming for housing and supportive services for homeless individuals and fami</w:t>
      </w:r>
      <w:r w:rsidRPr="001A6E58">
        <w:rPr>
          <w:rFonts w:ascii="Arial" w:eastAsia="Calibri" w:hAnsi="Arial" w:cs="Arial"/>
        </w:rPr>
        <w:t xml:space="preserve">lies. </w:t>
      </w:r>
      <w:r w:rsidR="00C17D08" w:rsidRPr="001A6E58">
        <w:rPr>
          <w:rFonts w:ascii="Arial" w:eastAsia="Calibri" w:hAnsi="Arial" w:cs="Arial"/>
        </w:rPr>
        <w:t>The lead agency must</w:t>
      </w:r>
      <w:r w:rsidRPr="001A6E58">
        <w:rPr>
          <w:rFonts w:ascii="Arial" w:eastAsia="Calibri" w:hAnsi="Arial" w:cs="Arial"/>
        </w:rPr>
        <w:t xml:space="preserve"> completely respond to </w:t>
      </w:r>
      <w:r w:rsidR="001A6E58" w:rsidRPr="001A6E58">
        <w:rPr>
          <w:rFonts w:ascii="Arial" w:eastAsia="Calibri" w:hAnsi="Arial" w:cs="Arial"/>
        </w:rPr>
        <w:t>all parts</w:t>
      </w:r>
      <w:r w:rsidRPr="001A6E58">
        <w:rPr>
          <w:rFonts w:ascii="Arial" w:eastAsia="Calibri" w:hAnsi="Arial" w:cs="Arial"/>
        </w:rPr>
        <w:t xml:space="preserve"> of the Application to describe how your agency would use HP funds.</w:t>
      </w:r>
      <w:r w:rsidR="00C17D08" w:rsidRPr="001A6E58">
        <w:rPr>
          <w:rFonts w:ascii="Arial" w:eastAsia="Calibri" w:hAnsi="Arial" w:cs="Arial"/>
        </w:rPr>
        <w:t xml:space="preserve"> Each sub-recipient must compl</w:t>
      </w:r>
      <w:r w:rsidR="00193E4A" w:rsidRPr="001A6E58">
        <w:rPr>
          <w:rFonts w:ascii="Arial" w:eastAsia="Calibri" w:hAnsi="Arial" w:cs="Arial"/>
        </w:rPr>
        <w:t>ete</w:t>
      </w:r>
      <w:r w:rsidR="00C17D08" w:rsidRPr="001A6E58">
        <w:rPr>
          <w:rFonts w:ascii="Arial" w:eastAsia="Calibri" w:hAnsi="Arial" w:cs="Arial"/>
        </w:rPr>
        <w:t xml:space="preserve"> a HP Sub-Recipient Application.</w:t>
      </w:r>
      <w:r w:rsidRPr="001A6E58">
        <w:rPr>
          <w:rFonts w:ascii="Arial" w:eastAsia="Calibri" w:hAnsi="Arial" w:cs="Arial"/>
        </w:rPr>
        <w:t xml:space="preserve"> </w:t>
      </w:r>
    </w:p>
    <w:p w14:paraId="2B8BD761" w14:textId="77777777" w:rsidR="0041791F" w:rsidRDefault="00314759" w:rsidP="0041791F">
      <w:pPr>
        <w:spacing w:before="200" w:after="0"/>
        <w:outlineLvl w:val="1"/>
        <w:rPr>
          <w:rFonts w:ascii="Verdana" w:eastAsiaTheme="majorEastAsia" w:hAnsi="Verdana" w:cs="Arial"/>
          <w:b/>
          <w:bCs/>
          <w:sz w:val="28"/>
          <w:szCs w:val="26"/>
        </w:rPr>
      </w:pPr>
      <w:r w:rsidRPr="001A6E58">
        <w:rPr>
          <w:rStyle w:val="Heading1Char"/>
        </w:rPr>
        <w:t>HP Lead Agenc</w:t>
      </w:r>
      <w:r w:rsidR="001A6E58" w:rsidRPr="001A6E58">
        <w:rPr>
          <w:rStyle w:val="Heading1Char"/>
        </w:rPr>
        <w:t>y</w:t>
      </w:r>
      <w:r w:rsidR="0041791F">
        <w:rPr>
          <w:rFonts w:ascii="Arial" w:eastAsia="Calibri" w:hAnsi="Arial" w:cs="Arial"/>
        </w:rPr>
        <w:br/>
      </w:r>
      <w:r w:rsidR="0041791F">
        <w:rPr>
          <w:rFonts w:ascii="Arial" w:eastAsia="Calibri" w:hAnsi="Arial" w:cs="Arial"/>
        </w:rPr>
        <w:br/>
      </w:r>
      <w:r w:rsidR="00193E4A">
        <w:rPr>
          <w:rFonts w:ascii="Arial" w:eastAsia="Calibri" w:hAnsi="Arial" w:cs="Arial"/>
        </w:rPr>
        <w:t xml:space="preserve">The </w:t>
      </w:r>
      <w:r>
        <w:rPr>
          <w:rFonts w:ascii="Arial" w:eastAsia="Calibri" w:hAnsi="Arial" w:cs="Arial"/>
        </w:rPr>
        <w:t xml:space="preserve">HUD Continuum of Care (COC) </w:t>
      </w:r>
      <w:r w:rsidR="0041791F">
        <w:rPr>
          <w:rFonts w:ascii="Arial" w:eastAsia="Calibri" w:hAnsi="Arial" w:cs="Arial"/>
        </w:rPr>
        <w:t>must be</w:t>
      </w:r>
      <w:r>
        <w:rPr>
          <w:rFonts w:ascii="Arial" w:eastAsia="Calibri" w:hAnsi="Arial" w:cs="Arial"/>
        </w:rPr>
        <w:t xml:space="preserve"> the lead agency for each HP </w:t>
      </w:r>
      <w:r w:rsidR="0041791F">
        <w:rPr>
          <w:rFonts w:ascii="Arial" w:eastAsia="Calibri" w:hAnsi="Arial" w:cs="Arial"/>
        </w:rPr>
        <w:t>application</w:t>
      </w:r>
      <w:r>
        <w:rPr>
          <w:rFonts w:ascii="Arial" w:eastAsia="Calibri" w:hAnsi="Arial" w:cs="Arial"/>
        </w:rPr>
        <w:t xml:space="preserve">. </w:t>
      </w:r>
      <w:r w:rsidR="0041791F">
        <w:rPr>
          <w:rFonts w:ascii="Arial" w:eastAsia="Calibri" w:hAnsi="Arial" w:cs="Arial"/>
        </w:rPr>
        <w:t>The lead agency will distribute funds to sub-recipients within their system. The State will coordinate contracts, payments, and compliance with the lead agency.</w:t>
      </w:r>
      <w:r w:rsidR="0041791F">
        <w:rPr>
          <w:rFonts w:ascii="Arial" w:eastAsia="Calibri" w:hAnsi="Arial" w:cs="Arial"/>
        </w:rPr>
        <w:br/>
      </w:r>
      <w:r w:rsidR="0041791F">
        <w:rPr>
          <w:rFonts w:ascii="Arial" w:eastAsia="Calibri" w:hAnsi="Arial" w:cs="Arial"/>
        </w:rPr>
        <w:br/>
      </w:r>
      <w:r w:rsidR="0041791F" w:rsidRPr="001A6E58">
        <w:rPr>
          <w:rStyle w:val="Heading1Char"/>
        </w:rPr>
        <w:t>Funding</w:t>
      </w:r>
    </w:p>
    <w:p w14:paraId="2B8BD762" w14:textId="77777777" w:rsidR="002E3F9D" w:rsidRPr="00CD0E9C" w:rsidRDefault="002E3F9D" w:rsidP="005C781A">
      <w:pPr>
        <w:spacing w:after="0"/>
        <w:rPr>
          <w:rFonts w:ascii="Arial" w:eastAsia="Calibri" w:hAnsi="Arial" w:cs="Arial"/>
        </w:rPr>
      </w:pPr>
    </w:p>
    <w:p w14:paraId="2B8BD763" w14:textId="77777777" w:rsidR="00CD0E9C" w:rsidRPr="00CD0E9C" w:rsidRDefault="00193E4A" w:rsidP="005C781A">
      <w:pPr>
        <w:spacing w:after="0"/>
        <w:rPr>
          <w:rFonts w:ascii="Arial" w:eastAsia="Calibri" w:hAnsi="Arial" w:cs="Arial"/>
        </w:rPr>
      </w:pPr>
      <w:r w:rsidRPr="00193E4A">
        <w:rPr>
          <w:rFonts w:ascii="Arial" w:eastAsia="Calibri" w:hAnsi="Arial" w:cs="Arial"/>
        </w:rPr>
        <w:t>$300</w:t>
      </w:r>
      <w:r>
        <w:rPr>
          <w:rFonts w:ascii="Arial" w:eastAsia="Calibri" w:hAnsi="Arial" w:cs="Arial"/>
        </w:rPr>
        <w:t>,000</w:t>
      </w:r>
      <w:r w:rsidR="00CD0E9C" w:rsidRPr="00CD0E9C">
        <w:rPr>
          <w:rFonts w:ascii="Arial" w:eastAsia="Calibri" w:hAnsi="Arial" w:cs="Arial"/>
        </w:rPr>
        <w:t xml:space="preserve"> is available for HP in </w:t>
      </w:r>
      <w:r w:rsidR="000B2D74">
        <w:rPr>
          <w:rFonts w:ascii="Arial" w:eastAsia="Calibri" w:hAnsi="Arial" w:cs="Arial"/>
        </w:rPr>
        <w:t>2018-2019</w:t>
      </w:r>
      <w:r w:rsidR="00B03F3E">
        <w:rPr>
          <w:rFonts w:ascii="Arial" w:eastAsia="Calibri" w:hAnsi="Arial" w:cs="Arial"/>
        </w:rPr>
        <w:t>,</w:t>
      </w:r>
      <w:r w:rsidR="00CD0E9C" w:rsidRPr="00CD0E9C">
        <w:rPr>
          <w:rFonts w:ascii="Arial" w:eastAsia="Calibri" w:hAnsi="Arial" w:cs="Arial"/>
        </w:rPr>
        <w:t xml:space="preserve"> allocated as follows:</w:t>
      </w:r>
    </w:p>
    <w:p w14:paraId="2B8BD764" w14:textId="77777777" w:rsidR="00CD0E9C" w:rsidRPr="00CD0E9C" w:rsidRDefault="00CD0E9C" w:rsidP="005C781A">
      <w:pPr>
        <w:spacing w:after="0"/>
        <w:rPr>
          <w:rFonts w:ascii="Arial" w:eastAsia="Calibri"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2808"/>
      </w:tblGrid>
      <w:tr w:rsidR="00CD0E9C" w:rsidRPr="00CD0E9C" w14:paraId="2B8BD767" w14:textId="77777777" w:rsidTr="00193E4A">
        <w:trPr>
          <w:jc w:val="center"/>
        </w:trPr>
        <w:tc>
          <w:tcPr>
            <w:tcW w:w="5400" w:type="dxa"/>
            <w:shd w:val="clear" w:color="auto" w:fill="000000"/>
          </w:tcPr>
          <w:p w14:paraId="2B8BD765" w14:textId="77777777" w:rsidR="00CD0E9C" w:rsidRPr="00CD0E9C" w:rsidRDefault="00CD0E9C" w:rsidP="00193E4A">
            <w:pPr>
              <w:spacing w:after="0" w:line="240" w:lineRule="auto"/>
              <w:rPr>
                <w:rFonts w:ascii="Arial" w:eastAsia="Calibri" w:hAnsi="Arial" w:cs="Arial"/>
                <w:b/>
                <w:color w:val="FFFFFF"/>
              </w:rPr>
            </w:pPr>
            <w:r w:rsidRPr="00CD0E9C">
              <w:rPr>
                <w:rFonts w:ascii="Arial" w:eastAsia="Calibri" w:hAnsi="Arial" w:cs="Arial"/>
                <w:b/>
                <w:color w:val="FFFFFF"/>
              </w:rPr>
              <w:t xml:space="preserve">HUD COC </w:t>
            </w:r>
          </w:p>
        </w:tc>
        <w:tc>
          <w:tcPr>
            <w:tcW w:w="2808" w:type="dxa"/>
            <w:shd w:val="clear" w:color="auto" w:fill="000000"/>
          </w:tcPr>
          <w:p w14:paraId="2B8BD766" w14:textId="77777777" w:rsidR="00CD0E9C" w:rsidRPr="00CD0E9C" w:rsidRDefault="00CD0E9C" w:rsidP="00193E4A">
            <w:pPr>
              <w:spacing w:after="0" w:line="240" w:lineRule="auto"/>
              <w:jc w:val="right"/>
              <w:rPr>
                <w:rFonts w:ascii="Arial" w:eastAsia="Calibri" w:hAnsi="Arial" w:cs="Arial"/>
                <w:b/>
                <w:color w:val="FFFFFF"/>
              </w:rPr>
            </w:pPr>
            <w:r w:rsidRPr="00CD0E9C">
              <w:rPr>
                <w:rFonts w:ascii="Arial" w:eastAsia="Calibri" w:hAnsi="Arial" w:cs="Arial"/>
                <w:b/>
                <w:color w:val="FFFFFF"/>
              </w:rPr>
              <w:t>ALLOCATION</w:t>
            </w:r>
          </w:p>
        </w:tc>
      </w:tr>
      <w:tr w:rsidR="00CD0E9C" w:rsidRPr="00CD0E9C" w14:paraId="2B8BD76A" w14:textId="77777777" w:rsidTr="00193E4A">
        <w:trPr>
          <w:jc w:val="center"/>
        </w:trPr>
        <w:tc>
          <w:tcPr>
            <w:tcW w:w="5400" w:type="dxa"/>
            <w:shd w:val="clear" w:color="auto" w:fill="auto"/>
          </w:tcPr>
          <w:p w14:paraId="2B8BD768" w14:textId="77777777" w:rsidR="00CD0E9C" w:rsidRPr="003460EB" w:rsidRDefault="00CD0E9C" w:rsidP="00193E4A">
            <w:pPr>
              <w:spacing w:after="0" w:line="240" w:lineRule="auto"/>
              <w:rPr>
                <w:rFonts w:ascii="Arial" w:eastAsia="Calibri" w:hAnsi="Arial" w:cs="Arial"/>
              </w:rPr>
            </w:pPr>
            <w:r w:rsidRPr="003460EB">
              <w:rPr>
                <w:rFonts w:ascii="Arial" w:eastAsia="Calibri" w:hAnsi="Arial" w:cs="Arial"/>
              </w:rPr>
              <w:t>BOS COC</w:t>
            </w:r>
            <w:r w:rsidR="002E7DC9" w:rsidRPr="003460EB">
              <w:rPr>
                <w:rFonts w:ascii="Arial" w:eastAsia="Calibri" w:hAnsi="Arial" w:cs="Arial"/>
              </w:rPr>
              <w:t xml:space="preserve"> </w:t>
            </w:r>
            <w:r w:rsidRPr="003460EB">
              <w:rPr>
                <w:rFonts w:ascii="Arial" w:eastAsia="Calibri" w:hAnsi="Arial" w:cs="Arial"/>
              </w:rPr>
              <w:t xml:space="preserve">-- Balance of State </w:t>
            </w:r>
          </w:p>
        </w:tc>
        <w:tc>
          <w:tcPr>
            <w:tcW w:w="2808" w:type="dxa"/>
            <w:shd w:val="clear" w:color="auto" w:fill="auto"/>
          </w:tcPr>
          <w:p w14:paraId="2B8BD769" w14:textId="77777777" w:rsidR="00CD0E9C" w:rsidRPr="00193E4A" w:rsidRDefault="00CD0E9C" w:rsidP="00193E4A">
            <w:pPr>
              <w:spacing w:after="0" w:line="240" w:lineRule="auto"/>
              <w:jc w:val="right"/>
              <w:rPr>
                <w:rFonts w:ascii="Arial" w:eastAsia="Calibri" w:hAnsi="Arial" w:cs="Arial"/>
              </w:rPr>
            </w:pPr>
            <w:r w:rsidRPr="00193E4A">
              <w:rPr>
                <w:rFonts w:ascii="Arial" w:eastAsia="Calibri" w:hAnsi="Arial" w:cs="Arial"/>
              </w:rPr>
              <w:t>$</w:t>
            </w:r>
            <w:r w:rsidR="000B370D">
              <w:rPr>
                <w:rFonts w:ascii="Arial" w:eastAsia="Calibri" w:hAnsi="Arial" w:cs="Arial"/>
              </w:rPr>
              <w:t>1</w:t>
            </w:r>
            <w:r w:rsidRPr="00193E4A">
              <w:rPr>
                <w:rFonts w:ascii="Arial" w:eastAsia="Calibri" w:hAnsi="Arial" w:cs="Arial"/>
              </w:rPr>
              <w:t>67,500</w:t>
            </w:r>
          </w:p>
        </w:tc>
      </w:tr>
      <w:tr w:rsidR="00CD0E9C" w:rsidRPr="00CD0E9C" w14:paraId="2B8BD76D" w14:textId="77777777" w:rsidTr="00193E4A">
        <w:trPr>
          <w:jc w:val="center"/>
        </w:trPr>
        <w:tc>
          <w:tcPr>
            <w:tcW w:w="5400" w:type="dxa"/>
            <w:shd w:val="clear" w:color="auto" w:fill="auto"/>
          </w:tcPr>
          <w:p w14:paraId="2B8BD76B" w14:textId="77777777" w:rsidR="00CD0E9C" w:rsidRPr="003460EB" w:rsidRDefault="00CD0E9C" w:rsidP="00193E4A">
            <w:pPr>
              <w:spacing w:after="0" w:line="240" w:lineRule="auto"/>
              <w:rPr>
                <w:rFonts w:ascii="Arial" w:eastAsia="Calibri" w:hAnsi="Arial" w:cs="Arial"/>
              </w:rPr>
            </w:pPr>
            <w:r w:rsidRPr="003460EB">
              <w:rPr>
                <w:rFonts w:ascii="Arial" w:eastAsia="Calibri" w:hAnsi="Arial" w:cs="Arial"/>
              </w:rPr>
              <w:t>Milwaukee COC (Milwaukee Metro)</w:t>
            </w:r>
          </w:p>
        </w:tc>
        <w:tc>
          <w:tcPr>
            <w:tcW w:w="2808" w:type="dxa"/>
            <w:shd w:val="clear" w:color="auto" w:fill="auto"/>
          </w:tcPr>
          <w:p w14:paraId="2B8BD76C" w14:textId="77777777" w:rsidR="00CD0E9C" w:rsidRPr="00193E4A" w:rsidRDefault="00CD0E9C" w:rsidP="00193E4A">
            <w:pPr>
              <w:spacing w:after="0" w:line="240" w:lineRule="auto"/>
              <w:jc w:val="right"/>
              <w:rPr>
                <w:rFonts w:ascii="Arial" w:eastAsia="Calibri" w:hAnsi="Arial" w:cs="Arial"/>
              </w:rPr>
            </w:pPr>
            <w:r w:rsidRPr="00193E4A">
              <w:rPr>
                <w:rFonts w:ascii="Arial" w:eastAsia="Calibri" w:hAnsi="Arial" w:cs="Arial"/>
              </w:rPr>
              <w:t>$100,000</w:t>
            </w:r>
          </w:p>
        </w:tc>
      </w:tr>
      <w:tr w:rsidR="00CD0E9C" w:rsidRPr="00CD0E9C" w14:paraId="2B8BD770" w14:textId="77777777" w:rsidTr="00193E4A">
        <w:trPr>
          <w:jc w:val="center"/>
        </w:trPr>
        <w:tc>
          <w:tcPr>
            <w:tcW w:w="5400" w:type="dxa"/>
            <w:shd w:val="clear" w:color="auto" w:fill="auto"/>
          </w:tcPr>
          <w:p w14:paraId="2B8BD76E" w14:textId="77777777" w:rsidR="00CD0E9C" w:rsidRPr="003460EB" w:rsidRDefault="00CD0E9C" w:rsidP="00193E4A">
            <w:pPr>
              <w:spacing w:after="0" w:line="240" w:lineRule="auto"/>
              <w:rPr>
                <w:rFonts w:ascii="Arial" w:eastAsia="Calibri" w:hAnsi="Arial" w:cs="Arial"/>
              </w:rPr>
            </w:pPr>
            <w:r w:rsidRPr="003460EB">
              <w:rPr>
                <w:rFonts w:ascii="Arial" w:eastAsia="Calibri" w:hAnsi="Arial" w:cs="Arial"/>
              </w:rPr>
              <w:t>Madison COC (Other Metro amount)</w:t>
            </w:r>
          </w:p>
        </w:tc>
        <w:tc>
          <w:tcPr>
            <w:tcW w:w="2808" w:type="dxa"/>
            <w:shd w:val="clear" w:color="auto" w:fill="auto"/>
          </w:tcPr>
          <w:p w14:paraId="2B8BD76F" w14:textId="77777777" w:rsidR="00CD0E9C" w:rsidRPr="00193E4A" w:rsidRDefault="00193E4A" w:rsidP="00193E4A">
            <w:pPr>
              <w:spacing w:after="0" w:line="240" w:lineRule="auto"/>
              <w:jc w:val="right"/>
              <w:rPr>
                <w:rFonts w:ascii="Arial" w:eastAsia="Calibri" w:hAnsi="Arial" w:cs="Arial"/>
              </w:rPr>
            </w:pPr>
            <w:r>
              <w:rPr>
                <w:rFonts w:ascii="Arial" w:eastAsia="Calibri" w:hAnsi="Arial" w:cs="Arial"/>
              </w:rPr>
              <w:t>$32,5</w:t>
            </w:r>
            <w:r w:rsidR="00CD0E9C" w:rsidRPr="00193E4A">
              <w:rPr>
                <w:rFonts w:ascii="Arial" w:eastAsia="Calibri" w:hAnsi="Arial" w:cs="Arial"/>
              </w:rPr>
              <w:t>00</w:t>
            </w:r>
          </w:p>
        </w:tc>
      </w:tr>
    </w:tbl>
    <w:p w14:paraId="2B8BD771" w14:textId="77777777" w:rsidR="00FA272C" w:rsidRDefault="00FA272C" w:rsidP="00FA272C">
      <w:pPr>
        <w:spacing w:after="0" w:line="240" w:lineRule="auto"/>
        <w:contextualSpacing/>
        <w:outlineLvl w:val="0"/>
        <w:rPr>
          <w:rFonts w:ascii="Arial" w:eastAsiaTheme="majorEastAsia" w:hAnsi="Arial" w:cs="Arial"/>
          <w:b/>
          <w:bCs/>
        </w:rPr>
      </w:pPr>
    </w:p>
    <w:p w14:paraId="2B8BD772" w14:textId="77777777" w:rsidR="00FA272C" w:rsidRDefault="00FA272C" w:rsidP="00FA272C">
      <w:pPr>
        <w:spacing w:after="0"/>
        <w:rPr>
          <w:rFonts w:ascii="Arial" w:eastAsia="Calibri" w:hAnsi="Arial" w:cs="Arial"/>
        </w:rPr>
      </w:pPr>
    </w:p>
    <w:p w14:paraId="2B8BD773" w14:textId="77777777" w:rsidR="009E1E44" w:rsidRPr="009E1E44" w:rsidRDefault="00FA272C" w:rsidP="001A6E58">
      <w:pPr>
        <w:rPr>
          <w:rFonts w:ascii="Verdana" w:eastAsiaTheme="majorEastAsia" w:hAnsi="Verdana" w:cstheme="majorBidi"/>
          <w:b/>
          <w:bCs/>
          <w:sz w:val="36"/>
          <w:szCs w:val="28"/>
        </w:rPr>
      </w:pPr>
      <w:r>
        <w:rPr>
          <w:rFonts w:ascii="Verdana" w:eastAsiaTheme="majorEastAsia" w:hAnsi="Verdana" w:cstheme="majorBidi"/>
          <w:b/>
          <w:bCs/>
          <w:sz w:val="36"/>
          <w:szCs w:val="28"/>
        </w:rPr>
        <w:t xml:space="preserve">Eligible </w:t>
      </w:r>
      <w:r w:rsidR="00261CBE">
        <w:rPr>
          <w:rFonts w:ascii="Verdana" w:eastAsiaTheme="majorEastAsia" w:hAnsi="Verdana" w:cstheme="majorBidi"/>
          <w:b/>
          <w:bCs/>
          <w:sz w:val="36"/>
          <w:szCs w:val="28"/>
        </w:rPr>
        <w:t>Sub-Recipients</w:t>
      </w:r>
      <w:r>
        <w:rPr>
          <w:rFonts w:ascii="Verdana" w:eastAsiaTheme="majorEastAsia" w:hAnsi="Verdana" w:cstheme="majorBidi"/>
          <w:b/>
          <w:bCs/>
          <w:sz w:val="36"/>
          <w:szCs w:val="28"/>
        </w:rPr>
        <w:t xml:space="preserve"> </w:t>
      </w:r>
    </w:p>
    <w:p w14:paraId="2B8BD774" w14:textId="040F9AAA" w:rsidR="00261CBE" w:rsidRDefault="00261CBE" w:rsidP="00261CBE">
      <w:pPr>
        <w:spacing w:before="200" w:after="0"/>
        <w:outlineLvl w:val="1"/>
        <w:rPr>
          <w:rFonts w:ascii="Arial" w:eastAsia="Calibri" w:hAnsi="Arial" w:cs="Arial"/>
        </w:rPr>
      </w:pPr>
      <w:r>
        <w:rPr>
          <w:rFonts w:ascii="Arial" w:eastAsia="Calibri" w:hAnsi="Arial" w:cs="Arial"/>
        </w:rPr>
        <w:t xml:space="preserve">Any </w:t>
      </w:r>
      <w:r w:rsidR="00D14233">
        <w:rPr>
          <w:rFonts w:ascii="Arial" w:eastAsia="Calibri" w:hAnsi="Arial" w:cs="Arial"/>
        </w:rPr>
        <w:t>eligible</w:t>
      </w:r>
      <w:r>
        <w:rPr>
          <w:rFonts w:ascii="Arial" w:eastAsia="Calibri" w:hAnsi="Arial" w:cs="Arial"/>
        </w:rPr>
        <w:t xml:space="preserve"> housing program may be a sub-recipient of this grant regardless of </w:t>
      </w:r>
      <w:r w:rsidR="00060D0E">
        <w:rPr>
          <w:rFonts w:ascii="Arial" w:eastAsia="Calibri" w:hAnsi="Arial" w:cs="Arial"/>
        </w:rPr>
        <w:t>whether</w:t>
      </w:r>
      <w:r>
        <w:rPr>
          <w:rFonts w:ascii="Arial" w:eastAsia="Calibri" w:hAnsi="Arial" w:cs="Arial"/>
        </w:rPr>
        <w:t xml:space="preserve"> they are COC-funded. Eligible sub-recipients must also:</w:t>
      </w:r>
    </w:p>
    <w:p w14:paraId="2B8BD775" w14:textId="77777777" w:rsidR="00261CBE" w:rsidRDefault="009867FF" w:rsidP="00E40742">
      <w:pPr>
        <w:pStyle w:val="ListParagraph"/>
        <w:numPr>
          <w:ilvl w:val="0"/>
          <w:numId w:val="1"/>
        </w:numPr>
        <w:spacing w:before="200" w:after="0"/>
        <w:outlineLvl w:val="1"/>
        <w:rPr>
          <w:rFonts w:ascii="Arial" w:eastAsia="Calibri" w:hAnsi="Arial" w:cs="Arial"/>
        </w:rPr>
      </w:pPr>
      <w:r>
        <w:rPr>
          <w:rFonts w:ascii="Arial" w:eastAsia="Calibri" w:hAnsi="Arial" w:cs="Arial"/>
        </w:rPr>
        <w:t>B</w:t>
      </w:r>
      <w:r w:rsidR="00261CBE">
        <w:rPr>
          <w:rFonts w:ascii="Arial" w:eastAsia="Calibri" w:hAnsi="Arial" w:cs="Arial"/>
        </w:rPr>
        <w:t>e a city, county, tribal agency, private non-profit agency, or for-profit corporation that is both organized under Chapter 180 in Wisconsin and in good standing;</w:t>
      </w:r>
    </w:p>
    <w:p w14:paraId="2B8BD776" w14:textId="77777777" w:rsidR="00261CBE" w:rsidRDefault="00261CBE" w:rsidP="00E40742">
      <w:pPr>
        <w:pStyle w:val="ListParagraph"/>
        <w:numPr>
          <w:ilvl w:val="1"/>
          <w:numId w:val="1"/>
        </w:numPr>
        <w:spacing w:before="200" w:after="0"/>
        <w:outlineLvl w:val="1"/>
        <w:rPr>
          <w:rFonts w:ascii="Arial" w:eastAsia="Calibri" w:hAnsi="Arial" w:cs="Arial"/>
        </w:rPr>
      </w:pPr>
      <w:r>
        <w:rPr>
          <w:rFonts w:ascii="Arial" w:eastAsia="Calibri" w:hAnsi="Arial" w:cs="Arial"/>
        </w:rPr>
        <w:t>Private non-profit agencies must</w:t>
      </w:r>
      <w:r w:rsidR="009867FF">
        <w:rPr>
          <w:rFonts w:ascii="Arial" w:eastAsia="Calibri" w:hAnsi="Arial" w:cs="Arial"/>
        </w:rPr>
        <w:t xml:space="preserve"> also</w:t>
      </w:r>
      <w:r>
        <w:rPr>
          <w:rFonts w:ascii="Arial" w:eastAsia="Calibri" w:hAnsi="Arial" w:cs="Arial"/>
        </w:rPr>
        <w:t>:</w:t>
      </w:r>
    </w:p>
    <w:p w14:paraId="2B8BD777" w14:textId="77777777" w:rsidR="00261CBE" w:rsidRDefault="009867FF" w:rsidP="00E40742">
      <w:pPr>
        <w:pStyle w:val="ListParagraph"/>
        <w:numPr>
          <w:ilvl w:val="2"/>
          <w:numId w:val="1"/>
        </w:numPr>
        <w:spacing w:before="200" w:after="0"/>
        <w:outlineLvl w:val="1"/>
        <w:rPr>
          <w:rFonts w:ascii="Arial" w:eastAsia="Calibri" w:hAnsi="Arial" w:cs="Arial"/>
        </w:rPr>
      </w:pPr>
      <w:r>
        <w:rPr>
          <w:rFonts w:ascii="Arial" w:eastAsia="Calibri" w:hAnsi="Arial" w:cs="Arial"/>
        </w:rPr>
        <w:t>Be e</w:t>
      </w:r>
      <w:r w:rsidR="00261CBE">
        <w:rPr>
          <w:rFonts w:ascii="Arial" w:eastAsia="Calibri" w:hAnsi="Arial" w:cs="Arial"/>
        </w:rPr>
        <w:t>xempted from taxation under Subtitle A of Section 501(c) of the Internal Revenue Code;</w:t>
      </w:r>
    </w:p>
    <w:p w14:paraId="2B8BD778" w14:textId="77777777" w:rsidR="00261CBE" w:rsidRDefault="009867FF" w:rsidP="00E40742">
      <w:pPr>
        <w:pStyle w:val="ListParagraph"/>
        <w:numPr>
          <w:ilvl w:val="2"/>
          <w:numId w:val="1"/>
        </w:numPr>
        <w:spacing w:before="200" w:after="0"/>
        <w:outlineLvl w:val="1"/>
        <w:rPr>
          <w:rFonts w:ascii="Arial" w:eastAsia="Calibri" w:hAnsi="Arial" w:cs="Arial"/>
        </w:rPr>
      </w:pPr>
      <w:r>
        <w:rPr>
          <w:rFonts w:ascii="Arial" w:eastAsia="Calibri" w:hAnsi="Arial" w:cs="Arial"/>
        </w:rPr>
        <w:t>Be g</w:t>
      </w:r>
      <w:r w:rsidR="00261CBE">
        <w:rPr>
          <w:rFonts w:ascii="Arial" w:eastAsia="Calibri" w:hAnsi="Arial" w:cs="Arial"/>
        </w:rPr>
        <w:t>overned by a voluntary board of directors;</w:t>
      </w:r>
    </w:p>
    <w:p w14:paraId="2B8BD779" w14:textId="77777777" w:rsidR="00261CBE" w:rsidRDefault="009867FF" w:rsidP="00E40742">
      <w:pPr>
        <w:pStyle w:val="ListParagraph"/>
        <w:numPr>
          <w:ilvl w:val="2"/>
          <w:numId w:val="1"/>
        </w:numPr>
        <w:spacing w:before="200" w:after="0"/>
        <w:outlineLvl w:val="1"/>
        <w:rPr>
          <w:rFonts w:ascii="Arial" w:eastAsia="Calibri" w:hAnsi="Arial" w:cs="Arial"/>
        </w:rPr>
      </w:pPr>
      <w:r>
        <w:rPr>
          <w:rFonts w:ascii="Arial" w:eastAsia="Calibri" w:hAnsi="Arial" w:cs="Arial"/>
        </w:rPr>
        <w:t>Use approved accounting systems;</w:t>
      </w:r>
    </w:p>
    <w:p w14:paraId="2B8BD77A" w14:textId="77777777" w:rsidR="009867FF" w:rsidRDefault="009867FF" w:rsidP="00E40742">
      <w:pPr>
        <w:pStyle w:val="ListParagraph"/>
        <w:numPr>
          <w:ilvl w:val="2"/>
          <w:numId w:val="1"/>
        </w:numPr>
        <w:spacing w:before="200" w:after="0"/>
        <w:outlineLvl w:val="1"/>
        <w:rPr>
          <w:rFonts w:ascii="Arial" w:eastAsia="Calibri" w:hAnsi="Arial" w:cs="Arial"/>
        </w:rPr>
      </w:pPr>
      <w:r>
        <w:rPr>
          <w:rFonts w:ascii="Arial" w:eastAsia="Calibri" w:hAnsi="Arial" w:cs="Arial"/>
        </w:rPr>
        <w:t>Practice nondiscrimination in the provision of assistance;</w:t>
      </w:r>
    </w:p>
    <w:p w14:paraId="2B8BD77B" w14:textId="77777777" w:rsidR="009867FF" w:rsidRDefault="009867FF" w:rsidP="00E40742">
      <w:pPr>
        <w:pStyle w:val="ListParagraph"/>
        <w:numPr>
          <w:ilvl w:val="0"/>
          <w:numId w:val="1"/>
        </w:numPr>
        <w:spacing w:before="200" w:after="0"/>
        <w:outlineLvl w:val="1"/>
        <w:rPr>
          <w:rFonts w:ascii="Arial" w:eastAsia="Calibri" w:hAnsi="Arial" w:cs="Arial"/>
        </w:rPr>
      </w:pPr>
      <w:r>
        <w:rPr>
          <w:rFonts w:ascii="Arial" w:eastAsia="Calibri" w:hAnsi="Arial" w:cs="Arial"/>
        </w:rPr>
        <w:t>Commit to using HMIS (or an HMIS-equivalent database for victim services agencies) to record client data;</w:t>
      </w:r>
    </w:p>
    <w:p w14:paraId="2B8BD77C" w14:textId="77777777" w:rsidR="009867FF" w:rsidRDefault="009867FF" w:rsidP="00E40742">
      <w:pPr>
        <w:pStyle w:val="ListParagraph"/>
        <w:numPr>
          <w:ilvl w:val="0"/>
          <w:numId w:val="1"/>
        </w:numPr>
        <w:spacing w:before="200" w:after="0"/>
        <w:outlineLvl w:val="1"/>
        <w:rPr>
          <w:rFonts w:ascii="Arial" w:eastAsia="Calibri" w:hAnsi="Arial" w:cs="Arial"/>
        </w:rPr>
      </w:pPr>
      <w:r>
        <w:rPr>
          <w:rFonts w:ascii="Arial" w:eastAsia="Calibri" w:hAnsi="Arial" w:cs="Arial"/>
        </w:rPr>
        <w:t>Use grant funds to support a housing program that does all of the following:</w:t>
      </w:r>
    </w:p>
    <w:p w14:paraId="2B8BD77D" w14:textId="77777777" w:rsidR="009867FF" w:rsidRDefault="009867FF" w:rsidP="00E40742">
      <w:pPr>
        <w:pStyle w:val="ListParagraph"/>
        <w:numPr>
          <w:ilvl w:val="1"/>
          <w:numId w:val="1"/>
        </w:numPr>
        <w:spacing w:before="200" w:after="0"/>
        <w:outlineLvl w:val="1"/>
        <w:rPr>
          <w:rFonts w:ascii="Arial" w:eastAsia="Calibri" w:hAnsi="Arial" w:cs="Arial"/>
        </w:rPr>
      </w:pPr>
      <w:r>
        <w:rPr>
          <w:rFonts w:ascii="Arial" w:eastAsia="Calibri" w:hAnsi="Arial" w:cs="Arial"/>
        </w:rPr>
        <w:t>Subsidizes only existing buildings;</w:t>
      </w:r>
    </w:p>
    <w:p w14:paraId="2B8BD77E" w14:textId="77777777" w:rsidR="009867FF" w:rsidRDefault="009867FF" w:rsidP="00E40742">
      <w:pPr>
        <w:pStyle w:val="ListParagraph"/>
        <w:numPr>
          <w:ilvl w:val="1"/>
          <w:numId w:val="1"/>
        </w:numPr>
        <w:spacing w:before="200" w:after="0"/>
        <w:outlineLvl w:val="1"/>
        <w:rPr>
          <w:rFonts w:ascii="Arial" w:eastAsia="Calibri" w:hAnsi="Arial" w:cs="Arial"/>
        </w:rPr>
      </w:pPr>
      <w:r>
        <w:rPr>
          <w:rFonts w:ascii="Arial" w:eastAsia="Calibri" w:hAnsi="Arial" w:cs="Arial"/>
        </w:rPr>
        <w:t>Subsidizes only units which meet Housing Quality Standards (HQS) and are lead-safe;</w:t>
      </w:r>
    </w:p>
    <w:p w14:paraId="2B8BD77F" w14:textId="77777777" w:rsidR="009867FF" w:rsidRDefault="009867FF" w:rsidP="00E40742">
      <w:pPr>
        <w:pStyle w:val="ListParagraph"/>
        <w:numPr>
          <w:ilvl w:val="1"/>
          <w:numId w:val="1"/>
        </w:numPr>
        <w:spacing w:before="200" w:after="0"/>
        <w:outlineLvl w:val="1"/>
        <w:rPr>
          <w:rFonts w:ascii="Arial" w:eastAsia="Calibri" w:hAnsi="Arial" w:cs="Arial"/>
        </w:rPr>
      </w:pPr>
      <w:r>
        <w:rPr>
          <w:rFonts w:ascii="Arial" w:eastAsia="Calibri" w:hAnsi="Arial" w:cs="Arial"/>
        </w:rPr>
        <w:t>Facilitates appropriate case management and supportive services;</w:t>
      </w:r>
    </w:p>
    <w:p w14:paraId="2B8BD780" w14:textId="77777777" w:rsidR="009867FF" w:rsidRDefault="009867FF" w:rsidP="00E40742">
      <w:pPr>
        <w:pStyle w:val="ListParagraph"/>
        <w:numPr>
          <w:ilvl w:val="1"/>
          <w:numId w:val="1"/>
        </w:numPr>
        <w:spacing w:before="200" w:after="0"/>
        <w:outlineLvl w:val="1"/>
        <w:rPr>
          <w:rFonts w:ascii="Arial" w:eastAsia="Calibri" w:hAnsi="Arial" w:cs="Arial"/>
        </w:rPr>
      </w:pPr>
      <w:r>
        <w:rPr>
          <w:rFonts w:ascii="Arial" w:eastAsia="Calibri" w:hAnsi="Arial" w:cs="Arial"/>
        </w:rPr>
        <w:t>Helps clients access mainstream resources;</w:t>
      </w:r>
    </w:p>
    <w:p w14:paraId="2B8BD781" w14:textId="77777777" w:rsidR="009867FF" w:rsidRDefault="009867FF" w:rsidP="00E40742">
      <w:pPr>
        <w:pStyle w:val="ListParagraph"/>
        <w:numPr>
          <w:ilvl w:val="1"/>
          <w:numId w:val="1"/>
        </w:numPr>
        <w:spacing w:before="200" w:after="0"/>
        <w:outlineLvl w:val="1"/>
        <w:rPr>
          <w:rFonts w:ascii="Arial" w:eastAsia="Calibri" w:hAnsi="Arial" w:cs="Arial"/>
        </w:rPr>
      </w:pPr>
      <w:r>
        <w:rPr>
          <w:rFonts w:ascii="Arial" w:eastAsia="Calibri" w:hAnsi="Arial" w:cs="Arial"/>
        </w:rPr>
        <w:lastRenderedPageBreak/>
        <w:t>Requires that at least 30% of participants’ income be spent on rent;</w:t>
      </w:r>
    </w:p>
    <w:p w14:paraId="2B8BD783" w14:textId="77777777" w:rsidR="009867FF" w:rsidRPr="00B03F3E" w:rsidRDefault="009867FF" w:rsidP="009867FF">
      <w:pPr>
        <w:spacing w:before="200" w:after="0"/>
        <w:outlineLvl w:val="1"/>
        <w:rPr>
          <w:rFonts w:ascii="Verdana" w:eastAsiaTheme="majorEastAsia" w:hAnsi="Verdana" w:cs="Arial"/>
          <w:b/>
          <w:bCs/>
          <w:sz w:val="36"/>
          <w:szCs w:val="26"/>
        </w:rPr>
      </w:pPr>
      <w:bookmarkStart w:id="0" w:name="_GoBack"/>
      <w:bookmarkEnd w:id="0"/>
      <w:r w:rsidRPr="00B03F3E">
        <w:rPr>
          <w:rFonts w:ascii="Verdana" w:eastAsiaTheme="majorEastAsia" w:hAnsi="Verdana" w:cs="Arial"/>
          <w:b/>
          <w:bCs/>
          <w:sz w:val="36"/>
          <w:szCs w:val="26"/>
        </w:rPr>
        <w:t>Eligible Activities</w:t>
      </w:r>
    </w:p>
    <w:p w14:paraId="2B8BD784" w14:textId="77777777" w:rsidR="00B03F3E" w:rsidRPr="00B03F3E" w:rsidRDefault="00B03F3E" w:rsidP="00B03F3E">
      <w:pPr>
        <w:pStyle w:val="Heading2"/>
        <w:rPr>
          <w:rFonts w:ascii="Verdana" w:hAnsi="Verdana"/>
          <w:sz w:val="28"/>
          <w:szCs w:val="28"/>
        </w:rPr>
      </w:pPr>
      <w:r w:rsidRPr="00B03F3E">
        <w:rPr>
          <w:rFonts w:ascii="Verdana" w:hAnsi="Verdana"/>
          <w:sz w:val="28"/>
          <w:szCs w:val="28"/>
        </w:rPr>
        <w:t>Services</w:t>
      </w:r>
    </w:p>
    <w:p w14:paraId="2B8BD785" w14:textId="77777777" w:rsidR="00B03F3E" w:rsidRPr="00B03F3E" w:rsidRDefault="00B03F3E" w:rsidP="00B03F3E">
      <w:pPr>
        <w:numPr>
          <w:ilvl w:val="0"/>
          <w:numId w:val="7"/>
        </w:numPr>
        <w:autoSpaceDE w:val="0"/>
        <w:autoSpaceDN w:val="0"/>
        <w:adjustRightInd w:val="0"/>
        <w:spacing w:after="0"/>
        <w:contextualSpacing/>
      </w:pPr>
      <w:r w:rsidRPr="00B03F3E">
        <w:rPr>
          <w:rFonts w:ascii="Arial" w:hAnsi="Arial" w:cs="Arial"/>
          <w:b/>
        </w:rPr>
        <w:t xml:space="preserve">Services </w:t>
      </w:r>
      <w:r w:rsidRPr="00B03F3E">
        <w:rPr>
          <w:rFonts w:ascii="Arial" w:hAnsi="Arial" w:cs="Arial"/>
        </w:rPr>
        <w:t>may include any of the following: Case Management, Child Care, Education Services, Employment Assistance, Outpatient Health Services, Life Skills Training, Mental Health Services, Substance Abuse Treatment, and Transportation.</w:t>
      </w:r>
    </w:p>
    <w:p w14:paraId="2B8BD786" w14:textId="77777777" w:rsidR="00B03F3E" w:rsidRPr="00B03F3E" w:rsidRDefault="00B03F3E" w:rsidP="00B03F3E">
      <w:pPr>
        <w:autoSpaceDE w:val="0"/>
        <w:autoSpaceDN w:val="0"/>
        <w:adjustRightInd w:val="0"/>
        <w:spacing w:before="200" w:after="0"/>
        <w:outlineLvl w:val="1"/>
        <w:rPr>
          <w:rFonts w:ascii="Verdana" w:eastAsiaTheme="majorEastAsia" w:hAnsi="Verdana" w:cstheme="majorBidi"/>
          <w:b/>
          <w:bCs/>
          <w:sz w:val="28"/>
          <w:szCs w:val="28"/>
        </w:rPr>
      </w:pPr>
      <w:r w:rsidRPr="00B03F3E">
        <w:rPr>
          <w:rFonts w:ascii="Verdana" w:eastAsiaTheme="majorEastAsia" w:hAnsi="Verdana" w:cstheme="majorBidi"/>
          <w:b/>
          <w:bCs/>
          <w:sz w:val="28"/>
          <w:szCs w:val="28"/>
        </w:rPr>
        <w:t>Operations</w:t>
      </w:r>
    </w:p>
    <w:p w14:paraId="2B8BD787" w14:textId="77777777" w:rsidR="00B03F3E" w:rsidRDefault="00B03F3E" w:rsidP="00B03F3E">
      <w:pPr>
        <w:numPr>
          <w:ilvl w:val="0"/>
          <w:numId w:val="7"/>
        </w:numPr>
        <w:autoSpaceDE w:val="0"/>
        <w:autoSpaceDN w:val="0"/>
        <w:adjustRightInd w:val="0"/>
        <w:spacing w:after="0"/>
        <w:contextualSpacing/>
      </w:pPr>
      <w:r w:rsidRPr="00B03F3E">
        <w:rPr>
          <w:rFonts w:ascii="Arial" w:hAnsi="Arial" w:cs="Arial"/>
          <w:b/>
        </w:rPr>
        <w:t>Operations</w:t>
      </w:r>
      <w:r w:rsidRPr="00B03F3E">
        <w:rPr>
          <w:rFonts w:ascii="Arial" w:hAnsi="Arial" w:cs="Arial"/>
        </w:rPr>
        <w:t xml:space="preserve"> may include any of the following: Maintenance, Rent, Security &amp; Insurance, Utilities, Food, Furnishings &amp; Supplies.</w:t>
      </w:r>
    </w:p>
    <w:p w14:paraId="2B8BD788" w14:textId="77777777" w:rsidR="00B03F3E" w:rsidRPr="00B03F3E" w:rsidRDefault="00B03F3E" w:rsidP="00B03F3E">
      <w:pPr>
        <w:autoSpaceDE w:val="0"/>
        <w:autoSpaceDN w:val="0"/>
        <w:adjustRightInd w:val="0"/>
        <w:spacing w:before="200" w:after="0"/>
        <w:outlineLvl w:val="1"/>
        <w:rPr>
          <w:rFonts w:ascii="Verdana" w:eastAsiaTheme="majorEastAsia" w:hAnsi="Verdana" w:cstheme="majorBidi"/>
          <w:b/>
          <w:bCs/>
          <w:sz w:val="28"/>
          <w:szCs w:val="28"/>
        </w:rPr>
      </w:pPr>
      <w:r>
        <w:rPr>
          <w:rFonts w:ascii="Verdana" w:eastAsiaTheme="majorEastAsia" w:hAnsi="Verdana" w:cstheme="majorBidi"/>
          <w:b/>
          <w:bCs/>
          <w:sz w:val="28"/>
          <w:szCs w:val="28"/>
        </w:rPr>
        <w:t>Administration</w:t>
      </w:r>
    </w:p>
    <w:p w14:paraId="2B8BD789" w14:textId="77777777" w:rsidR="00B03F3E" w:rsidRPr="00B03F3E" w:rsidRDefault="00B03F3E" w:rsidP="00B03F3E">
      <w:pPr>
        <w:pStyle w:val="ListParagraph"/>
        <w:numPr>
          <w:ilvl w:val="0"/>
          <w:numId w:val="7"/>
        </w:numPr>
        <w:spacing w:after="0" w:line="240" w:lineRule="auto"/>
        <w:outlineLvl w:val="0"/>
        <w:rPr>
          <w:rFonts w:ascii="Arial" w:eastAsiaTheme="majorEastAsia" w:hAnsi="Arial" w:cs="Arial"/>
          <w:b/>
          <w:bCs/>
        </w:rPr>
      </w:pPr>
      <w:r w:rsidRPr="00B03F3E">
        <w:rPr>
          <w:rFonts w:ascii="Arial" w:eastAsia="Calibri" w:hAnsi="Arial" w:cs="Arial"/>
        </w:rPr>
        <w:t>Up to 10% of each total grant may be spent on administrative costs. These are defined as non-program expenses incurred by the grantee in the course of providing services to program participants. They include but are not limited to clerical, office, printing, mailing, travel, training, accounting, auditing, and reporting expenses.</w:t>
      </w:r>
    </w:p>
    <w:p w14:paraId="2B8BD78A" w14:textId="77777777" w:rsidR="00B03F3E" w:rsidRPr="00B03F3E" w:rsidRDefault="00B03F3E" w:rsidP="00B03F3E">
      <w:pPr>
        <w:autoSpaceDE w:val="0"/>
        <w:autoSpaceDN w:val="0"/>
        <w:adjustRightInd w:val="0"/>
        <w:spacing w:after="0"/>
        <w:contextualSpacing/>
      </w:pPr>
    </w:p>
    <w:p w14:paraId="2B8BD78B" w14:textId="77777777" w:rsidR="00BB3DDF" w:rsidRDefault="00B9660A" w:rsidP="00BB3DDF">
      <w:pPr>
        <w:spacing w:after="0"/>
        <w:rPr>
          <w:rFonts w:ascii="Arial" w:eastAsia="Calibri" w:hAnsi="Arial" w:cs="Arial"/>
        </w:rPr>
      </w:pPr>
      <w:r>
        <w:rPr>
          <w:rFonts w:ascii="Arial" w:eastAsia="Calibri" w:hAnsi="Arial" w:cs="Arial"/>
        </w:rPr>
        <w:br/>
      </w:r>
    </w:p>
    <w:p w14:paraId="2B8BD78C" w14:textId="77777777" w:rsidR="00B03F3E" w:rsidRDefault="00B03F3E" w:rsidP="00BB3DDF">
      <w:pPr>
        <w:spacing w:after="0"/>
        <w:rPr>
          <w:rFonts w:ascii="Arial" w:eastAsia="Calibri" w:hAnsi="Arial" w:cs="Arial"/>
        </w:rPr>
      </w:pPr>
    </w:p>
    <w:p w14:paraId="2B8BD78D" w14:textId="77777777" w:rsidR="00B03F3E" w:rsidRDefault="00B03F3E" w:rsidP="00BB3DDF">
      <w:pPr>
        <w:spacing w:after="0"/>
        <w:rPr>
          <w:rFonts w:ascii="Arial" w:eastAsia="Calibri" w:hAnsi="Arial" w:cs="Arial"/>
        </w:rPr>
      </w:pPr>
    </w:p>
    <w:p w14:paraId="2B8BD78E" w14:textId="77777777" w:rsidR="001A6E58" w:rsidRDefault="001A6E58">
      <w:pPr>
        <w:rPr>
          <w:rFonts w:ascii="Verdana" w:eastAsiaTheme="majorEastAsia" w:hAnsi="Verdana" w:cstheme="majorBidi"/>
          <w:b/>
          <w:bCs/>
          <w:sz w:val="36"/>
          <w:szCs w:val="28"/>
        </w:rPr>
      </w:pPr>
      <w:r>
        <w:br w:type="page"/>
      </w:r>
    </w:p>
    <w:p w14:paraId="2B8BD78F" w14:textId="77777777" w:rsidR="001A6E58" w:rsidRDefault="001A6E58" w:rsidP="00B03F3E">
      <w:pPr>
        <w:pStyle w:val="Heading1"/>
      </w:pPr>
      <w:r>
        <w:lastRenderedPageBreak/>
        <w:t>HP LEAD APPLICANT APPLICATION</w:t>
      </w:r>
    </w:p>
    <w:p w14:paraId="2B8BD790" w14:textId="77777777" w:rsidR="001A6E58" w:rsidRPr="001A6E58" w:rsidRDefault="001A6E58" w:rsidP="001A6E58"/>
    <w:p w14:paraId="2B8BD791" w14:textId="77777777" w:rsidR="00BB3DDF" w:rsidRPr="00B03F3E" w:rsidRDefault="00BB3DDF" w:rsidP="00B03F3E">
      <w:pPr>
        <w:pStyle w:val="Heading1"/>
        <w:rPr>
          <w:rFonts w:ascii="Arial" w:hAnsi="Arial" w:cs="Arial"/>
          <w:sz w:val="22"/>
          <w:szCs w:val="22"/>
        </w:rPr>
      </w:pPr>
      <w:r>
        <w:t xml:space="preserve">Part 1: </w:t>
      </w:r>
      <w:r w:rsidR="001A6E58">
        <w:t xml:space="preserve">Lead </w:t>
      </w:r>
      <w:r>
        <w:t>Applicant Information</w:t>
      </w:r>
      <w:r>
        <w:br/>
      </w:r>
    </w:p>
    <w:tbl>
      <w:tblPr>
        <w:tblStyle w:val="TableGrid"/>
        <w:tblW w:w="0" w:type="auto"/>
        <w:jc w:val="center"/>
        <w:tblLook w:val="04A0" w:firstRow="1" w:lastRow="0" w:firstColumn="1" w:lastColumn="0" w:noHBand="0" w:noVBand="1"/>
      </w:tblPr>
      <w:tblGrid>
        <w:gridCol w:w="3485"/>
        <w:gridCol w:w="6729"/>
      </w:tblGrid>
      <w:tr w:rsidR="00B03F3E" w:rsidRPr="00110156" w14:paraId="2B8BD794" w14:textId="77777777" w:rsidTr="00505C89">
        <w:trPr>
          <w:jc w:val="center"/>
        </w:trPr>
        <w:tc>
          <w:tcPr>
            <w:tcW w:w="3510" w:type="dxa"/>
            <w:shd w:val="clear" w:color="auto" w:fill="D9D9D9" w:themeFill="background1" w:themeFillShade="D9"/>
          </w:tcPr>
          <w:p w14:paraId="2B8BD792" w14:textId="77777777" w:rsidR="00B03F3E" w:rsidRPr="00AE7092" w:rsidRDefault="00B03F3E" w:rsidP="00505C89">
            <w:pPr>
              <w:spacing w:after="0"/>
              <w:rPr>
                <w:rFonts w:ascii="Arial" w:hAnsi="Arial" w:cs="Arial"/>
              </w:rPr>
            </w:pPr>
            <w:r w:rsidRPr="00AE7092">
              <w:rPr>
                <w:rFonts w:ascii="Arial" w:hAnsi="Arial" w:cs="Arial"/>
              </w:rPr>
              <w:t>Legal Name of Lead Applicant:</w:t>
            </w:r>
          </w:p>
        </w:tc>
        <w:tc>
          <w:tcPr>
            <w:tcW w:w="6822" w:type="dxa"/>
            <w:shd w:val="clear" w:color="auto" w:fill="auto"/>
          </w:tcPr>
          <w:p w14:paraId="2B8BD793" w14:textId="77777777" w:rsidR="00B03F3E" w:rsidRPr="00110156" w:rsidRDefault="00B03F3E" w:rsidP="00505C89">
            <w:pPr>
              <w:spacing w:after="0"/>
              <w:rPr>
                <w:rFonts w:ascii="Arial" w:hAnsi="Arial" w:cs="Arial"/>
              </w:rPr>
            </w:pPr>
          </w:p>
        </w:tc>
      </w:tr>
      <w:tr w:rsidR="00B03F3E" w:rsidRPr="00110156" w14:paraId="2B8BD797" w14:textId="77777777" w:rsidTr="00505C89">
        <w:trPr>
          <w:jc w:val="center"/>
        </w:trPr>
        <w:tc>
          <w:tcPr>
            <w:tcW w:w="3510" w:type="dxa"/>
            <w:shd w:val="clear" w:color="auto" w:fill="D9D9D9" w:themeFill="background1" w:themeFillShade="D9"/>
          </w:tcPr>
          <w:p w14:paraId="2B8BD795" w14:textId="77777777" w:rsidR="00B03F3E" w:rsidRPr="00AE7092" w:rsidRDefault="00B03F3E" w:rsidP="00505C89">
            <w:pPr>
              <w:spacing w:after="0"/>
              <w:rPr>
                <w:rFonts w:ascii="Arial" w:hAnsi="Arial" w:cs="Arial"/>
              </w:rPr>
            </w:pPr>
            <w:r w:rsidRPr="00AE7092">
              <w:rPr>
                <w:rFonts w:ascii="Arial" w:hAnsi="Arial" w:cs="Arial"/>
              </w:rPr>
              <w:t>DUNS Number:</w:t>
            </w:r>
          </w:p>
        </w:tc>
        <w:tc>
          <w:tcPr>
            <w:tcW w:w="6822" w:type="dxa"/>
            <w:shd w:val="clear" w:color="auto" w:fill="auto"/>
          </w:tcPr>
          <w:p w14:paraId="2B8BD796" w14:textId="77777777" w:rsidR="00B03F3E" w:rsidRPr="00110156" w:rsidRDefault="00B03F3E" w:rsidP="00505C89">
            <w:pPr>
              <w:spacing w:after="0"/>
              <w:rPr>
                <w:rFonts w:ascii="Arial" w:hAnsi="Arial" w:cs="Arial"/>
              </w:rPr>
            </w:pPr>
          </w:p>
        </w:tc>
      </w:tr>
      <w:tr w:rsidR="00B03F3E" w:rsidRPr="00110156" w14:paraId="2B8BD79D" w14:textId="77777777" w:rsidTr="00505C89">
        <w:trPr>
          <w:trHeight w:val="701"/>
          <w:jc w:val="center"/>
        </w:trPr>
        <w:tc>
          <w:tcPr>
            <w:tcW w:w="3510" w:type="dxa"/>
            <w:shd w:val="clear" w:color="auto" w:fill="D9D9D9" w:themeFill="background1" w:themeFillShade="D9"/>
          </w:tcPr>
          <w:p w14:paraId="2B8BD798" w14:textId="77777777" w:rsidR="00B03F3E" w:rsidRPr="00AE7092" w:rsidRDefault="00B03F3E" w:rsidP="00505C89">
            <w:pPr>
              <w:spacing w:after="0"/>
              <w:rPr>
                <w:rFonts w:ascii="Arial" w:hAnsi="Arial" w:cs="Arial"/>
              </w:rPr>
            </w:pPr>
            <w:r w:rsidRPr="00AE7092">
              <w:rPr>
                <w:rFonts w:ascii="Arial" w:hAnsi="Arial" w:cs="Arial"/>
              </w:rPr>
              <w:t>Mailing Address:</w:t>
            </w:r>
          </w:p>
          <w:p w14:paraId="2B8BD799" w14:textId="77777777" w:rsidR="00B03F3E" w:rsidRPr="00AE7092" w:rsidRDefault="00B03F3E" w:rsidP="00505C89">
            <w:pPr>
              <w:spacing w:after="0"/>
              <w:rPr>
                <w:rFonts w:ascii="Arial" w:hAnsi="Arial" w:cs="Arial"/>
              </w:rPr>
            </w:pPr>
          </w:p>
        </w:tc>
        <w:tc>
          <w:tcPr>
            <w:tcW w:w="6822" w:type="dxa"/>
            <w:shd w:val="clear" w:color="auto" w:fill="auto"/>
          </w:tcPr>
          <w:p w14:paraId="2B8BD79A" w14:textId="77777777" w:rsidR="00B03F3E" w:rsidRDefault="00B03F3E" w:rsidP="00505C89">
            <w:pPr>
              <w:spacing w:after="0"/>
              <w:rPr>
                <w:rFonts w:ascii="Arial" w:hAnsi="Arial" w:cs="Arial"/>
              </w:rPr>
            </w:pPr>
          </w:p>
          <w:p w14:paraId="2B8BD79B" w14:textId="77777777" w:rsidR="00B03F3E" w:rsidRDefault="00B03F3E" w:rsidP="00505C89">
            <w:pPr>
              <w:spacing w:after="0"/>
              <w:rPr>
                <w:rFonts w:ascii="Arial" w:hAnsi="Arial" w:cs="Arial"/>
              </w:rPr>
            </w:pPr>
          </w:p>
          <w:p w14:paraId="2B8BD79C" w14:textId="77777777" w:rsidR="00B03F3E" w:rsidRPr="00110156" w:rsidRDefault="00B03F3E" w:rsidP="00505C89">
            <w:pPr>
              <w:spacing w:after="0"/>
              <w:rPr>
                <w:rFonts w:ascii="Arial" w:hAnsi="Arial" w:cs="Arial"/>
              </w:rPr>
            </w:pPr>
          </w:p>
        </w:tc>
      </w:tr>
      <w:tr w:rsidR="00B03F3E" w:rsidRPr="00110156" w14:paraId="2B8BD7A2" w14:textId="77777777" w:rsidTr="00505C89">
        <w:trPr>
          <w:trHeight w:val="800"/>
          <w:jc w:val="center"/>
        </w:trPr>
        <w:tc>
          <w:tcPr>
            <w:tcW w:w="3510" w:type="dxa"/>
            <w:shd w:val="clear" w:color="auto" w:fill="D9D9D9" w:themeFill="background1" w:themeFillShade="D9"/>
          </w:tcPr>
          <w:p w14:paraId="2B8BD79E" w14:textId="77777777" w:rsidR="00B03F3E" w:rsidRPr="00AE7092" w:rsidRDefault="00B03F3E" w:rsidP="00505C89">
            <w:pPr>
              <w:spacing w:after="0"/>
              <w:rPr>
                <w:rFonts w:ascii="Arial" w:hAnsi="Arial" w:cs="Arial"/>
              </w:rPr>
            </w:pPr>
            <w:r w:rsidRPr="00AE7092">
              <w:rPr>
                <w:rFonts w:ascii="Arial" w:hAnsi="Arial" w:cs="Arial"/>
              </w:rPr>
              <w:t>Address for Reimbursement (check payable to):</w:t>
            </w:r>
          </w:p>
        </w:tc>
        <w:tc>
          <w:tcPr>
            <w:tcW w:w="6822" w:type="dxa"/>
            <w:shd w:val="clear" w:color="auto" w:fill="auto"/>
          </w:tcPr>
          <w:p w14:paraId="2B8BD79F" w14:textId="77777777" w:rsidR="00B03F3E" w:rsidRDefault="00B03F3E" w:rsidP="00505C89">
            <w:pPr>
              <w:spacing w:after="0"/>
              <w:rPr>
                <w:rFonts w:ascii="Arial" w:hAnsi="Arial" w:cs="Arial"/>
              </w:rPr>
            </w:pPr>
          </w:p>
          <w:p w14:paraId="2B8BD7A0" w14:textId="77777777" w:rsidR="00B03F3E" w:rsidRDefault="00B03F3E" w:rsidP="00505C89">
            <w:pPr>
              <w:spacing w:after="0"/>
              <w:rPr>
                <w:rFonts w:ascii="Arial" w:hAnsi="Arial" w:cs="Arial"/>
              </w:rPr>
            </w:pPr>
          </w:p>
          <w:p w14:paraId="2B8BD7A1" w14:textId="77777777" w:rsidR="00B03F3E" w:rsidRPr="00110156" w:rsidRDefault="00B03F3E" w:rsidP="00505C89">
            <w:pPr>
              <w:spacing w:after="0"/>
              <w:rPr>
                <w:rFonts w:ascii="Arial" w:hAnsi="Arial" w:cs="Arial"/>
              </w:rPr>
            </w:pPr>
          </w:p>
        </w:tc>
      </w:tr>
      <w:tr w:rsidR="00B03F3E" w:rsidRPr="00110156" w14:paraId="2B8BD7A5" w14:textId="77777777" w:rsidTr="00505C89">
        <w:trPr>
          <w:jc w:val="center"/>
        </w:trPr>
        <w:tc>
          <w:tcPr>
            <w:tcW w:w="3510" w:type="dxa"/>
            <w:shd w:val="clear" w:color="auto" w:fill="D9D9D9" w:themeFill="background1" w:themeFillShade="D9"/>
          </w:tcPr>
          <w:p w14:paraId="2B8BD7A3" w14:textId="77777777" w:rsidR="00B03F3E" w:rsidRPr="00AE7092" w:rsidRDefault="00B03F3E" w:rsidP="00505C89">
            <w:pPr>
              <w:spacing w:after="0"/>
              <w:rPr>
                <w:rFonts w:ascii="Arial" w:hAnsi="Arial" w:cs="Arial"/>
              </w:rPr>
            </w:pPr>
            <w:r w:rsidRPr="00AE7092">
              <w:rPr>
                <w:rFonts w:ascii="Arial" w:hAnsi="Arial" w:cs="Arial"/>
              </w:rPr>
              <w:t>Individual Authorized to Sign Grant Agreement and Title:</w:t>
            </w:r>
          </w:p>
        </w:tc>
        <w:tc>
          <w:tcPr>
            <w:tcW w:w="6822" w:type="dxa"/>
            <w:shd w:val="clear" w:color="auto" w:fill="auto"/>
          </w:tcPr>
          <w:p w14:paraId="2B8BD7A4" w14:textId="77777777" w:rsidR="00B03F3E" w:rsidRPr="00110156" w:rsidRDefault="00B03F3E" w:rsidP="00505C89">
            <w:pPr>
              <w:spacing w:after="0"/>
              <w:rPr>
                <w:rFonts w:ascii="Arial" w:hAnsi="Arial" w:cs="Arial"/>
              </w:rPr>
            </w:pPr>
          </w:p>
        </w:tc>
      </w:tr>
      <w:tr w:rsidR="00B03F3E" w:rsidRPr="00110156" w14:paraId="2B8BD7A8" w14:textId="77777777" w:rsidTr="00505C89">
        <w:trPr>
          <w:jc w:val="center"/>
        </w:trPr>
        <w:tc>
          <w:tcPr>
            <w:tcW w:w="3510" w:type="dxa"/>
            <w:shd w:val="clear" w:color="auto" w:fill="D9D9D9" w:themeFill="background1" w:themeFillShade="D9"/>
          </w:tcPr>
          <w:p w14:paraId="2B8BD7A6" w14:textId="77777777" w:rsidR="00B03F3E" w:rsidRPr="00AE7092" w:rsidRDefault="00B03F3E" w:rsidP="00505C89">
            <w:pPr>
              <w:spacing w:after="0"/>
              <w:rPr>
                <w:rFonts w:ascii="Arial" w:hAnsi="Arial" w:cs="Arial"/>
              </w:rPr>
            </w:pPr>
            <w:r w:rsidRPr="00AE7092">
              <w:rPr>
                <w:rFonts w:ascii="Arial" w:hAnsi="Arial" w:cs="Arial"/>
              </w:rPr>
              <w:t>Lead Contact and Title:</w:t>
            </w:r>
          </w:p>
        </w:tc>
        <w:tc>
          <w:tcPr>
            <w:tcW w:w="6822" w:type="dxa"/>
            <w:shd w:val="clear" w:color="auto" w:fill="auto"/>
          </w:tcPr>
          <w:p w14:paraId="2B8BD7A7" w14:textId="77777777" w:rsidR="00B03F3E" w:rsidRPr="00110156" w:rsidRDefault="00B03F3E" w:rsidP="00505C89">
            <w:pPr>
              <w:spacing w:after="0"/>
              <w:rPr>
                <w:rFonts w:ascii="Arial" w:hAnsi="Arial" w:cs="Arial"/>
              </w:rPr>
            </w:pPr>
          </w:p>
        </w:tc>
      </w:tr>
      <w:tr w:rsidR="00B03F3E" w:rsidRPr="00110156" w14:paraId="2B8BD7AB" w14:textId="77777777" w:rsidTr="00505C89">
        <w:trPr>
          <w:jc w:val="center"/>
        </w:trPr>
        <w:tc>
          <w:tcPr>
            <w:tcW w:w="3510" w:type="dxa"/>
            <w:shd w:val="clear" w:color="auto" w:fill="D9D9D9" w:themeFill="background1" w:themeFillShade="D9"/>
          </w:tcPr>
          <w:p w14:paraId="2B8BD7A9" w14:textId="77777777" w:rsidR="00B03F3E" w:rsidRPr="00AE7092" w:rsidRDefault="00B03F3E" w:rsidP="00505C89">
            <w:pPr>
              <w:spacing w:after="0"/>
              <w:rPr>
                <w:rFonts w:ascii="Arial" w:hAnsi="Arial" w:cs="Arial"/>
              </w:rPr>
            </w:pPr>
            <w:r w:rsidRPr="00AE7092">
              <w:rPr>
                <w:rFonts w:ascii="Arial" w:hAnsi="Arial" w:cs="Arial"/>
              </w:rPr>
              <w:t>Contact Phone Number:</w:t>
            </w:r>
          </w:p>
        </w:tc>
        <w:tc>
          <w:tcPr>
            <w:tcW w:w="6822" w:type="dxa"/>
            <w:shd w:val="clear" w:color="auto" w:fill="auto"/>
          </w:tcPr>
          <w:p w14:paraId="2B8BD7AA" w14:textId="77777777" w:rsidR="00B03F3E" w:rsidRPr="00110156" w:rsidRDefault="00B03F3E" w:rsidP="00505C89">
            <w:pPr>
              <w:spacing w:after="0"/>
              <w:rPr>
                <w:rFonts w:ascii="Arial" w:hAnsi="Arial" w:cs="Arial"/>
              </w:rPr>
            </w:pPr>
          </w:p>
        </w:tc>
      </w:tr>
      <w:tr w:rsidR="00B03F3E" w:rsidRPr="00110156" w14:paraId="2B8BD7AE" w14:textId="77777777" w:rsidTr="00505C89">
        <w:trPr>
          <w:jc w:val="center"/>
        </w:trPr>
        <w:tc>
          <w:tcPr>
            <w:tcW w:w="3510" w:type="dxa"/>
            <w:shd w:val="clear" w:color="auto" w:fill="D9D9D9" w:themeFill="background1" w:themeFillShade="D9"/>
          </w:tcPr>
          <w:p w14:paraId="2B8BD7AC" w14:textId="77777777" w:rsidR="00B03F3E" w:rsidRPr="00AE7092" w:rsidRDefault="00B03F3E" w:rsidP="00505C89">
            <w:pPr>
              <w:spacing w:after="0"/>
              <w:rPr>
                <w:rFonts w:ascii="Arial" w:hAnsi="Arial" w:cs="Arial"/>
              </w:rPr>
            </w:pPr>
            <w:r w:rsidRPr="00AE7092">
              <w:rPr>
                <w:rFonts w:ascii="Arial" w:hAnsi="Arial" w:cs="Arial"/>
              </w:rPr>
              <w:t>Contact Email Address:</w:t>
            </w:r>
          </w:p>
        </w:tc>
        <w:tc>
          <w:tcPr>
            <w:tcW w:w="6822" w:type="dxa"/>
            <w:shd w:val="clear" w:color="auto" w:fill="auto"/>
          </w:tcPr>
          <w:p w14:paraId="2B8BD7AD" w14:textId="77777777" w:rsidR="00B03F3E" w:rsidRPr="00110156" w:rsidRDefault="00B03F3E" w:rsidP="00505C89">
            <w:pPr>
              <w:spacing w:after="0"/>
              <w:rPr>
                <w:rFonts w:ascii="Arial" w:hAnsi="Arial" w:cs="Arial"/>
              </w:rPr>
            </w:pPr>
          </w:p>
        </w:tc>
      </w:tr>
      <w:tr w:rsidR="00B03F3E" w:rsidRPr="00110156" w14:paraId="2B8BD7B1" w14:textId="77777777" w:rsidTr="00505C89">
        <w:trPr>
          <w:jc w:val="center"/>
        </w:trPr>
        <w:tc>
          <w:tcPr>
            <w:tcW w:w="3510" w:type="dxa"/>
            <w:shd w:val="clear" w:color="auto" w:fill="D9D9D9" w:themeFill="background1" w:themeFillShade="D9"/>
          </w:tcPr>
          <w:p w14:paraId="2B8BD7AF" w14:textId="77777777" w:rsidR="00B03F3E" w:rsidRPr="00AE7092" w:rsidRDefault="00B03F3E" w:rsidP="00505C89">
            <w:pPr>
              <w:spacing w:after="0"/>
              <w:rPr>
                <w:rFonts w:ascii="Arial" w:hAnsi="Arial" w:cs="Arial"/>
              </w:rPr>
            </w:pPr>
            <w:r w:rsidRPr="00AE7092">
              <w:rPr>
                <w:rFonts w:ascii="Arial" w:hAnsi="Arial" w:cs="Arial"/>
              </w:rPr>
              <w:t>Name of Local Continuum of Care:</w:t>
            </w:r>
          </w:p>
        </w:tc>
        <w:tc>
          <w:tcPr>
            <w:tcW w:w="6822" w:type="dxa"/>
            <w:shd w:val="clear" w:color="auto" w:fill="auto"/>
          </w:tcPr>
          <w:p w14:paraId="2B8BD7B0" w14:textId="77777777" w:rsidR="00B03F3E" w:rsidRPr="00110156" w:rsidRDefault="00B03F3E" w:rsidP="00505C89">
            <w:pPr>
              <w:spacing w:after="0"/>
              <w:rPr>
                <w:rFonts w:ascii="Arial" w:hAnsi="Arial" w:cs="Arial"/>
              </w:rPr>
            </w:pPr>
          </w:p>
        </w:tc>
      </w:tr>
      <w:tr w:rsidR="00B03F3E" w:rsidRPr="00110156" w14:paraId="2B8BD7B4" w14:textId="77777777" w:rsidTr="00505C89">
        <w:trPr>
          <w:jc w:val="center"/>
        </w:trPr>
        <w:tc>
          <w:tcPr>
            <w:tcW w:w="3510" w:type="dxa"/>
            <w:shd w:val="clear" w:color="auto" w:fill="D9D9D9" w:themeFill="background1" w:themeFillShade="D9"/>
          </w:tcPr>
          <w:p w14:paraId="2B8BD7B2" w14:textId="77777777" w:rsidR="00B03F3E" w:rsidRPr="00AE7092" w:rsidRDefault="00B03F3E" w:rsidP="00505C89">
            <w:pPr>
              <w:spacing w:after="0"/>
              <w:rPr>
                <w:rFonts w:ascii="Arial" w:hAnsi="Arial" w:cs="Arial"/>
              </w:rPr>
            </w:pPr>
            <w:r w:rsidRPr="00AE7092">
              <w:rPr>
                <w:rFonts w:ascii="Arial" w:hAnsi="Arial" w:cs="Arial"/>
              </w:rPr>
              <w:t>All Counties Served:</w:t>
            </w:r>
          </w:p>
        </w:tc>
        <w:tc>
          <w:tcPr>
            <w:tcW w:w="6822" w:type="dxa"/>
            <w:shd w:val="clear" w:color="auto" w:fill="auto"/>
          </w:tcPr>
          <w:p w14:paraId="2B8BD7B3" w14:textId="77777777" w:rsidR="00B03F3E" w:rsidRPr="00110156" w:rsidRDefault="00B03F3E" w:rsidP="00505C89">
            <w:pPr>
              <w:spacing w:after="0"/>
              <w:rPr>
                <w:rFonts w:ascii="Arial" w:hAnsi="Arial" w:cs="Arial"/>
              </w:rPr>
            </w:pPr>
          </w:p>
        </w:tc>
      </w:tr>
    </w:tbl>
    <w:p w14:paraId="2B8BD7B5" w14:textId="77777777" w:rsidR="00BB3DDF" w:rsidRPr="00B9660A" w:rsidRDefault="00BB3DDF" w:rsidP="00BB3DDF">
      <w:pPr>
        <w:spacing w:after="0" w:line="240" w:lineRule="auto"/>
        <w:rPr>
          <w:rFonts w:ascii="Arial" w:eastAsia="Times New Roman" w:hAnsi="Arial" w:cs="Arial"/>
          <w:b/>
          <w:u w:val="single"/>
        </w:rPr>
      </w:pPr>
    </w:p>
    <w:p w14:paraId="2B8BD7B6" w14:textId="77777777" w:rsidR="00BB3DDF" w:rsidRPr="00B9660A" w:rsidRDefault="00CA75AA" w:rsidP="00BB3DDF">
      <w:pPr>
        <w:spacing w:after="0" w:line="240" w:lineRule="auto"/>
        <w:rPr>
          <w:rFonts w:ascii="Arial" w:eastAsia="Times New Roman" w:hAnsi="Arial" w:cs="Arial"/>
          <w:b/>
          <w:u w:val="single"/>
        </w:rPr>
      </w:pPr>
      <w:r>
        <w:rPr>
          <w:rFonts w:ascii="Arial" w:eastAsia="Times New Roman" w:hAnsi="Arial" w:cs="Arial"/>
          <w:b/>
          <w:u w:val="single"/>
        </w:rPr>
        <w:pict w14:anchorId="2B8BD8FA">
          <v:rect id="_x0000_i1025" style="width:0;height:1.5pt" o:hralign="center" o:hrstd="t" o:hr="t" fillcolor="#a0a0a0" stroked="f"/>
        </w:pict>
      </w:r>
    </w:p>
    <w:p w14:paraId="2B8BD7B7" w14:textId="77777777" w:rsidR="00BB3DDF" w:rsidRPr="00B9660A" w:rsidRDefault="00BB3DDF" w:rsidP="00BB3DDF">
      <w:pPr>
        <w:keepNext/>
        <w:spacing w:after="0" w:line="240" w:lineRule="auto"/>
        <w:outlineLvl w:val="2"/>
        <w:rPr>
          <w:rFonts w:ascii="Arial" w:eastAsia="Times New Roman" w:hAnsi="Arial" w:cs="Arial"/>
          <w:b/>
          <w:i/>
        </w:rPr>
      </w:pPr>
      <w:r w:rsidRPr="00B9660A">
        <w:rPr>
          <w:rFonts w:ascii="Arial" w:eastAsia="Times New Roman" w:hAnsi="Arial" w:cs="Arial"/>
          <w:b/>
          <w:i/>
        </w:rPr>
        <w:t>OFFICIAL AUTHORIZED TO COMMIT APPLICANT ORGANIZATION TO THIS AGREEMENT</w:t>
      </w:r>
    </w:p>
    <w:tbl>
      <w:tblPr>
        <w:tblW w:w="0" w:type="auto"/>
        <w:tblLayout w:type="fixed"/>
        <w:tblLook w:val="0000" w:firstRow="0" w:lastRow="0" w:firstColumn="0" w:lastColumn="0" w:noHBand="0" w:noVBand="0"/>
      </w:tblPr>
      <w:tblGrid>
        <w:gridCol w:w="2358"/>
        <w:gridCol w:w="8010"/>
      </w:tblGrid>
      <w:tr w:rsidR="00BB3DDF" w:rsidRPr="00B9660A" w14:paraId="2B8BD7BB" w14:textId="77777777" w:rsidTr="00193E4A">
        <w:trPr>
          <w:trHeight w:val="413"/>
        </w:trPr>
        <w:tc>
          <w:tcPr>
            <w:tcW w:w="2358" w:type="dxa"/>
          </w:tcPr>
          <w:p w14:paraId="2B8BD7B8" w14:textId="77777777" w:rsidR="00BB3DDF" w:rsidRPr="00B9660A" w:rsidRDefault="00BB3DDF" w:rsidP="00193E4A">
            <w:pPr>
              <w:spacing w:after="0" w:line="240" w:lineRule="auto"/>
              <w:rPr>
                <w:rFonts w:ascii="Arial" w:eastAsia="Times New Roman" w:hAnsi="Arial" w:cs="Arial"/>
                <w:b/>
              </w:rPr>
            </w:pPr>
          </w:p>
          <w:p w14:paraId="2B8BD7B9" w14:textId="77777777" w:rsidR="00BB3DDF" w:rsidRPr="00B9660A" w:rsidRDefault="00BB3DDF" w:rsidP="00193E4A">
            <w:pPr>
              <w:spacing w:after="0" w:line="240" w:lineRule="auto"/>
              <w:rPr>
                <w:rFonts w:ascii="Arial" w:eastAsia="Times New Roman" w:hAnsi="Arial" w:cs="Arial"/>
              </w:rPr>
            </w:pPr>
            <w:r w:rsidRPr="00B9660A">
              <w:rPr>
                <w:rFonts w:ascii="Arial" w:eastAsia="Times New Roman" w:hAnsi="Arial" w:cs="Arial"/>
                <w:b/>
              </w:rPr>
              <w:t>PRINT NAME &amp; TITLE</w:t>
            </w:r>
          </w:p>
        </w:tc>
        <w:tc>
          <w:tcPr>
            <w:tcW w:w="8010" w:type="dxa"/>
            <w:tcBorders>
              <w:bottom w:val="single" w:sz="4" w:space="0" w:color="auto"/>
            </w:tcBorders>
          </w:tcPr>
          <w:p w14:paraId="2B8BD7BA" w14:textId="77777777" w:rsidR="00BB3DDF" w:rsidRPr="00B9660A" w:rsidRDefault="00BB3DDF" w:rsidP="00193E4A">
            <w:pPr>
              <w:spacing w:after="0" w:line="240" w:lineRule="auto"/>
              <w:rPr>
                <w:rFonts w:ascii="Arial" w:eastAsia="Times New Roman" w:hAnsi="Arial" w:cs="Arial"/>
              </w:rPr>
            </w:pPr>
            <w:r w:rsidRPr="00B9660A">
              <w:rPr>
                <w:rFonts w:ascii="Arial" w:eastAsia="Times New Roman" w:hAnsi="Arial" w:cs="Arial"/>
              </w:rPr>
              <w:fldChar w:fldCharType="begin">
                <w:ffData>
                  <w:name w:val="Text3"/>
                  <w:enabled/>
                  <w:calcOnExit w:val="0"/>
                  <w:textInput/>
                </w:ffData>
              </w:fldChar>
            </w:r>
            <w:bookmarkStart w:id="1" w:name="Text3"/>
            <w:r w:rsidRPr="00B9660A">
              <w:rPr>
                <w:rFonts w:ascii="Arial" w:eastAsia="Times New Roman" w:hAnsi="Arial" w:cs="Arial"/>
              </w:rPr>
              <w:instrText xml:space="preserve"> FORMTEXT </w:instrText>
            </w:r>
            <w:r w:rsidRPr="00B9660A">
              <w:rPr>
                <w:rFonts w:ascii="Arial" w:eastAsia="Times New Roman" w:hAnsi="Arial" w:cs="Arial"/>
              </w:rPr>
            </w:r>
            <w:r w:rsidRPr="00B9660A">
              <w:rPr>
                <w:rFonts w:ascii="Arial" w:eastAsia="Times New Roman" w:hAnsi="Arial" w:cs="Arial"/>
              </w:rPr>
              <w:fldChar w:fldCharType="separate"/>
            </w:r>
            <w:r w:rsidRPr="00B9660A">
              <w:rPr>
                <w:rFonts w:ascii="Arial" w:eastAsia="Times New Roman" w:hAnsi="Arial" w:cs="Arial"/>
                <w:noProof/>
              </w:rPr>
              <w:t> </w:t>
            </w:r>
            <w:r w:rsidRPr="00B9660A">
              <w:rPr>
                <w:rFonts w:ascii="Arial" w:eastAsia="Times New Roman" w:hAnsi="Arial" w:cs="Arial"/>
                <w:noProof/>
              </w:rPr>
              <w:t> </w:t>
            </w:r>
            <w:r w:rsidRPr="00B9660A">
              <w:rPr>
                <w:rFonts w:ascii="Arial" w:eastAsia="Times New Roman" w:hAnsi="Arial" w:cs="Arial"/>
                <w:noProof/>
              </w:rPr>
              <w:t> </w:t>
            </w:r>
            <w:r w:rsidRPr="00B9660A">
              <w:rPr>
                <w:rFonts w:ascii="Arial" w:eastAsia="Times New Roman" w:hAnsi="Arial" w:cs="Arial"/>
                <w:noProof/>
              </w:rPr>
              <w:t> </w:t>
            </w:r>
            <w:r w:rsidRPr="00B9660A">
              <w:rPr>
                <w:rFonts w:ascii="Arial" w:eastAsia="Times New Roman" w:hAnsi="Arial" w:cs="Arial"/>
                <w:noProof/>
              </w:rPr>
              <w:t> </w:t>
            </w:r>
            <w:r w:rsidRPr="00B9660A">
              <w:rPr>
                <w:rFonts w:ascii="Arial" w:eastAsia="Times New Roman" w:hAnsi="Arial" w:cs="Arial"/>
              </w:rPr>
              <w:fldChar w:fldCharType="end"/>
            </w:r>
            <w:bookmarkEnd w:id="1"/>
          </w:p>
        </w:tc>
      </w:tr>
      <w:tr w:rsidR="00BB3DDF" w:rsidRPr="00B9660A" w14:paraId="2B8BD7BF" w14:textId="77777777" w:rsidTr="00193E4A">
        <w:trPr>
          <w:trHeight w:val="449"/>
        </w:trPr>
        <w:tc>
          <w:tcPr>
            <w:tcW w:w="2358" w:type="dxa"/>
          </w:tcPr>
          <w:p w14:paraId="2B8BD7BC" w14:textId="77777777" w:rsidR="00BB3DDF" w:rsidRPr="00B9660A" w:rsidRDefault="00BB3DDF" w:rsidP="00193E4A">
            <w:pPr>
              <w:keepNext/>
              <w:spacing w:after="0" w:line="240" w:lineRule="auto"/>
              <w:outlineLvl w:val="3"/>
              <w:rPr>
                <w:rFonts w:ascii="Arial" w:eastAsia="Times New Roman" w:hAnsi="Arial" w:cs="Arial"/>
                <w:b/>
              </w:rPr>
            </w:pPr>
          </w:p>
          <w:p w14:paraId="2B8BD7BD" w14:textId="77777777" w:rsidR="00BB3DDF" w:rsidRPr="00B9660A" w:rsidRDefault="00BB3DDF" w:rsidP="00193E4A">
            <w:pPr>
              <w:keepNext/>
              <w:spacing w:after="0" w:line="240" w:lineRule="auto"/>
              <w:outlineLvl w:val="3"/>
              <w:rPr>
                <w:rFonts w:ascii="Arial" w:eastAsia="Times New Roman" w:hAnsi="Arial" w:cs="Arial"/>
                <w:b/>
              </w:rPr>
            </w:pPr>
            <w:r w:rsidRPr="00B9660A">
              <w:rPr>
                <w:rFonts w:ascii="Arial" w:eastAsia="Times New Roman" w:hAnsi="Arial" w:cs="Arial"/>
                <w:b/>
              </w:rPr>
              <w:t>SIGNATURE &amp; DATE</w:t>
            </w:r>
          </w:p>
        </w:tc>
        <w:tc>
          <w:tcPr>
            <w:tcW w:w="8010" w:type="dxa"/>
            <w:tcBorders>
              <w:top w:val="single" w:sz="4" w:space="0" w:color="auto"/>
              <w:bottom w:val="single" w:sz="4" w:space="0" w:color="auto"/>
            </w:tcBorders>
          </w:tcPr>
          <w:p w14:paraId="2B8BD7BE" w14:textId="77777777" w:rsidR="00BB3DDF" w:rsidRPr="00B9660A" w:rsidRDefault="00BB3DDF" w:rsidP="00193E4A">
            <w:pPr>
              <w:spacing w:after="0" w:line="240" w:lineRule="auto"/>
              <w:rPr>
                <w:rFonts w:ascii="Arial" w:eastAsia="Times New Roman" w:hAnsi="Arial" w:cs="Arial"/>
              </w:rPr>
            </w:pPr>
            <w:r w:rsidRPr="00B9660A">
              <w:rPr>
                <w:rFonts w:ascii="Arial" w:eastAsia="Times New Roman" w:hAnsi="Arial" w:cs="Arial"/>
              </w:rPr>
              <w:fldChar w:fldCharType="begin">
                <w:ffData>
                  <w:name w:val="Text2"/>
                  <w:enabled/>
                  <w:calcOnExit w:val="0"/>
                  <w:textInput/>
                </w:ffData>
              </w:fldChar>
            </w:r>
            <w:bookmarkStart w:id="2" w:name="Text2"/>
            <w:r w:rsidRPr="00B9660A">
              <w:rPr>
                <w:rFonts w:ascii="Arial" w:eastAsia="Times New Roman" w:hAnsi="Arial" w:cs="Arial"/>
              </w:rPr>
              <w:instrText xml:space="preserve"> FORMTEXT </w:instrText>
            </w:r>
            <w:r w:rsidRPr="00B9660A">
              <w:rPr>
                <w:rFonts w:ascii="Arial" w:eastAsia="Times New Roman" w:hAnsi="Arial" w:cs="Arial"/>
              </w:rPr>
            </w:r>
            <w:r w:rsidRPr="00B9660A">
              <w:rPr>
                <w:rFonts w:ascii="Arial" w:eastAsia="Times New Roman" w:hAnsi="Arial" w:cs="Arial"/>
              </w:rPr>
              <w:fldChar w:fldCharType="separate"/>
            </w:r>
            <w:r w:rsidRPr="00B9660A">
              <w:rPr>
                <w:rFonts w:ascii="Arial" w:eastAsia="Times New Roman" w:hAnsi="Arial" w:cs="Arial"/>
                <w:noProof/>
              </w:rPr>
              <w:t> </w:t>
            </w:r>
            <w:r w:rsidRPr="00B9660A">
              <w:rPr>
                <w:rFonts w:ascii="Arial" w:eastAsia="Times New Roman" w:hAnsi="Arial" w:cs="Arial"/>
                <w:noProof/>
              </w:rPr>
              <w:t> </w:t>
            </w:r>
            <w:r w:rsidRPr="00B9660A">
              <w:rPr>
                <w:rFonts w:ascii="Arial" w:eastAsia="Times New Roman" w:hAnsi="Arial" w:cs="Arial"/>
                <w:noProof/>
              </w:rPr>
              <w:t> </w:t>
            </w:r>
            <w:r w:rsidRPr="00B9660A">
              <w:rPr>
                <w:rFonts w:ascii="Arial" w:eastAsia="Times New Roman" w:hAnsi="Arial" w:cs="Arial"/>
                <w:noProof/>
              </w:rPr>
              <w:t> </w:t>
            </w:r>
            <w:r w:rsidRPr="00B9660A">
              <w:rPr>
                <w:rFonts w:ascii="Arial" w:eastAsia="Times New Roman" w:hAnsi="Arial" w:cs="Arial"/>
                <w:noProof/>
              </w:rPr>
              <w:t> </w:t>
            </w:r>
            <w:r w:rsidRPr="00B9660A">
              <w:rPr>
                <w:rFonts w:ascii="Arial" w:eastAsia="Times New Roman" w:hAnsi="Arial" w:cs="Arial"/>
              </w:rPr>
              <w:fldChar w:fldCharType="end"/>
            </w:r>
            <w:bookmarkEnd w:id="2"/>
          </w:p>
        </w:tc>
      </w:tr>
    </w:tbl>
    <w:p w14:paraId="2B8BD7C0" w14:textId="77777777" w:rsidR="00BB3DDF" w:rsidRPr="00B9660A" w:rsidRDefault="00BB3DDF" w:rsidP="00BB3DDF">
      <w:pPr>
        <w:spacing w:after="0" w:line="240" w:lineRule="auto"/>
        <w:rPr>
          <w:rFonts w:ascii="Arial" w:eastAsia="Times New Roman" w:hAnsi="Arial" w:cs="Arial"/>
        </w:rPr>
      </w:pPr>
    </w:p>
    <w:p w14:paraId="2B8BD7C1" w14:textId="77777777" w:rsidR="00BB3DDF" w:rsidRPr="00B9660A" w:rsidRDefault="00CA75AA" w:rsidP="00BB3DDF">
      <w:pPr>
        <w:spacing w:after="0" w:line="240" w:lineRule="auto"/>
        <w:rPr>
          <w:rFonts w:ascii="Arial" w:eastAsia="Times New Roman" w:hAnsi="Arial" w:cs="Arial"/>
        </w:rPr>
      </w:pPr>
      <w:r>
        <w:rPr>
          <w:rFonts w:ascii="Arial" w:eastAsia="Times New Roman" w:hAnsi="Arial" w:cs="Arial"/>
          <w:b/>
          <w:u w:val="single"/>
        </w:rPr>
        <w:pict w14:anchorId="2B8BD8FB">
          <v:rect id="_x0000_i1026" style="width:0;height:1.5pt" o:hralign="center" o:hrstd="t" o:hr="t" fillcolor="#a0a0a0" stroked="f"/>
        </w:pict>
      </w:r>
    </w:p>
    <w:p w14:paraId="2B8BD7C2" w14:textId="77777777" w:rsidR="00BB3DDF" w:rsidRPr="00B9660A" w:rsidRDefault="00BB3DDF" w:rsidP="00BB3DDF">
      <w:pPr>
        <w:spacing w:after="0" w:line="240" w:lineRule="auto"/>
        <w:rPr>
          <w:rFonts w:ascii="Arial" w:eastAsia="Times New Roman" w:hAnsi="Arial" w:cs="Arial"/>
        </w:rPr>
      </w:pPr>
    </w:p>
    <w:p w14:paraId="2B8BD7C3" w14:textId="77777777" w:rsidR="00B03F3E" w:rsidRDefault="00B03F3E" w:rsidP="00B03F3E">
      <w:pPr>
        <w:keepLines/>
        <w:autoSpaceDE w:val="0"/>
        <w:autoSpaceDN w:val="0"/>
        <w:adjustRightInd w:val="0"/>
        <w:spacing w:after="0"/>
        <w:rPr>
          <w:rFonts w:ascii="Arial" w:hAnsi="Arial" w:cs="Arial"/>
        </w:rPr>
      </w:pPr>
    </w:p>
    <w:p w14:paraId="2B8BD7C4" w14:textId="77777777" w:rsidR="00B03F3E" w:rsidRDefault="00B03F3E" w:rsidP="00B03F3E">
      <w:pPr>
        <w:keepLines/>
        <w:autoSpaceDE w:val="0"/>
        <w:autoSpaceDN w:val="0"/>
        <w:adjustRightInd w:val="0"/>
        <w:spacing w:after="0"/>
        <w:rPr>
          <w:rFonts w:ascii="Arial" w:hAnsi="Arial" w:cs="Arial"/>
        </w:rPr>
      </w:pPr>
    </w:p>
    <w:p w14:paraId="2B8BD7C5" w14:textId="77777777" w:rsidR="00BB3DDF" w:rsidRPr="00B9660A" w:rsidRDefault="00BB3DDF" w:rsidP="00BB3DDF">
      <w:pPr>
        <w:spacing w:after="0" w:line="240" w:lineRule="auto"/>
        <w:rPr>
          <w:rFonts w:ascii="Arial" w:eastAsia="Times New Roman" w:hAnsi="Arial" w:cs="Arial"/>
        </w:rPr>
      </w:pPr>
    </w:p>
    <w:p w14:paraId="2B8BD7C6" w14:textId="77777777" w:rsidR="00BB3DDF" w:rsidRPr="00B9660A" w:rsidRDefault="00BB3DDF" w:rsidP="00B9660A">
      <w:pPr>
        <w:spacing w:after="0" w:line="240" w:lineRule="auto"/>
        <w:rPr>
          <w:rFonts w:ascii="Arial" w:eastAsia="Times New Roman" w:hAnsi="Arial" w:cs="Arial"/>
          <w:sz w:val="24"/>
          <w:szCs w:val="24"/>
        </w:rPr>
      </w:pPr>
      <w:r w:rsidRPr="00B9660A">
        <w:rPr>
          <w:rFonts w:ascii="Arial" w:eastAsia="Times New Roman" w:hAnsi="Arial" w:cs="Arial"/>
        </w:rPr>
        <w:br w:type="page"/>
      </w:r>
      <w:r w:rsidR="00B9660A">
        <w:rPr>
          <w:rFonts w:ascii="Verdana" w:eastAsiaTheme="majorEastAsia" w:hAnsi="Verdana" w:cstheme="majorBidi"/>
          <w:b/>
          <w:bCs/>
          <w:sz w:val="36"/>
          <w:szCs w:val="28"/>
        </w:rPr>
        <w:lastRenderedPageBreak/>
        <w:t>Part 2: Consolidated Budget</w:t>
      </w:r>
    </w:p>
    <w:p w14:paraId="2B8BD7C7" w14:textId="77777777" w:rsidR="00BB3DDF" w:rsidRPr="00205390" w:rsidRDefault="00BB3DDF" w:rsidP="00BB3DDF">
      <w:pPr>
        <w:pStyle w:val="ListParagraph"/>
        <w:spacing w:after="0" w:line="240" w:lineRule="auto"/>
        <w:ind w:left="360"/>
        <w:rPr>
          <w:rFonts w:ascii="Arial" w:eastAsia="Times New Roman" w:hAnsi="Arial" w:cs="Arial"/>
        </w:rPr>
      </w:pPr>
    </w:p>
    <w:p w14:paraId="2B8BD7C8" w14:textId="77777777" w:rsidR="00851633" w:rsidRPr="00B03F3E" w:rsidRDefault="00BB3DDF" w:rsidP="00851633">
      <w:pPr>
        <w:keepLines/>
        <w:autoSpaceDE w:val="0"/>
        <w:autoSpaceDN w:val="0"/>
        <w:adjustRightInd w:val="0"/>
        <w:spacing w:after="0"/>
        <w:rPr>
          <w:rFonts w:ascii="Arial" w:hAnsi="Arial" w:cs="Arial"/>
        </w:rPr>
      </w:pPr>
      <w:r w:rsidRPr="00FE6898">
        <w:rPr>
          <w:rFonts w:ascii="Arial" w:eastAsia="Times New Roman" w:hAnsi="Arial" w:cs="Arial"/>
        </w:rPr>
        <w:t xml:space="preserve">List each </w:t>
      </w:r>
      <w:r w:rsidR="00851633">
        <w:rPr>
          <w:rFonts w:ascii="Arial" w:eastAsia="Times New Roman" w:hAnsi="Arial" w:cs="Arial"/>
        </w:rPr>
        <w:t>agency</w:t>
      </w:r>
      <w:r w:rsidRPr="00FE6898">
        <w:rPr>
          <w:rFonts w:ascii="Arial" w:eastAsia="Times New Roman" w:hAnsi="Arial" w:cs="Arial"/>
        </w:rPr>
        <w:t xml:space="preserve"> and all of the activities and amounts for </w:t>
      </w:r>
      <w:r>
        <w:rPr>
          <w:rFonts w:ascii="Arial" w:eastAsia="Times New Roman" w:hAnsi="Arial" w:cs="Arial"/>
        </w:rPr>
        <w:t>which they are requesting funds. Add more lines as necessary.</w:t>
      </w:r>
      <w:r w:rsidR="00851633" w:rsidRPr="00851633">
        <w:rPr>
          <w:rFonts w:ascii="Arial" w:hAnsi="Arial" w:cs="Arial"/>
        </w:rPr>
        <w:t xml:space="preserve"> </w:t>
      </w:r>
      <w:r w:rsidR="00851633" w:rsidRPr="00B03F3E">
        <w:rPr>
          <w:rFonts w:ascii="Arial" w:hAnsi="Arial" w:cs="Arial"/>
        </w:rPr>
        <w:t>Please return to page one for information on eligible activities.</w:t>
      </w:r>
      <w:r w:rsidR="002E7DC9">
        <w:rPr>
          <w:rFonts w:ascii="Arial" w:hAnsi="Arial" w:cs="Arial"/>
        </w:rPr>
        <w:t xml:space="preserve"> </w:t>
      </w:r>
      <w:r w:rsidR="001A6E58">
        <w:rPr>
          <w:rFonts w:ascii="Arial" w:hAnsi="Arial" w:cs="Arial"/>
        </w:rPr>
        <w:t xml:space="preserve">Lead Agency Administration requests should be entered on this </w:t>
      </w:r>
      <w:r w:rsidR="00E85337">
        <w:rPr>
          <w:rFonts w:ascii="Arial" w:hAnsi="Arial" w:cs="Arial"/>
        </w:rPr>
        <w:t>table and</w:t>
      </w:r>
      <w:r w:rsidR="001A6E58">
        <w:rPr>
          <w:rFonts w:ascii="Arial" w:hAnsi="Arial" w:cs="Arial"/>
        </w:rPr>
        <w:t xml:space="preserve"> will not be entered elsewhere on the application.</w:t>
      </w:r>
      <w:r w:rsidR="002E7DC9">
        <w:rPr>
          <w:rFonts w:ascii="Arial" w:hAnsi="Arial" w:cs="Arial"/>
        </w:rPr>
        <w:t xml:space="preserve"> </w:t>
      </w:r>
      <w:r w:rsidR="00851633" w:rsidRPr="00B03F3E">
        <w:rPr>
          <w:rFonts w:ascii="Arial" w:hAnsi="Arial" w:cs="Arial"/>
        </w:rPr>
        <w:t xml:space="preserve">On the </w:t>
      </w:r>
      <w:r w:rsidR="00060D0E">
        <w:rPr>
          <w:rFonts w:ascii="Arial" w:hAnsi="Arial" w:cs="Arial"/>
        </w:rPr>
        <w:t>EHH</w:t>
      </w:r>
      <w:r w:rsidR="00851633" w:rsidRPr="00B03F3E">
        <w:rPr>
          <w:rFonts w:ascii="Arial" w:hAnsi="Arial" w:cs="Arial"/>
        </w:rPr>
        <w:t xml:space="preserve"> Payment Request form, requests will be made under each of</w:t>
      </w:r>
      <w:r w:rsidR="00851633">
        <w:rPr>
          <w:rFonts w:ascii="Arial" w:hAnsi="Arial" w:cs="Arial"/>
        </w:rPr>
        <w:t xml:space="preserve"> the eligible activities under </w:t>
      </w:r>
      <w:r w:rsidR="001A6E58">
        <w:rPr>
          <w:rFonts w:ascii="Arial" w:hAnsi="Arial" w:cs="Arial"/>
        </w:rPr>
        <w:t xml:space="preserve">“Administration,” </w:t>
      </w:r>
      <w:r w:rsidR="00851633">
        <w:rPr>
          <w:rFonts w:ascii="Arial" w:hAnsi="Arial" w:cs="Arial"/>
        </w:rPr>
        <w:t>“</w:t>
      </w:r>
      <w:r w:rsidR="00851633" w:rsidRPr="00B03F3E">
        <w:rPr>
          <w:rFonts w:ascii="Arial" w:hAnsi="Arial" w:cs="Arial"/>
        </w:rPr>
        <w:t>Services</w:t>
      </w:r>
      <w:r w:rsidR="00851633">
        <w:rPr>
          <w:rFonts w:ascii="Arial" w:hAnsi="Arial" w:cs="Arial"/>
        </w:rPr>
        <w:t>” and “Operations.”</w:t>
      </w:r>
      <w:r w:rsidR="00851633" w:rsidRPr="00B03F3E">
        <w:rPr>
          <w:rFonts w:ascii="Arial" w:hAnsi="Arial" w:cs="Arial"/>
        </w:rPr>
        <w:t xml:space="preserve"> </w:t>
      </w:r>
    </w:p>
    <w:p w14:paraId="2B8BD7C9" w14:textId="77777777" w:rsidR="00BB3DDF" w:rsidRDefault="00BB3DDF" w:rsidP="00BB3DDF">
      <w:pPr>
        <w:spacing w:after="0" w:line="240" w:lineRule="auto"/>
        <w:rPr>
          <w:rFonts w:ascii="Arial" w:eastAsia="Times New Roman" w:hAnsi="Arial" w:cs="Arial"/>
          <w:b/>
          <w:sz w:val="20"/>
          <w:szCs w:val="20"/>
          <w:u w:val="single"/>
        </w:rPr>
      </w:pPr>
    </w:p>
    <w:tbl>
      <w:tblPr>
        <w:tblStyle w:val="TableGrid"/>
        <w:tblW w:w="0" w:type="auto"/>
        <w:tblLook w:val="04A0" w:firstRow="1" w:lastRow="0" w:firstColumn="1" w:lastColumn="0" w:noHBand="0" w:noVBand="1"/>
      </w:tblPr>
      <w:tblGrid>
        <w:gridCol w:w="3383"/>
        <w:gridCol w:w="3432"/>
        <w:gridCol w:w="3399"/>
      </w:tblGrid>
      <w:tr w:rsidR="00BB3DDF" w:rsidRPr="00093D5D" w14:paraId="2B8BD7CD" w14:textId="77777777" w:rsidTr="00B9660A">
        <w:trPr>
          <w:trHeight w:val="332"/>
        </w:trPr>
        <w:tc>
          <w:tcPr>
            <w:tcW w:w="3475" w:type="dxa"/>
            <w:shd w:val="clear" w:color="auto" w:fill="000000" w:themeFill="text1"/>
            <w:vAlign w:val="center"/>
          </w:tcPr>
          <w:p w14:paraId="2B8BD7CA" w14:textId="77777777" w:rsidR="00BB3DDF" w:rsidRPr="00205390" w:rsidRDefault="00BB3DDF" w:rsidP="00193E4A">
            <w:pPr>
              <w:rPr>
                <w:rFonts w:ascii="Arial" w:eastAsia="Times New Roman" w:hAnsi="Arial" w:cs="Arial"/>
                <w:b/>
                <w:sz w:val="24"/>
                <w:szCs w:val="18"/>
              </w:rPr>
            </w:pPr>
            <w:r w:rsidRPr="00205390">
              <w:rPr>
                <w:rFonts w:ascii="Arial" w:eastAsia="Times New Roman" w:hAnsi="Arial" w:cs="Arial"/>
                <w:b/>
                <w:sz w:val="24"/>
                <w:szCs w:val="18"/>
              </w:rPr>
              <w:t>AGENCY</w:t>
            </w:r>
          </w:p>
        </w:tc>
        <w:tc>
          <w:tcPr>
            <w:tcW w:w="3480" w:type="dxa"/>
            <w:shd w:val="clear" w:color="auto" w:fill="000000" w:themeFill="text1"/>
            <w:vAlign w:val="center"/>
          </w:tcPr>
          <w:p w14:paraId="2B8BD7CB" w14:textId="77777777" w:rsidR="00BB3DDF" w:rsidRPr="00205390" w:rsidRDefault="00B03F3E" w:rsidP="00193E4A">
            <w:pPr>
              <w:rPr>
                <w:rFonts w:ascii="Arial" w:eastAsia="Times New Roman" w:hAnsi="Arial" w:cs="Arial"/>
                <w:b/>
                <w:sz w:val="24"/>
                <w:szCs w:val="18"/>
              </w:rPr>
            </w:pPr>
            <w:r>
              <w:rPr>
                <w:rFonts w:ascii="Arial" w:eastAsia="Times New Roman" w:hAnsi="Arial" w:cs="Arial"/>
                <w:b/>
                <w:sz w:val="24"/>
                <w:szCs w:val="18"/>
              </w:rPr>
              <w:t>SERVICES, OPERATIONS, OR ADMINISTRATION</w:t>
            </w:r>
          </w:p>
        </w:tc>
        <w:tc>
          <w:tcPr>
            <w:tcW w:w="3485" w:type="dxa"/>
            <w:shd w:val="clear" w:color="auto" w:fill="000000" w:themeFill="text1"/>
            <w:vAlign w:val="center"/>
          </w:tcPr>
          <w:p w14:paraId="2B8BD7CC" w14:textId="77777777" w:rsidR="00BB3DDF" w:rsidRPr="00205390" w:rsidRDefault="00BB3DDF" w:rsidP="00193E4A">
            <w:pPr>
              <w:rPr>
                <w:rFonts w:ascii="Arial" w:eastAsia="Times New Roman" w:hAnsi="Arial" w:cs="Arial"/>
                <w:b/>
                <w:sz w:val="24"/>
                <w:szCs w:val="18"/>
              </w:rPr>
            </w:pPr>
            <w:r w:rsidRPr="00205390">
              <w:rPr>
                <w:rFonts w:ascii="Arial" w:eastAsia="Times New Roman" w:hAnsi="Arial" w:cs="Arial"/>
                <w:b/>
                <w:sz w:val="24"/>
                <w:szCs w:val="18"/>
              </w:rPr>
              <w:t>FUNDING REQUEST</w:t>
            </w:r>
          </w:p>
        </w:tc>
      </w:tr>
      <w:tr w:rsidR="00BB3DDF" w:rsidRPr="00093D5D" w14:paraId="2B8BD7D1" w14:textId="77777777" w:rsidTr="00B9660A">
        <w:tc>
          <w:tcPr>
            <w:tcW w:w="3475" w:type="dxa"/>
          </w:tcPr>
          <w:p w14:paraId="2B8BD7CE" w14:textId="77777777" w:rsidR="00BB3DDF" w:rsidRPr="00093D5D" w:rsidRDefault="00BB3DDF" w:rsidP="00193E4A">
            <w:pPr>
              <w:rPr>
                <w:rFonts w:ascii="Arial" w:eastAsia="Times New Roman" w:hAnsi="Arial" w:cs="Arial"/>
                <w:sz w:val="18"/>
                <w:szCs w:val="18"/>
              </w:rPr>
            </w:pPr>
          </w:p>
        </w:tc>
        <w:tc>
          <w:tcPr>
            <w:tcW w:w="3480" w:type="dxa"/>
          </w:tcPr>
          <w:p w14:paraId="2B8BD7CF" w14:textId="77777777" w:rsidR="00BB3DDF" w:rsidRPr="00093D5D" w:rsidRDefault="00BB3DDF" w:rsidP="00193E4A">
            <w:pPr>
              <w:rPr>
                <w:rFonts w:ascii="Arial" w:eastAsia="Times New Roman" w:hAnsi="Arial" w:cs="Arial"/>
                <w:sz w:val="18"/>
                <w:szCs w:val="18"/>
              </w:rPr>
            </w:pPr>
          </w:p>
        </w:tc>
        <w:tc>
          <w:tcPr>
            <w:tcW w:w="3485" w:type="dxa"/>
          </w:tcPr>
          <w:p w14:paraId="2B8BD7D0" w14:textId="77777777" w:rsidR="00BB3DDF" w:rsidRPr="00093D5D" w:rsidRDefault="00BB3DDF" w:rsidP="00193E4A">
            <w:pPr>
              <w:rPr>
                <w:rFonts w:ascii="Arial" w:eastAsia="Times New Roman" w:hAnsi="Arial" w:cs="Arial"/>
                <w:sz w:val="18"/>
                <w:szCs w:val="18"/>
              </w:rPr>
            </w:pPr>
            <w:r>
              <w:rPr>
                <w:rFonts w:ascii="Arial" w:eastAsia="Times New Roman" w:hAnsi="Arial" w:cs="Arial"/>
                <w:sz w:val="18"/>
                <w:szCs w:val="18"/>
              </w:rPr>
              <w:t>$</w:t>
            </w:r>
          </w:p>
        </w:tc>
      </w:tr>
      <w:tr w:rsidR="00BB3DDF" w:rsidRPr="00093D5D" w14:paraId="2B8BD7D5" w14:textId="77777777" w:rsidTr="00B9660A">
        <w:trPr>
          <w:trHeight w:val="161"/>
        </w:trPr>
        <w:tc>
          <w:tcPr>
            <w:tcW w:w="3475" w:type="dxa"/>
          </w:tcPr>
          <w:p w14:paraId="2B8BD7D2" w14:textId="77777777" w:rsidR="00BB3DDF" w:rsidRPr="00093D5D" w:rsidRDefault="00BB3DDF" w:rsidP="00193E4A">
            <w:pPr>
              <w:rPr>
                <w:rFonts w:ascii="Arial" w:eastAsia="Times New Roman" w:hAnsi="Arial" w:cs="Arial"/>
                <w:sz w:val="18"/>
                <w:szCs w:val="18"/>
              </w:rPr>
            </w:pPr>
          </w:p>
        </w:tc>
        <w:tc>
          <w:tcPr>
            <w:tcW w:w="3480" w:type="dxa"/>
          </w:tcPr>
          <w:p w14:paraId="2B8BD7D3" w14:textId="77777777" w:rsidR="00BB3DDF" w:rsidRPr="00093D5D" w:rsidRDefault="00BB3DDF" w:rsidP="00193E4A">
            <w:pPr>
              <w:rPr>
                <w:rFonts w:ascii="Arial" w:eastAsia="Times New Roman" w:hAnsi="Arial" w:cs="Arial"/>
                <w:sz w:val="18"/>
                <w:szCs w:val="18"/>
              </w:rPr>
            </w:pPr>
          </w:p>
        </w:tc>
        <w:tc>
          <w:tcPr>
            <w:tcW w:w="3485" w:type="dxa"/>
          </w:tcPr>
          <w:p w14:paraId="2B8BD7D4" w14:textId="77777777" w:rsidR="00BB3DDF" w:rsidRPr="00093D5D" w:rsidRDefault="00BB3DDF" w:rsidP="00193E4A">
            <w:pPr>
              <w:rPr>
                <w:rFonts w:ascii="Arial" w:eastAsia="Times New Roman" w:hAnsi="Arial" w:cs="Arial"/>
                <w:sz w:val="18"/>
                <w:szCs w:val="18"/>
              </w:rPr>
            </w:pPr>
            <w:r>
              <w:rPr>
                <w:rFonts w:ascii="Arial" w:eastAsia="Times New Roman" w:hAnsi="Arial" w:cs="Arial"/>
                <w:sz w:val="18"/>
                <w:szCs w:val="18"/>
              </w:rPr>
              <w:t>$</w:t>
            </w:r>
          </w:p>
        </w:tc>
      </w:tr>
      <w:tr w:rsidR="00BB3DDF" w:rsidRPr="00093D5D" w14:paraId="2B8BD7D9" w14:textId="77777777" w:rsidTr="00B9660A">
        <w:tc>
          <w:tcPr>
            <w:tcW w:w="3475" w:type="dxa"/>
          </w:tcPr>
          <w:p w14:paraId="2B8BD7D6" w14:textId="77777777" w:rsidR="00BB3DDF" w:rsidRPr="00093D5D" w:rsidRDefault="00BB3DDF" w:rsidP="00193E4A">
            <w:pPr>
              <w:rPr>
                <w:rFonts w:ascii="Arial" w:eastAsia="Times New Roman" w:hAnsi="Arial" w:cs="Arial"/>
                <w:sz w:val="18"/>
                <w:szCs w:val="18"/>
              </w:rPr>
            </w:pPr>
          </w:p>
        </w:tc>
        <w:tc>
          <w:tcPr>
            <w:tcW w:w="3480" w:type="dxa"/>
          </w:tcPr>
          <w:p w14:paraId="2B8BD7D7" w14:textId="77777777" w:rsidR="00BB3DDF" w:rsidRPr="00093D5D" w:rsidRDefault="00BB3DDF" w:rsidP="00193E4A">
            <w:pPr>
              <w:rPr>
                <w:rFonts w:ascii="Arial" w:eastAsia="Times New Roman" w:hAnsi="Arial" w:cs="Arial"/>
                <w:sz w:val="18"/>
                <w:szCs w:val="18"/>
              </w:rPr>
            </w:pPr>
          </w:p>
        </w:tc>
        <w:tc>
          <w:tcPr>
            <w:tcW w:w="3485" w:type="dxa"/>
          </w:tcPr>
          <w:p w14:paraId="2B8BD7D8" w14:textId="77777777" w:rsidR="00BB3DDF" w:rsidRPr="00093D5D" w:rsidRDefault="00BB3DDF" w:rsidP="00193E4A">
            <w:pPr>
              <w:rPr>
                <w:rFonts w:ascii="Arial" w:eastAsia="Times New Roman" w:hAnsi="Arial" w:cs="Arial"/>
                <w:sz w:val="18"/>
                <w:szCs w:val="18"/>
              </w:rPr>
            </w:pPr>
            <w:r>
              <w:rPr>
                <w:rFonts w:ascii="Arial" w:eastAsia="Times New Roman" w:hAnsi="Arial" w:cs="Arial"/>
                <w:sz w:val="18"/>
                <w:szCs w:val="18"/>
              </w:rPr>
              <w:t>$</w:t>
            </w:r>
          </w:p>
        </w:tc>
      </w:tr>
      <w:tr w:rsidR="00BB3DDF" w:rsidRPr="00093D5D" w14:paraId="2B8BD7DD" w14:textId="77777777" w:rsidTr="00B9660A">
        <w:trPr>
          <w:trHeight w:val="179"/>
        </w:trPr>
        <w:tc>
          <w:tcPr>
            <w:tcW w:w="3475" w:type="dxa"/>
          </w:tcPr>
          <w:p w14:paraId="2B8BD7DA" w14:textId="77777777" w:rsidR="00BB3DDF" w:rsidRPr="00093D5D" w:rsidRDefault="00BB3DDF" w:rsidP="00193E4A">
            <w:pPr>
              <w:rPr>
                <w:rFonts w:ascii="Arial" w:eastAsia="Times New Roman" w:hAnsi="Arial" w:cs="Arial"/>
                <w:sz w:val="18"/>
                <w:szCs w:val="18"/>
              </w:rPr>
            </w:pPr>
          </w:p>
        </w:tc>
        <w:tc>
          <w:tcPr>
            <w:tcW w:w="3480" w:type="dxa"/>
          </w:tcPr>
          <w:p w14:paraId="2B8BD7DB" w14:textId="77777777" w:rsidR="00BB3DDF" w:rsidRPr="00093D5D" w:rsidRDefault="00BB3DDF" w:rsidP="00193E4A">
            <w:pPr>
              <w:rPr>
                <w:rFonts w:ascii="Arial" w:eastAsia="Times New Roman" w:hAnsi="Arial" w:cs="Arial"/>
                <w:sz w:val="18"/>
                <w:szCs w:val="18"/>
              </w:rPr>
            </w:pPr>
          </w:p>
        </w:tc>
        <w:tc>
          <w:tcPr>
            <w:tcW w:w="3485" w:type="dxa"/>
          </w:tcPr>
          <w:p w14:paraId="2B8BD7DC" w14:textId="77777777" w:rsidR="00BB3DDF" w:rsidRPr="00093D5D" w:rsidRDefault="00BB3DDF" w:rsidP="00193E4A">
            <w:pPr>
              <w:rPr>
                <w:rFonts w:ascii="Arial" w:eastAsia="Times New Roman" w:hAnsi="Arial" w:cs="Arial"/>
                <w:sz w:val="18"/>
                <w:szCs w:val="18"/>
              </w:rPr>
            </w:pPr>
            <w:r>
              <w:rPr>
                <w:rFonts w:ascii="Arial" w:eastAsia="Times New Roman" w:hAnsi="Arial" w:cs="Arial"/>
                <w:sz w:val="18"/>
                <w:szCs w:val="18"/>
              </w:rPr>
              <w:t>$</w:t>
            </w:r>
          </w:p>
        </w:tc>
      </w:tr>
      <w:tr w:rsidR="00BB3DDF" w:rsidRPr="00093D5D" w14:paraId="2B8BD7E1" w14:textId="77777777" w:rsidTr="00B9660A">
        <w:tc>
          <w:tcPr>
            <w:tcW w:w="3475" w:type="dxa"/>
          </w:tcPr>
          <w:p w14:paraId="2B8BD7DE" w14:textId="77777777" w:rsidR="00BB3DDF" w:rsidRPr="00093D5D" w:rsidRDefault="00BB3DDF" w:rsidP="00193E4A">
            <w:pPr>
              <w:rPr>
                <w:rFonts w:ascii="Arial" w:eastAsia="Times New Roman" w:hAnsi="Arial" w:cs="Arial"/>
                <w:sz w:val="18"/>
                <w:szCs w:val="18"/>
              </w:rPr>
            </w:pPr>
          </w:p>
        </w:tc>
        <w:tc>
          <w:tcPr>
            <w:tcW w:w="3480" w:type="dxa"/>
          </w:tcPr>
          <w:p w14:paraId="2B8BD7DF" w14:textId="77777777" w:rsidR="00BB3DDF" w:rsidRPr="00093D5D" w:rsidRDefault="00BB3DDF" w:rsidP="00193E4A">
            <w:pPr>
              <w:rPr>
                <w:rFonts w:ascii="Arial" w:eastAsia="Times New Roman" w:hAnsi="Arial" w:cs="Arial"/>
                <w:sz w:val="18"/>
                <w:szCs w:val="18"/>
              </w:rPr>
            </w:pPr>
          </w:p>
        </w:tc>
        <w:tc>
          <w:tcPr>
            <w:tcW w:w="3485" w:type="dxa"/>
          </w:tcPr>
          <w:p w14:paraId="2B8BD7E0" w14:textId="77777777" w:rsidR="00BB3DDF" w:rsidRPr="00093D5D" w:rsidRDefault="00BB3DDF" w:rsidP="00193E4A">
            <w:pPr>
              <w:rPr>
                <w:rFonts w:ascii="Arial" w:eastAsia="Times New Roman" w:hAnsi="Arial" w:cs="Arial"/>
                <w:sz w:val="18"/>
                <w:szCs w:val="18"/>
              </w:rPr>
            </w:pPr>
            <w:r>
              <w:rPr>
                <w:rFonts w:ascii="Arial" w:eastAsia="Times New Roman" w:hAnsi="Arial" w:cs="Arial"/>
                <w:sz w:val="18"/>
                <w:szCs w:val="18"/>
              </w:rPr>
              <w:t>$</w:t>
            </w:r>
          </w:p>
        </w:tc>
      </w:tr>
      <w:tr w:rsidR="00BB3DDF" w:rsidRPr="00093D5D" w14:paraId="2B8BD7E5" w14:textId="77777777" w:rsidTr="00B9660A">
        <w:tc>
          <w:tcPr>
            <w:tcW w:w="3475" w:type="dxa"/>
          </w:tcPr>
          <w:p w14:paraId="2B8BD7E2" w14:textId="77777777" w:rsidR="00BB3DDF" w:rsidRPr="00093D5D" w:rsidRDefault="00BB3DDF" w:rsidP="00193E4A">
            <w:pPr>
              <w:rPr>
                <w:rFonts w:ascii="Arial" w:eastAsia="Times New Roman" w:hAnsi="Arial" w:cs="Arial"/>
                <w:sz w:val="18"/>
                <w:szCs w:val="18"/>
              </w:rPr>
            </w:pPr>
          </w:p>
        </w:tc>
        <w:tc>
          <w:tcPr>
            <w:tcW w:w="3480" w:type="dxa"/>
          </w:tcPr>
          <w:p w14:paraId="2B8BD7E3" w14:textId="77777777" w:rsidR="00BB3DDF" w:rsidRPr="00093D5D" w:rsidRDefault="00BB3DDF" w:rsidP="00193E4A">
            <w:pPr>
              <w:rPr>
                <w:rFonts w:ascii="Arial" w:eastAsia="Times New Roman" w:hAnsi="Arial" w:cs="Arial"/>
                <w:sz w:val="18"/>
                <w:szCs w:val="18"/>
              </w:rPr>
            </w:pPr>
          </w:p>
        </w:tc>
        <w:tc>
          <w:tcPr>
            <w:tcW w:w="3485" w:type="dxa"/>
          </w:tcPr>
          <w:p w14:paraId="2B8BD7E4" w14:textId="77777777" w:rsidR="00BB3DDF" w:rsidRPr="00093D5D" w:rsidRDefault="00BB3DDF" w:rsidP="00193E4A">
            <w:pPr>
              <w:rPr>
                <w:rFonts w:ascii="Arial" w:eastAsia="Times New Roman" w:hAnsi="Arial" w:cs="Arial"/>
                <w:sz w:val="18"/>
                <w:szCs w:val="18"/>
              </w:rPr>
            </w:pPr>
            <w:r>
              <w:rPr>
                <w:rFonts w:ascii="Arial" w:eastAsia="Times New Roman" w:hAnsi="Arial" w:cs="Arial"/>
                <w:sz w:val="18"/>
                <w:szCs w:val="18"/>
              </w:rPr>
              <w:t>$</w:t>
            </w:r>
          </w:p>
        </w:tc>
      </w:tr>
      <w:tr w:rsidR="00BB3DDF" w:rsidRPr="00093D5D" w14:paraId="2B8BD7E9" w14:textId="77777777" w:rsidTr="00B9660A">
        <w:tc>
          <w:tcPr>
            <w:tcW w:w="3475" w:type="dxa"/>
          </w:tcPr>
          <w:p w14:paraId="2B8BD7E6" w14:textId="77777777" w:rsidR="00BB3DDF" w:rsidRPr="00093D5D" w:rsidRDefault="00BB3DDF" w:rsidP="00193E4A">
            <w:pPr>
              <w:rPr>
                <w:rFonts w:ascii="Arial" w:eastAsia="Times New Roman" w:hAnsi="Arial" w:cs="Arial"/>
                <w:sz w:val="18"/>
                <w:szCs w:val="18"/>
              </w:rPr>
            </w:pPr>
          </w:p>
        </w:tc>
        <w:tc>
          <w:tcPr>
            <w:tcW w:w="3480" w:type="dxa"/>
          </w:tcPr>
          <w:p w14:paraId="2B8BD7E7" w14:textId="77777777" w:rsidR="00BB3DDF" w:rsidRPr="00093D5D" w:rsidRDefault="00BB3DDF" w:rsidP="00193E4A">
            <w:pPr>
              <w:rPr>
                <w:rFonts w:ascii="Arial" w:eastAsia="Times New Roman" w:hAnsi="Arial" w:cs="Arial"/>
                <w:sz w:val="18"/>
                <w:szCs w:val="18"/>
              </w:rPr>
            </w:pPr>
          </w:p>
        </w:tc>
        <w:tc>
          <w:tcPr>
            <w:tcW w:w="3485" w:type="dxa"/>
          </w:tcPr>
          <w:p w14:paraId="2B8BD7E8" w14:textId="77777777" w:rsidR="00BB3DDF" w:rsidRPr="00093D5D" w:rsidRDefault="00BB3DDF" w:rsidP="00193E4A">
            <w:pPr>
              <w:rPr>
                <w:rFonts w:ascii="Arial" w:eastAsia="Times New Roman" w:hAnsi="Arial" w:cs="Arial"/>
                <w:sz w:val="18"/>
                <w:szCs w:val="18"/>
              </w:rPr>
            </w:pPr>
            <w:r>
              <w:rPr>
                <w:rFonts w:ascii="Arial" w:eastAsia="Times New Roman" w:hAnsi="Arial" w:cs="Arial"/>
                <w:sz w:val="18"/>
                <w:szCs w:val="18"/>
              </w:rPr>
              <w:t>$</w:t>
            </w:r>
          </w:p>
        </w:tc>
      </w:tr>
      <w:tr w:rsidR="00BB3DDF" w:rsidRPr="00093D5D" w14:paraId="2B8BD7ED" w14:textId="77777777" w:rsidTr="00B9660A">
        <w:tc>
          <w:tcPr>
            <w:tcW w:w="3475" w:type="dxa"/>
          </w:tcPr>
          <w:p w14:paraId="2B8BD7EA" w14:textId="77777777" w:rsidR="00BB3DDF" w:rsidRPr="00093D5D" w:rsidRDefault="00BB3DDF" w:rsidP="00193E4A">
            <w:pPr>
              <w:rPr>
                <w:rFonts w:ascii="Arial" w:eastAsia="Times New Roman" w:hAnsi="Arial" w:cs="Arial"/>
                <w:sz w:val="18"/>
                <w:szCs w:val="18"/>
              </w:rPr>
            </w:pPr>
          </w:p>
        </w:tc>
        <w:tc>
          <w:tcPr>
            <w:tcW w:w="3480" w:type="dxa"/>
          </w:tcPr>
          <w:p w14:paraId="2B8BD7EB" w14:textId="77777777" w:rsidR="00BB3DDF" w:rsidRPr="00093D5D" w:rsidRDefault="00BB3DDF" w:rsidP="00193E4A">
            <w:pPr>
              <w:rPr>
                <w:rFonts w:ascii="Arial" w:eastAsia="Times New Roman" w:hAnsi="Arial" w:cs="Arial"/>
                <w:sz w:val="18"/>
                <w:szCs w:val="18"/>
              </w:rPr>
            </w:pPr>
          </w:p>
        </w:tc>
        <w:tc>
          <w:tcPr>
            <w:tcW w:w="3485" w:type="dxa"/>
          </w:tcPr>
          <w:p w14:paraId="2B8BD7EC" w14:textId="77777777" w:rsidR="00BB3DDF" w:rsidRPr="00093D5D" w:rsidRDefault="00BB3DDF" w:rsidP="00193E4A">
            <w:pPr>
              <w:rPr>
                <w:rFonts w:ascii="Arial" w:eastAsia="Times New Roman" w:hAnsi="Arial" w:cs="Arial"/>
                <w:sz w:val="18"/>
                <w:szCs w:val="18"/>
              </w:rPr>
            </w:pPr>
            <w:r>
              <w:rPr>
                <w:rFonts w:ascii="Arial" w:eastAsia="Times New Roman" w:hAnsi="Arial" w:cs="Arial"/>
                <w:sz w:val="18"/>
                <w:szCs w:val="18"/>
              </w:rPr>
              <w:t>$</w:t>
            </w:r>
          </w:p>
        </w:tc>
      </w:tr>
      <w:tr w:rsidR="00BB3DDF" w:rsidRPr="00093D5D" w14:paraId="2B8BD7F1" w14:textId="77777777" w:rsidTr="00B9660A">
        <w:tc>
          <w:tcPr>
            <w:tcW w:w="3475" w:type="dxa"/>
          </w:tcPr>
          <w:p w14:paraId="2B8BD7EE" w14:textId="77777777" w:rsidR="00BB3DDF" w:rsidRPr="00093D5D" w:rsidRDefault="00BB3DDF" w:rsidP="00193E4A">
            <w:pPr>
              <w:rPr>
                <w:rFonts w:ascii="Arial" w:eastAsia="Times New Roman" w:hAnsi="Arial" w:cs="Arial"/>
                <w:sz w:val="18"/>
                <w:szCs w:val="18"/>
              </w:rPr>
            </w:pPr>
          </w:p>
        </w:tc>
        <w:tc>
          <w:tcPr>
            <w:tcW w:w="3480" w:type="dxa"/>
          </w:tcPr>
          <w:p w14:paraId="2B8BD7EF" w14:textId="77777777" w:rsidR="00BB3DDF" w:rsidRPr="00093D5D" w:rsidRDefault="00BB3DDF" w:rsidP="00193E4A">
            <w:pPr>
              <w:rPr>
                <w:rFonts w:ascii="Arial" w:eastAsia="Times New Roman" w:hAnsi="Arial" w:cs="Arial"/>
                <w:sz w:val="18"/>
                <w:szCs w:val="18"/>
              </w:rPr>
            </w:pPr>
          </w:p>
        </w:tc>
        <w:tc>
          <w:tcPr>
            <w:tcW w:w="3485" w:type="dxa"/>
          </w:tcPr>
          <w:p w14:paraId="2B8BD7F0" w14:textId="77777777" w:rsidR="00BB3DDF" w:rsidRPr="00093D5D" w:rsidRDefault="00BB3DDF" w:rsidP="00193E4A">
            <w:pPr>
              <w:rPr>
                <w:rFonts w:ascii="Arial" w:eastAsia="Times New Roman" w:hAnsi="Arial" w:cs="Arial"/>
                <w:sz w:val="18"/>
                <w:szCs w:val="18"/>
              </w:rPr>
            </w:pPr>
            <w:r>
              <w:rPr>
                <w:rFonts w:ascii="Arial" w:eastAsia="Times New Roman" w:hAnsi="Arial" w:cs="Arial"/>
                <w:sz w:val="18"/>
                <w:szCs w:val="18"/>
              </w:rPr>
              <w:t>$</w:t>
            </w:r>
          </w:p>
        </w:tc>
      </w:tr>
      <w:tr w:rsidR="00BB3DDF" w:rsidRPr="00093D5D" w14:paraId="2B8BD7F5" w14:textId="77777777" w:rsidTr="00B9660A">
        <w:tc>
          <w:tcPr>
            <w:tcW w:w="3475" w:type="dxa"/>
          </w:tcPr>
          <w:p w14:paraId="2B8BD7F2" w14:textId="77777777" w:rsidR="00BB3DDF" w:rsidRPr="00093D5D" w:rsidRDefault="00BB3DDF" w:rsidP="00193E4A">
            <w:pPr>
              <w:rPr>
                <w:rFonts w:ascii="Arial" w:eastAsia="Times New Roman" w:hAnsi="Arial" w:cs="Arial"/>
                <w:sz w:val="18"/>
                <w:szCs w:val="18"/>
              </w:rPr>
            </w:pPr>
          </w:p>
        </w:tc>
        <w:tc>
          <w:tcPr>
            <w:tcW w:w="3480" w:type="dxa"/>
          </w:tcPr>
          <w:p w14:paraId="2B8BD7F3" w14:textId="77777777" w:rsidR="00BB3DDF" w:rsidRPr="00093D5D" w:rsidRDefault="00BB3DDF" w:rsidP="00193E4A">
            <w:pPr>
              <w:rPr>
                <w:rFonts w:ascii="Arial" w:eastAsia="Times New Roman" w:hAnsi="Arial" w:cs="Arial"/>
                <w:sz w:val="18"/>
                <w:szCs w:val="18"/>
              </w:rPr>
            </w:pPr>
          </w:p>
        </w:tc>
        <w:tc>
          <w:tcPr>
            <w:tcW w:w="3485" w:type="dxa"/>
          </w:tcPr>
          <w:p w14:paraId="2B8BD7F4" w14:textId="77777777" w:rsidR="00BB3DDF" w:rsidRPr="00093D5D" w:rsidRDefault="00BB3DDF" w:rsidP="00193E4A">
            <w:pPr>
              <w:rPr>
                <w:rFonts w:ascii="Arial" w:eastAsia="Times New Roman" w:hAnsi="Arial" w:cs="Arial"/>
                <w:sz w:val="18"/>
                <w:szCs w:val="18"/>
              </w:rPr>
            </w:pPr>
            <w:r>
              <w:rPr>
                <w:rFonts w:ascii="Arial" w:eastAsia="Times New Roman" w:hAnsi="Arial" w:cs="Arial"/>
                <w:sz w:val="18"/>
                <w:szCs w:val="18"/>
              </w:rPr>
              <w:t>$</w:t>
            </w:r>
          </w:p>
        </w:tc>
      </w:tr>
      <w:tr w:rsidR="00BB3DDF" w:rsidRPr="00093D5D" w14:paraId="2B8BD7F9" w14:textId="77777777" w:rsidTr="00B9660A">
        <w:tc>
          <w:tcPr>
            <w:tcW w:w="3475" w:type="dxa"/>
          </w:tcPr>
          <w:p w14:paraId="2B8BD7F6" w14:textId="77777777" w:rsidR="00BB3DDF" w:rsidRPr="00093D5D" w:rsidRDefault="00BB3DDF" w:rsidP="00193E4A">
            <w:pPr>
              <w:rPr>
                <w:rFonts w:ascii="Arial" w:eastAsia="Times New Roman" w:hAnsi="Arial" w:cs="Arial"/>
                <w:sz w:val="18"/>
                <w:szCs w:val="18"/>
              </w:rPr>
            </w:pPr>
          </w:p>
        </w:tc>
        <w:tc>
          <w:tcPr>
            <w:tcW w:w="3480" w:type="dxa"/>
          </w:tcPr>
          <w:p w14:paraId="2B8BD7F7" w14:textId="77777777" w:rsidR="00BB3DDF" w:rsidRPr="00093D5D" w:rsidRDefault="00BB3DDF" w:rsidP="00193E4A">
            <w:pPr>
              <w:rPr>
                <w:rFonts w:ascii="Arial" w:eastAsia="Times New Roman" w:hAnsi="Arial" w:cs="Arial"/>
                <w:sz w:val="18"/>
                <w:szCs w:val="18"/>
              </w:rPr>
            </w:pPr>
          </w:p>
        </w:tc>
        <w:tc>
          <w:tcPr>
            <w:tcW w:w="3485" w:type="dxa"/>
          </w:tcPr>
          <w:p w14:paraId="2B8BD7F8" w14:textId="77777777" w:rsidR="00BB3DDF" w:rsidRPr="00093D5D" w:rsidRDefault="00BB3DDF" w:rsidP="00193E4A">
            <w:pPr>
              <w:rPr>
                <w:rFonts w:ascii="Arial" w:eastAsia="Times New Roman" w:hAnsi="Arial" w:cs="Arial"/>
                <w:sz w:val="18"/>
                <w:szCs w:val="18"/>
              </w:rPr>
            </w:pPr>
            <w:r>
              <w:rPr>
                <w:rFonts w:ascii="Arial" w:eastAsia="Times New Roman" w:hAnsi="Arial" w:cs="Arial"/>
                <w:sz w:val="18"/>
                <w:szCs w:val="18"/>
              </w:rPr>
              <w:t>$</w:t>
            </w:r>
          </w:p>
        </w:tc>
      </w:tr>
      <w:tr w:rsidR="00BB3DDF" w:rsidRPr="00093D5D" w14:paraId="2B8BD7FD" w14:textId="77777777" w:rsidTr="00B9660A">
        <w:tc>
          <w:tcPr>
            <w:tcW w:w="3475" w:type="dxa"/>
          </w:tcPr>
          <w:p w14:paraId="2B8BD7FA" w14:textId="77777777" w:rsidR="00BB3DDF" w:rsidRPr="00093D5D" w:rsidRDefault="00BB3DDF" w:rsidP="00193E4A">
            <w:pPr>
              <w:rPr>
                <w:rFonts w:ascii="Arial" w:eastAsia="Times New Roman" w:hAnsi="Arial" w:cs="Arial"/>
                <w:sz w:val="18"/>
                <w:szCs w:val="18"/>
              </w:rPr>
            </w:pPr>
          </w:p>
        </w:tc>
        <w:tc>
          <w:tcPr>
            <w:tcW w:w="3480" w:type="dxa"/>
          </w:tcPr>
          <w:p w14:paraId="2B8BD7FB" w14:textId="77777777" w:rsidR="00BB3DDF" w:rsidRPr="00093D5D" w:rsidRDefault="00BB3DDF" w:rsidP="00193E4A">
            <w:pPr>
              <w:rPr>
                <w:rFonts w:ascii="Arial" w:eastAsia="Times New Roman" w:hAnsi="Arial" w:cs="Arial"/>
                <w:sz w:val="18"/>
                <w:szCs w:val="18"/>
              </w:rPr>
            </w:pPr>
          </w:p>
        </w:tc>
        <w:tc>
          <w:tcPr>
            <w:tcW w:w="3485" w:type="dxa"/>
          </w:tcPr>
          <w:p w14:paraId="2B8BD7FC" w14:textId="77777777" w:rsidR="00BB3DDF" w:rsidRPr="00093D5D" w:rsidRDefault="00BB3DDF" w:rsidP="00193E4A">
            <w:pPr>
              <w:rPr>
                <w:rFonts w:ascii="Arial" w:eastAsia="Times New Roman" w:hAnsi="Arial" w:cs="Arial"/>
                <w:sz w:val="18"/>
                <w:szCs w:val="18"/>
              </w:rPr>
            </w:pPr>
            <w:r>
              <w:rPr>
                <w:rFonts w:ascii="Arial" w:eastAsia="Times New Roman" w:hAnsi="Arial" w:cs="Arial"/>
                <w:sz w:val="18"/>
                <w:szCs w:val="18"/>
              </w:rPr>
              <w:t>$</w:t>
            </w:r>
          </w:p>
        </w:tc>
      </w:tr>
      <w:tr w:rsidR="00BB3DDF" w:rsidRPr="00093D5D" w14:paraId="2B8BD801" w14:textId="77777777" w:rsidTr="00B9660A">
        <w:tc>
          <w:tcPr>
            <w:tcW w:w="3475" w:type="dxa"/>
          </w:tcPr>
          <w:p w14:paraId="2B8BD7FE" w14:textId="77777777" w:rsidR="00BB3DDF" w:rsidRPr="00093D5D" w:rsidRDefault="00BB3DDF" w:rsidP="00193E4A">
            <w:pPr>
              <w:rPr>
                <w:rFonts w:ascii="Arial" w:eastAsia="Times New Roman" w:hAnsi="Arial" w:cs="Arial"/>
                <w:sz w:val="18"/>
                <w:szCs w:val="18"/>
              </w:rPr>
            </w:pPr>
          </w:p>
        </w:tc>
        <w:tc>
          <w:tcPr>
            <w:tcW w:w="3480" w:type="dxa"/>
          </w:tcPr>
          <w:p w14:paraId="2B8BD7FF" w14:textId="77777777" w:rsidR="00BB3DDF" w:rsidRPr="00093D5D" w:rsidRDefault="00BB3DDF" w:rsidP="00193E4A">
            <w:pPr>
              <w:rPr>
                <w:rFonts w:ascii="Arial" w:eastAsia="Times New Roman" w:hAnsi="Arial" w:cs="Arial"/>
                <w:sz w:val="18"/>
                <w:szCs w:val="18"/>
              </w:rPr>
            </w:pPr>
          </w:p>
        </w:tc>
        <w:tc>
          <w:tcPr>
            <w:tcW w:w="3485" w:type="dxa"/>
          </w:tcPr>
          <w:p w14:paraId="2B8BD800" w14:textId="77777777" w:rsidR="00BB3DDF" w:rsidRPr="00093D5D" w:rsidRDefault="00BB3DDF" w:rsidP="00193E4A">
            <w:pPr>
              <w:rPr>
                <w:rFonts w:ascii="Arial" w:eastAsia="Times New Roman" w:hAnsi="Arial" w:cs="Arial"/>
                <w:sz w:val="18"/>
                <w:szCs w:val="18"/>
              </w:rPr>
            </w:pPr>
            <w:r>
              <w:rPr>
                <w:rFonts w:ascii="Arial" w:eastAsia="Times New Roman" w:hAnsi="Arial" w:cs="Arial"/>
                <w:sz w:val="18"/>
                <w:szCs w:val="18"/>
              </w:rPr>
              <w:t>$</w:t>
            </w:r>
          </w:p>
        </w:tc>
      </w:tr>
      <w:tr w:rsidR="00BB3DDF" w:rsidRPr="00093D5D" w14:paraId="2B8BD805" w14:textId="77777777" w:rsidTr="00B9660A">
        <w:tc>
          <w:tcPr>
            <w:tcW w:w="3475" w:type="dxa"/>
          </w:tcPr>
          <w:p w14:paraId="2B8BD802" w14:textId="77777777" w:rsidR="00BB3DDF" w:rsidRPr="00093D5D" w:rsidRDefault="00BB3DDF" w:rsidP="00193E4A">
            <w:pPr>
              <w:rPr>
                <w:rFonts w:ascii="Arial" w:eastAsia="Times New Roman" w:hAnsi="Arial" w:cs="Arial"/>
                <w:sz w:val="18"/>
                <w:szCs w:val="18"/>
              </w:rPr>
            </w:pPr>
          </w:p>
        </w:tc>
        <w:tc>
          <w:tcPr>
            <w:tcW w:w="3480" w:type="dxa"/>
          </w:tcPr>
          <w:p w14:paraId="2B8BD803" w14:textId="77777777" w:rsidR="00BB3DDF" w:rsidRPr="00093D5D" w:rsidRDefault="00BB3DDF" w:rsidP="00193E4A">
            <w:pPr>
              <w:rPr>
                <w:rFonts w:ascii="Arial" w:eastAsia="Times New Roman" w:hAnsi="Arial" w:cs="Arial"/>
                <w:sz w:val="18"/>
                <w:szCs w:val="18"/>
              </w:rPr>
            </w:pPr>
          </w:p>
        </w:tc>
        <w:tc>
          <w:tcPr>
            <w:tcW w:w="3485" w:type="dxa"/>
          </w:tcPr>
          <w:p w14:paraId="2B8BD804" w14:textId="77777777" w:rsidR="00BB3DDF" w:rsidRPr="00093D5D" w:rsidRDefault="00BB3DDF" w:rsidP="00193E4A">
            <w:pPr>
              <w:rPr>
                <w:rFonts w:ascii="Arial" w:eastAsia="Times New Roman" w:hAnsi="Arial" w:cs="Arial"/>
                <w:sz w:val="18"/>
                <w:szCs w:val="18"/>
              </w:rPr>
            </w:pPr>
            <w:r>
              <w:rPr>
                <w:rFonts w:ascii="Arial" w:eastAsia="Times New Roman" w:hAnsi="Arial" w:cs="Arial"/>
                <w:sz w:val="18"/>
                <w:szCs w:val="18"/>
              </w:rPr>
              <w:t>$</w:t>
            </w:r>
          </w:p>
        </w:tc>
      </w:tr>
      <w:tr w:rsidR="00BB3DDF" w:rsidRPr="00093D5D" w14:paraId="2B8BD809" w14:textId="77777777" w:rsidTr="00B9660A">
        <w:tc>
          <w:tcPr>
            <w:tcW w:w="3475" w:type="dxa"/>
          </w:tcPr>
          <w:p w14:paraId="2B8BD806" w14:textId="77777777" w:rsidR="00BB3DDF" w:rsidRPr="00093D5D" w:rsidRDefault="00BB3DDF" w:rsidP="00193E4A">
            <w:pPr>
              <w:rPr>
                <w:rFonts w:ascii="Arial" w:eastAsia="Times New Roman" w:hAnsi="Arial" w:cs="Arial"/>
                <w:sz w:val="18"/>
                <w:szCs w:val="18"/>
              </w:rPr>
            </w:pPr>
          </w:p>
        </w:tc>
        <w:tc>
          <w:tcPr>
            <w:tcW w:w="3480" w:type="dxa"/>
          </w:tcPr>
          <w:p w14:paraId="2B8BD807" w14:textId="77777777" w:rsidR="00BB3DDF" w:rsidRPr="00093D5D" w:rsidRDefault="00BB3DDF" w:rsidP="00193E4A">
            <w:pPr>
              <w:rPr>
                <w:rFonts w:ascii="Arial" w:eastAsia="Times New Roman" w:hAnsi="Arial" w:cs="Arial"/>
                <w:sz w:val="18"/>
                <w:szCs w:val="18"/>
              </w:rPr>
            </w:pPr>
          </w:p>
        </w:tc>
        <w:tc>
          <w:tcPr>
            <w:tcW w:w="3485" w:type="dxa"/>
          </w:tcPr>
          <w:p w14:paraId="2B8BD808" w14:textId="77777777" w:rsidR="00BB3DDF" w:rsidRPr="00093D5D" w:rsidRDefault="00BB3DDF" w:rsidP="00193E4A">
            <w:pPr>
              <w:rPr>
                <w:rFonts w:ascii="Arial" w:eastAsia="Times New Roman" w:hAnsi="Arial" w:cs="Arial"/>
                <w:sz w:val="18"/>
                <w:szCs w:val="18"/>
              </w:rPr>
            </w:pPr>
            <w:r>
              <w:rPr>
                <w:rFonts w:ascii="Arial" w:eastAsia="Times New Roman" w:hAnsi="Arial" w:cs="Arial"/>
                <w:sz w:val="18"/>
                <w:szCs w:val="18"/>
              </w:rPr>
              <w:t>$</w:t>
            </w:r>
          </w:p>
        </w:tc>
      </w:tr>
      <w:tr w:rsidR="00BB3DDF" w:rsidRPr="00093D5D" w14:paraId="2B8BD80D" w14:textId="77777777" w:rsidTr="00B9660A">
        <w:tc>
          <w:tcPr>
            <w:tcW w:w="3475" w:type="dxa"/>
          </w:tcPr>
          <w:p w14:paraId="2B8BD80A" w14:textId="77777777" w:rsidR="00BB3DDF" w:rsidRPr="00093D5D" w:rsidRDefault="00BB3DDF" w:rsidP="00193E4A">
            <w:pPr>
              <w:rPr>
                <w:rFonts w:ascii="Arial" w:eastAsia="Times New Roman" w:hAnsi="Arial" w:cs="Arial"/>
                <w:sz w:val="18"/>
                <w:szCs w:val="18"/>
              </w:rPr>
            </w:pPr>
          </w:p>
        </w:tc>
        <w:tc>
          <w:tcPr>
            <w:tcW w:w="3480" w:type="dxa"/>
          </w:tcPr>
          <w:p w14:paraId="2B8BD80B" w14:textId="77777777" w:rsidR="00BB3DDF" w:rsidRPr="00093D5D" w:rsidRDefault="00BB3DDF" w:rsidP="00193E4A">
            <w:pPr>
              <w:rPr>
                <w:rFonts w:ascii="Arial" w:eastAsia="Times New Roman" w:hAnsi="Arial" w:cs="Arial"/>
                <w:sz w:val="18"/>
                <w:szCs w:val="18"/>
              </w:rPr>
            </w:pPr>
          </w:p>
        </w:tc>
        <w:tc>
          <w:tcPr>
            <w:tcW w:w="3485" w:type="dxa"/>
          </w:tcPr>
          <w:p w14:paraId="2B8BD80C" w14:textId="77777777" w:rsidR="00BB3DDF" w:rsidRPr="00093D5D" w:rsidRDefault="00BB3DDF" w:rsidP="00193E4A">
            <w:pPr>
              <w:rPr>
                <w:rFonts w:ascii="Arial" w:eastAsia="Times New Roman" w:hAnsi="Arial" w:cs="Arial"/>
                <w:sz w:val="18"/>
                <w:szCs w:val="18"/>
              </w:rPr>
            </w:pPr>
            <w:r>
              <w:rPr>
                <w:rFonts w:ascii="Arial" w:eastAsia="Times New Roman" w:hAnsi="Arial" w:cs="Arial"/>
                <w:sz w:val="18"/>
                <w:szCs w:val="18"/>
              </w:rPr>
              <w:t>$</w:t>
            </w:r>
          </w:p>
        </w:tc>
      </w:tr>
      <w:tr w:rsidR="00BB3DDF" w:rsidRPr="00093D5D" w14:paraId="2B8BD811" w14:textId="77777777" w:rsidTr="00B9660A">
        <w:tc>
          <w:tcPr>
            <w:tcW w:w="3475" w:type="dxa"/>
          </w:tcPr>
          <w:p w14:paraId="2B8BD80E" w14:textId="77777777" w:rsidR="00BB3DDF" w:rsidRPr="00093D5D" w:rsidRDefault="00BB3DDF" w:rsidP="00193E4A">
            <w:pPr>
              <w:rPr>
                <w:rFonts w:ascii="Arial" w:eastAsia="Times New Roman" w:hAnsi="Arial" w:cs="Arial"/>
                <w:sz w:val="18"/>
                <w:szCs w:val="18"/>
              </w:rPr>
            </w:pPr>
          </w:p>
        </w:tc>
        <w:tc>
          <w:tcPr>
            <w:tcW w:w="3480" w:type="dxa"/>
          </w:tcPr>
          <w:p w14:paraId="2B8BD80F" w14:textId="77777777" w:rsidR="00BB3DDF" w:rsidRPr="00093D5D" w:rsidRDefault="00BB3DDF" w:rsidP="00193E4A">
            <w:pPr>
              <w:rPr>
                <w:rFonts w:ascii="Arial" w:eastAsia="Times New Roman" w:hAnsi="Arial" w:cs="Arial"/>
                <w:sz w:val="18"/>
                <w:szCs w:val="18"/>
              </w:rPr>
            </w:pPr>
          </w:p>
        </w:tc>
        <w:tc>
          <w:tcPr>
            <w:tcW w:w="3485" w:type="dxa"/>
          </w:tcPr>
          <w:p w14:paraId="2B8BD810" w14:textId="77777777" w:rsidR="00BB3DDF" w:rsidRPr="00093D5D" w:rsidRDefault="00BB3DDF" w:rsidP="00193E4A">
            <w:pPr>
              <w:rPr>
                <w:rFonts w:ascii="Arial" w:eastAsia="Times New Roman" w:hAnsi="Arial" w:cs="Arial"/>
                <w:sz w:val="18"/>
                <w:szCs w:val="18"/>
              </w:rPr>
            </w:pPr>
            <w:r>
              <w:rPr>
                <w:rFonts w:ascii="Arial" w:eastAsia="Times New Roman" w:hAnsi="Arial" w:cs="Arial"/>
                <w:sz w:val="18"/>
                <w:szCs w:val="18"/>
              </w:rPr>
              <w:t>$</w:t>
            </w:r>
          </w:p>
        </w:tc>
      </w:tr>
      <w:tr w:rsidR="00BB3DDF" w:rsidRPr="00093D5D" w14:paraId="2B8BD815" w14:textId="77777777" w:rsidTr="00B9660A">
        <w:tc>
          <w:tcPr>
            <w:tcW w:w="3475" w:type="dxa"/>
          </w:tcPr>
          <w:p w14:paraId="2B8BD812" w14:textId="77777777" w:rsidR="00BB3DDF" w:rsidRPr="00093D5D" w:rsidRDefault="00BB3DDF" w:rsidP="00193E4A">
            <w:pPr>
              <w:rPr>
                <w:rFonts w:ascii="Arial" w:eastAsia="Times New Roman" w:hAnsi="Arial" w:cs="Arial"/>
                <w:sz w:val="18"/>
                <w:szCs w:val="18"/>
              </w:rPr>
            </w:pPr>
          </w:p>
        </w:tc>
        <w:tc>
          <w:tcPr>
            <w:tcW w:w="3480" w:type="dxa"/>
          </w:tcPr>
          <w:p w14:paraId="2B8BD813" w14:textId="77777777" w:rsidR="00BB3DDF" w:rsidRPr="00093D5D" w:rsidRDefault="00BB3DDF" w:rsidP="00193E4A">
            <w:pPr>
              <w:rPr>
                <w:rFonts w:ascii="Arial" w:eastAsia="Times New Roman" w:hAnsi="Arial" w:cs="Arial"/>
                <w:sz w:val="18"/>
                <w:szCs w:val="18"/>
              </w:rPr>
            </w:pPr>
          </w:p>
        </w:tc>
        <w:tc>
          <w:tcPr>
            <w:tcW w:w="3485" w:type="dxa"/>
          </w:tcPr>
          <w:p w14:paraId="2B8BD814" w14:textId="77777777" w:rsidR="00BB3DDF" w:rsidRPr="00093D5D" w:rsidRDefault="00BB3DDF" w:rsidP="00193E4A">
            <w:pPr>
              <w:rPr>
                <w:rFonts w:ascii="Arial" w:eastAsia="Times New Roman" w:hAnsi="Arial" w:cs="Arial"/>
                <w:sz w:val="18"/>
                <w:szCs w:val="18"/>
              </w:rPr>
            </w:pPr>
            <w:r>
              <w:rPr>
                <w:rFonts w:ascii="Arial" w:eastAsia="Times New Roman" w:hAnsi="Arial" w:cs="Arial"/>
                <w:sz w:val="18"/>
                <w:szCs w:val="18"/>
              </w:rPr>
              <w:t>$</w:t>
            </w:r>
          </w:p>
        </w:tc>
      </w:tr>
      <w:tr w:rsidR="00BB3DDF" w:rsidRPr="00093D5D" w14:paraId="2B8BD819" w14:textId="77777777" w:rsidTr="00B9660A">
        <w:tc>
          <w:tcPr>
            <w:tcW w:w="3475" w:type="dxa"/>
          </w:tcPr>
          <w:p w14:paraId="2B8BD816" w14:textId="77777777" w:rsidR="00BB3DDF" w:rsidRPr="00093D5D" w:rsidRDefault="00BB3DDF" w:rsidP="00193E4A">
            <w:pPr>
              <w:rPr>
                <w:rFonts w:ascii="Arial" w:eastAsia="Times New Roman" w:hAnsi="Arial" w:cs="Arial"/>
                <w:sz w:val="18"/>
                <w:szCs w:val="18"/>
              </w:rPr>
            </w:pPr>
          </w:p>
        </w:tc>
        <w:tc>
          <w:tcPr>
            <w:tcW w:w="3480" w:type="dxa"/>
          </w:tcPr>
          <w:p w14:paraId="2B8BD817" w14:textId="77777777" w:rsidR="00BB3DDF" w:rsidRPr="00093D5D" w:rsidRDefault="00BB3DDF" w:rsidP="00193E4A">
            <w:pPr>
              <w:rPr>
                <w:rFonts w:ascii="Arial" w:eastAsia="Times New Roman" w:hAnsi="Arial" w:cs="Arial"/>
                <w:sz w:val="18"/>
                <w:szCs w:val="18"/>
              </w:rPr>
            </w:pPr>
          </w:p>
        </w:tc>
        <w:tc>
          <w:tcPr>
            <w:tcW w:w="3485" w:type="dxa"/>
          </w:tcPr>
          <w:p w14:paraId="2B8BD818" w14:textId="77777777" w:rsidR="00BB3DDF" w:rsidRPr="00093D5D" w:rsidRDefault="00BB3DDF" w:rsidP="00193E4A">
            <w:pPr>
              <w:rPr>
                <w:rFonts w:ascii="Arial" w:eastAsia="Times New Roman" w:hAnsi="Arial" w:cs="Arial"/>
                <w:sz w:val="18"/>
                <w:szCs w:val="18"/>
              </w:rPr>
            </w:pPr>
            <w:r>
              <w:rPr>
                <w:rFonts w:ascii="Arial" w:eastAsia="Times New Roman" w:hAnsi="Arial" w:cs="Arial"/>
                <w:sz w:val="18"/>
                <w:szCs w:val="18"/>
              </w:rPr>
              <w:t>$</w:t>
            </w:r>
          </w:p>
        </w:tc>
      </w:tr>
      <w:tr w:rsidR="00BB3DDF" w:rsidRPr="00093D5D" w14:paraId="2B8BD81D" w14:textId="77777777" w:rsidTr="00B9660A">
        <w:tc>
          <w:tcPr>
            <w:tcW w:w="3475" w:type="dxa"/>
          </w:tcPr>
          <w:p w14:paraId="2B8BD81A" w14:textId="77777777" w:rsidR="00BB3DDF" w:rsidRPr="00093D5D" w:rsidRDefault="00BB3DDF" w:rsidP="00193E4A">
            <w:pPr>
              <w:rPr>
                <w:rFonts w:ascii="Arial" w:eastAsia="Times New Roman" w:hAnsi="Arial" w:cs="Arial"/>
                <w:sz w:val="18"/>
                <w:szCs w:val="18"/>
              </w:rPr>
            </w:pPr>
          </w:p>
        </w:tc>
        <w:tc>
          <w:tcPr>
            <w:tcW w:w="3480" w:type="dxa"/>
          </w:tcPr>
          <w:p w14:paraId="2B8BD81B" w14:textId="77777777" w:rsidR="00BB3DDF" w:rsidRPr="00093D5D" w:rsidRDefault="00BB3DDF" w:rsidP="00193E4A">
            <w:pPr>
              <w:rPr>
                <w:rFonts w:ascii="Arial" w:eastAsia="Times New Roman" w:hAnsi="Arial" w:cs="Arial"/>
                <w:sz w:val="18"/>
                <w:szCs w:val="18"/>
              </w:rPr>
            </w:pPr>
          </w:p>
        </w:tc>
        <w:tc>
          <w:tcPr>
            <w:tcW w:w="3485" w:type="dxa"/>
          </w:tcPr>
          <w:p w14:paraId="2B8BD81C" w14:textId="77777777" w:rsidR="00BB3DDF" w:rsidRPr="00093D5D" w:rsidRDefault="00BB3DDF" w:rsidP="00193E4A">
            <w:pPr>
              <w:rPr>
                <w:rFonts w:ascii="Arial" w:eastAsia="Times New Roman" w:hAnsi="Arial" w:cs="Arial"/>
                <w:sz w:val="18"/>
                <w:szCs w:val="18"/>
              </w:rPr>
            </w:pPr>
            <w:r>
              <w:rPr>
                <w:rFonts w:ascii="Arial" w:eastAsia="Times New Roman" w:hAnsi="Arial" w:cs="Arial"/>
                <w:sz w:val="18"/>
                <w:szCs w:val="18"/>
              </w:rPr>
              <w:t>$</w:t>
            </w:r>
          </w:p>
        </w:tc>
      </w:tr>
      <w:tr w:rsidR="00BB3DDF" w:rsidRPr="00093D5D" w14:paraId="2B8BD821" w14:textId="77777777" w:rsidTr="00B9660A">
        <w:tc>
          <w:tcPr>
            <w:tcW w:w="3475" w:type="dxa"/>
          </w:tcPr>
          <w:p w14:paraId="2B8BD81E" w14:textId="77777777" w:rsidR="00BB3DDF" w:rsidRPr="00093D5D" w:rsidRDefault="00BB3DDF" w:rsidP="00193E4A">
            <w:pPr>
              <w:rPr>
                <w:rFonts w:ascii="Arial" w:eastAsia="Times New Roman" w:hAnsi="Arial" w:cs="Arial"/>
                <w:sz w:val="18"/>
                <w:szCs w:val="18"/>
              </w:rPr>
            </w:pPr>
          </w:p>
        </w:tc>
        <w:tc>
          <w:tcPr>
            <w:tcW w:w="3480" w:type="dxa"/>
          </w:tcPr>
          <w:p w14:paraId="2B8BD81F" w14:textId="77777777" w:rsidR="00BB3DDF" w:rsidRPr="00093D5D" w:rsidRDefault="00BB3DDF" w:rsidP="00193E4A">
            <w:pPr>
              <w:rPr>
                <w:rFonts w:ascii="Arial" w:eastAsia="Times New Roman" w:hAnsi="Arial" w:cs="Arial"/>
                <w:sz w:val="18"/>
                <w:szCs w:val="18"/>
              </w:rPr>
            </w:pPr>
          </w:p>
        </w:tc>
        <w:tc>
          <w:tcPr>
            <w:tcW w:w="3485" w:type="dxa"/>
          </w:tcPr>
          <w:p w14:paraId="2B8BD820" w14:textId="77777777" w:rsidR="00BB3DDF" w:rsidRPr="00093D5D" w:rsidRDefault="00BB3DDF" w:rsidP="00193E4A">
            <w:pPr>
              <w:rPr>
                <w:rFonts w:ascii="Arial" w:eastAsia="Times New Roman" w:hAnsi="Arial" w:cs="Arial"/>
                <w:sz w:val="18"/>
                <w:szCs w:val="18"/>
              </w:rPr>
            </w:pPr>
            <w:r>
              <w:rPr>
                <w:rFonts w:ascii="Arial" w:eastAsia="Times New Roman" w:hAnsi="Arial" w:cs="Arial"/>
                <w:sz w:val="18"/>
                <w:szCs w:val="18"/>
              </w:rPr>
              <w:t>$</w:t>
            </w:r>
          </w:p>
        </w:tc>
      </w:tr>
      <w:tr w:rsidR="00BB3DDF" w:rsidRPr="00093D5D" w14:paraId="2B8BD825" w14:textId="77777777" w:rsidTr="00B9660A">
        <w:tc>
          <w:tcPr>
            <w:tcW w:w="3475" w:type="dxa"/>
          </w:tcPr>
          <w:p w14:paraId="2B8BD822" w14:textId="77777777" w:rsidR="00BB3DDF" w:rsidRPr="00093D5D" w:rsidRDefault="00BB3DDF" w:rsidP="00193E4A">
            <w:pPr>
              <w:rPr>
                <w:rFonts w:ascii="Arial" w:eastAsia="Times New Roman" w:hAnsi="Arial" w:cs="Arial"/>
                <w:sz w:val="18"/>
                <w:szCs w:val="18"/>
              </w:rPr>
            </w:pPr>
          </w:p>
        </w:tc>
        <w:tc>
          <w:tcPr>
            <w:tcW w:w="3480" w:type="dxa"/>
          </w:tcPr>
          <w:p w14:paraId="2B8BD823" w14:textId="77777777" w:rsidR="00BB3DDF" w:rsidRPr="00093D5D" w:rsidRDefault="00BB3DDF" w:rsidP="00193E4A">
            <w:pPr>
              <w:rPr>
                <w:rFonts w:ascii="Arial" w:eastAsia="Times New Roman" w:hAnsi="Arial" w:cs="Arial"/>
                <w:sz w:val="18"/>
                <w:szCs w:val="18"/>
              </w:rPr>
            </w:pPr>
          </w:p>
        </w:tc>
        <w:tc>
          <w:tcPr>
            <w:tcW w:w="3485" w:type="dxa"/>
          </w:tcPr>
          <w:p w14:paraId="2B8BD824" w14:textId="77777777" w:rsidR="00BB3DDF" w:rsidRPr="00093D5D" w:rsidRDefault="00BB3DDF" w:rsidP="00193E4A">
            <w:pPr>
              <w:rPr>
                <w:rFonts w:ascii="Arial" w:eastAsia="Times New Roman" w:hAnsi="Arial" w:cs="Arial"/>
                <w:sz w:val="18"/>
                <w:szCs w:val="18"/>
              </w:rPr>
            </w:pPr>
            <w:r>
              <w:rPr>
                <w:rFonts w:ascii="Arial" w:eastAsia="Times New Roman" w:hAnsi="Arial" w:cs="Arial"/>
                <w:sz w:val="18"/>
                <w:szCs w:val="18"/>
              </w:rPr>
              <w:t>$</w:t>
            </w:r>
          </w:p>
        </w:tc>
      </w:tr>
    </w:tbl>
    <w:p w14:paraId="2B8BD826" w14:textId="77777777" w:rsidR="00851633" w:rsidRDefault="00851633" w:rsidP="00851633">
      <w:pPr>
        <w:spacing w:after="0"/>
        <w:rPr>
          <w:rFonts w:ascii="Arial" w:eastAsiaTheme="majorEastAsia" w:hAnsi="Arial" w:cs="Arial"/>
          <w:b/>
          <w:bCs/>
        </w:rPr>
      </w:pPr>
      <w:r>
        <w:rPr>
          <w:rFonts w:ascii="Verdana" w:eastAsiaTheme="majorEastAsia" w:hAnsi="Verdana" w:cstheme="majorBidi"/>
          <w:b/>
          <w:bCs/>
          <w:sz w:val="36"/>
          <w:szCs w:val="28"/>
        </w:rPr>
        <w:lastRenderedPageBreak/>
        <w:t>Part 3: Lead Agency Responsibilities</w:t>
      </w:r>
      <w:r>
        <w:rPr>
          <w:rFonts w:ascii="Verdana" w:eastAsiaTheme="majorEastAsia" w:hAnsi="Verdana" w:cstheme="majorBidi"/>
          <w:b/>
          <w:bCs/>
          <w:sz w:val="36"/>
          <w:szCs w:val="28"/>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2"/>
        <w:gridCol w:w="722"/>
      </w:tblGrid>
      <w:tr w:rsidR="00851633" w:rsidRPr="00A12DF0" w14:paraId="2B8BD829" w14:textId="77777777" w:rsidTr="00505C89">
        <w:trPr>
          <w:jc w:val="center"/>
        </w:trPr>
        <w:tc>
          <w:tcPr>
            <w:tcW w:w="9657" w:type="dxa"/>
            <w:shd w:val="clear" w:color="auto" w:fill="000000" w:themeFill="text1"/>
          </w:tcPr>
          <w:p w14:paraId="2B8BD827" w14:textId="77777777" w:rsidR="00851633" w:rsidRPr="00A12DF0" w:rsidRDefault="00851633" w:rsidP="00505C89">
            <w:pPr>
              <w:spacing w:after="0"/>
              <w:rPr>
                <w:rFonts w:ascii="Arial" w:hAnsi="Arial" w:cs="Arial"/>
                <w:sz w:val="20"/>
              </w:rPr>
            </w:pPr>
            <w:r w:rsidRPr="00A12DF0">
              <w:rPr>
                <w:rFonts w:ascii="Arial" w:hAnsi="Arial" w:cs="Arial"/>
                <w:b/>
                <w:color w:val="FFFFFF" w:themeColor="background1"/>
              </w:rPr>
              <w:t>By writing “YES” the Lead Agency confirms that it will:</w:t>
            </w:r>
          </w:p>
        </w:tc>
        <w:tc>
          <w:tcPr>
            <w:tcW w:w="725" w:type="dxa"/>
            <w:shd w:val="clear" w:color="auto" w:fill="000000" w:themeFill="text1"/>
          </w:tcPr>
          <w:p w14:paraId="2B8BD828" w14:textId="77777777" w:rsidR="00851633" w:rsidRPr="00A12DF0" w:rsidRDefault="00851633" w:rsidP="00505C89">
            <w:pPr>
              <w:spacing w:after="0"/>
              <w:rPr>
                <w:rFonts w:ascii="Arial" w:hAnsi="Arial" w:cs="Arial"/>
                <w:b/>
                <w:color w:val="FFFFFF" w:themeColor="background1"/>
                <w:sz w:val="20"/>
              </w:rPr>
            </w:pPr>
            <w:r w:rsidRPr="00A12DF0">
              <w:rPr>
                <w:rFonts w:ascii="Arial" w:hAnsi="Arial" w:cs="Arial"/>
                <w:b/>
                <w:color w:val="FFFFFF" w:themeColor="background1"/>
              </w:rPr>
              <w:t>Y/N</w:t>
            </w:r>
          </w:p>
        </w:tc>
      </w:tr>
      <w:tr w:rsidR="00851633" w:rsidRPr="00A12DF0" w14:paraId="2B8BD82C" w14:textId="77777777" w:rsidTr="00505C89">
        <w:trPr>
          <w:jc w:val="center"/>
        </w:trPr>
        <w:tc>
          <w:tcPr>
            <w:tcW w:w="9657" w:type="dxa"/>
            <w:shd w:val="clear" w:color="auto" w:fill="auto"/>
          </w:tcPr>
          <w:p w14:paraId="2B8BD82A" w14:textId="77777777" w:rsidR="00851633" w:rsidRPr="00A12DF0" w:rsidRDefault="00851633" w:rsidP="00505C89">
            <w:pPr>
              <w:numPr>
                <w:ilvl w:val="0"/>
                <w:numId w:val="3"/>
              </w:numPr>
              <w:spacing w:after="0"/>
              <w:ind w:left="360"/>
              <w:rPr>
                <w:rFonts w:ascii="Arial" w:hAnsi="Arial" w:cs="Arial"/>
                <w:sz w:val="20"/>
              </w:rPr>
            </w:pPr>
            <w:r w:rsidRPr="00A12DF0">
              <w:rPr>
                <w:rFonts w:ascii="Arial" w:hAnsi="Arial" w:cs="Arial"/>
                <w:sz w:val="20"/>
              </w:rPr>
              <w:t>Collect</w:t>
            </w:r>
            <w:r w:rsidRPr="00A12DF0">
              <w:rPr>
                <w:rFonts w:ascii="Arial" w:eastAsia="Calibri" w:hAnsi="Arial" w:cs="Arial"/>
                <w:color w:val="000000"/>
                <w:sz w:val="20"/>
              </w:rPr>
              <w:t xml:space="preserve"> and review invoices from sub-recipients to ensure proper payment requests.</w:t>
            </w:r>
          </w:p>
        </w:tc>
        <w:tc>
          <w:tcPr>
            <w:tcW w:w="725" w:type="dxa"/>
            <w:shd w:val="clear" w:color="auto" w:fill="auto"/>
          </w:tcPr>
          <w:p w14:paraId="2B8BD82B" w14:textId="77777777" w:rsidR="00851633" w:rsidRPr="00A12DF0" w:rsidRDefault="00851633" w:rsidP="00505C89">
            <w:pPr>
              <w:spacing w:after="0"/>
              <w:rPr>
                <w:rFonts w:ascii="Arial" w:hAnsi="Arial" w:cs="Arial"/>
                <w:sz w:val="20"/>
              </w:rPr>
            </w:pPr>
          </w:p>
        </w:tc>
      </w:tr>
      <w:tr w:rsidR="00851633" w:rsidRPr="00A12DF0" w14:paraId="2B8BD82F" w14:textId="77777777" w:rsidTr="00505C89">
        <w:trPr>
          <w:jc w:val="center"/>
        </w:trPr>
        <w:tc>
          <w:tcPr>
            <w:tcW w:w="9657" w:type="dxa"/>
            <w:shd w:val="clear" w:color="auto" w:fill="auto"/>
          </w:tcPr>
          <w:p w14:paraId="2B8BD82D" w14:textId="77777777" w:rsidR="00851633" w:rsidRPr="00A12DF0" w:rsidRDefault="00851633" w:rsidP="00505C89">
            <w:pPr>
              <w:numPr>
                <w:ilvl w:val="0"/>
                <w:numId w:val="3"/>
              </w:numPr>
              <w:spacing w:after="0"/>
              <w:ind w:left="360"/>
              <w:rPr>
                <w:rFonts w:ascii="Arial" w:hAnsi="Arial" w:cs="Arial"/>
                <w:sz w:val="20"/>
              </w:rPr>
            </w:pPr>
            <w:r w:rsidRPr="00A12DF0">
              <w:rPr>
                <w:rFonts w:ascii="Arial" w:hAnsi="Arial" w:cs="Arial"/>
                <w:sz w:val="20"/>
              </w:rPr>
              <w:t>Work with the Division of Energy, Housing, and Community Resources to resolve disallowed invoices or payments and ensure funds are spent in an appropriate manner within the agreed upon budget.</w:t>
            </w:r>
          </w:p>
        </w:tc>
        <w:tc>
          <w:tcPr>
            <w:tcW w:w="725" w:type="dxa"/>
            <w:shd w:val="clear" w:color="auto" w:fill="auto"/>
          </w:tcPr>
          <w:p w14:paraId="2B8BD82E" w14:textId="77777777" w:rsidR="00851633" w:rsidRPr="00A12DF0" w:rsidRDefault="00851633" w:rsidP="00505C89">
            <w:pPr>
              <w:spacing w:after="0"/>
              <w:rPr>
                <w:rFonts w:ascii="Arial" w:hAnsi="Arial" w:cs="Arial"/>
                <w:sz w:val="20"/>
              </w:rPr>
            </w:pPr>
          </w:p>
        </w:tc>
      </w:tr>
      <w:tr w:rsidR="00851633" w:rsidRPr="00A12DF0" w14:paraId="2B8BD832" w14:textId="77777777" w:rsidTr="00505C89">
        <w:trPr>
          <w:jc w:val="center"/>
        </w:trPr>
        <w:tc>
          <w:tcPr>
            <w:tcW w:w="9657" w:type="dxa"/>
            <w:shd w:val="clear" w:color="auto" w:fill="auto"/>
          </w:tcPr>
          <w:p w14:paraId="2B8BD830" w14:textId="77777777" w:rsidR="00851633" w:rsidRPr="00A12DF0" w:rsidRDefault="00851633" w:rsidP="00505C89">
            <w:pPr>
              <w:numPr>
                <w:ilvl w:val="0"/>
                <w:numId w:val="3"/>
              </w:numPr>
              <w:spacing w:after="0"/>
              <w:ind w:left="360"/>
              <w:rPr>
                <w:rFonts w:ascii="Arial" w:hAnsi="Arial" w:cs="Arial"/>
                <w:sz w:val="20"/>
              </w:rPr>
            </w:pPr>
            <w:r w:rsidRPr="00A12DF0">
              <w:rPr>
                <w:rFonts w:ascii="Arial" w:hAnsi="Arial" w:cs="Arial"/>
                <w:sz w:val="20"/>
              </w:rPr>
              <w:t xml:space="preserve">Ensure </w:t>
            </w:r>
            <w:r w:rsidRPr="00A12DF0">
              <w:rPr>
                <w:rFonts w:ascii="Arial" w:eastAsia="Calibri" w:hAnsi="Arial" w:cs="Arial"/>
                <w:color w:val="000000"/>
                <w:sz w:val="20"/>
              </w:rPr>
              <w:t>timely payment disbursement to sub-recipients.</w:t>
            </w:r>
          </w:p>
        </w:tc>
        <w:tc>
          <w:tcPr>
            <w:tcW w:w="725" w:type="dxa"/>
            <w:shd w:val="clear" w:color="auto" w:fill="auto"/>
          </w:tcPr>
          <w:p w14:paraId="2B8BD831" w14:textId="77777777" w:rsidR="00851633" w:rsidRPr="00A12DF0" w:rsidRDefault="00851633" w:rsidP="00505C89">
            <w:pPr>
              <w:spacing w:after="0"/>
              <w:rPr>
                <w:rFonts w:ascii="Arial" w:hAnsi="Arial" w:cs="Arial"/>
                <w:sz w:val="20"/>
              </w:rPr>
            </w:pPr>
          </w:p>
        </w:tc>
      </w:tr>
      <w:tr w:rsidR="00851633" w:rsidRPr="00A12DF0" w14:paraId="2B8BD835" w14:textId="77777777" w:rsidTr="00505C89">
        <w:trPr>
          <w:jc w:val="center"/>
        </w:trPr>
        <w:tc>
          <w:tcPr>
            <w:tcW w:w="9657" w:type="dxa"/>
            <w:shd w:val="clear" w:color="auto" w:fill="auto"/>
          </w:tcPr>
          <w:p w14:paraId="2B8BD833" w14:textId="77777777" w:rsidR="00851633" w:rsidRPr="00A12DF0" w:rsidRDefault="00851633" w:rsidP="00505C89">
            <w:pPr>
              <w:numPr>
                <w:ilvl w:val="0"/>
                <w:numId w:val="3"/>
              </w:numPr>
              <w:spacing w:after="0"/>
              <w:ind w:left="360"/>
              <w:rPr>
                <w:rFonts w:ascii="Arial" w:hAnsi="Arial" w:cs="Arial"/>
                <w:sz w:val="20"/>
              </w:rPr>
            </w:pPr>
            <w:r w:rsidRPr="00A12DF0">
              <w:rPr>
                <w:rFonts w:ascii="Arial" w:hAnsi="Arial" w:cs="Arial"/>
                <w:sz w:val="20"/>
              </w:rPr>
              <w:t>Issue agreements or contracts with each sub-recipient laying out expectations regarding matters such as use of grant funds, payment request, and eligible activities.</w:t>
            </w:r>
          </w:p>
        </w:tc>
        <w:tc>
          <w:tcPr>
            <w:tcW w:w="725" w:type="dxa"/>
            <w:shd w:val="clear" w:color="auto" w:fill="auto"/>
          </w:tcPr>
          <w:p w14:paraId="2B8BD834" w14:textId="77777777" w:rsidR="00851633" w:rsidRPr="00A12DF0" w:rsidRDefault="00851633" w:rsidP="00505C89">
            <w:pPr>
              <w:spacing w:after="0"/>
              <w:rPr>
                <w:rFonts w:ascii="Arial" w:hAnsi="Arial" w:cs="Arial"/>
                <w:sz w:val="20"/>
              </w:rPr>
            </w:pPr>
          </w:p>
        </w:tc>
      </w:tr>
      <w:tr w:rsidR="00851633" w:rsidRPr="00A12DF0" w14:paraId="2B8BD838" w14:textId="77777777" w:rsidTr="00505C89">
        <w:trPr>
          <w:jc w:val="center"/>
        </w:trPr>
        <w:tc>
          <w:tcPr>
            <w:tcW w:w="9657" w:type="dxa"/>
            <w:shd w:val="clear" w:color="auto" w:fill="auto"/>
          </w:tcPr>
          <w:p w14:paraId="2B8BD836" w14:textId="77777777" w:rsidR="00851633" w:rsidRPr="00A12DF0" w:rsidRDefault="00851633" w:rsidP="00505C89">
            <w:pPr>
              <w:numPr>
                <w:ilvl w:val="0"/>
                <w:numId w:val="3"/>
              </w:numPr>
              <w:spacing w:after="0"/>
              <w:ind w:left="360"/>
              <w:rPr>
                <w:rFonts w:ascii="Arial" w:hAnsi="Arial" w:cs="Arial"/>
                <w:sz w:val="20"/>
              </w:rPr>
            </w:pPr>
            <w:r w:rsidRPr="00A12DF0">
              <w:rPr>
                <w:rFonts w:ascii="Arial" w:eastAsia="Calibri" w:hAnsi="Arial" w:cs="Arial"/>
                <w:color w:val="000000"/>
                <w:sz w:val="20"/>
              </w:rPr>
              <w:t xml:space="preserve">Collect and ensure timely submission </w:t>
            </w:r>
            <w:r w:rsidRPr="00CC16E2">
              <w:rPr>
                <w:rFonts w:ascii="Arial" w:eastAsia="Calibri" w:hAnsi="Arial" w:cs="Arial"/>
                <w:color w:val="000000"/>
                <w:sz w:val="20"/>
              </w:rPr>
              <w:t>of all reports required by the Division of Energy, Housing, and Community Resources in the grant agreement.</w:t>
            </w:r>
          </w:p>
        </w:tc>
        <w:tc>
          <w:tcPr>
            <w:tcW w:w="725" w:type="dxa"/>
            <w:shd w:val="clear" w:color="auto" w:fill="auto"/>
          </w:tcPr>
          <w:p w14:paraId="2B8BD837" w14:textId="77777777" w:rsidR="00851633" w:rsidRPr="00A12DF0" w:rsidRDefault="00851633" w:rsidP="00505C89">
            <w:pPr>
              <w:spacing w:after="0"/>
              <w:rPr>
                <w:rFonts w:ascii="Arial" w:hAnsi="Arial" w:cs="Arial"/>
                <w:sz w:val="20"/>
              </w:rPr>
            </w:pPr>
          </w:p>
        </w:tc>
      </w:tr>
      <w:tr w:rsidR="00851633" w:rsidRPr="00A12DF0" w14:paraId="2B8BD83B" w14:textId="77777777" w:rsidTr="00505C89">
        <w:trPr>
          <w:jc w:val="center"/>
        </w:trPr>
        <w:tc>
          <w:tcPr>
            <w:tcW w:w="9657" w:type="dxa"/>
            <w:shd w:val="clear" w:color="auto" w:fill="auto"/>
          </w:tcPr>
          <w:p w14:paraId="2B8BD839" w14:textId="77777777" w:rsidR="00851633" w:rsidRPr="00A12DF0" w:rsidRDefault="00851633" w:rsidP="00505C89">
            <w:pPr>
              <w:numPr>
                <w:ilvl w:val="0"/>
                <w:numId w:val="3"/>
              </w:numPr>
              <w:spacing w:after="0"/>
              <w:ind w:left="360"/>
              <w:rPr>
                <w:rFonts w:ascii="Arial" w:hAnsi="Arial" w:cs="Arial"/>
                <w:sz w:val="20"/>
              </w:rPr>
            </w:pPr>
            <w:r w:rsidRPr="00A12DF0">
              <w:rPr>
                <w:rFonts w:ascii="Arial" w:hAnsi="Arial" w:cs="Arial"/>
                <w:sz w:val="20"/>
              </w:rPr>
              <w:t>At least once during the grant agreement period, perform a desk or site monitoring visit to ensure the sub-recipient meets obligations specified in the grant agreement and minimum fiscal standards such as maintenance of required insurance, proper financial standards, and adequate privacy and security controls. During this monitoring, the lead agency must also review documentation supporting reimbursement requests, such as invoices and time-sheets, to ensure proper payment requests are being made.</w:t>
            </w:r>
          </w:p>
        </w:tc>
        <w:tc>
          <w:tcPr>
            <w:tcW w:w="725" w:type="dxa"/>
            <w:shd w:val="clear" w:color="auto" w:fill="auto"/>
          </w:tcPr>
          <w:p w14:paraId="2B8BD83A" w14:textId="77777777" w:rsidR="00851633" w:rsidRPr="00A12DF0" w:rsidRDefault="00851633" w:rsidP="00505C89">
            <w:pPr>
              <w:spacing w:after="0"/>
              <w:rPr>
                <w:rFonts w:ascii="Arial" w:hAnsi="Arial" w:cs="Arial"/>
                <w:sz w:val="20"/>
              </w:rPr>
            </w:pPr>
          </w:p>
        </w:tc>
      </w:tr>
      <w:tr w:rsidR="00851633" w:rsidRPr="00A12DF0" w14:paraId="2B8BD83E" w14:textId="77777777" w:rsidTr="00505C89">
        <w:trPr>
          <w:cantSplit/>
          <w:jc w:val="center"/>
        </w:trPr>
        <w:tc>
          <w:tcPr>
            <w:tcW w:w="9657" w:type="dxa"/>
            <w:shd w:val="clear" w:color="auto" w:fill="auto"/>
          </w:tcPr>
          <w:p w14:paraId="2B8BD83C" w14:textId="77777777" w:rsidR="00851633" w:rsidRPr="00A12DF0" w:rsidRDefault="00851633" w:rsidP="00505C89">
            <w:pPr>
              <w:numPr>
                <w:ilvl w:val="0"/>
                <w:numId w:val="3"/>
              </w:numPr>
              <w:spacing w:after="0"/>
              <w:ind w:left="360"/>
              <w:rPr>
                <w:rFonts w:ascii="Arial" w:hAnsi="Arial" w:cs="Arial"/>
                <w:sz w:val="20"/>
              </w:rPr>
            </w:pPr>
            <w:r w:rsidRPr="00A12DF0">
              <w:rPr>
                <w:rFonts w:ascii="Arial" w:hAnsi="Arial" w:cs="Arial"/>
                <w:sz w:val="20"/>
              </w:rPr>
              <w:t xml:space="preserve">Cooperate with Division of Energy, Housing, and Community Resources regarding any other state or federal monitoring that is conducted. </w:t>
            </w:r>
          </w:p>
        </w:tc>
        <w:tc>
          <w:tcPr>
            <w:tcW w:w="725" w:type="dxa"/>
            <w:shd w:val="clear" w:color="auto" w:fill="auto"/>
          </w:tcPr>
          <w:p w14:paraId="2B8BD83D" w14:textId="77777777" w:rsidR="00851633" w:rsidRPr="00A12DF0" w:rsidRDefault="00851633" w:rsidP="00505C89">
            <w:pPr>
              <w:spacing w:after="0"/>
              <w:rPr>
                <w:rFonts w:ascii="Arial" w:hAnsi="Arial" w:cs="Arial"/>
                <w:sz w:val="20"/>
              </w:rPr>
            </w:pPr>
          </w:p>
        </w:tc>
      </w:tr>
      <w:tr w:rsidR="00851633" w:rsidRPr="00A12DF0" w14:paraId="2B8BD841" w14:textId="77777777" w:rsidTr="00505C89">
        <w:trPr>
          <w:jc w:val="center"/>
        </w:trPr>
        <w:tc>
          <w:tcPr>
            <w:tcW w:w="9657" w:type="dxa"/>
            <w:shd w:val="clear" w:color="auto" w:fill="auto"/>
          </w:tcPr>
          <w:p w14:paraId="2B8BD83F" w14:textId="77777777" w:rsidR="00851633" w:rsidRPr="00A12DF0" w:rsidRDefault="00851633" w:rsidP="00505C89">
            <w:pPr>
              <w:numPr>
                <w:ilvl w:val="0"/>
                <w:numId w:val="3"/>
              </w:numPr>
              <w:autoSpaceDE w:val="0"/>
              <w:autoSpaceDN w:val="0"/>
              <w:adjustRightInd w:val="0"/>
              <w:spacing w:after="0"/>
              <w:ind w:left="360"/>
              <w:contextualSpacing/>
              <w:rPr>
                <w:rFonts w:ascii="Arial" w:eastAsia="Calibri" w:hAnsi="Arial" w:cs="Arial"/>
                <w:color w:val="000000"/>
                <w:sz w:val="20"/>
              </w:rPr>
            </w:pPr>
            <w:r w:rsidRPr="00A12DF0">
              <w:rPr>
                <w:rFonts w:ascii="Arial" w:eastAsia="Calibri" w:hAnsi="Arial" w:cs="Arial"/>
                <w:color w:val="000000"/>
                <w:sz w:val="20"/>
              </w:rPr>
              <w:t xml:space="preserve">Before and during a scheduled Division of Energy, Housing, and Community Resources monitoring visit, facilitate the collection of requested information from sub-recipients for review and help with planning activities associated with the visit. </w:t>
            </w:r>
          </w:p>
        </w:tc>
        <w:tc>
          <w:tcPr>
            <w:tcW w:w="725" w:type="dxa"/>
            <w:shd w:val="clear" w:color="auto" w:fill="auto"/>
          </w:tcPr>
          <w:p w14:paraId="2B8BD840" w14:textId="77777777" w:rsidR="00851633" w:rsidRPr="00A12DF0" w:rsidRDefault="00851633" w:rsidP="00505C89">
            <w:pPr>
              <w:spacing w:after="0"/>
              <w:rPr>
                <w:rFonts w:ascii="Arial" w:hAnsi="Arial" w:cs="Arial"/>
                <w:sz w:val="20"/>
              </w:rPr>
            </w:pPr>
          </w:p>
        </w:tc>
      </w:tr>
      <w:tr w:rsidR="00851633" w:rsidRPr="00A12DF0" w14:paraId="2B8BD844" w14:textId="77777777" w:rsidTr="00505C89">
        <w:trPr>
          <w:jc w:val="center"/>
        </w:trPr>
        <w:tc>
          <w:tcPr>
            <w:tcW w:w="9657" w:type="dxa"/>
            <w:shd w:val="clear" w:color="auto" w:fill="auto"/>
          </w:tcPr>
          <w:p w14:paraId="2B8BD842" w14:textId="77777777" w:rsidR="00851633" w:rsidRPr="00A12DF0" w:rsidRDefault="00851633" w:rsidP="00505C89">
            <w:pPr>
              <w:numPr>
                <w:ilvl w:val="0"/>
                <w:numId w:val="3"/>
              </w:numPr>
              <w:spacing w:after="0"/>
              <w:ind w:left="360"/>
              <w:rPr>
                <w:rFonts w:ascii="Arial" w:hAnsi="Arial" w:cs="Arial"/>
                <w:sz w:val="20"/>
              </w:rPr>
            </w:pPr>
            <w:r w:rsidRPr="00A12DF0">
              <w:rPr>
                <w:rFonts w:ascii="Arial" w:hAnsi="Arial" w:cs="Arial"/>
                <w:sz w:val="20"/>
              </w:rPr>
              <w:t>Ensure that each sub-recipient meets Homeless Management Information System (HMIS) compliance standards.</w:t>
            </w:r>
          </w:p>
        </w:tc>
        <w:tc>
          <w:tcPr>
            <w:tcW w:w="725" w:type="dxa"/>
            <w:shd w:val="clear" w:color="auto" w:fill="auto"/>
          </w:tcPr>
          <w:p w14:paraId="2B8BD843" w14:textId="77777777" w:rsidR="00851633" w:rsidRPr="00A12DF0" w:rsidRDefault="00851633" w:rsidP="00505C89">
            <w:pPr>
              <w:spacing w:after="0"/>
              <w:rPr>
                <w:rFonts w:ascii="Arial" w:hAnsi="Arial" w:cs="Arial"/>
                <w:sz w:val="20"/>
              </w:rPr>
            </w:pPr>
          </w:p>
        </w:tc>
      </w:tr>
      <w:tr w:rsidR="00851633" w:rsidRPr="00A12DF0" w14:paraId="2B8BD847" w14:textId="77777777" w:rsidTr="00505C89">
        <w:trPr>
          <w:jc w:val="center"/>
        </w:trPr>
        <w:tc>
          <w:tcPr>
            <w:tcW w:w="9657" w:type="dxa"/>
            <w:shd w:val="clear" w:color="auto" w:fill="auto"/>
          </w:tcPr>
          <w:p w14:paraId="2B8BD845" w14:textId="77777777" w:rsidR="00851633" w:rsidRPr="00A12DF0" w:rsidRDefault="00851633" w:rsidP="00505C89">
            <w:pPr>
              <w:numPr>
                <w:ilvl w:val="0"/>
                <w:numId w:val="3"/>
              </w:numPr>
              <w:autoSpaceDE w:val="0"/>
              <w:autoSpaceDN w:val="0"/>
              <w:adjustRightInd w:val="0"/>
              <w:spacing w:after="0"/>
              <w:ind w:left="342"/>
              <w:contextualSpacing/>
              <w:rPr>
                <w:rFonts w:ascii="Arial" w:eastAsia="Calibri" w:hAnsi="Arial" w:cs="Arial"/>
                <w:color w:val="000000"/>
                <w:sz w:val="20"/>
              </w:rPr>
            </w:pPr>
            <w:r w:rsidRPr="00A12DF0">
              <w:rPr>
                <w:rFonts w:ascii="Arial" w:eastAsia="Calibri" w:hAnsi="Arial" w:cs="Arial"/>
                <w:color w:val="000000"/>
                <w:sz w:val="20"/>
              </w:rPr>
              <w:t>Halt payments and notify the Division of Energy, Housing, and Community Resources immediately if contractual issues arise with the agency or a sub-recipient’s performance.</w:t>
            </w:r>
          </w:p>
        </w:tc>
        <w:tc>
          <w:tcPr>
            <w:tcW w:w="725" w:type="dxa"/>
            <w:shd w:val="clear" w:color="auto" w:fill="auto"/>
          </w:tcPr>
          <w:p w14:paraId="2B8BD846" w14:textId="77777777" w:rsidR="00851633" w:rsidRPr="00A12DF0" w:rsidRDefault="00851633" w:rsidP="00505C89">
            <w:pPr>
              <w:spacing w:after="0"/>
              <w:rPr>
                <w:rFonts w:ascii="Arial" w:hAnsi="Arial" w:cs="Arial"/>
                <w:sz w:val="20"/>
              </w:rPr>
            </w:pPr>
          </w:p>
        </w:tc>
      </w:tr>
      <w:tr w:rsidR="00851633" w:rsidRPr="00A12DF0" w14:paraId="2B8BD84A" w14:textId="77777777" w:rsidTr="00505C89">
        <w:trPr>
          <w:jc w:val="center"/>
        </w:trPr>
        <w:tc>
          <w:tcPr>
            <w:tcW w:w="9657" w:type="dxa"/>
            <w:shd w:val="clear" w:color="auto" w:fill="auto"/>
          </w:tcPr>
          <w:p w14:paraId="2B8BD848" w14:textId="77777777" w:rsidR="00851633" w:rsidRPr="00A12DF0" w:rsidRDefault="00851633" w:rsidP="00505C89">
            <w:pPr>
              <w:numPr>
                <w:ilvl w:val="0"/>
                <w:numId w:val="3"/>
              </w:numPr>
              <w:autoSpaceDE w:val="0"/>
              <w:autoSpaceDN w:val="0"/>
              <w:adjustRightInd w:val="0"/>
              <w:spacing w:after="0"/>
              <w:ind w:left="342"/>
              <w:contextualSpacing/>
              <w:rPr>
                <w:rFonts w:ascii="Arial" w:eastAsia="Calibri" w:hAnsi="Arial" w:cs="Arial"/>
                <w:color w:val="000000"/>
                <w:sz w:val="20"/>
              </w:rPr>
            </w:pPr>
            <w:r w:rsidRPr="00A12DF0">
              <w:rPr>
                <w:rFonts w:ascii="Arial" w:eastAsia="Calibri" w:hAnsi="Arial" w:cs="Arial"/>
                <w:color w:val="000000"/>
                <w:sz w:val="20"/>
              </w:rPr>
              <w:t xml:space="preserve">Ensure that the process for allocating </w:t>
            </w:r>
            <w:r w:rsidR="00060D0E">
              <w:rPr>
                <w:rFonts w:ascii="Arial" w:eastAsia="Calibri" w:hAnsi="Arial" w:cs="Arial"/>
                <w:color w:val="000000"/>
                <w:sz w:val="20"/>
              </w:rPr>
              <w:t>EHH</w:t>
            </w:r>
            <w:r w:rsidRPr="00A12DF0">
              <w:rPr>
                <w:rFonts w:ascii="Arial" w:eastAsia="Calibri" w:hAnsi="Arial" w:cs="Arial"/>
                <w:color w:val="000000"/>
                <w:sz w:val="20"/>
              </w:rPr>
              <w:t xml:space="preserve"> funds locally is fair and transparent.</w:t>
            </w:r>
          </w:p>
        </w:tc>
        <w:tc>
          <w:tcPr>
            <w:tcW w:w="725" w:type="dxa"/>
            <w:shd w:val="clear" w:color="auto" w:fill="auto"/>
          </w:tcPr>
          <w:p w14:paraId="2B8BD849" w14:textId="77777777" w:rsidR="00851633" w:rsidRPr="00A12DF0" w:rsidRDefault="00851633" w:rsidP="00505C89">
            <w:pPr>
              <w:spacing w:after="0"/>
              <w:rPr>
                <w:rFonts w:ascii="Arial" w:hAnsi="Arial" w:cs="Arial"/>
                <w:sz w:val="20"/>
              </w:rPr>
            </w:pPr>
          </w:p>
        </w:tc>
      </w:tr>
      <w:tr w:rsidR="00851633" w:rsidRPr="00A12DF0" w14:paraId="2B8BD84D" w14:textId="77777777" w:rsidTr="00505C89">
        <w:trPr>
          <w:jc w:val="center"/>
        </w:trPr>
        <w:tc>
          <w:tcPr>
            <w:tcW w:w="9657" w:type="dxa"/>
            <w:shd w:val="clear" w:color="auto" w:fill="auto"/>
          </w:tcPr>
          <w:p w14:paraId="2B8BD84B" w14:textId="77777777" w:rsidR="00851633" w:rsidRPr="00A12DF0" w:rsidRDefault="00851633" w:rsidP="00505C89">
            <w:pPr>
              <w:numPr>
                <w:ilvl w:val="0"/>
                <w:numId w:val="3"/>
              </w:numPr>
              <w:autoSpaceDE w:val="0"/>
              <w:autoSpaceDN w:val="0"/>
              <w:adjustRightInd w:val="0"/>
              <w:spacing w:after="0"/>
              <w:ind w:left="342"/>
              <w:contextualSpacing/>
              <w:rPr>
                <w:rFonts w:ascii="Arial" w:eastAsia="Calibri" w:hAnsi="Arial" w:cs="Arial"/>
                <w:color w:val="000000"/>
                <w:sz w:val="20"/>
              </w:rPr>
            </w:pPr>
            <w:r w:rsidRPr="00A12DF0">
              <w:rPr>
                <w:rFonts w:ascii="Arial" w:hAnsi="Arial" w:cs="Arial"/>
                <w:sz w:val="20"/>
              </w:rPr>
              <w:t>Ensure that information such as new rules or income/rent limits is promptly passed along to sub-recipients.</w:t>
            </w:r>
          </w:p>
        </w:tc>
        <w:tc>
          <w:tcPr>
            <w:tcW w:w="725" w:type="dxa"/>
            <w:shd w:val="clear" w:color="auto" w:fill="auto"/>
          </w:tcPr>
          <w:p w14:paraId="2B8BD84C" w14:textId="77777777" w:rsidR="00851633" w:rsidRPr="00A12DF0" w:rsidRDefault="00851633" w:rsidP="00505C89">
            <w:pPr>
              <w:spacing w:after="0"/>
              <w:rPr>
                <w:rFonts w:ascii="Arial" w:hAnsi="Arial" w:cs="Arial"/>
                <w:sz w:val="20"/>
              </w:rPr>
            </w:pPr>
          </w:p>
        </w:tc>
      </w:tr>
      <w:tr w:rsidR="00851633" w:rsidRPr="00A12DF0" w14:paraId="2B8BD850" w14:textId="77777777" w:rsidTr="00505C89">
        <w:trPr>
          <w:jc w:val="center"/>
        </w:trPr>
        <w:tc>
          <w:tcPr>
            <w:tcW w:w="9657" w:type="dxa"/>
            <w:shd w:val="clear" w:color="auto" w:fill="auto"/>
          </w:tcPr>
          <w:p w14:paraId="2B8BD84E" w14:textId="77777777" w:rsidR="00851633" w:rsidRPr="00A12DF0" w:rsidRDefault="00851633" w:rsidP="00505C89">
            <w:pPr>
              <w:numPr>
                <w:ilvl w:val="0"/>
                <w:numId w:val="3"/>
              </w:numPr>
              <w:autoSpaceDE w:val="0"/>
              <w:autoSpaceDN w:val="0"/>
              <w:adjustRightInd w:val="0"/>
              <w:spacing w:after="0"/>
              <w:ind w:left="342"/>
              <w:contextualSpacing/>
              <w:rPr>
                <w:rFonts w:ascii="Arial" w:eastAsia="Calibri" w:hAnsi="Arial" w:cs="Arial"/>
                <w:color w:val="000000"/>
                <w:sz w:val="20"/>
              </w:rPr>
            </w:pPr>
            <w:r w:rsidRPr="00A12DF0">
              <w:rPr>
                <w:rFonts w:ascii="Arial" w:eastAsia="Calibri" w:hAnsi="Arial" w:cs="Arial"/>
                <w:color w:val="000000"/>
                <w:sz w:val="20"/>
              </w:rPr>
              <w:t>Notify the Division of Energy, Housing, and Community Resources and the local continuum of care to which the agency belongs i</w:t>
            </w:r>
            <w:r w:rsidRPr="00A12DF0">
              <w:rPr>
                <w:rFonts w:ascii="Arial" w:hAnsi="Arial" w:cs="Arial"/>
                <w:sz w:val="20"/>
              </w:rPr>
              <w:t>f there is a finding that may result in the forfeiture of funds or unresolved questioned costs in a financial audit</w:t>
            </w:r>
            <w:r w:rsidRPr="00A12DF0">
              <w:rPr>
                <w:rFonts w:ascii="Arial" w:eastAsia="Calibri" w:hAnsi="Arial" w:cs="Arial"/>
                <w:color w:val="000000"/>
                <w:sz w:val="20"/>
              </w:rPr>
              <w:t>.</w:t>
            </w:r>
          </w:p>
        </w:tc>
        <w:tc>
          <w:tcPr>
            <w:tcW w:w="725" w:type="dxa"/>
            <w:shd w:val="clear" w:color="auto" w:fill="auto"/>
          </w:tcPr>
          <w:p w14:paraId="2B8BD84F" w14:textId="77777777" w:rsidR="00851633" w:rsidRPr="00A12DF0" w:rsidRDefault="00851633" w:rsidP="00505C89">
            <w:pPr>
              <w:spacing w:after="0"/>
              <w:rPr>
                <w:rFonts w:ascii="Arial" w:hAnsi="Arial" w:cs="Arial"/>
                <w:sz w:val="20"/>
              </w:rPr>
            </w:pPr>
          </w:p>
        </w:tc>
      </w:tr>
      <w:tr w:rsidR="00851633" w:rsidRPr="00A12DF0" w14:paraId="2B8BD853" w14:textId="77777777" w:rsidTr="00505C89">
        <w:trPr>
          <w:jc w:val="center"/>
        </w:trPr>
        <w:tc>
          <w:tcPr>
            <w:tcW w:w="9657" w:type="dxa"/>
            <w:shd w:val="clear" w:color="auto" w:fill="auto"/>
          </w:tcPr>
          <w:p w14:paraId="2B8BD851" w14:textId="77777777" w:rsidR="00851633" w:rsidRPr="00A12DF0" w:rsidRDefault="00851633" w:rsidP="00505C89">
            <w:pPr>
              <w:numPr>
                <w:ilvl w:val="0"/>
                <w:numId w:val="3"/>
              </w:numPr>
              <w:autoSpaceDE w:val="0"/>
              <w:autoSpaceDN w:val="0"/>
              <w:adjustRightInd w:val="0"/>
              <w:spacing w:after="0"/>
              <w:ind w:left="342"/>
              <w:contextualSpacing/>
              <w:rPr>
                <w:rFonts w:ascii="Arial" w:eastAsia="Calibri" w:hAnsi="Arial" w:cs="Arial"/>
                <w:color w:val="000000"/>
                <w:sz w:val="20"/>
              </w:rPr>
            </w:pPr>
            <w:r w:rsidRPr="00A12DF0">
              <w:rPr>
                <w:rFonts w:ascii="Arial" w:eastAsia="Calibri" w:hAnsi="Arial" w:cs="Arial"/>
                <w:color w:val="000000"/>
                <w:sz w:val="20"/>
              </w:rPr>
              <w:t>Facilitate communications and gatherings for sub-recipients, and participate fully in the local and HUD continua of care.</w:t>
            </w:r>
            <w:r w:rsidR="002E7DC9">
              <w:rPr>
                <w:rFonts w:ascii="Arial" w:eastAsia="Calibri" w:hAnsi="Arial" w:cs="Arial"/>
                <w:color w:val="000000"/>
                <w:sz w:val="20"/>
              </w:rPr>
              <w:t xml:space="preserve"> </w:t>
            </w:r>
          </w:p>
        </w:tc>
        <w:tc>
          <w:tcPr>
            <w:tcW w:w="725" w:type="dxa"/>
            <w:shd w:val="clear" w:color="auto" w:fill="auto"/>
          </w:tcPr>
          <w:p w14:paraId="2B8BD852" w14:textId="77777777" w:rsidR="00851633" w:rsidRPr="00A12DF0" w:rsidRDefault="00851633" w:rsidP="00505C89">
            <w:pPr>
              <w:spacing w:after="0"/>
              <w:rPr>
                <w:rFonts w:ascii="Arial" w:hAnsi="Arial" w:cs="Arial"/>
                <w:sz w:val="20"/>
              </w:rPr>
            </w:pPr>
          </w:p>
        </w:tc>
      </w:tr>
    </w:tbl>
    <w:p w14:paraId="2B8BD854" w14:textId="77777777" w:rsidR="001A6E58" w:rsidRDefault="001A6E58" w:rsidP="001A6E58">
      <w:pPr>
        <w:rPr>
          <w:rFonts w:eastAsiaTheme="majorEastAsia"/>
        </w:rPr>
      </w:pPr>
    </w:p>
    <w:p w14:paraId="2B8BD855" w14:textId="77777777" w:rsidR="00BB3DDF" w:rsidRPr="001A6E58" w:rsidRDefault="00851633" w:rsidP="001A6E58">
      <w:r>
        <w:rPr>
          <w:rFonts w:ascii="Verdana" w:eastAsiaTheme="majorEastAsia" w:hAnsi="Verdana" w:cstheme="majorBidi"/>
          <w:b/>
          <w:bCs/>
          <w:sz w:val="36"/>
          <w:szCs w:val="28"/>
        </w:rPr>
        <w:t>Part 4</w:t>
      </w:r>
      <w:r w:rsidR="00C17D08">
        <w:rPr>
          <w:rFonts w:ascii="Verdana" w:eastAsiaTheme="majorEastAsia" w:hAnsi="Verdana" w:cstheme="majorBidi"/>
          <w:b/>
          <w:bCs/>
          <w:sz w:val="36"/>
          <w:szCs w:val="28"/>
        </w:rPr>
        <w:t>: HP Allocation Process</w:t>
      </w:r>
    </w:p>
    <w:p w14:paraId="2B8BD856" w14:textId="77777777" w:rsidR="00BB3DDF" w:rsidRPr="00A81C80" w:rsidRDefault="00BB3DDF" w:rsidP="00BB3DDF">
      <w:pPr>
        <w:tabs>
          <w:tab w:val="left" w:pos="0"/>
        </w:tabs>
        <w:spacing w:after="0" w:line="240" w:lineRule="auto"/>
        <w:rPr>
          <w:rFonts w:ascii="Arial" w:eastAsia="Times New Roman" w:hAnsi="Arial" w:cs="Arial"/>
        </w:rPr>
      </w:pPr>
      <w:r w:rsidRPr="00A81C80">
        <w:rPr>
          <w:rFonts w:ascii="Arial" w:eastAsia="Times New Roman" w:hAnsi="Arial" w:cs="Arial"/>
        </w:rPr>
        <w:t>Describe the process by which projects were chosen and funding allocated.</w:t>
      </w:r>
      <w:r w:rsidR="002E7DC9">
        <w:rPr>
          <w:rFonts w:ascii="Arial" w:eastAsia="Times New Roman" w:hAnsi="Arial" w:cs="Arial"/>
        </w:rPr>
        <w:t xml:space="preserve"> </w:t>
      </w:r>
      <w:r w:rsidRPr="00A81C80">
        <w:rPr>
          <w:rFonts w:ascii="Arial" w:eastAsia="Times New Roman" w:hAnsi="Arial" w:cs="Arial"/>
        </w:rPr>
        <w:t>Describe which agencies ma</w:t>
      </w:r>
      <w:r>
        <w:rPr>
          <w:rFonts w:ascii="Arial" w:eastAsia="Times New Roman" w:hAnsi="Arial" w:cs="Arial"/>
        </w:rPr>
        <w:t>d</w:t>
      </w:r>
      <w:r w:rsidRPr="00A81C80">
        <w:rPr>
          <w:rFonts w:ascii="Arial" w:eastAsia="Times New Roman" w:hAnsi="Arial" w:cs="Arial"/>
        </w:rPr>
        <w:t>e decisions, how decisions were made, and the various inputs used to inform decisions such other available resources, needs analysis, and gaps analysis.</w:t>
      </w:r>
      <w:r w:rsidR="002E7DC9">
        <w:rPr>
          <w:rFonts w:ascii="Arial" w:eastAsia="Times New Roman" w:hAnsi="Arial" w:cs="Arial"/>
        </w:rPr>
        <w:t xml:space="preserve"> </w:t>
      </w:r>
      <w:r>
        <w:rPr>
          <w:rFonts w:ascii="Arial" w:eastAsia="Times New Roman" w:hAnsi="Arial" w:cs="Arial"/>
        </w:rPr>
        <w:t>List the names and agencies of the individuals who were responsible for the allocation.</w:t>
      </w:r>
    </w:p>
    <w:p w14:paraId="2B8BD857" w14:textId="77777777" w:rsidR="00BB3DDF" w:rsidRPr="00A81C80" w:rsidRDefault="00BB3DDF" w:rsidP="00BB3DDF">
      <w:pPr>
        <w:tabs>
          <w:tab w:val="left" w:pos="0"/>
        </w:tabs>
        <w:spacing w:after="0" w:line="240" w:lineRule="auto"/>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6"/>
      </w:tblGrid>
      <w:tr w:rsidR="00BB3DDF" w:rsidRPr="00A81C80" w14:paraId="2B8BD859" w14:textId="77777777" w:rsidTr="00193E4A">
        <w:tc>
          <w:tcPr>
            <w:tcW w:w="10908" w:type="dxa"/>
            <w:shd w:val="clear" w:color="auto" w:fill="000000"/>
          </w:tcPr>
          <w:p w14:paraId="2B8BD858" w14:textId="77777777" w:rsidR="00BB3DDF" w:rsidRPr="00A81C80" w:rsidRDefault="00060D0E" w:rsidP="00193E4A">
            <w:pPr>
              <w:tabs>
                <w:tab w:val="left" w:pos="0"/>
              </w:tabs>
              <w:spacing w:after="0" w:line="240" w:lineRule="auto"/>
              <w:rPr>
                <w:rFonts w:ascii="Arial" w:eastAsia="Times New Roman" w:hAnsi="Arial" w:cs="Arial"/>
              </w:rPr>
            </w:pPr>
            <w:r>
              <w:rPr>
                <w:rFonts w:ascii="Arial" w:eastAsia="Times New Roman" w:hAnsi="Arial" w:cs="Arial"/>
              </w:rPr>
              <w:t>EHH</w:t>
            </w:r>
            <w:r w:rsidR="00BB3DDF" w:rsidRPr="00A81C80">
              <w:rPr>
                <w:rFonts w:ascii="Arial" w:eastAsia="Times New Roman" w:hAnsi="Arial" w:cs="Arial"/>
              </w:rPr>
              <w:t xml:space="preserve"> Allocation Process</w:t>
            </w:r>
          </w:p>
        </w:tc>
      </w:tr>
      <w:tr w:rsidR="00BB3DDF" w:rsidRPr="00A81C80" w14:paraId="2B8BD85B" w14:textId="77777777" w:rsidTr="00193E4A">
        <w:trPr>
          <w:trHeight w:val="449"/>
        </w:trPr>
        <w:tc>
          <w:tcPr>
            <w:tcW w:w="10908" w:type="dxa"/>
            <w:shd w:val="clear" w:color="auto" w:fill="auto"/>
          </w:tcPr>
          <w:p w14:paraId="2B8BD85A" w14:textId="77777777" w:rsidR="00BB3DDF" w:rsidRPr="00A81C80" w:rsidRDefault="00BB3DDF" w:rsidP="00193E4A">
            <w:pPr>
              <w:tabs>
                <w:tab w:val="left" w:pos="0"/>
              </w:tabs>
              <w:spacing w:after="0" w:line="240" w:lineRule="auto"/>
              <w:rPr>
                <w:rFonts w:ascii="Arial" w:eastAsia="Times New Roman" w:hAnsi="Arial" w:cs="Arial"/>
              </w:rPr>
            </w:pPr>
          </w:p>
        </w:tc>
      </w:tr>
    </w:tbl>
    <w:p w14:paraId="2B8BD85C" w14:textId="77777777" w:rsidR="00C17D08" w:rsidRPr="001A6E58" w:rsidRDefault="00CA75AA" w:rsidP="001A6E58">
      <w:pPr>
        <w:spacing w:after="0" w:line="240" w:lineRule="auto"/>
        <w:rPr>
          <w:rFonts w:ascii="Arial" w:eastAsia="Times New Roman" w:hAnsi="Arial" w:cs="Arial"/>
          <w:b/>
          <w:sz w:val="32"/>
          <w:szCs w:val="32"/>
          <w:u w:val="single"/>
        </w:rPr>
      </w:pPr>
      <w:r>
        <w:rPr>
          <w:rFonts w:ascii="Arial" w:eastAsia="Times New Roman" w:hAnsi="Arial" w:cs="Arial"/>
          <w:b/>
          <w:sz w:val="20"/>
          <w:szCs w:val="20"/>
          <w:u w:val="single"/>
        </w:rPr>
        <w:pict w14:anchorId="2B8BD8FC">
          <v:rect id="_x0000_i1027" style="width:0;height:1.5pt" o:hralign="center" o:hrstd="t" o:hr="t" fillcolor="#a0a0a0" stroked="f"/>
        </w:pict>
      </w:r>
    </w:p>
    <w:p w14:paraId="2B8BD85D" w14:textId="77777777" w:rsidR="001A6E58" w:rsidRDefault="001A6E58" w:rsidP="00C17D08">
      <w:pPr>
        <w:spacing w:after="0" w:line="240" w:lineRule="auto"/>
        <w:rPr>
          <w:rFonts w:ascii="Verdana" w:eastAsiaTheme="majorEastAsia" w:hAnsi="Verdana" w:cstheme="majorBidi"/>
          <w:b/>
          <w:bCs/>
          <w:sz w:val="36"/>
          <w:szCs w:val="28"/>
        </w:rPr>
      </w:pPr>
    </w:p>
    <w:p w14:paraId="2B8BD85E" w14:textId="77777777" w:rsidR="00C17D08" w:rsidRDefault="00C17D08" w:rsidP="00C17D08">
      <w:pPr>
        <w:spacing w:after="0" w:line="240" w:lineRule="auto"/>
        <w:rPr>
          <w:rFonts w:ascii="Arial" w:eastAsia="Times New Roman" w:hAnsi="Arial" w:cs="Arial"/>
          <w:sz w:val="18"/>
          <w:szCs w:val="18"/>
          <w:u w:val="single"/>
        </w:rPr>
      </w:pPr>
      <w:r>
        <w:rPr>
          <w:rFonts w:ascii="Verdana" w:eastAsiaTheme="majorEastAsia" w:hAnsi="Verdana" w:cstheme="majorBidi"/>
          <w:b/>
          <w:bCs/>
          <w:sz w:val="36"/>
          <w:szCs w:val="28"/>
        </w:rPr>
        <w:t>HP SUB-RECIPIENT APPLICATION</w:t>
      </w:r>
    </w:p>
    <w:p w14:paraId="2B8BD85F" w14:textId="77777777" w:rsidR="00C17D08" w:rsidRPr="00C17D08" w:rsidRDefault="00C17D08" w:rsidP="00C17D08">
      <w:pPr>
        <w:spacing w:after="0" w:line="240" w:lineRule="auto"/>
        <w:rPr>
          <w:rFonts w:ascii="Arial" w:eastAsia="Times New Roman" w:hAnsi="Arial" w:cs="Arial"/>
          <w:u w:val="single"/>
        </w:rPr>
      </w:pPr>
    </w:p>
    <w:p w14:paraId="2B8BD860" w14:textId="77777777" w:rsidR="00BB3DDF" w:rsidRDefault="00C17D08" w:rsidP="00BB3DDF">
      <w:pPr>
        <w:spacing w:after="0" w:line="240" w:lineRule="auto"/>
        <w:rPr>
          <w:rFonts w:ascii="Arial" w:eastAsia="Times New Roman" w:hAnsi="Arial" w:cs="Arial"/>
        </w:rPr>
      </w:pPr>
      <w:r>
        <w:rPr>
          <w:rFonts w:ascii="Arial" w:eastAsia="Times New Roman" w:hAnsi="Arial" w:cs="Arial"/>
        </w:rPr>
        <w:t>Each sub</w:t>
      </w:r>
      <w:r w:rsidR="00BB3DDF">
        <w:rPr>
          <w:rFonts w:ascii="Arial" w:eastAsia="Times New Roman" w:hAnsi="Arial" w:cs="Arial"/>
        </w:rPr>
        <w:t>-</w:t>
      </w:r>
      <w:r w:rsidR="00BB3DDF" w:rsidRPr="00FE6898">
        <w:rPr>
          <w:rFonts w:ascii="Arial" w:eastAsia="Times New Roman" w:hAnsi="Arial" w:cs="Arial"/>
        </w:rPr>
        <w:t xml:space="preserve">recipient </w:t>
      </w:r>
      <w:r>
        <w:rPr>
          <w:rFonts w:ascii="Arial" w:eastAsia="Times New Roman" w:hAnsi="Arial" w:cs="Arial"/>
        </w:rPr>
        <w:t xml:space="preserve">must </w:t>
      </w:r>
      <w:r w:rsidR="00BB3DDF" w:rsidRPr="00FE6898">
        <w:rPr>
          <w:rFonts w:ascii="Arial" w:eastAsia="Times New Roman" w:hAnsi="Arial" w:cs="Arial"/>
        </w:rPr>
        <w:t xml:space="preserve">complete </w:t>
      </w:r>
      <w:r>
        <w:rPr>
          <w:rFonts w:ascii="Arial" w:eastAsia="Times New Roman" w:hAnsi="Arial" w:cs="Arial"/>
        </w:rPr>
        <w:t>a separate</w:t>
      </w:r>
      <w:r w:rsidR="00BB3DDF" w:rsidRPr="00FE6898">
        <w:rPr>
          <w:rFonts w:ascii="Arial" w:eastAsia="Times New Roman" w:hAnsi="Arial" w:cs="Arial"/>
        </w:rPr>
        <w:t xml:space="preserve"> HP Sub</w:t>
      </w:r>
      <w:r w:rsidR="00BB3DDF">
        <w:rPr>
          <w:rFonts w:ascii="Arial" w:eastAsia="Times New Roman" w:hAnsi="Arial" w:cs="Arial"/>
        </w:rPr>
        <w:t>-</w:t>
      </w:r>
      <w:r>
        <w:rPr>
          <w:rFonts w:ascii="Arial" w:eastAsia="Times New Roman" w:hAnsi="Arial" w:cs="Arial"/>
        </w:rPr>
        <w:t>R</w:t>
      </w:r>
      <w:r w:rsidR="00BB3DDF" w:rsidRPr="00FE6898">
        <w:rPr>
          <w:rFonts w:ascii="Arial" w:eastAsia="Times New Roman" w:hAnsi="Arial" w:cs="Arial"/>
        </w:rPr>
        <w:t>ecipient Applic</w:t>
      </w:r>
      <w:r w:rsidR="00BB3DDF">
        <w:rPr>
          <w:rFonts w:ascii="Arial" w:eastAsia="Times New Roman" w:hAnsi="Arial" w:cs="Arial"/>
        </w:rPr>
        <w:t>ation.</w:t>
      </w:r>
      <w:r w:rsidR="002E7DC9">
        <w:rPr>
          <w:rFonts w:ascii="Arial" w:eastAsia="Times New Roman" w:hAnsi="Arial" w:cs="Arial"/>
        </w:rPr>
        <w:t xml:space="preserve"> </w:t>
      </w:r>
    </w:p>
    <w:p w14:paraId="2B8BD861" w14:textId="77777777" w:rsidR="00C17D08" w:rsidRDefault="00C17D08" w:rsidP="00BB3DDF">
      <w:pPr>
        <w:spacing w:after="0" w:line="240" w:lineRule="auto"/>
        <w:rPr>
          <w:rFonts w:ascii="Arial" w:eastAsia="Times New Roman" w:hAnsi="Arial" w:cs="Arial"/>
        </w:rPr>
      </w:pPr>
    </w:p>
    <w:p w14:paraId="2B8BD862" w14:textId="77777777" w:rsidR="00C17D08" w:rsidRDefault="00C17D08" w:rsidP="00BB3DDF">
      <w:pPr>
        <w:spacing w:after="0" w:line="240" w:lineRule="auto"/>
        <w:rPr>
          <w:rFonts w:ascii="Arial" w:eastAsia="Times New Roman" w:hAnsi="Arial" w:cs="Arial"/>
        </w:rPr>
      </w:pPr>
    </w:p>
    <w:p w14:paraId="2B8BD863" w14:textId="77777777" w:rsidR="00C17D08" w:rsidRPr="00BB3DDF" w:rsidRDefault="00C17D08" w:rsidP="00C17D08">
      <w:pPr>
        <w:spacing w:after="0"/>
        <w:rPr>
          <w:rFonts w:ascii="Arial" w:eastAsiaTheme="majorEastAsia" w:hAnsi="Arial" w:cs="Arial"/>
          <w:b/>
          <w:bCs/>
        </w:rPr>
      </w:pPr>
      <w:r>
        <w:rPr>
          <w:rFonts w:ascii="Verdana" w:eastAsiaTheme="majorEastAsia" w:hAnsi="Verdana" w:cstheme="majorBidi"/>
          <w:b/>
          <w:bCs/>
          <w:sz w:val="36"/>
          <w:szCs w:val="28"/>
        </w:rPr>
        <w:t>Part 1: Applicant Information</w:t>
      </w:r>
    </w:p>
    <w:p w14:paraId="2B8BD864" w14:textId="77777777" w:rsidR="00C17D08" w:rsidRPr="001A6E58" w:rsidRDefault="00C17D08" w:rsidP="00BB3DDF">
      <w:pPr>
        <w:spacing w:after="0" w:line="240" w:lineRule="auto"/>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516"/>
      </w:tblGrid>
      <w:tr w:rsidR="00C17D08" w:rsidRPr="001A6E58" w14:paraId="2B8BD867" w14:textId="77777777" w:rsidTr="00193E4A">
        <w:tc>
          <w:tcPr>
            <w:tcW w:w="3168" w:type="dxa"/>
            <w:tcBorders>
              <w:bottom w:val="single" w:sz="4" w:space="0" w:color="auto"/>
            </w:tcBorders>
            <w:shd w:val="clear" w:color="auto" w:fill="E6E6E6"/>
          </w:tcPr>
          <w:p w14:paraId="2B8BD865" w14:textId="77777777" w:rsidR="00BB3DDF" w:rsidRPr="001A6E58" w:rsidRDefault="00BB3DDF" w:rsidP="00193E4A">
            <w:pPr>
              <w:spacing w:after="0" w:line="240" w:lineRule="auto"/>
              <w:rPr>
                <w:rFonts w:ascii="Arial" w:eastAsia="Times New Roman" w:hAnsi="Arial" w:cs="Arial"/>
              </w:rPr>
            </w:pPr>
            <w:r w:rsidRPr="001A6E58">
              <w:rPr>
                <w:rFonts w:ascii="Arial" w:eastAsia="Times New Roman" w:hAnsi="Arial" w:cs="Arial"/>
              </w:rPr>
              <w:t>A</w:t>
            </w:r>
            <w:r w:rsidRPr="001A6E58">
              <w:rPr>
                <w:rFonts w:ascii="Arial" w:eastAsia="Times New Roman" w:hAnsi="Arial" w:cs="Arial"/>
                <w:shd w:val="clear" w:color="auto" w:fill="E6E6E6"/>
              </w:rPr>
              <w:t>GENCY/PROGRAM NAME</w:t>
            </w:r>
          </w:p>
        </w:tc>
        <w:tc>
          <w:tcPr>
            <w:tcW w:w="6516" w:type="dxa"/>
            <w:tcBorders>
              <w:bottom w:val="single" w:sz="4" w:space="0" w:color="auto"/>
            </w:tcBorders>
            <w:shd w:val="clear" w:color="auto" w:fill="auto"/>
          </w:tcPr>
          <w:p w14:paraId="2B8BD866" w14:textId="77777777" w:rsidR="00BB3DDF" w:rsidRPr="001A6E58" w:rsidRDefault="00BB3DDF" w:rsidP="00193E4A">
            <w:pPr>
              <w:spacing w:after="0" w:line="240" w:lineRule="auto"/>
              <w:rPr>
                <w:rFonts w:ascii="Arial" w:eastAsia="Times New Roman" w:hAnsi="Arial" w:cs="Arial"/>
                <w:b/>
              </w:rPr>
            </w:pPr>
          </w:p>
        </w:tc>
      </w:tr>
      <w:tr w:rsidR="00C17D08" w:rsidRPr="001A6E58" w14:paraId="2B8BD86A" w14:textId="77777777" w:rsidTr="00193E4A">
        <w:tc>
          <w:tcPr>
            <w:tcW w:w="3168" w:type="dxa"/>
            <w:tcBorders>
              <w:left w:val="nil"/>
              <w:bottom w:val="single" w:sz="4" w:space="0" w:color="auto"/>
              <w:right w:val="nil"/>
            </w:tcBorders>
            <w:shd w:val="clear" w:color="auto" w:fill="auto"/>
          </w:tcPr>
          <w:p w14:paraId="2B8BD868" w14:textId="77777777" w:rsidR="00BB3DDF" w:rsidRPr="001A6E58" w:rsidRDefault="00BB3DDF" w:rsidP="00193E4A">
            <w:pPr>
              <w:spacing w:after="0" w:line="240" w:lineRule="auto"/>
              <w:rPr>
                <w:rFonts w:ascii="Arial" w:eastAsia="Times New Roman" w:hAnsi="Arial" w:cs="Arial"/>
              </w:rPr>
            </w:pPr>
          </w:p>
        </w:tc>
        <w:tc>
          <w:tcPr>
            <w:tcW w:w="6516" w:type="dxa"/>
            <w:tcBorders>
              <w:left w:val="nil"/>
              <w:right w:val="nil"/>
            </w:tcBorders>
            <w:shd w:val="clear" w:color="auto" w:fill="auto"/>
          </w:tcPr>
          <w:p w14:paraId="2B8BD869" w14:textId="77777777" w:rsidR="00BB3DDF" w:rsidRPr="001A6E58" w:rsidRDefault="00BB3DDF" w:rsidP="00193E4A">
            <w:pPr>
              <w:spacing w:after="0" w:line="240" w:lineRule="auto"/>
              <w:rPr>
                <w:rFonts w:ascii="Arial" w:eastAsia="Times New Roman" w:hAnsi="Arial" w:cs="Arial"/>
              </w:rPr>
            </w:pPr>
          </w:p>
        </w:tc>
      </w:tr>
      <w:tr w:rsidR="00C17D08" w:rsidRPr="001A6E58" w14:paraId="2B8BD86D" w14:textId="77777777" w:rsidTr="00193E4A">
        <w:tc>
          <w:tcPr>
            <w:tcW w:w="3168" w:type="dxa"/>
            <w:shd w:val="clear" w:color="auto" w:fill="E6E6E6"/>
          </w:tcPr>
          <w:p w14:paraId="2B8BD86B" w14:textId="77777777" w:rsidR="00BB3DDF" w:rsidRPr="001A6E58" w:rsidRDefault="00BB3DDF" w:rsidP="00193E4A">
            <w:pPr>
              <w:spacing w:after="0" w:line="240" w:lineRule="auto"/>
              <w:rPr>
                <w:rFonts w:ascii="Arial" w:eastAsia="Times New Roman" w:hAnsi="Arial" w:cs="Arial"/>
              </w:rPr>
            </w:pPr>
            <w:r w:rsidRPr="001A6E58">
              <w:rPr>
                <w:rFonts w:ascii="Arial" w:eastAsia="Times New Roman" w:hAnsi="Arial" w:cs="Arial"/>
              </w:rPr>
              <w:t>PROGRAM CONTACT NAME</w:t>
            </w:r>
          </w:p>
        </w:tc>
        <w:tc>
          <w:tcPr>
            <w:tcW w:w="6516" w:type="dxa"/>
            <w:shd w:val="clear" w:color="auto" w:fill="auto"/>
          </w:tcPr>
          <w:p w14:paraId="2B8BD86C" w14:textId="77777777" w:rsidR="00BB3DDF" w:rsidRPr="001A6E58" w:rsidRDefault="00BB3DDF" w:rsidP="00193E4A">
            <w:pPr>
              <w:spacing w:after="0" w:line="240" w:lineRule="auto"/>
              <w:rPr>
                <w:rFonts w:ascii="Arial" w:eastAsia="Times New Roman" w:hAnsi="Arial" w:cs="Arial"/>
              </w:rPr>
            </w:pPr>
          </w:p>
        </w:tc>
      </w:tr>
      <w:tr w:rsidR="00C17D08" w:rsidRPr="001A6E58" w14:paraId="2B8BD870" w14:textId="77777777" w:rsidTr="00193E4A">
        <w:tc>
          <w:tcPr>
            <w:tcW w:w="3168" w:type="dxa"/>
            <w:shd w:val="clear" w:color="auto" w:fill="E6E6E6"/>
          </w:tcPr>
          <w:p w14:paraId="2B8BD86E" w14:textId="77777777" w:rsidR="00BB3DDF" w:rsidRPr="001A6E58" w:rsidRDefault="00BB3DDF" w:rsidP="00193E4A">
            <w:pPr>
              <w:spacing w:after="0" w:line="240" w:lineRule="auto"/>
              <w:rPr>
                <w:rFonts w:ascii="Arial" w:eastAsia="Times New Roman" w:hAnsi="Arial" w:cs="Arial"/>
              </w:rPr>
            </w:pPr>
            <w:r w:rsidRPr="001A6E58">
              <w:rPr>
                <w:rFonts w:ascii="Arial" w:eastAsia="Times New Roman" w:hAnsi="Arial" w:cs="Arial"/>
              </w:rPr>
              <w:t>PHONE NUMBER</w:t>
            </w:r>
          </w:p>
        </w:tc>
        <w:tc>
          <w:tcPr>
            <w:tcW w:w="6516" w:type="dxa"/>
            <w:shd w:val="clear" w:color="auto" w:fill="auto"/>
          </w:tcPr>
          <w:p w14:paraId="2B8BD86F" w14:textId="77777777" w:rsidR="00BB3DDF" w:rsidRPr="001A6E58" w:rsidRDefault="00BB3DDF" w:rsidP="00193E4A">
            <w:pPr>
              <w:spacing w:after="0" w:line="240" w:lineRule="auto"/>
              <w:rPr>
                <w:rFonts w:ascii="Arial" w:eastAsia="Times New Roman" w:hAnsi="Arial" w:cs="Arial"/>
              </w:rPr>
            </w:pPr>
          </w:p>
        </w:tc>
      </w:tr>
      <w:tr w:rsidR="00C17D08" w:rsidRPr="001A6E58" w14:paraId="2B8BD873" w14:textId="77777777" w:rsidTr="00193E4A">
        <w:tc>
          <w:tcPr>
            <w:tcW w:w="3168" w:type="dxa"/>
            <w:shd w:val="clear" w:color="auto" w:fill="E6E6E6"/>
          </w:tcPr>
          <w:p w14:paraId="2B8BD871" w14:textId="77777777" w:rsidR="00BB3DDF" w:rsidRPr="001A6E58" w:rsidRDefault="00BB3DDF" w:rsidP="00193E4A">
            <w:pPr>
              <w:spacing w:after="0" w:line="240" w:lineRule="auto"/>
              <w:rPr>
                <w:rFonts w:ascii="Arial" w:eastAsia="Times New Roman" w:hAnsi="Arial" w:cs="Arial"/>
              </w:rPr>
            </w:pPr>
            <w:r w:rsidRPr="001A6E58">
              <w:rPr>
                <w:rFonts w:ascii="Arial" w:eastAsia="Times New Roman" w:hAnsi="Arial" w:cs="Arial"/>
              </w:rPr>
              <w:t>E-MAIL</w:t>
            </w:r>
          </w:p>
        </w:tc>
        <w:tc>
          <w:tcPr>
            <w:tcW w:w="6516" w:type="dxa"/>
            <w:shd w:val="clear" w:color="auto" w:fill="auto"/>
          </w:tcPr>
          <w:p w14:paraId="2B8BD872" w14:textId="77777777" w:rsidR="00BB3DDF" w:rsidRPr="001A6E58" w:rsidRDefault="00BB3DDF" w:rsidP="00193E4A">
            <w:pPr>
              <w:spacing w:after="0" w:line="240" w:lineRule="auto"/>
              <w:rPr>
                <w:rFonts w:ascii="Arial" w:eastAsia="Times New Roman" w:hAnsi="Arial" w:cs="Arial"/>
              </w:rPr>
            </w:pPr>
          </w:p>
        </w:tc>
      </w:tr>
      <w:tr w:rsidR="00C17D08" w:rsidRPr="001A6E58" w14:paraId="2B8BD876" w14:textId="77777777" w:rsidTr="00193E4A">
        <w:trPr>
          <w:trHeight w:val="755"/>
        </w:trPr>
        <w:tc>
          <w:tcPr>
            <w:tcW w:w="3168" w:type="dxa"/>
            <w:tcBorders>
              <w:bottom w:val="single" w:sz="4" w:space="0" w:color="auto"/>
            </w:tcBorders>
            <w:shd w:val="clear" w:color="auto" w:fill="E6E6E6"/>
          </w:tcPr>
          <w:p w14:paraId="2B8BD874" w14:textId="77777777" w:rsidR="00BB3DDF" w:rsidRPr="001A6E58" w:rsidRDefault="00BB3DDF" w:rsidP="00193E4A">
            <w:pPr>
              <w:spacing w:after="0" w:line="240" w:lineRule="auto"/>
              <w:rPr>
                <w:rFonts w:ascii="Arial" w:eastAsia="Times New Roman" w:hAnsi="Arial" w:cs="Arial"/>
              </w:rPr>
            </w:pPr>
            <w:r w:rsidRPr="001A6E58">
              <w:rPr>
                <w:rFonts w:ascii="Arial" w:eastAsia="Times New Roman" w:hAnsi="Arial" w:cs="Arial"/>
              </w:rPr>
              <w:t>MAILING ADDRESS</w:t>
            </w:r>
          </w:p>
        </w:tc>
        <w:tc>
          <w:tcPr>
            <w:tcW w:w="6516" w:type="dxa"/>
            <w:tcBorders>
              <w:bottom w:val="single" w:sz="4" w:space="0" w:color="auto"/>
            </w:tcBorders>
            <w:shd w:val="clear" w:color="auto" w:fill="auto"/>
          </w:tcPr>
          <w:p w14:paraId="2B8BD875" w14:textId="77777777" w:rsidR="00BB3DDF" w:rsidRPr="001A6E58" w:rsidRDefault="00BB3DDF" w:rsidP="00193E4A">
            <w:pPr>
              <w:spacing w:after="0" w:line="240" w:lineRule="auto"/>
              <w:rPr>
                <w:rFonts w:ascii="Arial" w:eastAsia="Times New Roman" w:hAnsi="Arial" w:cs="Arial"/>
              </w:rPr>
            </w:pPr>
          </w:p>
        </w:tc>
      </w:tr>
      <w:tr w:rsidR="00C17D08" w:rsidRPr="001A6E58" w14:paraId="2B8BD879" w14:textId="77777777" w:rsidTr="00193E4A">
        <w:tc>
          <w:tcPr>
            <w:tcW w:w="3168" w:type="dxa"/>
            <w:tcBorders>
              <w:left w:val="nil"/>
              <w:bottom w:val="single" w:sz="4" w:space="0" w:color="auto"/>
              <w:right w:val="nil"/>
            </w:tcBorders>
            <w:shd w:val="clear" w:color="auto" w:fill="auto"/>
          </w:tcPr>
          <w:p w14:paraId="2B8BD877" w14:textId="77777777" w:rsidR="00BB3DDF" w:rsidRPr="001A6E58" w:rsidRDefault="00BB3DDF" w:rsidP="00193E4A">
            <w:pPr>
              <w:spacing w:after="0" w:line="240" w:lineRule="auto"/>
              <w:rPr>
                <w:rFonts w:ascii="Arial" w:eastAsia="Times New Roman" w:hAnsi="Arial" w:cs="Arial"/>
              </w:rPr>
            </w:pPr>
          </w:p>
        </w:tc>
        <w:tc>
          <w:tcPr>
            <w:tcW w:w="6516" w:type="dxa"/>
            <w:tcBorders>
              <w:left w:val="nil"/>
              <w:right w:val="nil"/>
            </w:tcBorders>
            <w:shd w:val="clear" w:color="auto" w:fill="auto"/>
          </w:tcPr>
          <w:p w14:paraId="2B8BD878" w14:textId="77777777" w:rsidR="00BB3DDF" w:rsidRPr="001A6E58" w:rsidRDefault="00BB3DDF" w:rsidP="00193E4A">
            <w:pPr>
              <w:spacing w:after="0" w:line="240" w:lineRule="auto"/>
              <w:rPr>
                <w:rFonts w:ascii="Arial" w:eastAsia="Times New Roman" w:hAnsi="Arial" w:cs="Arial"/>
              </w:rPr>
            </w:pPr>
          </w:p>
        </w:tc>
      </w:tr>
      <w:tr w:rsidR="00C17D08" w:rsidRPr="001A6E58" w14:paraId="2B8BD87C" w14:textId="77777777" w:rsidTr="00193E4A">
        <w:tc>
          <w:tcPr>
            <w:tcW w:w="3168" w:type="dxa"/>
            <w:shd w:val="clear" w:color="auto" w:fill="E6E6E6"/>
          </w:tcPr>
          <w:p w14:paraId="2B8BD87A" w14:textId="77777777" w:rsidR="00BB3DDF" w:rsidRPr="001A6E58" w:rsidRDefault="00BB3DDF" w:rsidP="00193E4A">
            <w:pPr>
              <w:spacing w:after="0" w:line="240" w:lineRule="auto"/>
              <w:rPr>
                <w:rFonts w:ascii="Arial" w:eastAsia="Times New Roman" w:hAnsi="Arial" w:cs="Arial"/>
              </w:rPr>
            </w:pPr>
            <w:r w:rsidRPr="001A6E58">
              <w:rPr>
                <w:rFonts w:ascii="Arial" w:eastAsia="Times New Roman" w:hAnsi="Arial" w:cs="Arial"/>
              </w:rPr>
              <w:t>LOCAL CONTINUUM OF CARE</w:t>
            </w:r>
          </w:p>
        </w:tc>
        <w:tc>
          <w:tcPr>
            <w:tcW w:w="6516" w:type="dxa"/>
            <w:shd w:val="clear" w:color="auto" w:fill="auto"/>
          </w:tcPr>
          <w:p w14:paraId="2B8BD87B" w14:textId="77777777" w:rsidR="00BB3DDF" w:rsidRPr="001A6E58" w:rsidRDefault="00BB3DDF" w:rsidP="00193E4A">
            <w:pPr>
              <w:spacing w:after="0" w:line="240" w:lineRule="auto"/>
              <w:rPr>
                <w:rFonts w:ascii="Arial" w:eastAsia="Times New Roman" w:hAnsi="Arial" w:cs="Arial"/>
              </w:rPr>
            </w:pPr>
          </w:p>
        </w:tc>
      </w:tr>
      <w:tr w:rsidR="00C17D08" w:rsidRPr="001A6E58" w14:paraId="2B8BD87F" w14:textId="77777777" w:rsidTr="00193E4A">
        <w:tc>
          <w:tcPr>
            <w:tcW w:w="3168" w:type="dxa"/>
            <w:shd w:val="clear" w:color="auto" w:fill="E6E6E6"/>
          </w:tcPr>
          <w:p w14:paraId="2B8BD87D" w14:textId="77777777" w:rsidR="00BB3DDF" w:rsidRPr="001A6E58" w:rsidRDefault="00BB3DDF" w:rsidP="00193E4A">
            <w:pPr>
              <w:spacing w:after="0" w:line="240" w:lineRule="auto"/>
              <w:rPr>
                <w:rFonts w:ascii="Arial" w:eastAsia="Times New Roman" w:hAnsi="Arial" w:cs="Arial"/>
              </w:rPr>
            </w:pPr>
            <w:r w:rsidRPr="001A6E58">
              <w:rPr>
                <w:rFonts w:ascii="Arial" w:eastAsia="Times New Roman" w:hAnsi="Arial" w:cs="Arial"/>
              </w:rPr>
              <w:t>LEAD/FISCAL AGENCY</w:t>
            </w:r>
          </w:p>
        </w:tc>
        <w:tc>
          <w:tcPr>
            <w:tcW w:w="6516" w:type="dxa"/>
            <w:shd w:val="clear" w:color="auto" w:fill="auto"/>
          </w:tcPr>
          <w:p w14:paraId="2B8BD87E" w14:textId="77777777" w:rsidR="00BB3DDF" w:rsidRPr="001A6E58" w:rsidRDefault="00BB3DDF" w:rsidP="00193E4A">
            <w:pPr>
              <w:spacing w:after="0" w:line="240" w:lineRule="auto"/>
              <w:rPr>
                <w:rFonts w:ascii="Arial" w:eastAsia="Times New Roman" w:hAnsi="Arial" w:cs="Arial"/>
              </w:rPr>
            </w:pPr>
          </w:p>
        </w:tc>
      </w:tr>
      <w:tr w:rsidR="00C17D08" w:rsidRPr="001A6E58" w14:paraId="2B8BD882" w14:textId="77777777" w:rsidTr="00193E4A">
        <w:trPr>
          <w:trHeight w:val="557"/>
        </w:trPr>
        <w:tc>
          <w:tcPr>
            <w:tcW w:w="3168" w:type="dxa"/>
            <w:shd w:val="clear" w:color="auto" w:fill="E6E6E6"/>
          </w:tcPr>
          <w:p w14:paraId="2B8BD880" w14:textId="77777777" w:rsidR="00BB3DDF" w:rsidRPr="001A6E58" w:rsidRDefault="00BB3DDF" w:rsidP="00193E4A">
            <w:pPr>
              <w:spacing w:after="0" w:line="240" w:lineRule="auto"/>
              <w:rPr>
                <w:rFonts w:ascii="Arial" w:eastAsia="Times New Roman" w:hAnsi="Arial" w:cs="Arial"/>
              </w:rPr>
            </w:pPr>
            <w:r w:rsidRPr="001A6E58">
              <w:rPr>
                <w:rFonts w:ascii="Arial" w:eastAsia="Times New Roman" w:hAnsi="Arial" w:cs="Arial"/>
              </w:rPr>
              <w:t>PRIMARY CITIES OR COUNTIES SERVED</w:t>
            </w:r>
          </w:p>
        </w:tc>
        <w:tc>
          <w:tcPr>
            <w:tcW w:w="6516" w:type="dxa"/>
            <w:shd w:val="clear" w:color="auto" w:fill="auto"/>
          </w:tcPr>
          <w:p w14:paraId="2B8BD881" w14:textId="77777777" w:rsidR="00BB3DDF" w:rsidRPr="001A6E58" w:rsidRDefault="00BB3DDF" w:rsidP="00193E4A">
            <w:pPr>
              <w:spacing w:after="0" w:line="240" w:lineRule="auto"/>
              <w:rPr>
                <w:rFonts w:ascii="Arial" w:eastAsia="Times New Roman" w:hAnsi="Arial" w:cs="Arial"/>
              </w:rPr>
            </w:pPr>
          </w:p>
        </w:tc>
      </w:tr>
    </w:tbl>
    <w:p w14:paraId="2B8BD883" w14:textId="77777777" w:rsidR="00BB3DDF" w:rsidRPr="001A6E58" w:rsidRDefault="00BB3DDF" w:rsidP="00BB3DDF">
      <w:pPr>
        <w:spacing w:after="0" w:line="240" w:lineRule="auto"/>
        <w:jc w:val="right"/>
        <w:rPr>
          <w:rFonts w:ascii="Arial" w:eastAsia="Times New Roman" w:hAnsi="Arial" w:cs="Arial"/>
          <w:i/>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640"/>
      </w:tblGrid>
      <w:tr w:rsidR="00BB3DDF" w:rsidRPr="001A6E58" w14:paraId="2B8BD886" w14:textId="77777777" w:rsidTr="00193E4A">
        <w:tc>
          <w:tcPr>
            <w:tcW w:w="1908" w:type="dxa"/>
            <w:shd w:val="clear" w:color="auto" w:fill="E6E6E6"/>
          </w:tcPr>
          <w:p w14:paraId="2B8BD884" w14:textId="77777777" w:rsidR="00BB3DDF" w:rsidRPr="001A6E58" w:rsidRDefault="00BB3DDF" w:rsidP="00193E4A">
            <w:pPr>
              <w:spacing w:after="0" w:line="240" w:lineRule="auto"/>
              <w:rPr>
                <w:rFonts w:ascii="Arial" w:eastAsia="Times New Roman" w:hAnsi="Arial" w:cs="Arial"/>
              </w:rPr>
            </w:pPr>
            <w:r w:rsidRPr="001A6E58">
              <w:rPr>
                <w:rFonts w:ascii="Arial" w:eastAsia="Times New Roman" w:hAnsi="Arial" w:cs="Arial"/>
              </w:rPr>
              <w:t>Facility Type:</w:t>
            </w:r>
          </w:p>
        </w:tc>
        <w:tc>
          <w:tcPr>
            <w:tcW w:w="8640" w:type="dxa"/>
            <w:shd w:val="clear" w:color="auto" w:fill="auto"/>
          </w:tcPr>
          <w:p w14:paraId="2B8BD885" w14:textId="77777777" w:rsidR="00BB3DDF" w:rsidRPr="001A6E58" w:rsidRDefault="00BB3DDF" w:rsidP="00193E4A">
            <w:pPr>
              <w:spacing w:after="0" w:line="240" w:lineRule="auto"/>
              <w:rPr>
                <w:rFonts w:ascii="Arial" w:eastAsia="Times New Roman" w:hAnsi="Arial" w:cs="Arial"/>
              </w:rPr>
            </w:pPr>
            <w:r w:rsidRPr="001A6E58">
              <w:rPr>
                <w:rFonts w:ascii="Arial" w:eastAsia="Times New Roman" w:hAnsi="Arial" w:cs="Arial"/>
              </w:rPr>
              <w:fldChar w:fldCharType="begin">
                <w:ffData>
                  <w:name w:val="Check2"/>
                  <w:enabled/>
                  <w:calcOnExit w:val="0"/>
                  <w:checkBox>
                    <w:sizeAuto/>
                    <w:default w:val="0"/>
                  </w:checkBox>
                </w:ffData>
              </w:fldChar>
            </w:r>
            <w:r w:rsidRPr="001A6E58">
              <w:rPr>
                <w:rFonts w:ascii="Arial" w:eastAsia="Times New Roman" w:hAnsi="Arial" w:cs="Arial"/>
              </w:rPr>
              <w:instrText xml:space="preserve"> FORMCHECKBOX </w:instrText>
            </w:r>
            <w:r w:rsidR="00CA75AA">
              <w:rPr>
                <w:rFonts w:ascii="Arial" w:eastAsia="Times New Roman" w:hAnsi="Arial" w:cs="Arial"/>
              </w:rPr>
            </w:r>
            <w:r w:rsidR="00CA75AA">
              <w:rPr>
                <w:rFonts w:ascii="Arial" w:eastAsia="Times New Roman" w:hAnsi="Arial" w:cs="Arial"/>
              </w:rPr>
              <w:fldChar w:fldCharType="separate"/>
            </w:r>
            <w:r w:rsidRPr="001A6E58">
              <w:rPr>
                <w:rFonts w:ascii="Arial" w:eastAsia="Times New Roman" w:hAnsi="Arial" w:cs="Arial"/>
              </w:rPr>
              <w:fldChar w:fldCharType="end"/>
            </w:r>
            <w:r w:rsidRPr="001A6E58">
              <w:rPr>
                <w:rFonts w:ascii="Arial" w:eastAsia="Times New Roman" w:hAnsi="Arial" w:cs="Arial"/>
              </w:rPr>
              <w:t xml:space="preserve"> Scattered Site</w:t>
            </w:r>
            <w:r w:rsidR="002E7DC9">
              <w:rPr>
                <w:rFonts w:ascii="Arial" w:eastAsia="Times New Roman" w:hAnsi="Arial" w:cs="Arial"/>
              </w:rPr>
              <w:t xml:space="preserve"> </w:t>
            </w:r>
            <w:r w:rsidRPr="001A6E58">
              <w:rPr>
                <w:rFonts w:ascii="Arial" w:eastAsia="Times New Roman" w:hAnsi="Arial" w:cs="Arial"/>
              </w:rPr>
              <w:fldChar w:fldCharType="begin">
                <w:ffData>
                  <w:name w:val="Check1"/>
                  <w:enabled/>
                  <w:calcOnExit w:val="0"/>
                  <w:checkBox>
                    <w:sizeAuto/>
                    <w:default w:val="0"/>
                  </w:checkBox>
                </w:ffData>
              </w:fldChar>
            </w:r>
            <w:r w:rsidRPr="001A6E58">
              <w:rPr>
                <w:rFonts w:ascii="Arial" w:eastAsia="Times New Roman" w:hAnsi="Arial" w:cs="Arial"/>
              </w:rPr>
              <w:instrText xml:space="preserve"> FORMCHECKBOX </w:instrText>
            </w:r>
            <w:r w:rsidR="00CA75AA">
              <w:rPr>
                <w:rFonts w:ascii="Arial" w:eastAsia="Times New Roman" w:hAnsi="Arial" w:cs="Arial"/>
              </w:rPr>
            </w:r>
            <w:r w:rsidR="00CA75AA">
              <w:rPr>
                <w:rFonts w:ascii="Arial" w:eastAsia="Times New Roman" w:hAnsi="Arial" w:cs="Arial"/>
              </w:rPr>
              <w:fldChar w:fldCharType="separate"/>
            </w:r>
            <w:r w:rsidRPr="001A6E58">
              <w:rPr>
                <w:rFonts w:ascii="Arial" w:eastAsia="Times New Roman" w:hAnsi="Arial" w:cs="Arial"/>
              </w:rPr>
              <w:fldChar w:fldCharType="end"/>
            </w:r>
            <w:r w:rsidRPr="001A6E58">
              <w:rPr>
                <w:rFonts w:ascii="Arial" w:eastAsia="Times New Roman" w:hAnsi="Arial" w:cs="Arial"/>
              </w:rPr>
              <w:t xml:space="preserve"> Dedicated Site</w:t>
            </w:r>
          </w:p>
        </w:tc>
      </w:tr>
      <w:tr w:rsidR="00BB3DDF" w:rsidRPr="001A6E58" w14:paraId="2B8BD889" w14:textId="77777777" w:rsidTr="00193E4A">
        <w:tc>
          <w:tcPr>
            <w:tcW w:w="1908" w:type="dxa"/>
            <w:shd w:val="clear" w:color="auto" w:fill="E6E6E6"/>
          </w:tcPr>
          <w:p w14:paraId="2B8BD887" w14:textId="77777777" w:rsidR="00BB3DDF" w:rsidRPr="001A6E58" w:rsidRDefault="00BB3DDF" w:rsidP="00193E4A">
            <w:pPr>
              <w:spacing w:after="0" w:line="240" w:lineRule="auto"/>
              <w:rPr>
                <w:rFonts w:ascii="Arial" w:eastAsia="Times New Roman" w:hAnsi="Arial" w:cs="Arial"/>
              </w:rPr>
            </w:pPr>
            <w:r w:rsidRPr="001A6E58">
              <w:rPr>
                <w:rFonts w:ascii="Arial" w:eastAsia="Times New Roman" w:hAnsi="Arial" w:cs="Arial"/>
              </w:rPr>
              <w:t>Population Type</w:t>
            </w:r>
          </w:p>
        </w:tc>
        <w:tc>
          <w:tcPr>
            <w:tcW w:w="8640" w:type="dxa"/>
            <w:shd w:val="clear" w:color="auto" w:fill="auto"/>
          </w:tcPr>
          <w:p w14:paraId="2B8BD888" w14:textId="77777777" w:rsidR="00BB3DDF" w:rsidRPr="001A6E58" w:rsidRDefault="00BB3DDF" w:rsidP="00193E4A">
            <w:pPr>
              <w:spacing w:after="0" w:line="240" w:lineRule="auto"/>
              <w:rPr>
                <w:rFonts w:ascii="Arial" w:eastAsia="Times New Roman" w:hAnsi="Arial" w:cs="Arial"/>
              </w:rPr>
            </w:pPr>
            <w:r w:rsidRPr="001A6E58">
              <w:rPr>
                <w:rFonts w:ascii="Arial" w:eastAsia="Times New Roman" w:hAnsi="Arial" w:cs="Arial"/>
              </w:rPr>
              <w:fldChar w:fldCharType="begin">
                <w:ffData>
                  <w:name w:val="Check2"/>
                  <w:enabled/>
                  <w:calcOnExit w:val="0"/>
                  <w:checkBox>
                    <w:sizeAuto/>
                    <w:default w:val="0"/>
                  </w:checkBox>
                </w:ffData>
              </w:fldChar>
            </w:r>
            <w:r w:rsidRPr="001A6E58">
              <w:rPr>
                <w:rFonts w:ascii="Arial" w:eastAsia="Times New Roman" w:hAnsi="Arial" w:cs="Arial"/>
              </w:rPr>
              <w:instrText xml:space="preserve"> FORMCHECKBOX </w:instrText>
            </w:r>
            <w:r w:rsidR="00CA75AA">
              <w:rPr>
                <w:rFonts w:ascii="Arial" w:eastAsia="Times New Roman" w:hAnsi="Arial" w:cs="Arial"/>
              </w:rPr>
            </w:r>
            <w:r w:rsidR="00CA75AA">
              <w:rPr>
                <w:rFonts w:ascii="Arial" w:eastAsia="Times New Roman" w:hAnsi="Arial" w:cs="Arial"/>
              </w:rPr>
              <w:fldChar w:fldCharType="separate"/>
            </w:r>
            <w:r w:rsidRPr="001A6E58">
              <w:rPr>
                <w:rFonts w:ascii="Arial" w:eastAsia="Times New Roman" w:hAnsi="Arial" w:cs="Arial"/>
              </w:rPr>
              <w:fldChar w:fldCharType="end"/>
            </w:r>
            <w:r w:rsidRPr="001A6E58">
              <w:rPr>
                <w:rFonts w:ascii="Arial" w:eastAsia="Times New Roman" w:hAnsi="Arial" w:cs="Arial"/>
              </w:rPr>
              <w:t xml:space="preserve"> Family</w:t>
            </w:r>
            <w:r w:rsidR="002E7DC9">
              <w:rPr>
                <w:rFonts w:ascii="Arial" w:eastAsia="Times New Roman" w:hAnsi="Arial" w:cs="Arial"/>
              </w:rPr>
              <w:t xml:space="preserve"> </w:t>
            </w:r>
            <w:r w:rsidRPr="001A6E58">
              <w:rPr>
                <w:rFonts w:ascii="Arial" w:eastAsia="Times New Roman" w:hAnsi="Arial" w:cs="Arial"/>
              </w:rPr>
              <w:fldChar w:fldCharType="begin">
                <w:ffData>
                  <w:name w:val="Check1"/>
                  <w:enabled/>
                  <w:calcOnExit w:val="0"/>
                  <w:checkBox>
                    <w:sizeAuto/>
                    <w:default w:val="0"/>
                  </w:checkBox>
                </w:ffData>
              </w:fldChar>
            </w:r>
            <w:r w:rsidRPr="001A6E58">
              <w:rPr>
                <w:rFonts w:ascii="Arial" w:eastAsia="Times New Roman" w:hAnsi="Arial" w:cs="Arial"/>
              </w:rPr>
              <w:instrText xml:space="preserve"> FORMCHECKBOX </w:instrText>
            </w:r>
            <w:r w:rsidR="00CA75AA">
              <w:rPr>
                <w:rFonts w:ascii="Arial" w:eastAsia="Times New Roman" w:hAnsi="Arial" w:cs="Arial"/>
              </w:rPr>
            </w:r>
            <w:r w:rsidR="00CA75AA">
              <w:rPr>
                <w:rFonts w:ascii="Arial" w:eastAsia="Times New Roman" w:hAnsi="Arial" w:cs="Arial"/>
              </w:rPr>
              <w:fldChar w:fldCharType="separate"/>
            </w:r>
            <w:r w:rsidRPr="001A6E58">
              <w:rPr>
                <w:rFonts w:ascii="Arial" w:eastAsia="Times New Roman" w:hAnsi="Arial" w:cs="Arial"/>
              </w:rPr>
              <w:fldChar w:fldCharType="end"/>
            </w:r>
            <w:r w:rsidRPr="001A6E58">
              <w:rPr>
                <w:rFonts w:ascii="Arial" w:eastAsia="Times New Roman" w:hAnsi="Arial" w:cs="Arial"/>
              </w:rPr>
              <w:t xml:space="preserve"> Singles</w:t>
            </w:r>
          </w:p>
        </w:tc>
      </w:tr>
    </w:tbl>
    <w:p w14:paraId="2B8BD88A" w14:textId="77777777" w:rsidR="00BB3DDF" w:rsidRPr="001A6E58" w:rsidRDefault="00BB3DDF" w:rsidP="00BB3DDF">
      <w:pPr>
        <w:spacing w:after="0" w:line="240" w:lineRule="auto"/>
        <w:rPr>
          <w:rFonts w:ascii="Arial" w:eastAsia="Times New Roman" w:hAnsi="Arial" w:cs="Arial"/>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400"/>
      </w:tblGrid>
      <w:tr w:rsidR="00326D6E" w:rsidRPr="001A6E58" w14:paraId="2B8BD88D" w14:textId="77777777" w:rsidTr="00193E4A">
        <w:tc>
          <w:tcPr>
            <w:tcW w:w="5148" w:type="dxa"/>
            <w:shd w:val="clear" w:color="auto" w:fill="E6E6E6"/>
          </w:tcPr>
          <w:p w14:paraId="2B8BD88B" w14:textId="77777777" w:rsidR="00326D6E" w:rsidRDefault="00326D6E" w:rsidP="00326D6E">
            <w:pPr>
              <w:spacing w:after="0" w:line="240" w:lineRule="auto"/>
              <w:rPr>
                <w:rFonts w:ascii="Arial" w:eastAsia="Times New Roman" w:hAnsi="Arial" w:cs="Arial"/>
              </w:rPr>
            </w:pPr>
            <w:r>
              <w:rPr>
                <w:rFonts w:ascii="Arial" w:eastAsia="Times New Roman" w:hAnsi="Arial" w:cs="Arial"/>
              </w:rPr>
              <w:t xml:space="preserve">Indicate </w:t>
            </w:r>
            <w:r w:rsidR="00060D0E">
              <w:rPr>
                <w:rFonts w:ascii="Arial" w:eastAsia="Times New Roman" w:hAnsi="Arial" w:cs="Arial"/>
              </w:rPr>
              <w:t>whether</w:t>
            </w:r>
            <w:r>
              <w:rPr>
                <w:rFonts w:ascii="Arial" w:eastAsia="Times New Roman" w:hAnsi="Arial" w:cs="Arial"/>
              </w:rPr>
              <w:t xml:space="preserve"> the local continua served by the COC-funded Transitional Housing Project also operate at least one Rapid Re-Housing project (either COC- or </w:t>
            </w:r>
            <w:r w:rsidR="00060D0E">
              <w:rPr>
                <w:rFonts w:ascii="Arial" w:eastAsia="Times New Roman" w:hAnsi="Arial" w:cs="Arial"/>
              </w:rPr>
              <w:t>EHH</w:t>
            </w:r>
            <w:r>
              <w:rPr>
                <w:rFonts w:ascii="Arial" w:eastAsia="Times New Roman" w:hAnsi="Arial" w:cs="Arial"/>
              </w:rPr>
              <w:t>-funded).</w:t>
            </w:r>
          </w:p>
        </w:tc>
        <w:tc>
          <w:tcPr>
            <w:tcW w:w="5400" w:type="dxa"/>
            <w:shd w:val="clear" w:color="auto" w:fill="auto"/>
          </w:tcPr>
          <w:p w14:paraId="2B8BD88C" w14:textId="77777777" w:rsidR="00326D6E" w:rsidRPr="001A6E58" w:rsidRDefault="00326D6E" w:rsidP="00193E4A">
            <w:pPr>
              <w:spacing w:after="0" w:line="240" w:lineRule="auto"/>
              <w:rPr>
                <w:rFonts w:ascii="Arial" w:eastAsia="Times New Roman" w:hAnsi="Arial" w:cs="Arial"/>
              </w:rPr>
            </w:pPr>
            <w:r w:rsidRPr="001A6E58">
              <w:rPr>
                <w:rFonts w:ascii="Arial" w:eastAsia="Times New Roman" w:hAnsi="Arial" w:cs="Arial"/>
              </w:rPr>
              <w:fldChar w:fldCharType="begin">
                <w:ffData>
                  <w:name w:val="Check2"/>
                  <w:enabled/>
                  <w:calcOnExit w:val="0"/>
                  <w:checkBox>
                    <w:sizeAuto/>
                    <w:default w:val="0"/>
                  </w:checkBox>
                </w:ffData>
              </w:fldChar>
            </w:r>
            <w:r w:rsidRPr="001A6E58">
              <w:rPr>
                <w:rFonts w:ascii="Arial" w:eastAsia="Times New Roman" w:hAnsi="Arial" w:cs="Arial"/>
              </w:rPr>
              <w:instrText xml:space="preserve"> FORMCHECKBOX </w:instrText>
            </w:r>
            <w:r w:rsidR="00CA75AA">
              <w:rPr>
                <w:rFonts w:ascii="Arial" w:eastAsia="Times New Roman" w:hAnsi="Arial" w:cs="Arial"/>
              </w:rPr>
            </w:r>
            <w:r w:rsidR="00CA75AA">
              <w:rPr>
                <w:rFonts w:ascii="Arial" w:eastAsia="Times New Roman" w:hAnsi="Arial" w:cs="Arial"/>
              </w:rPr>
              <w:fldChar w:fldCharType="separate"/>
            </w:r>
            <w:r w:rsidRPr="001A6E58">
              <w:rPr>
                <w:rFonts w:ascii="Arial" w:eastAsia="Times New Roman" w:hAnsi="Arial" w:cs="Arial"/>
              </w:rPr>
              <w:fldChar w:fldCharType="end"/>
            </w:r>
            <w:r w:rsidRPr="001A6E58">
              <w:rPr>
                <w:rFonts w:ascii="Arial" w:eastAsia="Times New Roman" w:hAnsi="Arial" w:cs="Arial"/>
              </w:rPr>
              <w:t xml:space="preserve"> YES</w:t>
            </w:r>
            <w:r>
              <w:rPr>
                <w:rFonts w:ascii="Arial" w:eastAsia="Times New Roman" w:hAnsi="Arial" w:cs="Arial"/>
              </w:rPr>
              <w:t xml:space="preserve"> </w:t>
            </w:r>
            <w:r w:rsidRPr="001A6E58">
              <w:rPr>
                <w:rFonts w:ascii="Arial" w:eastAsia="Times New Roman" w:hAnsi="Arial" w:cs="Arial"/>
              </w:rPr>
              <w:fldChar w:fldCharType="begin">
                <w:ffData>
                  <w:name w:val="Check1"/>
                  <w:enabled/>
                  <w:calcOnExit w:val="0"/>
                  <w:checkBox>
                    <w:sizeAuto/>
                    <w:default w:val="0"/>
                  </w:checkBox>
                </w:ffData>
              </w:fldChar>
            </w:r>
            <w:r w:rsidRPr="001A6E58">
              <w:rPr>
                <w:rFonts w:ascii="Arial" w:eastAsia="Times New Roman" w:hAnsi="Arial" w:cs="Arial"/>
              </w:rPr>
              <w:instrText xml:space="preserve"> FORMCHECKBOX </w:instrText>
            </w:r>
            <w:r w:rsidR="00CA75AA">
              <w:rPr>
                <w:rFonts w:ascii="Arial" w:eastAsia="Times New Roman" w:hAnsi="Arial" w:cs="Arial"/>
              </w:rPr>
            </w:r>
            <w:r w:rsidR="00CA75AA">
              <w:rPr>
                <w:rFonts w:ascii="Arial" w:eastAsia="Times New Roman" w:hAnsi="Arial" w:cs="Arial"/>
              </w:rPr>
              <w:fldChar w:fldCharType="separate"/>
            </w:r>
            <w:r w:rsidRPr="001A6E58">
              <w:rPr>
                <w:rFonts w:ascii="Arial" w:eastAsia="Times New Roman" w:hAnsi="Arial" w:cs="Arial"/>
              </w:rPr>
              <w:fldChar w:fldCharType="end"/>
            </w:r>
            <w:r w:rsidRPr="001A6E58">
              <w:rPr>
                <w:rFonts w:ascii="Arial" w:eastAsia="Times New Roman" w:hAnsi="Arial" w:cs="Arial"/>
              </w:rPr>
              <w:t xml:space="preserve"> NO</w:t>
            </w:r>
          </w:p>
        </w:tc>
      </w:tr>
      <w:tr w:rsidR="00BB3DDF" w:rsidRPr="001A6E58" w14:paraId="2B8BD890" w14:textId="77777777" w:rsidTr="00193E4A">
        <w:tc>
          <w:tcPr>
            <w:tcW w:w="5148" w:type="dxa"/>
            <w:shd w:val="clear" w:color="auto" w:fill="E6E6E6"/>
          </w:tcPr>
          <w:p w14:paraId="2B8BD88E" w14:textId="77777777" w:rsidR="00BB3DDF" w:rsidRPr="001A6E58" w:rsidRDefault="00326D6E" w:rsidP="00193E4A">
            <w:pPr>
              <w:spacing w:after="0" w:line="240" w:lineRule="auto"/>
              <w:rPr>
                <w:rFonts w:ascii="Arial" w:eastAsia="Times New Roman" w:hAnsi="Arial" w:cs="Arial"/>
              </w:rPr>
            </w:pPr>
            <w:r>
              <w:rPr>
                <w:rFonts w:ascii="Arial" w:eastAsia="Times New Roman" w:hAnsi="Arial" w:cs="Arial"/>
              </w:rPr>
              <w:t>How many Rapid Re-Housing projects are there in your local continua? (If none, write 0.)</w:t>
            </w:r>
          </w:p>
        </w:tc>
        <w:tc>
          <w:tcPr>
            <w:tcW w:w="5400" w:type="dxa"/>
            <w:shd w:val="clear" w:color="auto" w:fill="auto"/>
          </w:tcPr>
          <w:p w14:paraId="2B8BD88F" w14:textId="77777777" w:rsidR="00BB3DDF" w:rsidRPr="001A6E58" w:rsidRDefault="00326D6E" w:rsidP="00193E4A">
            <w:pPr>
              <w:spacing w:after="0" w:line="240" w:lineRule="auto"/>
              <w:rPr>
                <w:rFonts w:ascii="Arial" w:eastAsia="Times New Roman" w:hAnsi="Arial" w:cs="Arial"/>
              </w:rPr>
            </w:pPr>
            <w:r>
              <w:rPr>
                <w:rFonts w:ascii="Arial" w:eastAsia="Times New Roman" w:hAnsi="Arial" w:cs="Arial"/>
              </w:rPr>
              <w:t xml:space="preserve">COC-Funded _______   </w:t>
            </w:r>
            <w:r w:rsidR="00060D0E">
              <w:rPr>
                <w:rFonts w:ascii="Arial" w:eastAsia="Times New Roman" w:hAnsi="Arial" w:cs="Arial"/>
              </w:rPr>
              <w:t>EHH</w:t>
            </w:r>
            <w:r>
              <w:rPr>
                <w:rFonts w:ascii="Arial" w:eastAsia="Times New Roman" w:hAnsi="Arial" w:cs="Arial"/>
              </w:rPr>
              <w:t>-Funded _______</w:t>
            </w:r>
          </w:p>
        </w:tc>
      </w:tr>
      <w:tr w:rsidR="00BB3DDF" w:rsidRPr="001A6E58" w14:paraId="2B8BD893" w14:textId="77777777" w:rsidTr="00193E4A">
        <w:tc>
          <w:tcPr>
            <w:tcW w:w="5148" w:type="dxa"/>
            <w:shd w:val="clear" w:color="auto" w:fill="E6E6E6"/>
          </w:tcPr>
          <w:p w14:paraId="2B8BD891" w14:textId="77777777" w:rsidR="00BB3DDF" w:rsidRPr="001A6E58" w:rsidRDefault="00326D6E" w:rsidP="00326D6E">
            <w:pPr>
              <w:spacing w:after="0" w:line="240" w:lineRule="auto"/>
              <w:rPr>
                <w:rFonts w:ascii="Arial" w:eastAsia="Times New Roman" w:hAnsi="Arial" w:cs="Arial"/>
              </w:rPr>
            </w:pPr>
            <w:r>
              <w:rPr>
                <w:rFonts w:ascii="Arial" w:eastAsia="Times New Roman" w:hAnsi="Arial" w:cs="Arial"/>
              </w:rPr>
              <w:t>List the agency that operates each Rapid Re-Housing project.</w:t>
            </w:r>
          </w:p>
        </w:tc>
        <w:tc>
          <w:tcPr>
            <w:tcW w:w="5400" w:type="dxa"/>
            <w:shd w:val="clear" w:color="auto" w:fill="auto"/>
          </w:tcPr>
          <w:p w14:paraId="2B8BD892" w14:textId="77777777" w:rsidR="00BB3DDF" w:rsidRPr="001A6E58" w:rsidRDefault="00BB3DDF" w:rsidP="00193E4A">
            <w:pPr>
              <w:spacing w:after="0" w:line="240" w:lineRule="auto"/>
              <w:rPr>
                <w:rFonts w:ascii="Arial" w:eastAsia="Times New Roman" w:hAnsi="Arial" w:cs="Arial"/>
              </w:rPr>
            </w:pPr>
          </w:p>
        </w:tc>
      </w:tr>
    </w:tbl>
    <w:p w14:paraId="2B8BD894" w14:textId="77777777" w:rsidR="00BB3DDF" w:rsidRPr="001B3A81" w:rsidRDefault="00BB3DDF" w:rsidP="00BB3DDF">
      <w:pPr>
        <w:keepLines/>
        <w:widowControl w:val="0"/>
        <w:spacing w:after="0" w:line="240" w:lineRule="auto"/>
        <w:rPr>
          <w:rFonts w:ascii="Arial" w:eastAsia="Times New Roman" w:hAnsi="Arial" w:cs="Arial"/>
          <w:b/>
          <w:sz w:val="20"/>
          <w:szCs w:val="20"/>
          <w:u w:val="single"/>
        </w:rPr>
      </w:pPr>
    </w:p>
    <w:p w14:paraId="2B8BD895" w14:textId="77777777" w:rsidR="00BB3DDF" w:rsidRPr="001A6E58" w:rsidRDefault="00C17D08" w:rsidP="001A6E58">
      <w:pPr>
        <w:rPr>
          <w:rFonts w:ascii="Arial" w:eastAsia="Times New Roman" w:hAnsi="Arial" w:cs="Arial"/>
        </w:rPr>
      </w:pPr>
      <w:r>
        <w:rPr>
          <w:rFonts w:ascii="Verdana" w:eastAsiaTheme="majorEastAsia" w:hAnsi="Verdana" w:cstheme="majorBidi"/>
          <w:b/>
          <w:bCs/>
          <w:sz w:val="36"/>
          <w:szCs w:val="28"/>
        </w:rPr>
        <w:t xml:space="preserve">Part </w:t>
      </w:r>
      <w:r w:rsidR="00D93998">
        <w:rPr>
          <w:rFonts w:ascii="Verdana" w:eastAsiaTheme="majorEastAsia" w:hAnsi="Verdana" w:cstheme="majorBidi"/>
          <w:b/>
          <w:bCs/>
          <w:sz w:val="36"/>
          <w:szCs w:val="28"/>
        </w:rPr>
        <w:t>2</w:t>
      </w:r>
      <w:r>
        <w:rPr>
          <w:rFonts w:ascii="Verdana" w:eastAsiaTheme="majorEastAsia" w:hAnsi="Verdana" w:cstheme="majorBidi"/>
          <w:b/>
          <w:bCs/>
          <w:sz w:val="36"/>
          <w:szCs w:val="28"/>
        </w:rPr>
        <w:t>: Funding</w:t>
      </w:r>
    </w:p>
    <w:p w14:paraId="2B8BD896" w14:textId="77777777" w:rsidR="00851633" w:rsidRPr="00851633" w:rsidRDefault="00851633" w:rsidP="00851633">
      <w:pPr>
        <w:keepLines/>
        <w:autoSpaceDE w:val="0"/>
        <w:autoSpaceDN w:val="0"/>
        <w:adjustRightInd w:val="0"/>
        <w:spacing w:after="0"/>
        <w:rPr>
          <w:rFonts w:ascii="Arial" w:hAnsi="Arial" w:cs="Arial"/>
        </w:rPr>
      </w:pPr>
      <w:r w:rsidRPr="00851633">
        <w:rPr>
          <w:rFonts w:ascii="Arial" w:hAnsi="Arial" w:cs="Arial"/>
        </w:rPr>
        <w:t>Fill out the chart below with the request for funding. Please return to page one for information on eligible activities.</w:t>
      </w:r>
      <w:r w:rsidR="002E7DC9">
        <w:rPr>
          <w:rFonts w:ascii="Arial" w:hAnsi="Arial" w:cs="Arial"/>
        </w:rPr>
        <w:t xml:space="preserve"> </w:t>
      </w:r>
      <w:r w:rsidRPr="00851633">
        <w:rPr>
          <w:rFonts w:ascii="Arial" w:hAnsi="Arial" w:cs="Arial"/>
        </w:rPr>
        <w:t xml:space="preserve">On the </w:t>
      </w:r>
      <w:r w:rsidR="00060D0E">
        <w:rPr>
          <w:rFonts w:ascii="Arial" w:hAnsi="Arial" w:cs="Arial"/>
        </w:rPr>
        <w:t>EHH</w:t>
      </w:r>
      <w:r w:rsidRPr="00851633">
        <w:rPr>
          <w:rFonts w:ascii="Arial" w:hAnsi="Arial" w:cs="Arial"/>
        </w:rPr>
        <w:t xml:space="preserve"> Payment Request form, requests will be made under each of the eligible activities under “</w:t>
      </w:r>
      <w:r>
        <w:rPr>
          <w:rFonts w:ascii="Arial" w:hAnsi="Arial" w:cs="Arial"/>
        </w:rPr>
        <w:t>Services” and “Operations.”</w:t>
      </w:r>
      <w:r w:rsidR="002E7DC9">
        <w:rPr>
          <w:rFonts w:ascii="Arial" w:hAnsi="Arial" w:cs="Arial"/>
        </w:rPr>
        <w:t xml:space="preserve"> </w:t>
      </w:r>
    </w:p>
    <w:p w14:paraId="2B8BD897" w14:textId="77777777" w:rsidR="00851633" w:rsidRPr="001B3A81" w:rsidRDefault="00851633" w:rsidP="00851633">
      <w:pPr>
        <w:tabs>
          <w:tab w:val="left" w:pos="3345"/>
        </w:tabs>
        <w:autoSpaceDE w:val="0"/>
        <w:autoSpaceDN w:val="0"/>
        <w:adjustRightInd w:val="0"/>
        <w:spacing w:after="0" w:line="240" w:lineRule="auto"/>
        <w:rPr>
          <w:rFonts w:ascii="Arial" w:eastAsia="Times New Roman" w:hAnsi="Arial" w:cs="Arial"/>
          <w:b/>
          <w:sz w:val="20"/>
          <w:szCs w:val="20"/>
        </w:rPr>
      </w:pPr>
      <w:r>
        <w:rPr>
          <w:rFonts w:ascii="Arial" w:eastAsia="Times New Roman" w:hAnsi="Arial" w:cs="Arial"/>
          <w:b/>
          <w:sz w:val="20"/>
          <w:szCs w:val="20"/>
        </w:rPr>
        <w:tab/>
      </w:r>
    </w:p>
    <w:tbl>
      <w:tblPr>
        <w:tblW w:w="6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967"/>
        <w:gridCol w:w="2141"/>
      </w:tblGrid>
      <w:tr w:rsidR="00851633" w:rsidRPr="00851633" w14:paraId="2B8BD89A" w14:textId="77777777" w:rsidTr="00505C89">
        <w:trPr>
          <w:trHeight w:val="563"/>
          <w:jc w:val="center"/>
        </w:trPr>
        <w:tc>
          <w:tcPr>
            <w:tcW w:w="3967" w:type="dxa"/>
            <w:tcBorders>
              <w:bottom w:val="single" w:sz="4" w:space="0" w:color="auto"/>
            </w:tcBorders>
            <w:shd w:val="clear" w:color="auto" w:fill="000000"/>
            <w:vAlign w:val="bottom"/>
          </w:tcPr>
          <w:p w14:paraId="2B8BD898" w14:textId="77777777" w:rsidR="00851633" w:rsidRPr="00851633" w:rsidRDefault="00851633" w:rsidP="00851633">
            <w:pPr>
              <w:autoSpaceDE w:val="0"/>
              <w:autoSpaceDN w:val="0"/>
              <w:adjustRightInd w:val="0"/>
              <w:spacing w:after="0"/>
              <w:jc w:val="right"/>
              <w:rPr>
                <w:rFonts w:ascii="Arial" w:hAnsi="Arial" w:cs="Arial"/>
              </w:rPr>
            </w:pPr>
            <w:r w:rsidRPr="00851633">
              <w:rPr>
                <w:rFonts w:ascii="Arial" w:hAnsi="Arial" w:cs="Arial"/>
              </w:rPr>
              <w:t>ACTIVITY</w:t>
            </w:r>
          </w:p>
        </w:tc>
        <w:tc>
          <w:tcPr>
            <w:tcW w:w="2141" w:type="dxa"/>
            <w:tcBorders>
              <w:bottom w:val="single" w:sz="4" w:space="0" w:color="auto"/>
            </w:tcBorders>
            <w:shd w:val="clear" w:color="auto" w:fill="000000"/>
            <w:vAlign w:val="bottom"/>
          </w:tcPr>
          <w:p w14:paraId="2B8BD899" w14:textId="77777777" w:rsidR="00851633" w:rsidRPr="00851633" w:rsidRDefault="00851633" w:rsidP="00851633">
            <w:pPr>
              <w:autoSpaceDE w:val="0"/>
              <w:autoSpaceDN w:val="0"/>
              <w:adjustRightInd w:val="0"/>
              <w:spacing w:after="0"/>
              <w:jc w:val="right"/>
              <w:rPr>
                <w:rFonts w:ascii="Arial" w:hAnsi="Arial" w:cs="Arial"/>
                <w:b/>
              </w:rPr>
            </w:pPr>
            <w:r w:rsidRPr="00851633">
              <w:rPr>
                <w:rFonts w:ascii="Arial" w:hAnsi="Arial" w:cs="Arial"/>
                <w:b/>
              </w:rPr>
              <w:t>ESG REQUEST</w:t>
            </w:r>
          </w:p>
        </w:tc>
      </w:tr>
      <w:tr w:rsidR="00851633" w:rsidRPr="00851633" w14:paraId="2B8BD89D" w14:textId="77777777" w:rsidTr="00505C89">
        <w:trPr>
          <w:trHeight w:val="219"/>
          <w:jc w:val="center"/>
        </w:trPr>
        <w:tc>
          <w:tcPr>
            <w:tcW w:w="3967" w:type="dxa"/>
            <w:shd w:val="clear" w:color="auto" w:fill="FFFFFF"/>
            <w:vAlign w:val="bottom"/>
          </w:tcPr>
          <w:p w14:paraId="2B8BD89B" w14:textId="77777777" w:rsidR="00851633" w:rsidRPr="00851633" w:rsidRDefault="00851633" w:rsidP="00851633">
            <w:pPr>
              <w:autoSpaceDE w:val="0"/>
              <w:autoSpaceDN w:val="0"/>
              <w:adjustRightInd w:val="0"/>
              <w:spacing w:after="0"/>
              <w:jc w:val="right"/>
              <w:rPr>
                <w:rFonts w:ascii="Arial" w:hAnsi="Arial" w:cs="Arial"/>
              </w:rPr>
            </w:pPr>
            <w:r w:rsidRPr="00851633">
              <w:rPr>
                <w:rFonts w:ascii="Arial" w:hAnsi="Arial" w:cs="Arial"/>
              </w:rPr>
              <w:t>Services</w:t>
            </w:r>
          </w:p>
        </w:tc>
        <w:tc>
          <w:tcPr>
            <w:tcW w:w="2141" w:type="dxa"/>
            <w:shd w:val="clear" w:color="auto" w:fill="FFFFFF"/>
            <w:vAlign w:val="bottom"/>
          </w:tcPr>
          <w:p w14:paraId="2B8BD89C" w14:textId="77777777" w:rsidR="00851633" w:rsidRPr="00851633" w:rsidRDefault="00851633" w:rsidP="00851633">
            <w:pPr>
              <w:autoSpaceDE w:val="0"/>
              <w:autoSpaceDN w:val="0"/>
              <w:adjustRightInd w:val="0"/>
              <w:spacing w:after="0"/>
              <w:jc w:val="right"/>
              <w:rPr>
                <w:rFonts w:ascii="Arial" w:hAnsi="Arial" w:cs="Arial"/>
              </w:rPr>
            </w:pPr>
          </w:p>
        </w:tc>
      </w:tr>
      <w:tr w:rsidR="00851633" w:rsidRPr="00851633" w14:paraId="2B8BD8A0" w14:textId="77777777" w:rsidTr="00505C89">
        <w:trPr>
          <w:trHeight w:val="219"/>
          <w:jc w:val="center"/>
        </w:trPr>
        <w:tc>
          <w:tcPr>
            <w:tcW w:w="3967" w:type="dxa"/>
            <w:shd w:val="clear" w:color="auto" w:fill="FFFFFF"/>
            <w:vAlign w:val="bottom"/>
          </w:tcPr>
          <w:p w14:paraId="2B8BD89E" w14:textId="77777777" w:rsidR="00851633" w:rsidRPr="00851633" w:rsidRDefault="00851633" w:rsidP="00851633">
            <w:pPr>
              <w:autoSpaceDE w:val="0"/>
              <w:autoSpaceDN w:val="0"/>
              <w:adjustRightInd w:val="0"/>
              <w:spacing w:after="0"/>
              <w:jc w:val="right"/>
              <w:rPr>
                <w:rFonts w:ascii="Arial" w:hAnsi="Arial" w:cs="Arial"/>
              </w:rPr>
            </w:pPr>
            <w:r w:rsidRPr="00851633">
              <w:rPr>
                <w:rFonts w:ascii="Arial" w:hAnsi="Arial" w:cs="Arial"/>
              </w:rPr>
              <w:t>Operations</w:t>
            </w:r>
          </w:p>
        </w:tc>
        <w:tc>
          <w:tcPr>
            <w:tcW w:w="2141" w:type="dxa"/>
            <w:shd w:val="clear" w:color="auto" w:fill="FFFFFF"/>
            <w:vAlign w:val="bottom"/>
          </w:tcPr>
          <w:p w14:paraId="2B8BD89F" w14:textId="77777777" w:rsidR="00851633" w:rsidRPr="00851633" w:rsidRDefault="00851633" w:rsidP="00851633">
            <w:pPr>
              <w:autoSpaceDE w:val="0"/>
              <w:autoSpaceDN w:val="0"/>
              <w:adjustRightInd w:val="0"/>
              <w:spacing w:after="0"/>
              <w:jc w:val="right"/>
              <w:rPr>
                <w:rFonts w:ascii="Arial" w:hAnsi="Arial" w:cs="Arial"/>
              </w:rPr>
            </w:pPr>
          </w:p>
        </w:tc>
      </w:tr>
      <w:tr w:rsidR="00851633" w:rsidRPr="00851633" w14:paraId="2B8BD8A3" w14:textId="77777777" w:rsidTr="00505C89">
        <w:trPr>
          <w:trHeight w:val="341"/>
          <w:jc w:val="center"/>
        </w:trPr>
        <w:tc>
          <w:tcPr>
            <w:tcW w:w="3967" w:type="dxa"/>
            <w:shd w:val="clear" w:color="auto" w:fill="D9D9D9"/>
            <w:vAlign w:val="bottom"/>
          </w:tcPr>
          <w:p w14:paraId="2B8BD8A1" w14:textId="77777777" w:rsidR="00851633" w:rsidRPr="00851633" w:rsidRDefault="00851633" w:rsidP="00851633">
            <w:pPr>
              <w:tabs>
                <w:tab w:val="left" w:pos="7182"/>
              </w:tabs>
              <w:autoSpaceDE w:val="0"/>
              <w:autoSpaceDN w:val="0"/>
              <w:adjustRightInd w:val="0"/>
              <w:spacing w:after="0"/>
              <w:jc w:val="right"/>
              <w:rPr>
                <w:rFonts w:ascii="Arial" w:hAnsi="Arial" w:cs="Arial"/>
                <w:b/>
              </w:rPr>
            </w:pPr>
            <w:r w:rsidRPr="00851633">
              <w:rPr>
                <w:rFonts w:ascii="Arial" w:hAnsi="Arial" w:cs="Arial"/>
                <w:b/>
              </w:rPr>
              <w:t>OVERALL TOTAL</w:t>
            </w:r>
          </w:p>
        </w:tc>
        <w:tc>
          <w:tcPr>
            <w:tcW w:w="2141" w:type="dxa"/>
            <w:shd w:val="clear" w:color="auto" w:fill="FFFFFF"/>
            <w:vAlign w:val="bottom"/>
          </w:tcPr>
          <w:p w14:paraId="2B8BD8A2" w14:textId="77777777" w:rsidR="00851633" w:rsidRPr="00851633" w:rsidRDefault="00851633" w:rsidP="00851633">
            <w:pPr>
              <w:autoSpaceDE w:val="0"/>
              <w:autoSpaceDN w:val="0"/>
              <w:adjustRightInd w:val="0"/>
              <w:spacing w:after="0"/>
              <w:jc w:val="right"/>
              <w:rPr>
                <w:rFonts w:ascii="Arial" w:hAnsi="Arial" w:cs="Arial"/>
                <w:b/>
              </w:rPr>
            </w:pPr>
          </w:p>
        </w:tc>
      </w:tr>
    </w:tbl>
    <w:p w14:paraId="2B8BD8A4" w14:textId="77777777" w:rsidR="00851633" w:rsidRDefault="00851633" w:rsidP="00851633">
      <w:pPr>
        <w:rPr>
          <w:rFonts w:ascii="Verdana" w:eastAsiaTheme="majorEastAsia" w:hAnsi="Verdana" w:cstheme="majorBidi"/>
          <w:b/>
          <w:bCs/>
          <w:sz w:val="36"/>
          <w:szCs w:val="28"/>
        </w:rPr>
      </w:pPr>
    </w:p>
    <w:p w14:paraId="2B8BD8A5" w14:textId="77777777" w:rsidR="00D93998" w:rsidRPr="00E76783" w:rsidRDefault="00D93998" w:rsidP="00851633">
      <w:pPr>
        <w:rPr>
          <w:rFonts w:ascii="Verdana" w:eastAsiaTheme="majorEastAsia" w:hAnsi="Verdana" w:cstheme="majorBidi"/>
          <w:b/>
          <w:bCs/>
          <w:sz w:val="36"/>
          <w:szCs w:val="28"/>
        </w:rPr>
      </w:pPr>
      <w:r w:rsidRPr="00E76783">
        <w:rPr>
          <w:rFonts w:ascii="Verdana" w:eastAsiaTheme="majorEastAsia" w:hAnsi="Verdana" w:cstheme="majorBidi"/>
          <w:b/>
          <w:bCs/>
          <w:sz w:val="36"/>
          <w:szCs w:val="28"/>
        </w:rPr>
        <w:t>Part 3: Project Design</w:t>
      </w:r>
    </w:p>
    <w:p w14:paraId="2B8BD8A6" w14:textId="77777777" w:rsidR="00D93998" w:rsidRPr="00E76783" w:rsidRDefault="00D93998" w:rsidP="00D93998">
      <w:pPr>
        <w:spacing w:before="200" w:after="0"/>
        <w:outlineLvl w:val="1"/>
        <w:rPr>
          <w:rFonts w:ascii="Verdana" w:eastAsiaTheme="majorEastAsia" w:hAnsi="Verdana" w:cs="Arial"/>
          <w:b/>
          <w:bCs/>
          <w:sz w:val="28"/>
          <w:szCs w:val="26"/>
        </w:rPr>
      </w:pPr>
      <w:r w:rsidRPr="00E76783">
        <w:rPr>
          <w:rFonts w:ascii="Verdana" w:eastAsiaTheme="majorEastAsia" w:hAnsi="Verdana" w:cs="Arial"/>
          <w:b/>
          <w:bCs/>
          <w:sz w:val="28"/>
          <w:szCs w:val="26"/>
        </w:rPr>
        <w:t>Description</w:t>
      </w:r>
    </w:p>
    <w:p w14:paraId="2B8BD8A7" w14:textId="77777777" w:rsidR="00D93998" w:rsidRPr="00E76783" w:rsidRDefault="00D93998" w:rsidP="00D93998">
      <w:pPr>
        <w:spacing w:after="0"/>
        <w:ind w:left="360"/>
        <w:rPr>
          <w:rFonts w:ascii="Arial" w:hAnsi="Arial" w:cs="Arial"/>
        </w:rPr>
      </w:pPr>
    </w:p>
    <w:p w14:paraId="2B8BD8A8" w14:textId="77777777" w:rsidR="00D93998" w:rsidRPr="00E76783" w:rsidRDefault="00060D0E" w:rsidP="00D93998">
      <w:pPr>
        <w:spacing w:after="0"/>
        <w:rPr>
          <w:rFonts w:ascii="Arial" w:hAnsi="Arial" w:cs="Arial"/>
        </w:rPr>
      </w:pPr>
      <w:r>
        <w:rPr>
          <w:rFonts w:ascii="Arial" w:hAnsi="Arial" w:cs="Arial"/>
        </w:rPr>
        <w:t>Briefly d</w:t>
      </w:r>
      <w:r w:rsidR="00D93998" w:rsidRPr="00E76783">
        <w:rPr>
          <w:rFonts w:ascii="Arial" w:hAnsi="Arial" w:cs="Arial"/>
        </w:rPr>
        <w:t xml:space="preserve">escribe the </w:t>
      </w:r>
      <w:r w:rsidR="00851633">
        <w:rPr>
          <w:rFonts w:ascii="Arial" w:hAnsi="Arial" w:cs="Arial"/>
        </w:rPr>
        <w:t>housing</w:t>
      </w:r>
      <w:r w:rsidR="00D93998" w:rsidRPr="00E76783">
        <w:rPr>
          <w:rFonts w:ascii="Arial" w:hAnsi="Arial" w:cs="Arial"/>
        </w:rPr>
        <w:t xml:space="preserve"> project.</w:t>
      </w:r>
      <w:r w:rsidR="002E7DC9">
        <w:rPr>
          <w:rFonts w:ascii="Arial" w:hAnsi="Arial" w:cs="Arial"/>
        </w:rPr>
        <w:t xml:space="preserve"> </w:t>
      </w:r>
      <w:r w:rsidR="00D93998" w:rsidRPr="00E76783">
        <w:rPr>
          <w:rFonts w:ascii="Arial" w:hAnsi="Arial" w:cs="Arial"/>
        </w:rPr>
        <w:t xml:space="preserve">This description should include what the </w:t>
      </w:r>
      <w:r w:rsidR="00D93998">
        <w:rPr>
          <w:rFonts w:ascii="Arial" w:hAnsi="Arial" w:cs="Arial"/>
        </w:rPr>
        <w:t>project is and who it serves.</w:t>
      </w:r>
      <w:r w:rsidR="002E7DC9">
        <w:rPr>
          <w:rFonts w:ascii="Arial" w:hAnsi="Arial" w:cs="Arial"/>
        </w:rPr>
        <w:t xml:space="preserve"> </w:t>
      </w:r>
      <w:r w:rsidR="00D93998" w:rsidRPr="00E76783">
        <w:rPr>
          <w:rFonts w:ascii="Arial" w:hAnsi="Arial" w:cs="Arial"/>
        </w:rPr>
        <w:t>Describe populations targeted and how your organization will reach these populations.</w:t>
      </w:r>
      <w:r w:rsidR="002E7DC9">
        <w:rPr>
          <w:rFonts w:ascii="Arial" w:hAnsi="Arial" w:cs="Arial"/>
        </w:rPr>
        <w:t xml:space="preserve"> </w:t>
      </w:r>
      <w:r w:rsidR="00D93998" w:rsidRPr="00E76783">
        <w:rPr>
          <w:rFonts w:ascii="Arial" w:hAnsi="Arial" w:cs="Arial"/>
        </w:rPr>
        <w:t>If this project is new describe when it began or will begin and how it complements and does not duplicate other services in the continuum of care.</w:t>
      </w:r>
    </w:p>
    <w:p w14:paraId="2B8BD8A9" w14:textId="77777777" w:rsidR="00D93998" w:rsidRPr="00E76783" w:rsidRDefault="00D93998" w:rsidP="00D93998">
      <w:pPr>
        <w:autoSpaceDE w:val="0"/>
        <w:autoSpaceDN w:val="0"/>
        <w:adjustRightInd w:val="0"/>
        <w:spacing w:after="0"/>
        <w:ind w:left="36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3"/>
      </w:tblGrid>
      <w:tr w:rsidR="00D93998" w:rsidRPr="00E76783" w14:paraId="2B8BD8AB" w14:textId="77777777" w:rsidTr="00193E4A">
        <w:trPr>
          <w:jc w:val="center"/>
        </w:trPr>
        <w:tc>
          <w:tcPr>
            <w:tcW w:w="10183" w:type="dxa"/>
            <w:shd w:val="clear" w:color="auto" w:fill="000000"/>
          </w:tcPr>
          <w:p w14:paraId="2B8BD8AA" w14:textId="77777777" w:rsidR="00D93998" w:rsidRPr="00E76783" w:rsidRDefault="00D93998" w:rsidP="00193E4A">
            <w:pPr>
              <w:autoSpaceDE w:val="0"/>
              <w:autoSpaceDN w:val="0"/>
              <w:adjustRightInd w:val="0"/>
              <w:spacing w:after="0"/>
              <w:rPr>
                <w:rFonts w:ascii="Arial" w:hAnsi="Arial" w:cs="Arial"/>
              </w:rPr>
            </w:pPr>
            <w:r w:rsidRPr="00E76783">
              <w:rPr>
                <w:rFonts w:ascii="Arial" w:hAnsi="Arial" w:cs="Arial"/>
              </w:rPr>
              <w:t>BRIEF DESCRIPTION OF THE PROJECT</w:t>
            </w:r>
          </w:p>
        </w:tc>
      </w:tr>
      <w:tr w:rsidR="00D93998" w:rsidRPr="00E76783" w14:paraId="2B8BD8AD" w14:textId="77777777" w:rsidTr="00193E4A">
        <w:trPr>
          <w:trHeight w:val="908"/>
          <w:jc w:val="center"/>
        </w:trPr>
        <w:tc>
          <w:tcPr>
            <w:tcW w:w="10183" w:type="dxa"/>
            <w:shd w:val="clear" w:color="auto" w:fill="auto"/>
          </w:tcPr>
          <w:p w14:paraId="2B8BD8AC" w14:textId="77777777" w:rsidR="00D93998" w:rsidRPr="00E76783" w:rsidRDefault="00D93998" w:rsidP="00193E4A">
            <w:pPr>
              <w:autoSpaceDE w:val="0"/>
              <w:autoSpaceDN w:val="0"/>
              <w:adjustRightInd w:val="0"/>
              <w:spacing w:after="0"/>
              <w:rPr>
                <w:rFonts w:ascii="Arial" w:hAnsi="Arial" w:cs="Arial"/>
              </w:rPr>
            </w:pPr>
          </w:p>
        </w:tc>
      </w:tr>
    </w:tbl>
    <w:p w14:paraId="2B8BD8AE" w14:textId="77777777" w:rsidR="00D93998" w:rsidRPr="00E76783" w:rsidRDefault="00D93998" w:rsidP="00D93998">
      <w:pPr>
        <w:autoSpaceDE w:val="0"/>
        <w:autoSpaceDN w:val="0"/>
        <w:adjustRightInd w:val="0"/>
        <w:spacing w:after="0"/>
        <w:ind w:left="360"/>
        <w:rPr>
          <w:rFonts w:ascii="Arial" w:hAnsi="Arial" w:cs="Arial"/>
        </w:rPr>
      </w:pPr>
    </w:p>
    <w:p w14:paraId="2B8BD8AF" w14:textId="77777777" w:rsidR="00D93998" w:rsidRPr="00E76783" w:rsidRDefault="00D93998" w:rsidP="00D93998">
      <w:pPr>
        <w:spacing w:before="200" w:after="0"/>
        <w:outlineLvl w:val="1"/>
        <w:rPr>
          <w:rFonts w:ascii="Verdana" w:eastAsiaTheme="majorEastAsia" w:hAnsi="Verdana" w:cs="Arial"/>
          <w:b/>
          <w:bCs/>
          <w:sz w:val="28"/>
          <w:szCs w:val="26"/>
        </w:rPr>
      </w:pPr>
      <w:r w:rsidRPr="00E76783">
        <w:rPr>
          <w:rFonts w:ascii="Verdana" w:eastAsiaTheme="majorEastAsia" w:hAnsi="Verdana" w:cs="Arial"/>
          <w:b/>
          <w:bCs/>
          <w:sz w:val="28"/>
          <w:szCs w:val="26"/>
        </w:rPr>
        <w:t>Budget and Staffing</w:t>
      </w:r>
    </w:p>
    <w:p w14:paraId="2B8BD8B0" w14:textId="77777777" w:rsidR="00D93998" w:rsidRPr="00E76783" w:rsidRDefault="00D93998" w:rsidP="00D93998">
      <w:pPr>
        <w:spacing w:after="0"/>
        <w:rPr>
          <w:rFonts w:ascii="Arial" w:hAnsi="Arial" w:cs="Arial"/>
        </w:rPr>
      </w:pPr>
    </w:p>
    <w:p w14:paraId="2B8BD8B1" w14:textId="77777777" w:rsidR="00D93998" w:rsidRPr="001A6E58" w:rsidRDefault="00D93998" w:rsidP="00D93998">
      <w:pPr>
        <w:spacing w:after="0"/>
        <w:rPr>
          <w:rFonts w:ascii="Arial" w:eastAsiaTheme="minorHAnsi" w:hAnsi="Arial" w:cs="Arial"/>
        </w:rPr>
      </w:pPr>
      <w:r w:rsidRPr="00E76783">
        <w:rPr>
          <w:rFonts w:ascii="Arial" w:hAnsi="Arial" w:cs="Arial"/>
        </w:rPr>
        <w:t>Enter information about the existing project for 01/01/201</w:t>
      </w:r>
      <w:r w:rsidR="00E85337">
        <w:rPr>
          <w:rFonts w:ascii="Arial" w:hAnsi="Arial" w:cs="Arial"/>
        </w:rPr>
        <w:t>7</w:t>
      </w:r>
      <w:r w:rsidRPr="00E76783">
        <w:rPr>
          <w:rFonts w:ascii="Arial" w:hAnsi="Arial" w:cs="Arial"/>
        </w:rPr>
        <w:t xml:space="preserve"> through 12/31/201</w:t>
      </w:r>
      <w:r w:rsidR="00E85337">
        <w:rPr>
          <w:rFonts w:ascii="Arial" w:hAnsi="Arial" w:cs="Arial"/>
        </w:rPr>
        <w:t>7</w:t>
      </w:r>
      <w:r w:rsidRPr="00E76783">
        <w:rPr>
          <w:rFonts w:ascii="Arial" w:hAnsi="Arial" w:cs="Arial"/>
        </w:rPr>
        <w:t xml:space="preserve">. If you did not have a </w:t>
      </w:r>
      <w:r>
        <w:rPr>
          <w:rFonts w:ascii="Arial" w:hAnsi="Arial" w:cs="Arial"/>
        </w:rPr>
        <w:t>homelessness prevention</w:t>
      </w:r>
      <w:r w:rsidRPr="00E76783">
        <w:rPr>
          <w:rFonts w:ascii="Arial" w:hAnsi="Arial" w:cs="Arial"/>
        </w:rPr>
        <w:t xml:space="preserve"> project in this year, write N/A in the tables</w:t>
      </w:r>
    </w:p>
    <w:tbl>
      <w:tblPr>
        <w:tblpPr w:leftFromText="180" w:rightFromText="180" w:vertAnchor="text" w:horzAnchor="margin" w:tblpX="108"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700"/>
      </w:tblGrid>
      <w:tr w:rsidR="00D93998" w:rsidRPr="00E76783" w14:paraId="2B8BD8B4" w14:textId="77777777" w:rsidTr="00851633">
        <w:trPr>
          <w:trHeight w:val="260"/>
        </w:trPr>
        <w:tc>
          <w:tcPr>
            <w:tcW w:w="4428" w:type="dxa"/>
            <w:shd w:val="clear" w:color="auto" w:fill="000000"/>
          </w:tcPr>
          <w:p w14:paraId="2B8BD8B2" w14:textId="77777777" w:rsidR="00D93998" w:rsidRPr="00E76783" w:rsidRDefault="00D93998" w:rsidP="00193E4A">
            <w:pPr>
              <w:spacing w:after="0"/>
              <w:rPr>
                <w:rFonts w:ascii="Arial" w:hAnsi="Arial" w:cs="Arial"/>
              </w:rPr>
            </w:pPr>
            <w:r w:rsidRPr="00E76783">
              <w:rPr>
                <w:rFonts w:ascii="Arial" w:hAnsi="Arial" w:cs="Arial"/>
              </w:rPr>
              <w:t>FISCAL YEAR</w:t>
            </w:r>
          </w:p>
        </w:tc>
        <w:tc>
          <w:tcPr>
            <w:tcW w:w="2700" w:type="dxa"/>
            <w:shd w:val="clear" w:color="auto" w:fill="000000"/>
          </w:tcPr>
          <w:p w14:paraId="2B8BD8B3" w14:textId="77777777" w:rsidR="00D93998" w:rsidRPr="00E76783" w:rsidRDefault="00D93998" w:rsidP="00193E4A">
            <w:pPr>
              <w:spacing w:after="0"/>
              <w:rPr>
                <w:rFonts w:ascii="Arial" w:hAnsi="Arial" w:cs="Arial"/>
              </w:rPr>
            </w:pPr>
            <w:r w:rsidRPr="00E76783">
              <w:rPr>
                <w:rFonts w:ascii="Arial" w:hAnsi="Arial" w:cs="Arial"/>
              </w:rPr>
              <w:t>01/01/201</w:t>
            </w:r>
            <w:r w:rsidR="00E85337">
              <w:rPr>
                <w:rFonts w:ascii="Arial" w:hAnsi="Arial" w:cs="Arial"/>
              </w:rPr>
              <w:t>7</w:t>
            </w:r>
            <w:r w:rsidRPr="00E76783">
              <w:rPr>
                <w:rFonts w:ascii="Arial" w:hAnsi="Arial" w:cs="Arial"/>
              </w:rPr>
              <w:t>-12/31/201</w:t>
            </w:r>
            <w:r w:rsidR="00E85337">
              <w:rPr>
                <w:rFonts w:ascii="Arial" w:hAnsi="Arial" w:cs="Arial"/>
              </w:rPr>
              <w:t>7</w:t>
            </w:r>
          </w:p>
        </w:tc>
      </w:tr>
      <w:tr w:rsidR="00D93998" w:rsidRPr="00E76783" w14:paraId="2B8BD8B7" w14:textId="77777777" w:rsidTr="00851633">
        <w:trPr>
          <w:trHeight w:val="377"/>
        </w:trPr>
        <w:tc>
          <w:tcPr>
            <w:tcW w:w="4428" w:type="dxa"/>
            <w:shd w:val="clear" w:color="auto" w:fill="auto"/>
            <w:vAlign w:val="center"/>
          </w:tcPr>
          <w:p w14:paraId="2B8BD8B5" w14:textId="77777777" w:rsidR="00D93998" w:rsidRPr="00E76783" w:rsidRDefault="00D93998" w:rsidP="00851633">
            <w:pPr>
              <w:spacing w:after="0"/>
              <w:rPr>
                <w:rFonts w:ascii="Arial" w:hAnsi="Arial" w:cs="Arial"/>
              </w:rPr>
            </w:pPr>
            <w:r w:rsidRPr="00E76783">
              <w:rPr>
                <w:rFonts w:ascii="Arial" w:hAnsi="Arial" w:cs="Arial"/>
              </w:rPr>
              <w:t xml:space="preserve">Total </w:t>
            </w:r>
            <w:r w:rsidR="00851633">
              <w:rPr>
                <w:rFonts w:ascii="Arial" w:hAnsi="Arial" w:cs="Arial"/>
              </w:rPr>
              <w:t xml:space="preserve">Housing </w:t>
            </w:r>
            <w:r w:rsidRPr="00E76783">
              <w:rPr>
                <w:rFonts w:ascii="Arial" w:hAnsi="Arial" w:cs="Arial"/>
              </w:rPr>
              <w:t>Project Budget</w:t>
            </w:r>
          </w:p>
        </w:tc>
        <w:tc>
          <w:tcPr>
            <w:tcW w:w="2700" w:type="dxa"/>
            <w:shd w:val="clear" w:color="auto" w:fill="auto"/>
            <w:vAlign w:val="center"/>
          </w:tcPr>
          <w:p w14:paraId="2B8BD8B6" w14:textId="77777777" w:rsidR="00D93998" w:rsidRPr="00E76783" w:rsidRDefault="00D93998" w:rsidP="00193E4A">
            <w:pPr>
              <w:spacing w:after="0"/>
              <w:rPr>
                <w:rFonts w:ascii="Arial" w:hAnsi="Arial" w:cs="Arial"/>
              </w:rPr>
            </w:pPr>
          </w:p>
        </w:tc>
      </w:tr>
      <w:tr w:rsidR="00D93998" w:rsidRPr="00E76783" w14:paraId="2B8BD8BA" w14:textId="77777777" w:rsidTr="00851633">
        <w:trPr>
          <w:trHeight w:val="377"/>
        </w:trPr>
        <w:tc>
          <w:tcPr>
            <w:tcW w:w="4428" w:type="dxa"/>
            <w:shd w:val="clear" w:color="auto" w:fill="auto"/>
            <w:vAlign w:val="center"/>
          </w:tcPr>
          <w:p w14:paraId="2B8BD8B8" w14:textId="77777777" w:rsidR="00D93998" w:rsidRPr="00E76783" w:rsidRDefault="00D93998" w:rsidP="00193E4A">
            <w:pPr>
              <w:spacing w:after="0"/>
              <w:rPr>
                <w:rFonts w:ascii="Arial" w:hAnsi="Arial" w:cs="Arial"/>
              </w:rPr>
            </w:pPr>
            <w:r w:rsidRPr="00E76783">
              <w:rPr>
                <w:rFonts w:ascii="Arial" w:hAnsi="Arial" w:cs="Arial"/>
              </w:rPr>
              <w:t>Total Homeless Project Budget</w:t>
            </w:r>
          </w:p>
        </w:tc>
        <w:tc>
          <w:tcPr>
            <w:tcW w:w="2700" w:type="dxa"/>
            <w:shd w:val="clear" w:color="auto" w:fill="auto"/>
            <w:vAlign w:val="center"/>
          </w:tcPr>
          <w:p w14:paraId="2B8BD8B9" w14:textId="77777777" w:rsidR="00D93998" w:rsidRPr="00E76783" w:rsidRDefault="00D93998" w:rsidP="00193E4A">
            <w:pPr>
              <w:spacing w:after="0"/>
              <w:rPr>
                <w:rFonts w:ascii="Arial" w:hAnsi="Arial" w:cs="Arial"/>
              </w:rPr>
            </w:pPr>
          </w:p>
        </w:tc>
      </w:tr>
      <w:tr w:rsidR="00D93998" w:rsidRPr="00E76783" w14:paraId="2B8BD8BD" w14:textId="77777777" w:rsidTr="00851633">
        <w:trPr>
          <w:trHeight w:val="350"/>
        </w:trPr>
        <w:tc>
          <w:tcPr>
            <w:tcW w:w="4428" w:type="dxa"/>
            <w:shd w:val="clear" w:color="auto" w:fill="auto"/>
            <w:vAlign w:val="center"/>
          </w:tcPr>
          <w:p w14:paraId="2B8BD8BB" w14:textId="77777777" w:rsidR="00D93998" w:rsidRPr="00E76783" w:rsidRDefault="00D93998" w:rsidP="00193E4A">
            <w:pPr>
              <w:spacing w:after="0"/>
              <w:rPr>
                <w:rFonts w:ascii="Arial" w:hAnsi="Arial" w:cs="Arial"/>
              </w:rPr>
            </w:pPr>
            <w:r w:rsidRPr="00E76783">
              <w:rPr>
                <w:rFonts w:ascii="Arial" w:hAnsi="Arial" w:cs="Arial"/>
              </w:rPr>
              <w:t>Total Agency Budget:</w:t>
            </w:r>
          </w:p>
        </w:tc>
        <w:tc>
          <w:tcPr>
            <w:tcW w:w="2700" w:type="dxa"/>
            <w:shd w:val="clear" w:color="auto" w:fill="auto"/>
            <w:vAlign w:val="center"/>
          </w:tcPr>
          <w:p w14:paraId="2B8BD8BC" w14:textId="77777777" w:rsidR="00D93998" w:rsidRPr="00E76783" w:rsidRDefault="00D93998" w:rsidP="00193E4A">
            <w:pPr>
              <w:spacing w:after="0"/>
              <w:rPr>
                <w:rFonts w:ascii="Arial" w:hAnsi="Arial" w:cs="Arial"/>
              </w:rPr>
            </w:pPr>
          </w:p>
        </w:tc>
      </w:tr>
    </w:tbl>
    <w:p w14:paraId="2B8BD8BE" w14:textId="77777777" w:rsidR="00D93998" w:rsidRPr="00E76783" w:rsidRDefault="00D93998" w:rsidP="00D93998">
      <w:pPr>
        <w:spacing w:after="0"/>
        <w:rPr>
          <w:rFonts w:ascii="Arial" w:hAnsi="Arial" w:cs="Arial"/>
        </w:rPr>
      </w:pPr>
    </w:p>
    <w:p w14:paraId="2B8BD8BF" w14:textId="77777777" w:rsidR="00D93998" w:rsidRPr="00E76783" w:rsidRDefault="00D93998" w:rsidP="00D93998">
      <w:pPr>
        <w:tabs>
          <w:tab w:val="left" w:pos="360"/>
        </w:tabs>
        <w:spacing w:after="0"/>
        <w:rPr>
          <w:rFonts w:ascii="Arial" w:hAnsi="Arial" w:cs="Arial"/>
          <w:b/>
          <w:u w:val="single"/>
        </w:rPr>
      </w:pPr>
    </w:p>
    <w:p w14:paraId="2B8BD8C0" w14:textId="77777777" w:rsidR="00D93998" w:rsidRPr="00E76783" w:rsidRDefault="00D93998" w:rsidP="00D93998">
      <w:pPr>
        <w:tabs>
          <w:tab w:val="left" w:pos="360"/>
        </w:tabs>
        <w:spacing w:after="0"/>
        <w:rPr>
          <w:rFonts w:ascii="Arial" w:hAnsi="Arial" w:cs="Arial"/>
          <w:b/>
          <w:u w:val="single"/>
        </w:rPr>
      </w:pPr>
    </w:p>
    <w:p w14:paraId="2B8BD8C1" w14:textId="77777777" w:rsidR="00D93998" w:rsidRPr="00E76783" w:rsidRDefault="00D93998" w:rsidP="00D93998">
      <w:pPr>
        <w:tabs>
          <w:tab w:val="left" w:pos="360"/>
        </w:tabs>
        <w:spacing w:after="0"/>
        <w:rPr>
          <w:rFonts w:ascii="Arial" w:hAnsi="Arial" w:cs="Arial"/>
          <w:b/>
          <w:u w:val="single"/>
        </w:rPr>
      </w:pPr>
    </w:p>
    <w:p w14:paraId="2B8BD8C2" w14:textId="77777777" w:rsidR="00D93998" w:rsidRPr="00E76783" w:rsidRDefault="00D93998" w:rsidP="00D93998">
      <w:pPr>
        <w:tabs>
          <w:tab w:val="left" w:pos="0"/>
        </w:tabs>
        <w:spacing w:after="0"/>
        <w:rPr>
          <w:rFonts w:ascii="Arial" w:hAnsi="Arial" w:cs="Arial"/>
          <w:b/>
          <w:u w:val="single"/>
        </w:rPr>
      </w:pPr>
    </w:p>
    <w:p w14:paraId="2B8BD8C3" w14:textId="77777777" w:rsidR="00D93998" w:rsidRPr="00E76783" w:rsidRDefault="00D93998" w:rsidP="00D93998">
      <w:pPr>
        <w:tabs>
          <w:tab w:val="left" w:pos="360"/>
        </w:tabs>
        <w:spacing w:after="0"/>
        <w:ind w:left="360"/>
        <w:rPr>
          <w:rFonts w:ascii="Arial" w:hAnsi="Arial" w:cs="Arial"/>
        </w:rPr>
      </w:pPr>
    </w:p>
    <w:p w14:paraId="2B8BD8C4" w14:textId="77777777" w:rsidR="00D93998" w:rsidRPr="00E76783" w:rsidRDefault="00D93998" w:rsidP="00D93998">
      <w:pPr>
        <w:tabs>
          <w:tab w:val="left" w:pos="0"/>
        </w:tabs>
        <w:spacing w:after="0"/>
        <w:rPr>
          <w:rFonts w:ascii="Arial" w:hAnsi="Arial" w:cs="Arial"/>
        </w:rPr>
      </w:pPr>
      <w:r w:rsidRPr="00E76783">
        <w:rPr>
          <w:rFonts w:ascii="Arial" w:hAnsi="Arial" w:cs="Arial"/>
        </w:rPr>
        <w:t>Indicate the number of staff and/or volunteers utilized in the period 01/01/201</w:t>
      </w:r>
      <w:r w:rsidR="00E85337">
        <w:rPr>
          <w:rFonts w:ascii="Arial" w:hAnsi="Arial" w:cs="Arial"/>
        </w:rPr>
        <w:t>7</w:t>
      </w:r>
      <w:r w:rsidRPr="00E76783">
        <w:rPr>
          <w:rFonts w:ascii="Arial" w:hAnsi="Arial" w:cs="Arial"/>
        </w:rPr>
        <w:t xml:space="preserve"> through 12/31/201</w:t>
      </w:r>
      <w:r w:rsidR="00E85337">
        <w:rPr>
          <w:rFonts w:ascii="Arial" w:hAnsi="Arial" w:cs="Arial"/>
        </w:rPr>
        <w:t>7</w:t>
      </w:r>
      <w:r w:rsidRPr="00E76783">
        <w:rPr>
          <w:rFonts w:ascii="Arial" w:hAnsi="Arial" w:cs="Arial"/>
        </w:rPr>
        <w:t xml:space="preserve"> for this project.</w:t>
      </w:r>
      <w:r w:rsidR="002E7DC9">
        <w:rPr>
          <w:rFonts w:ascii="Arial" w:hAnsi="Arial" w:cs="Arial"/>
        </w:rPr>
        <w:t xml:space="preserve"> </w:t>
      </w:r>
    </w:p>
    <w:p w14:paraId="2B8BD8C5" w14:textId="77777777" w:rsidR="00D93998" w:rsidRPr="00E76783" w:rsidRDefault="00D93998" w:rsidP="00D93998">
      <w:pPr>
        <w:tabs>
          <w:tab w:val="left" w:pos="360"/>
        </w:tabs>
        <w:spacing w:after="0"/>
        <w:ind w:left="360"/>
        <w:rPr>
          <w:rFonts w:ascii="Arial" w:hAnsi="Arial" w:cs="Arial"/>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1420"/>
        <w:gridCol w:w="1499"/>
        <w:gridCol w:w="1706"/>
        <w:gridCol w:w="1708"/>
        <w:gridCol w:w="1863"/>
      </w:tblGrid>
      <w:tr w:rsidR="00D93998" w:rsidRPr="00E76783" w14:paraId="2B8BD8C8" w14:textId="77777777" w:rsidTr="00193E4A">
        <w:trPr>
          <w:jc w:val="center"/>
        </w:trPr>
        <w:tc>
          <w:tcPr>
            <w:tcW w:w="4932" w:type="dxa"/>
            <w:gridSpan w:val="3"/>
            <w:shd w:val="clear" w:color="auto" w:fill="000000"/>
          </w:tcPr>
          <w:p w14:paraId="2B8BD8C6" w14:textId="77777777" w:rsidR="00D93998" w:rsidRPr="00E76783" w:rsidRDefault="00D93998" w:rsidP="00193E4A">
            <w:pPr>
              <w:tabs>
                <w:tab w:val="left" w:pos="0"/>
              </w:tabs>
              <w:spacing w:after="0"/>
              <w:rPr>
                <w:rFonts w:ascii="Arial" w:hAnsi="Arial" w:cs="Arial"/>
              </w:rPr>
            </w:pPr>
            <w:r w:rsidRPr="00E76783">
              <w:rPr>
                <w:rFonts w:ascii="Arial" w:hAnsi="Arial" w:cs="Arial"/>
              </w:rPr>
              <w:t>STAFF: (# of individuals)</w:t>
            </w:r>
            <w:r w:rsidR="002E7DC9">
              <w:rPr>
                <w:rFonts w:ascii="Arial" w:hAnsi="Arial" w:cs="Arial"/>
              </w:rPr>
              <w:t xml:space="preserve"> </w:t>
            </w:r>
            <w:r w:rsidRPr="00E76783">
              <w:rPr>
                <w:rFonts w:ascii="Arial" w:hAnsi="Arial" w:cs="Arial"/>
              </w:rPr>
              <w:t>&amp;</w:t>
            </w:r>
          </w:p>
        </w:tc>
        <w:tc>
          <w:tcPr>
            <w:tcW w:w="5277" w:type="dxa"/>
            <w:gridSpan w:val="3"/>
            <w:shd w:val="clear" w:color="auto" w:fill="000000"/>
          </w:tcPr>
          <w:p w14:paraId="2B8BD8C7" w14:textId="77777777" w:rsidR="00D93998" w:rsidRPr="00E76783" w:rsidRDefault="00D93998" w:rsidP="00193E4A">
            <w:pPr>
              <w:tabs>
                <w:tab w:val="left" w:pos="0"/>
              </w:tabs>
              <w:spacing w:after="0"/>
              <w:rPr>
                <w:rFonts w:ascii="Arial" w:hAnsi="Arial" w:cs="Arial"/>
              </w:rPr>
            </w:pPr>
            <w:r w:rsidRPr="00E76783">
              <w:rPr>
                <w:rFonts w:ascii="Arial" w:hAnsi="Arial" w:cs="Arial"/>
              </w:rPr>
              <w:t>VOLUNTEERS:</w:t>
            </w:r>
            <w:r w:rsidR="002E7DC9">
              <w:rPr>
                <w:rFonts w:ascii="Arial" w:hAnsi="Arial" w:cs="Arial"/>
              </w:rPr>
              <w:t xml:space="preserve"> </w:t>
            </w:r>
            <w:r w:rsidRPr="00E76783">
              <w:rPr>
                <w:rFonts w:ascii="Arial" w:hAnsi="Arial" w:cs="Arial"/>
              </w:rPr>
              <w:t>(# of individuals)</w:t>
            </w:r>
          </w:p>
        </w:tc>
      </w:tr>
      <w:tr w:rsidR="00D93998" w:rsidRPr="00E76783" w14:paraId="2B8BD8CF" w14:textId="77777777" w:rsidTr="00193E4A">
        <w:trPr>
          <w:trHeight w:val="359"/>
          <w:jc w:val="center"/>
        </w:trPr>
        <w:tc>
          <w:tcPr>
            <w:tcW w:w="2013" w:type="dxa"/>
            <w:shd w:val="clear" w:color="auto" w:fill="auto"/>
            <w:vAlign w:val="center"/>
          </w:tcPr>
          <w:p w14:paraId="2B8BD8C9" w14:textId="77777777" w:rsidR="00D93998" w:rsidRPr="00E76783" w:rsidRDefault="00D93998" w:rsidP="00193E4A">
            <w:pPr>
              <w:tabs>
                <w:tab w:val="left" w:pos="0"/>
              </w:tabs>
              <w:spacing w:after="0"/>
              <w:rPr>
                <w:rFonts w:ascii="Arial" w:hAnsi="Arial" w:cs="Arial"/>
              </w:rPr>
            </w:pPr>
            <w:r w:rsidRPr="00E76783">
              <w:rPr>
                <w:rFonts w:ascii="Arial" w:hAnsi="Arial" w:cs="Arial"/>
              </w:rPr>
              <w:t>FULL- TIME</w:t>
            </w:r>
          </w:p>
        </w:tc>
        <w:tc>
          <w:tcPr>
            <w:tcW w:w="1420" w:type="dxa"/>
            <w:shd w:val="clear" w:color="auto" w:fill="auto"/>
            <w:vAlign w:val="center"/>
          </w:tcPr>
          <w:p w14:paraId="2B8BD8CA" w14:textId="77777777" w:rsidR="00D93998" w:rsidRPr="00E76783" w:rsidRDefault="00D93998" w:rsidP="00193E4A">
            <w:pPr>
              <w:tabs>
                <w:tab w:val="left" w:pos="0"/>
              </w:tabs>
              <w:spacing w:after="0"/>
              <w:rPr>
                <w:rFonts w:ascii="Arial" w:hAnsi="Arial" w:cs="Arial"/>
              </w:rPr>
            </w:pPr>
          </w:p>
        </w:tc>
        <w:tc>
          <w:tcPr>
            <w:tcW w:w="1499" w:type="dxa"/>
            <w:shd w:val="clear" w:color="auto" w:fill="auto"/>
            <w:vAlign w:val="center"/>
          </w:tcPr>
          <w:p w14:paraId="2B8BD8CB" w14:textId="77777777" w:rsidR="00D93998" w:rsidRPr="00E76783" w:rsidRDefault="00D93998" w:rsidP="00193E4A">
            <w:pPr>
              <w:tabs>
                <w:tab w:val="left" w:pos="0"/>
              </w:tabs>
              <w:spacing w:after="0"/>
              <w:rPr>
                <w:rFonts w:ascii="Arial" w:hAnsi="Arial" w:cs="Arial"/>
              </w:rPr>
            </w:pPr>
            <w:r w:rsidRPr="00E76783">
              <w:rPr>
                <w:rFonts w:ascii="Arial" w:hAnsi="Arial" w:cs="Arial"/>
              </w:rPr>
              <w:t>PART-TIME</w:t>
            </w:r>
          </w:p>
        </w:tc>
        <w:tc>
          <w:tcPr>
            <w:tcW w:w="1706" w:type="dxa"/>
            <w:shd w:val="clear" w:color="auto" w:fill="auto"/>
            <w:vAlign w:val="center"/>
          </w:tcPr>
          <w:p w14:paraId="2B8BD8CC" w14:textId="77777777" w:rsidR="00D93998" w:rsidRPr="00E76783" w:rsidRDefault="00D93998" w:rsidP="00193E4A">
            <w:pPr>
              <w:tabs>
                <w:tab w:val="left" w:pos="0"/>
              </w:tabs>
              <w:spacing w:after="0"/>
              <w:rPr>
                <w:rFonts w:ascii="Arial" w:hAnsi="Arial" w:cs="Arial"/>
              </w:rPr>
            </w:pPr>
          </w:p>
        </w:tc>
        <w:tc>
          <w:tcPr>
            <w:tcW w:w="1708" w:type="dxa"/>
            <w:shd w:val="clear" w:color="auto" w:fill="auto"/>
            <w:vAlign w:val="center"/>
          </w:tcPr>
          <w:p w14:paraId="2B8BD8CD" w14:textId="77777777" w:rsidR="00D93998" w:rsidRPr="00E76783" w:rsidRDefault="00D93998" w:rsidP="00193E4A">
            <w:pPr>
              <w:tabs>
                <w:tab w:val="left" w:pos="0"/>
              </w:tabs>
              <w:spacing w:after="0"/>
              <w:rPr>
                <w:rFonts w:ascii="Arial" w:hAnsi="Arial" w:cs="Arial"/>
              </w:rPr>
            </w:pPr>
            <w:r w:rsidRPr="00E76783">
              <w:rPr>
                <w:rFonts w:ascii="Arial" w:hAnsi="Arial" w:cs="Arial"/>
              </w:rPr>
              <w:t>VOLUNTEERS</w:t>
            </w:r>
          </w:p>
        </w:tc>
        <w:tc>
          <w:tcPr>
            <w:tcW w:w="1863" w:type="dxa"/>
            <w:shd w:val="clear" w:color="auto" w:fill="auto"/>
            <w:vAlign w:val="center"/>
          </w:tcPr>
          <w:p w14:paraId="2B8BD8CE" w14:textId="77777777" w:rsidR="00D93998" w:rsidRPr="00E76783" w:rsidRDefault="00D93998" w:rsidP="00193E4A">
            <w:pPr>
              <w:tabs>
                <w:tab w:val="left" w:pos="0"/>
              </w:tabs>
              <w:spacing w:after="0"/>
              <w:rPr>
                <w:rFonts w:ascii="Arial" w:hAnsi="Arial" w:cs="Arial"/>
              </w:rPr>
            </w:pPr>
          </w:p>
        </w:tc>
      </w:tr>
    </w:tbl>
    <w:p w14:paraId="2B8BD8D0" w14:textId="77777777" w:rsidR="00D93998" w:rsidRPr="00E76783" w:rsidRDefault="00D93998" w:rsidP="00D93998">
      <w:pPr>
        <w:spacing w:after="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1440"/>
        <w:gridCol w:w="1710"/>
        <w:gridCol w:w="1530"/>
      </w:tblGrid>
      <w:tr w:rsidR="00D93998" w:rsidRPr="00E76783" w14:paraId="2B8BD8D2" w14:textId="77777777" w:rsidTr="00193E4A">
        <w:tc>
          <w:tcPr>
            <w:tcW w:w="6480" w:type="dxa"/>
            <w:gridSpan w:val="4"/>
            <w:shd w:val="clear" w:color="auto" w:fill="000000"/>
          </w:tcPr>
          <w:p w14:paraId="2B8BD8D1" w14:textId="77777777" w:rsidR="00D93998" w:rsidRPr="00E76783" w:rsidRDefault="00D93998" w:rsidP="00193E4A">
            <w:pPr>
              <w:tabs>
                <w:tab w:val="left" w:pos="0"/>
              </w:tabs>
              <w:spacing w:after="0"/>
              <w:rPr>
                <w:rFonts w:ascii="Arial" w:hAnsi="Arial" w:cs="Arial"/>
              </w:rPr>
            </w:pPr>
            <w:r w:rsidRPr="00E76783">
              <w:rPr>
                <w:rFonts w:ascii="Arial" w:hAnsi="Arial" w:cs="Arial"/>
              </w:rPr>
              <w:t>FULL –TIME EQUIVALENT</w:t>
            </w:r>
            <w:r w:rsidR="002E7DC9">
              <w:rPr>
                <w:rFonts w:ascii="Arial" w:hAnsi="Arial" w:cs="Arial"/>
              </w:rPr>
              <w:t xml:space="preserve"> </w:t>
            </w:r>
            <w:r w:rsidRPr="00E76783">
              <w:rPr>
                <w:rFonts w:ascii="Arial" w:hAnsi="Arial" w:cs="Arial"/>
              </w:rPr>
              <w:t>(total hours / 2080 hours)</w:t>
            </w:r>
          </w:p>
        </w:tc>
      </w:tr>
      <w:tr w:rsidR="00D93998" w:rsidRPr="00E76783" w14:paraId="2B8BD8D7" w14:textId="77777777" w:rsidTr="00193E4A">
        <w:trPr>
          <w:trHeight w:val="404"/>
        </w:trPr>
        <w:tc>
          <w:tcPr>
            <w:tcW w:w="1800" w:type="dxa"/>
            <w:shd w:val="clear" w:color="auto" w:fill="auto"/>
            <w:vAlign w:val="center"/>
          </w:tcPr>
          <w:p w14:paraId="2B8BD8D3" w14:textId="77777777" w:rsidR="00D93998" w:rsidRPr="00E76783" w:rsidRDefault="00D93998" w:rsidP="00193E4A">
            <w:pPr>
              <w:tabs>
                <w:tab w:val="left" w:pos="0"/>
              </w:tabs>
              <w:spacing w:after="0"/>
              <w:rPr>
                <w:rFonts w:ascii="Arial" w:hAnsi="Arial" w:cs="Arial"/>
              </w:rPr>
            </w:pPr>
            <w:r w:rsidRPr="00E76783">
              <w:rPr>
                <w:rFonts w:ascii="Arial" w:hAnsi="Arial" w:cs="Arial"/>
              </w:rPr>
              <w:t>PAID STAFF</w:t>
            </w:r>
          </w:p>
        </w:tc>
        <w:tc>
          <w:tcPr>
            <w:tcW w:w="1440" w:type="dxa"/>
            <w:shd w:val="clear" w:color="auto" w:fill="auto"/>
            <w:vAlign w:val="center"/>
          </w:tcPr>
          <w:p w14:paraId="2B8BD8D4" w14:textId="77777777" w:rsidR="00D93998" w:rsidRPr="00E76783" w:rsidRDefault="00D93998" w:rsidP="00193E4A">
            <w:pPr>
              <w:tabs>
                <w:tab w:val="left" w:pos="0"/>
              </w:tabs>
              <w:spacing w:after="0"/>
              <w:rPr>
                <w:rFonts w:ascii="Arial" w:hAnsi="Arial" w:cs="Arial"/>
              </w:rPr>
            </w:pPr>
          </w:p>
        </w:tc>
        <w:tc>
          <w:tcPr>
            <w:tcW w:w="1710" w:type="dxa"/>
            <w:shd w:val="clear" w:color="auto" w:fill="auto"/>
            <w:vAlign w:val="center"/>
          </w:tcPr>
          <w:p w14:paraId="2B8BD8D5" w14:textId="77777777" w:rsidR="00D93998" w:rsidRPr="00E76783" w:rsidRDefault="00D93998" w:rsidP="00193E4A">
            <w:pPr>
              <w:tabs>
                <w:tab w:val="left" w:pos="0"/>
              </w:tabs>
              <w:spacing w:after="0"/>
              <w:rPr>
                <w:rFonts w:ascii="Arial" w:hAnsi="Arial" w:cs="Arial"/>
              </w:rPr>
            </w:pPr>
            <w:r w:rsidRPr="00E76783">
              <w:rPr>
                <w:rFonts w:ascii="Arial" w:hAnsi="Arial" w:cs="Arial"/>
              </w:rPr>
              <w:t>VOLUNTEERS</w:t>
            </w:r>
          </w:p>
        </w:tc>
        <w:tc>
          <w:tcPr>
            <w:tcW w:w="1530" w:type="dxa"/>
            <w:shd w:val="clear" w:color="auto" w:fill="auto"/>
            <w:vAlign w:val="center"/>
          </w:tcPr>
          <w:p w14:paraId="2B8BD8D6" w14:textId="77777777" w:rsidR="00D93998" w:rsidRPr="00E76783" w:rsidRDefault="00D93998" w:rsidP="00193E4A">
            <w:pPr>
              <w:tabs>
                <w:tab w:val="left" w:pos="0"/>
              </w:tabs>
              <w:spacing w:after="0"/>
              <w:rPr>
                <w:rFonts w:ascii="Arial" w:hAnsi="Arial" w:cs="Arial"/>
              </w:rPr>
            </w:pPr>
          </w:p>
        </w:tc>
      </w:tr>
    </w:tbl>
    <w:p w14:paraId="2B8BD8D8" w14:textId="77777777" w:rsidR="00D93998" w:rsidRPr="00E76783" w:rsidRDefault="00D93998" w:rsidP="00D93998">
      <w:pPr>
        <w:spacing w:after="0"/>
        <w:rPr>
          <w:rFonts w:ascii="Arial" w:hAnsi="Arial" w:cs="Arial"/>
          <w:b/>
          <w:u w:val="single"/>
        </w:rPr>
      </w:pPr>
    </w:p>
    <w:p w14:paraId="2B8BD8D9" w14:textId="77777777" w:rsidR="00D93998" w:rsidRPr="00D93998" w:rsidRDefault="00D93998" w:rsidP="00D93998">
      <w:pPr>
        <w:spacing w:before="200" w:after="0"/>
        <w:outlineLvl w:val="1"/>
        <w:rPr>
          <w:rFonts w:ascii="Verdana" w:eastAsiaTheme="majorEastAsia" w:hAnsi="Verdana" w:cs="Arial"/>
          <w:b/>
          <w:bCs/>
        </w:rPr>
      </w:pPr>
      <w:r w:rsidRPr="00E76783">
        <w:rPr>
          <w:rFonts w:ascii="Verdana" w:eastAsiaTheme="majorEastAsia" w:hAnsi="Verdana" w:cs="Arial"/>
          <w:b/>
          <w:bCs/>
          <w:sz w:val="28"/>
          <w:szCs w:val="26"/>
        </w:rPr>
        <w:t>Project Experience and Design</w:t>
      </w:r>
      <w:r>
        <w:rPr>
          <w:rFonts w:ascii="Verdana" w:eastAsiaTheme="majorEastAsia" w:hAnsi="Verdana" w:cs="Arial"/>
          <w:b/>
          <w:bCs/>
          <w:sz w:val="28"/>
          <w:szCs w:val="26"/>
        </w:rPr>
        <w:br/>
      </w:r>
    </w:p>
    <w:p w14:paraId="2B8BD8DA" w14:textId="77777777" w:rsidR="00D93998" w:rsidRPr="001A6E58" w:rsidRDefault="00D93998" w:rsidP="001A6E58">
      <w:pPr>
        <w:spacing w:after="0" w:line="240" w:lineRule="auto"/>
        <w:rPr>
          <w:rFonts w:ascii="Arial" w:eastAsia="Times New Roman" w:hAnsi="Arial" w:cs="Arial"/>
          <w:sz w:val="20"/>
          <w:szCs w:val="20"/>
        </w:rPr>
      </w:pPr>
      <w:r w:rsidRPr="00060D0E">
        <w:rPr>
          <w:rFonts w:ascii="Arial" w:eastAsia="Times New Roman" w:hAnsi="Arial" w:cs="Arial"/>
          <w:b/>
          <w:sz w:val="20"/>
          <w:szCs w:val="20"/>
          <w:u w:val="single"/>
        </w:rPr>
        <w:t>Briefly</w:t>
      </w:r>
      <w:r>
        <w:rPr>
          <w:rFonts w:ascii="Arial" w:eastAsia="Times New Roman" w:hAnsi="Arial" w:cs="Arial"/>
          <w:sz w:val="20"/>
          <w:szCs w:val="20"/>
        </w:rPr>
        <w:t xml:space="preserve"> respond to the following.</w:t>
      </w:r>
      <w:r>
        <w:rPr>
          <w:rFonts w:ascii="Arial" w:eastAsia="Times New Roman" w:hAnsi="Arial" w:cs="Arial"/>
          <w:sz w:val="24"/>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BB3DDF" w:rsidRPr="001B3A81" w14:paraId="2B8BD8DD" w14:textId="77777777" w:rsidTr="00193E4A">
        <w:trPr>
          <w:cantSplit/>
        </w:trPr>
        <w:tc>
          <w:tcPr>
            <w:tcW w:w="10224" w:type="dxa"/>
            <w:shd w:val="clear" w:color="auto" w:fill="000000"/>
          </w:tcPr>
          <w:p w14:paraId="2B8BD8DB" w14:textId="77777777" w:rsidR="00BB3DDF" w:rsidRDefault="00BB3DDF" w:rsidP="00193E4A">
            <w:pPr>
              <w:spacing w:after="0" w:line="240" w:lineRule="auto"/>
              <w:rPr>
                <w:rFonts w:ascii="Arial" w:eastAsia="Times New Roman" w:hAnsi="Arial" w:cs="Arial"/>
                <w:b/>
                <w:sz w:val="20"/>
                <w:szCs w:val="20"/>
              </w:rPr>
            </w:pPr>
            <w:r w:rsidRPr="009C3081">
              <w:rPr>
                <w:rFonts w:ascii="Arial" w:eastAsia="Times New Roman" w:hAnsi="Arial" w:cs="Arial"/>
                <w:b/>
                <w:sz w:val="20"/>
                <w:szCs w:val="20"/>
              </w:rPr>
              <w:lastRenderedPageBreak/>
              <w:t>EXPERIENCE AND CAPACITY</w:t>
            </w:r>
          </w:p>
          <w:p w14:paraId="2B8BD8DC" w14:textId="77777777" w:rsidR="00BB3DDF" w:rsidRPr="001B3A81" w:rsidRDefault="00BB3DDF" w:rsidP="00193E4A">
            <w:pPr>
              <w:spacing w:after="0" w:line="240" w:lineRule="auto"/>
              <w:rPr>
                <w:rFonts w:ascii="Arial" w:eastAsia="Times New Roman" w:hAnsi="Arial" w:cs="Arial"/>
                <w:sz w:val="20"/>
                <w:szCs w:val="20"/>
              </w:rPr>
            </w:pPr>
          </w:p>
        </w:tc>
      </w:tr>
      <w:tr w:rsidR="00BB3DDF" w:rsidRPr="001B3A81" w14:paraId="2B8BD8DF" w14:textId="77777777" w:rsidTr="00193E4A">
        <w:trPr>
          <w:cantSplit/>
        </w:trPr>
        <w:tc>
          <w:tcPr>
            <w:tcW w:w="10224" w:type="dxa"/>
            <w:shd w:val="clear" w:color="auto" w:fill="auto"/>
            <w:vAlign w:val="center"/>
          </w:tcPr>
          <w:p w14:paraId="2B8BD8DE" w14:textId="77777777" w:rsidR="00BB3DDF" w:rsidRPr="001B3A81" w:rsidRDefault="00BB3DDF" w:rsidP="00851633">
            <w:pPr>
              <w:spacing w:after="0" w:line="240" w:lineRule="auto"/>
              <w:rPr>
                <w:rFonts w:ascii="Arial" w:eastAsia="Times New Roman" w:hAnsi="Arial" w:cs="Arial"/>
                <w:sz w:val="20"/>
                <w:szCs w:val="20"/>
              </w:rPr>
            </w:pPr>
            <w:r w:rsidRPr="001B3A81">
              <w:rPr>
                <w:rFonts w:ascii="Arial" w:eastAsia="Times New Roman" w:hAnsi="Arial" w:cs="Arial"/>
                <w:sz w:val="20"/>
                <w:szCs w:val="20"/>
              </w:rPr>
              <w:t xml:space="preserve">Provide </w:t>
            </w:r>
            <w:r w:rsidR="00851633">
              <w:rPr>
                <w:rFonts w:ascii="Arial" w:eastAsia="Times New Roman" w:hAnsi="Arial" w:cs="Arial"/>
                <w:sz w:val="20"/>
                <w:szCs w:val="20"/>
              </w:rPr>
              <w:t xml:space="preserve">a </w:t>
            </w:r>
            <w:r w:rsidRPr="001B3A81">
              <w:rPr>
                <w:rFonts w:ascii="Arial" w:eastAsia="Times New Roman" w:hAnsi="Arial" w:cs="Arial"/>
                <w:sz w:val="20"/>
                <w:szCs w:val="20"/>
              </w:rPr>
              <w:t>brief description of the staff that will be assigned to this program.</w:t>
            </w:r>
            <w:r w:rsidR="002E7DC9">
              <w:rPr>
                <w:rFonts w:ascii="Arial" w:eastAsia="Times New Roman" w:hAnsi="Arial" w:cs="Arial"/>
                <w:sz w:val="20"/>
                <w:szCs w:val="20"/>
              </w:rPr>
              <w:t xml:space="preserve"> </w:t>
            </w:r>
            <w:r w:rsidRPr="001B3A81">
              <w:rPr>
                <w:rFonts w:ascii="Arial" w:eastAsia="Times New Roman" w:hAnsi="Arial" w:cs="Arial"/>
                <w:sz w:val="20"/>
                <w:szCs w:val="20"/>
              </w:rPr>
              <w:t>In the description talk about staffing availability, knowledge, and capacity.</w:t>
            </w:r>
          </w:p>
        </w:tc>
      </w:tr>
      <w:tr w:rsidR="00BB3DDF" w:rsidRPr="001B3A81" w14:paraId="2B8BD8E1" w14:textId="77777777" w:rsidTr="00193E4A">
        <w:trPr>
          <w:cantSplit/>
          <w:trHeight w:val="890"/>
        </w:trPr>
        <w:tc>
          <w:tcPr>
            <w:tcW w:w="10224" w:type="dxa"/>
            <w:shd w:val="clear" w:color="auto" w:fill="auto"/>
          </w:tcPr>
          <w:p w14:paraId="2B8BD8E0" w14:textId="77777777" w:rsidR="00BB3DDF" w:rsidRPr="001B3A81" w:rsidRDefault="00BB3DDF" w:rsidP="00193E4A">
            <w:pPr>
              <w:tabs>
                <w:tab w:val="left" w:pos="360"/>
              </w:tabs>
              <w:spacing w:after="0" w:line="240" w:lineRule="auto"/>
              <w:rPr>
                <w:rFonts w:ascii="Arial" w:eastAsia="Times New Roman" w:hAnsi="Arial" w:cs="Arial"/>
                <w:sz w:val="20"/>
                <w:szCs w:val="20"/>
              </w:rPr>
            </w:pPr>
          </w:p>
        </w:tc>
      </w:tr>
    </w:tbl>
    <w:p w14:paraId="2B8BD8E2" w14:textId="77777777" w:rsidR="00BB3DDF" w:rsidRDefault="00BB3DDF" w:rsidP="00BB3DDF">
      <w:pPr>
        <w:spacing w:after="0" w:line="240" w:lineRule="auto"/>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BB3DDF" w14:paraId="2B8BD8E4" w14:textId="77777777" w:rsidTr="00193E4A">
        <w:trPr>
          <w:trHeight w:val="260"/>
        </w:trPr>
        <w:tc>
          <w:tcPr>
            <w:tcW w:w="10188" w:type="dxa"/>
            <w:tcBorders>
              <w:top w:val="single" w:sz="4" w:space="0" w:color="auto"/>
              <w:left w:val="single" w:sz="4" w:space="0" w:color="auto"/>
              <w:bottom w:val="single" w:sz="4" w:space="0" w:color="auto"/>
              <w:right w:val="single" w:sz="4" w:space="0" w:color="auto"/>
            </w:tcBorders>
            <w:shd w:val="clear" w:color="auto" w:fill="000000"/>
            <w:hideMark/>
          </w:tcPr>
          <w:p w14:paraId="2B8BD8E3" w14:textId="77777777" w:rsidR="00BB3DDF" w:rsidRDefault="00BB3DDF" w:rsidP="00193E4A">
            <w:pPr>
              <w:autoSpaceDE w:val="0"/>
              <w:autoSpaceDN w:val="0"/>
              <w:adjustRightInd w:val="0"/>
              <w:rPr>
                <w:rFonts w:ascii="Arial" w:hAnsi="Arial" w:cs="Arial"/>
                <w:sz w:val="20"/>
              </w:rPr>
            </w:pPr>
            <w:r>
              <w:rPr>
                <w:rFonts w:ascii="Arial" w:hAnsi="Arial" w:cs="Arial"/>
                <w:b/>
              </w:rPr>
              <w:t>COLLABORATION WITH OTHER HOMELESS SERVICE PROVIDERS</w:t>
            </w:r>
          </w:p>
        </w:tc>
      </w:tr>
      <w:tr w:rsidR="00BB3DDF" w14:paraId="2B8BD8E6" w14:textId="77777777" w:rsidTr="00193E4A">
        <w:trPr>
          <w:trHeight w:val="1331"/>
        </w:trPr>
        <w:tc>
          <w:tcPr>
            <w:tcW w:w="10188" w:type="dxa"/>
            <w:tcBorders>
              <w:top w:val="single" w:sz="4" w:space="0" w:color="auto"/>
              <w:left w:val="single" w:sz="4" w:space="0" w:color="auto"/>
              <w:bottom w:val="single" w:sz="4" w:space="0" w:color="auto"/>
              <w:right w:val="single" w:sz="4" w:space="0" w:color="auto"/>
            </w:tcBorders>
            <w:hideMark/>
          </w:tcPr>
          <w:p w14:paraId="2B8BD8E5" w14:textId="77777777" w:rsidR="00BB3DDF" w:rsidRDefault="00BB3DDF" w:rsidP="00193E4A">
            <w:pPr>
              <w:autoSpaceDE w:val="0"/>
              <w:autoSpaceDN w:val="0"/>
              <w:adjustRightInd w:val="0"/>
              <w:rPr>
                <w:rFonts w:ascii="Arial" w:hAnsi="Arial" w:cs="Arial"/>
                <w:sz w:val="20"/>
              </w:rPr>
            </w:pPr>
            <w:r>
              <w:rPr>
                <w:rFonts w:ascii="Arial" w:hAnsi="Arial" w:cs="Arial"/>
                <w:sz w:val="20"/>
              </w:rPr>
              <w:t>Describe how clients are referred to your program.</w:t>
            </w:r>
            <w:r w:rsidR="002E7DC9">
              <w:rPr>
                <w:rFonts w:ascii="Arial" w:hAnsi="Arial" w:cs="Arial"/>
                <w:sz w:val="20"/>
              </w:rPr>
              <w:t xml:space="preserve"> </w:t>
            </w:r>
            <w:r>
              <w:rPr>
                <w:rFonts w:ascii="Arial" w:hAnsi="Arial" w:cs="Arial"/>
                <w:sz w:val="20"/>
              </w:rPr>
              <w:t xml:space="preserve">Which programs make the most referrals </w:t>
            </w:r>
            <w:r>
              <w:rPr>
                <w:rFonts w:ascii="Arial" w:hAnsi="Arial" w:cs="Arial"/>
                <w:i/>
                <w:sz w:val="20"/>
              </w:rPr>
              <w:t>(include other programs within your agency if applicable).</w:t>
            </w:r>
            <w:r w:rsidR="002E7DC9">
              <w:rPr>
                <w:rFonts w:ascii="Arial" w:hAnsi="Arial" w:cs="Arial"/>
                <w:i/>
                <w:sz w:val="20"/>
              </w:rPr>
              <w:t xml:space="preserve"> </w:t>
            </w:r>
            <w:r>
              <w:rPr>
                <w:rFonts w:ascii="Arial" w:hAnsi="Arial" w:cs="Arial"/>
                <w:sz w:val="20"/>
              </w:rPr>
              <w:t>From which agencies/programs did you accept the most referrals (include other programs within your agency if applicable).</w:t>
            </w:r>
            <w:r w:rsidR="002E7DC9">
              <w:rPr>
                <w:rFonts w:ascii="Arial" w:hAnsi="Arial" w:cs="Arial"/>
                <w:sz w:val="20"/>
              </w:rPr>
              <w:t xml:space="preserve"> </w:t>
            </w:r>
            <w:r>
              <w:rPr>
                <w:rFonts w:ascii="Arial" w:hAnsi="Arial" w:cs="Arial"/>
                <w:sz w:val="20"/>
              </w:rPr>
              <w:t>Are there shelters in your community from which you do not get referrals?</w:t>
            </w:r>
            <w:r w:rsidR="002E7DC9">
              <w:rPr>
                <w:rFonts w:ascii="Arial" w:hAnsi="Arial" w:cs="Arial"/>
                <w:sz w:val="20"/>
              </w:rPr>
              <w:t xml:space="preserve"> </w:t>
            </w:r>
            <w:r>
              <w:rPr>
                <w:rFonts w:ascii="Arial" w:hAnsi="Arial" w:cs="Arial"/>
                <w:sz w:val="20"/>
              </w:rPr>
              <w:t>Why?</w:t>
            </w:r>
            <w:r w:rsidR="002E7DC9">
              <w:rPr>
                <w:rFonts w:ascii="Arial" w:hAnsi="Arial" w:cs="Arial"/>
                <w:sz w:val="20"/>
              </w:rPr>
              <w:t xml:space="preserve"> </w:t>
            </w:r>
            <w:r>
              <w:rPr>
                <w:rFonts w:ascii="Arial" w:hAnsi="Arial" w:cs="Arial"/>
                <w:sz w:val="16"/>
              </w:rPr>
              <w:t>Note:</w:t>
            </w:r>
            <w:r w:rsidR="002E7DC9">
              <w:rPr>
                <w:rFonts w:ascii="Arial" w:hAnsi="Arial" w:cs="Arial"/>
                <w:sz w:val="16"/>
              </w:rPr>
              <w:t xml:space="preserve"> </w:t>
            </w:r>
            <w:r>
              <w:rPr>
                <w:rFonts w:ascii="Arial" w:hAnsi="Arial" w:cs="Arial"/>
                <w:sz w:val="16"/>
              </w:rPr>
              <w:t>HMIS is not required to answer this question, this question asks generally about the collaboration this transitional housing program has with other service providers in the community.</w:t>
            </w:r>
          </w:p>
        </w:tc>
      </w:tr>
      <w:tr w:rsidR="00BB3DDF" w14:paraId="2B8BD8E8" w14:textId="77777777" w:rsidTr="00193E4A">
        <w:trPr>
          <w:trHeight w:val="539"/>
        </w:trPr>
        <w:tc>
          <w:tcPr>
            <w:tcW w:w="10188" w:type="dxa"/>
            <w:tcBorders>
              <w:top w:val="single" w:sz="4" w:space="0" w:color="auto"/>
              <w:left w:val="single" w:sz="4" w:space="0" w:color="auto"/>
              <w:bottom w:val="single" w:sz="4" w:space="0" w:color="auto"/>
              <w:right w:val="single" w:sz="4" w:space="0" w:color="auto"/>
            </w:tcBorders>
          </w:tcPr>
          <w:p w14:paraId="2B8BD8E7" w14:textId="77777777" w:rsidR="00BB3DDF" w:rsidRDefault="00BB3DDF" w:rsidP="00193E4A">
            <w:pPr>
              <w:autoSpaceDE w:val="0"/>
              <w:autoSpaceDN w:val="0"/>
              <w:adjustRightInd w:val="0"/>
              <w:rPr>
                <w:rFonts w:ascii="Arial" w:hAnsi="Arial" w:cs="Arial"/>
                <w:sz w:val="20"/>
              </w:rPr>
            </w:pPr>
          </w:p>
        </w:tc>
      </w:tr>
    </w:tbl>
    <w:p w14:paraId="2B8BD8E9" w14:textId="77777777" w:rsidR="00BB3DDF" w:rsidRPr="001B3A81" w:rsidRDefault="00BB3DDF" w:rsidP="00BB3DDF">
      <w:pPr>
        <w:spacing w:after="0" w:line="240" w:lineRule="auto"/>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BB3DDF" w:rsidRPr="001B3A81" w14:paraId="2B8BD8EC" w14:textId="77777777" w:rsidTr="00193E4A">
        <w:tc>
          <w:tcPr>
            <w:tcW w:w="10224" w:type="dxa"/>
            <w:shd w:val="clear" w:color="auto" w:fill="000000"/>
          </w:tcPr>
          <w:p w14:paraId="2B8BD8EA" w14:textId="77777777" w:rsidR="00BB3DDF" w:rsidRPr="009C3081" w:rsidRDefault="00BB3DDF" w:rsidP="00193E4A">
            <w:pPr>
              <w:tabs>
                <w:tab w:val="left" w:pos="360"/>
              </w:tabs>
              <w:spacing w:after="0" w:line="240" w:lineRule="auto"/>
              <w:rPr>
                <w:rFonts w:ascii="Arial" w:eastAsia="Times New Roman" w:hAnsi="Arial" w:cs="Arial"/>
                <w:b/>
                <w:sz w:val="20"/>
                <w:szCs w:val="20"/>
              </w:rPr>
            </w:pPr>
            <w:r w:rsidRPr="009C3081">
              <w:rPr>
                <w:rFonts w:ascii="Arial" w:eastAsia="Times New Roman" w:hAnsi="Arial" w:cs="Arial"/>
                <w:b/>
                <w:sz w:val="20"/>
                <w:szCs w:val="20"/>
              </w:rPr>
              <w:t>CASE MANAGEMENT AND HOMELESS AND MAINSTREAM SERVICES:</w:t>
            </w:r>
          </w:p>
          <w:p w14:paraId="2B8BD8EB" w14:textId="77777777" w:rsidR="00BB3DDF" w:rsidRPr="001B3A81" w:rsidRDefault="00BB3DDF" w:rsidP="00193E4A">
            <w:pPr>
              <w:tabs>
                <w:tab w:val="left" w:pos="360"/>
              </w:tabs>
              <w:spacing w:after="0" w:line="240" w:lineRule="auto"/>
              <w:rPr>
                <w:rFonts w:ascii="Arial" w:eastAsia="Times New Roman" w:hAnsi="Arial" w:cs="Arial"/>
                <w:sz w:val="20"/>
                <w:szCs w:val="20"/>
              </w:rPr>
            </w:pPr>
          </w:p>
        </w:tc>
      </w:tr>
      <w:tr w:rsidR="00BB3DDF" w:rsidRPr="001B3A81" w14:paraId="2B8BD8EE" w14:textId="77777777" w:rsidTr="00193E4A">
        <w:tc>
          <w:tcPr>
            <w:tcW w:w="10224" w:type="dxa"/>
            <w:shd w:val="clear" w:color="auto" w:fill="auto"/>
            <w:vAlign w:val="center"/>
          </w:tcPr>
          <w:p w14:paraId="2B8BD8ED" w14:textId="77777777" w:rsidR="00BB3DDF" w:rsidRPr="001B3A81" w:rsidRDefault="00BB3DDF" w:rsidP="00193E4A">
            <w:pPr>
              <w:spacing w:after="0" w:line="240" w:lineRule="auto"/>
              <w:rPr>
                <w:rFonts w:ascii="Arial" w:eastAsia="Times New Roman" w:hAnsi="Arial" w:cs="Arial"/>
                <w:sz w:val="20"/>
                <w:szCs w:val="20"/>
              </w:rPr>
            </w:pPr>
            <w:r w:rsidRPr="001B3A81">
              <w:rPr>
                <w:rFonts w:ascii="Arial" w:eastAsia="Times New Roman" w:hAnsi="Arial" w:cs="Arial"/>
                <w:sz w:val="20"/>
                <w:szCs w:val="20"/>
              </w:rPr>
              <w:t xml:space="preserve">Describe the provision of case management and homeless and mainstream services to clients of this project </w:t>
            </w:r>
            <w:r w:rsidRPr="001B3A81">
              <w:rPr>
                <w:rFonts w:ascii="Arial" w:eastAsia="Times New Roman" w:hAnsi="Arial" w:cs="Arial"/>
                <w:i/>
                <w:sz w:val="20"/>
                <w:szCs w:val="20"/>
              </w:rPr>
              <w:t>(on site, off site, other agencies involved, etc.)</w:t>
            </w:r>
            <w:r w:rsidRPr="001B3A81">
              <w:rPr>
                <w:rFonts w:ascii="Arial" w:eastAsia="Times New Roman" w:hAnsi="Arial" w:cs="Arial"/>
                <w:sz w:val="20"/>
                <w:szCs w:val="20"/>
              </w:rPr>
              <w:t xml:space="preserve">. </w:t>
            </w:r>
          </w:p>
        </w:tc>
      </w:tr>
      <w:tr w:rsidR="00BB3DDF" w:rsidRPr="001B3A81" w14:paraId="2B8BD8F0" w14:textId="77777777" w:rsidTr="00193E4A">
        <w:trPr>
          <w:trHeight w:val="647"/>
        </w:trPr>
        <w:tc>
          <w:tcPr>
            <w:tcW w:w="10224" w:type="dxa"/>
            <w:shd w:val="clear" w:color="auto" w:fill="auto"/>
          </w:tcPr>
          <w:p w14:paraId="2B8BD8EF" w14:textId="77777777" w:rsidR="00BB3DDF" w:rsidRPr="001B3A81" w:rsidRDefault="00BB3DDF" w:rsidP="00193E4A">
            <w:pPr>
              <w:tabs>
                <w:tab w:val="left" w:pos="360"/>
              </w:tabs>
              <w:spacing w:after="0" w:line="240" w:lineRule="auto"/>
              <w:rPr>
                <w:rFonts w:ascii="Arial" w:eastAsia="Times New Roman" w:hAnsi="Arial" w:cs="Arial"/>
                <w:sz w:val="20"/>
                <w:szCs w:val="20"/>
              </w:rPr>
            </w:pPr>
          </w:p>
        </w:tc>
      </w:tr>
    </w:tbl>
    <w:p w14:paraId="2B8BD8F1" w14:textId="77777777" w:rsidR="00BB3DDF" w:rsidRPr="001B3A81" w:rsidRDefault="00BB3DDF" w:rsidP="00BB3DDF">
      <w:pPr>
        <w:spacing w:after="0" w:line="240" w:lineRule="auto"/>
        <w:rPr>
          <w:rFonts w:ascii="Arial" w:eastAsia="Times New Roman" w:hAnsi="Arial" w:cs="Arial"/>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rsidR="00BB3DDF" w:rsidRPr="001B3A81" w14:paraId="2B8BD8F4" w14:textId="77777777" w:rsidTr="00193E4A">
        <w:tc>
          <w:tcPr>
            <w:tcW w:w="10224" w:type="dxa"/>
            <w:shd w:val="clear" w:color="auto" w:fill="000000"/>
          </w:tcPr>
          <w:p w14:paraId="2B8BD8F2" w14:textId="77777777" w:rsidR="00BB3DDF" w:rsidRPr="009C3081" w:rsidRDefault="00BB3DDF" w:rsidP="00193E4A">
            <w:pPr>
              <w:tabs>
                <w:tab w:val="left" w:pos="360"/>
              </w:tabs>
              <w:spacing w:after="0" w:line="240" w:lineRule="auto"/>
              <w:rPr>
                <w:rFonts w:ascii="Arial" w:eastAsia="Times New Roman" w:hAnsi="Arial" w:cs="Arial"/>
                <w:b/>
                <w:sz w:val="20"/>
                <w:szCs w:val="20"/>
              </w:rPr>
            </w:pPr>
            <w:r w:rsidRPr="009C3081">
              <w:rPr>
                <w:rFonts w:ascii="Arial" w:eastAsia="Times New Roman" w:hAnsi="Arial" w:cs="Arial"/>
                <w:b/>
                <w:sz w:val="20"/>
                <w:szCs w:val="20"/>
              </w:rPr>
              <w:t>STABLE HOUSING:</w:t>
            </w:r>
            <w:r w:rsidR="002E7DC9">
              <w:rPr>
                <w:rFonts w:ascii="Arial" w:eastAsia="Times New Roman" w:hAnsi="Arial" w:cs="Arial"/>
                <w:b/>
                <w:sz w:val="20"/>
                <w:szCs w:val="20"/>
              </w:rPr>
              <w:t xml:space="preserve"> </w:t>
            </w:r>
          </w:p>
          <w:p w14:paraId="2B8BD8F3" w14:textId="77777777" w:rsidR="00BB3DDF" w:rsidRPr="009C3081" w:rsidRDefault="00BB3DDF" w:rsidP="00193E4A">
            <w:pPr>
              <w:tabs>
                <w:tab w:val="left" w:pos="360"/>
              </w:tabs>
              <w:spacing w:after="0" w:line="240" w:lineRule="auto"/>
              <w:rPr>
                <w:rFonts w:ascii="Arial" w:eastAsia="Times New Roman" w:hAnsi="Arial" w:cs="Arial"/>
                <w:b/>
                <w:sz w:val="20"/>
                <w:szCs w:val="20"/>
              </w:rPr>
            </w:pPr>
          </w:p>
        </w:tc>
      </w:tr>
      <w:tr w:rsidR="00BB3DDF" w:rsidRPr="001B3A81" w14:paraId="2B8BD8F6" w14:textId="77777777" w:rsidTr="00193E4A">
        <w:tc>
          <w:tcPr>
            <w:tcW w:w="10224" w:type="dxa"/>
            <w:shd w:val="clear" w:color="auto" w:fill="auto"/>
            <w:vAlign w:val="center"/>
          </w:tcPr>
          <w:p w14:paraId="2B8BD8F5" w14:textId="77777777" w:rsidR="00BB3DDF" w:rsidRPr="001B3A81" w:rsidRDefault="00BB3DDF" w:rsidP="00193E4A">
            <w:pPr>
              <w:spacing w:after="0" w:line="240" w:lineRule="auto"/>
              <w:rPr>
                <w:rFonts w:ascii="Arial" w:eastAsia="Times New Roman" w:hAnsi="Arial" w:cs="Arial"/>
                <w:sz w:val="20"/>
                <w:szCs w:val="20"/>
              </w:rPr>
            </w:pPr>
            <w:r w:rsidRPr="001B3A81">
              <w:rPr>
                <w:rFonts w:ascii="Arial" w:eastAsia="Times New Roman" w:hAnsi="Arial" w:cs="Arial"/>
                <w:sz w:val="20"/>
                <w:szCs w:val="20"/>
              </w:rPr>
              <w:t xml:space="preserve">Describe how the project increases </w:t>
            </w:r>
            <w:r>
              <w:rPr>
                <w:rFonts w:ascii="Arial" w:eastAsia="Times New Roman" w:hAnsi="Arial" w:cs="Arial"/>
                <w:sz w:val="20"/>
                <w:szCs w:val="20"/>
              </w:rPr>
              <w:t xml:space="preserve">long-term </w:t>
            </w:r>
            <w:r w:rsidRPr="001B3A81">
              <w:rPr>
                <w:rFonts w:ascii="Arial" w:eastAsia="Times New Roman" w:hAnsi="Arial" w:cs="Arial"/>
                <w:sz w:val="20"/>
                <w:szCs w:val="20"/>
              </w:rPr>
              <w:t>housing stability and/or self-sufficiency for clients</w:t>
            </w:r>
            <w:r>
              <w:rPr>
                <w:rFonts w:ascii="Arial" w:eastAsia="Times New Roman" w:hAnsi="Arial" w:cs="Arial"/>
                <w:sz w:val="20"/>
                <w:szCs w:val="20"/>
              </w:rPr>
              <w:t xml:space="preserve"> it serves</w:t>
            </w:r>
            <w:r w:rsidRPr="001B3A81">
              <w:rPr>
                <w:rFonts w:ascii="Arial" w:eastAsia="Times New Roman" w:hAnsi="Arial" w:cs="Arial"/>
                <w:sz w:val="20"/>
                <w:szCs w:val="20"/>
              </w:rPr>
              <w:t>.</w:t>
            </w:r>
          </w:p>
        </w:tc>
      </w:tr>
      <w:tr w:rsidR="00BB3DDF" w:rsidRPr="001B3A81" w14:paraId="2B8BD8F8" w14:textId="77777777" w:rsidTr="00193E4A">
        <w:trPr>
          <w:trHeight w:val="998"/>
        </w:trPr>
        <w:tc>
          <w:tcPr>
            <w:tcW w:w="10224" w:type="dxa"/>
            <w:shd w:val="clear" w:color="auto" w:fill="auto"/>
          </w:tcPr>
          <w:p w14:paraId="2B8BD8F7" w14:textId="77777777" w:rsidR="00BB3DDF" w:rsidRPr="001B3A81" w:rsidRDefault="00BB3DDF" w:rsidP="00193E4A">
            <w:pPr>
              <w:tabs>
                <w:tab w:val="left" w:pos="360"/>
              </w:tabs>
              <w:spacing w:after="0" w:line="240" w:lineRule="auto"/>
              <w:rPr>
                <w:rFonts w:ascii="Arial" w:eastAsia="Times New Roman" w:hAnsi="Arial" w:cs="Arial"/>
                <w:sz w:val="20"/>
                <w:szCs w:val="20"/>
              </w:rPr>
            </w:pPr>
          </w:p>
        </w:tc>
      </w:tr>
    </w:tbl>
    <w:p w14:paraId="2B8BD8F9" w14:textId="77777777" w:rsidR="00BB3DDF" w:rsidRPr="00BB3DDF" w:rsidRDefault="00BB3DDF" w:rsidP="00060D0E">
      <w:pPr>
        <w:spacing w:after="0" w:line="240" w:lineRule="auto"/>
      </w:pPr>
    </w:p>
    <w:sectPr w:rsidR="00BB3DDF" w:rsidRPr="00BB3DDF" w:rsidSect="00AA1159">
      <w:footerReference w:type="even" r:id="rId12"/>
      <w:footerReference w:type="default" r:id="rId13"/>
      <w:pgSz w:w="12240" w:h="15840"/>
      <w:pgMar w:top="1152"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BD8FF" w14:textId="77777777" w:rsidR="00B20359" w:rsidRDefault="00B20359">
      <w:r>
        <w:separator/>
      </w:r>
    </w:p>
  </w:endnote>
  <w:endnote w:type="continuationSeparator" w:id="0">
    <w:p w14:paraId="2B8BD900" w14:textId="77777777" w:rsidR="00B20359" w:rsidRDefault="00B20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BD901" w14:textId="77777777" w:rsidR="00193E4A" w:rsidRDefault="00193E4A" w:rsidP="00B67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B8BD902" w14:textId="77777777" w:rsidR="00193E4A" w:rsidRDefault="0019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BD903" w14:textId="5A85FDBB" w:rsidR="00193E4A" w:rsidRDefault="00193E4A" w:rsidP="00B67B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75AA">
      <w:rPr>
        <w:rStyle w:val="PageNumber"/>
        <w:noProof/>
      </w:rPr>
      <w:t>2</w:t>
    </w:r>
    <w:r>
      <w:rPr>
        <w:rStyle w:val="PageNumber"/>
      </w:rPr>
      <w:fldChar w:fldCharType="end"/>
    </w:r>
  </w:p>
  <w:p w14:paraId="2B8BD904" w14:textId="77777777" w:rsidR="00193E4A" w:rsidRPr="00271597" w:rsidRDefault="00B03F3E" w:rsidP="00271597">
    <w:pPr>
      <w:pStyle w:val="Footer"/>
      <w:tabs>
        <w:tab w:val="clear" w:pos="8640"/>
        <w:tab w:val="right" w:pos="9900"/>
      </w:tabs>
      <w:spacing w:after="0"/>
      <w:rPr>
        <w:rFonts w:ascii="Arial" w:eastAsia="Batang" w:hAnsi="Arial" w:cs="Arial"/>
        <w:sz w:val="18"/>
        <w:szCs w:val="16"/>
      </w:rPr>
    </w:pPr>
    <w:r>
      <w:rPr>
        <w:rFonts w:ascii="Arial" w:eastAsia="Batang" w:hAnsi="Arial" w:cs="Arial"/>
        <w:sz w:val="18"/>
        <w:szCs w:val="16"/>
      </w:rPr>
      <w:t>Housing Program</w:t>
    </w:r>
  </w:p>
  <w:p w14:paraId="2B8BD905" w14:textId="77777777" w:rsidR="00193E4A" w:rsidRPr="00533B89" w:rsidRDefault="000B2D74" w:rsidP="00271597">
    <w:pPr>
      <w:pStyle w:val="Footer"/>
      <w:tabs>
        <w:tab w:val="clear" w:pos="8640"/>
        <w:tab w:val="right" w:pos="9900"/>
      </w:tabs>
      <w:spacing w:after="0"/>
      <w:rPr>
        <w:rFonts w:ascii="Calibri" w:hAnsi="Calibri"/>
        <w:sz w:val="16"/>
        <w:szCs w:val="16"/>
      </w:rPr>
    </w:pPr>
    <w:r>
      <w:rPr>
        <w:rFonts w:ascii="Arial" w:eastAsia="Batang" w:hAnsi="Arial" w:cs="Arial"/>
        <w:sz w:val="18"/>
        <w:szCs w:val="16"/>
      </w:rPr>
      <w:t>2018-2019</w:t>
    </w:r>
    <w:r w:rsidR="00193E4A" w:rsidRPr="00271597">
      <w:rPr>
        <w:rFonts w:ascii="Arial" w:eastAsia="Batang" w:hAnsi="Arial" w:cs="Arial"/>
        <w:sz w:val="18"/>
        <w:szCs w:val="16"/>
      </w:rPr>
      <w:t xml:space="preserve"> </w:t>
    </w:r>
    <w:r w:rsidR="00060D0E">
      <w:rPr>
        <w:rFonts w:ascii="Arial" w:eastAsia="Batang" w:hAnsi="Arial" w:cs="Arial"/>
        <w:sz w:val="18"/>
        <w:szCs w:val="16"/>
      </w:rPr>
      <w:t>EHH</w:t>
    </w:r>
    <w:r w:rsidR="00193E4A" w:rsidRPr="00271597">
      <w:rPr>
        <w:rFonts w:ascii="Arial" w:eastAsia="Batang" w:hAnsi="Arial" w:cs="Arial"/>
        <w:sz w:val="18"/>
        <w:szCs w:val="16"/>
      </w:rPr>
      <w:t xml:space="preserve"> Application</w:t>
    </w:r>
    <w:r w:rsidR="00193E4A" w:rsidRPr="00271597">
      <w:rPr>
        <w:rFonts w:ascii="Arial" w:eastAsia="Batang" w:hAnsi="Arial" w:cs="Arial"/>
        <w:sz w:val="18"/>
        <w:szCs w:val="16"/>
      </w:rPr>
      <w:tab/>
    </w:r>
    <w:r w:rsidR="00193E4A">
      <w:rPr>
        <w:rFonts w:ascii="Calibri" w:hAnsi="Calibr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BD8FD" w14:textId="77777777" w:rsidR="00B20359" w:rsidRDefault="00B20359">
      <w:r>
        <w:separator/>
      </w:r>
    </w:p>
  </w:footnote>
  <w:footnote w:type="continuationSeparator" w:id="0">
    <w:p w14:paraId="2B8BD8FE" w14:textId="77777777" w:rsidR="00B20359" w:rsidRDefault="00B20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B234D"/>
    <w:multiLevelType w:val="hybridMultilevel"/>
    <w:tmpl w:val="37981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3029C"/>
    <w:multiLevelType w:val="hybridMultilevel"/>
    <w:tmpl w:val="DC2881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E4CAD"/>
    <w:multiLevelType w:val="hybridMultilevel"/>
    <w:tmpl w:val="495E329E"/>
    <w:lvl w:ilvl="0" w:tplc="FC8660EA">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E0341"/>
    <w:multiLevelType w:val="hybridMultilevel"/>
    <w:tmpl w:val="1A66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866173"/>
    <w:multiLevelType w:val="hybridMultilevel"/>
    <w:tmpl w:val="7D0C9A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D81572"/>
    <w:multiLevelType w:val="hybridMultilevel"/>
    <w:tmpl w:val="C262B6EE"/>
    <w:lvl w:ilvl="0" w:tplc="AD0E6B30">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BF013D"/>
    <w:multiLevelType w:val="hybridMultilevel"/>
    <w:tmpl w:val="3A8A45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6"/>
  </w:num>
  <w:num w:numId="5">
    <w:abstractNumId w:val="4"/>
  </w:num>
  <w:num w:numId="6">
    <w:abstractNumId w:val="3"/>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81"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1B"/>
    <w:rsid w:val="00000510"/>
    <w:rsid w:val="00003B22"/>
    <w:rsid w:val="00004AE8"/>
    <w:rsid w:val="000060C6"/>
    <w:rsid w:val="00013249"/>
    <w:rsid w:val="0004138A"/>
    <w:rsid w:val="00042F05"/>
    <w:rsid w:val="00053CF2"/>
    <w:rsid w:val="00054402"/>
    <w:rsid w:val="00060D0E"/>
    <w:rsid w:val="00066216"/>
    <w:rsid w:val="00082F5C"/>
    <w:rsid w:val="0008609A"/>
    <w:rsid w:val="000A4298"/>
    <w:rsid w:val="000B2D74"/>
    <w:rsid w:val="000B370D"/>
    <w:rsid w:val="000B5936"/>
    <w:rsid w:val="000C0922"/>
    <w:rsid w:val="000C701F"/>
    <w:rsid w:val="000D05A9"/>
    <w:rsid w:val="000D3A4E"/>
    <w:rsid w:val="000E62B2"/>
    <w:rsid w:val="000F0813"/>
    <w:rsid w:val="00105323"/>
    <w:rsid w:val="00116645"/>
    <w:rsid w:val="001214F4"/>
    <w:rsid w:val="00121B87"/>
    <w:rsid w:val="00151A61"/>
    <w:rsid w:val="0015224A"/>
    <w:rsid w:val="00153730"/>
    <w:rsid w:val="00153835"/>
    <w:rsid w:val="00154E71"/>
    <w:rsid w:val="00174D31"/>
    <w:rsid w:val="0019085F"/>
    <w:rsid w:val="00191F2C"/>
    <w:rsid w:val="00193E4A"/>
    <w:rsid w:val="00193F98"/>
    <w:rsid w:val="001A22A7"/>
    <w:rsid w:val="001A6E58"/>
    <w:rsid w:val="001B32BC"/>
    <w:rsid w:val="001E256F"/>
    <w:rsid w:val="001E6DB5"/>
    <w:rsid w:val="001F1107"/>
    <w:rsid w:val="001F2D2F"/>
    <w:rsid w:val="001F3587"/>
    <w:rsid w:val="001F3E39"/>
    <w:rsid w:val="001F40C3"/>
    <w:rsid w:val="00207859"/>
    <w:rsid w:val="00217053"/>
    <w:rsid w:val="00230F90"/>
    <w:rsid w:val="00236D75"/>
    <w:rsid w:val="00237CB1"/>
    <w:rsid w:val="00243EEF"/>
    <w:rsid w:val="00254A74"/>
    <w:rsid w:val="00260134"/>
    <w:rsid w:val="00261CBE"/>
    <w:rsid w:val="00263034"/>
    <w:rsid w:val="002640DA"/>
    <w:rsid w:val="002669FA"/>
    <w:rsid w:val="00271597"/>
    <w:rsid w:val="002776C0"/>
    <w:rsid w:val="00280CD9"/>
    <w:rsid w:val="00283433"/>
    <w:rsid w:val="0029084B"/>
    <w:rsid w:val="00297484"/>
    <w:rsid w:val="00297C78"/>
    <w:rsid w:val="002A2212"/>
    <w:rsid w:val="002A5B6D"/>
    <w:rsid w:val="002A5BEF"/>
    <w:rsid w:val="002A64FD"/>
    <w:rsid w:val="002B47B8"/>
    <w:rsid w:val="002D4CD0"/>
    <w:rsid w:val="002D515D"/>
    <w:rsid w:val="002E3F9D"/>
    <w:rsid w:val="002E4D54"/>
    <w:rsid w:val="002E5B3E"/>
    <w:rsid w:val="002E7DC9"/>
    <w:rsid w:val="002F2F66"/>
    <w:rsid w:val="003014C9"/>
    <w:rsid w:val="00313708"/>
    <w:rsid w:val="003139B1"/>
    <w:rsid w:val="00314759"/>
    <w:rsid w:val="00314D48"/>
    <w:rsid w:val="00316E2C"/>
    <w:rsid w:val="003219C2"/>
    <w:rsid w:val="00326B2B"/>
    <w:rsid w:val="00326D6E"/>
    <w:rsid w:val="00334569"/>
    <w:rsid w:val="003460EB"/>
    <w:rsid w:val="00351C72"/>
    <w:rsid w:val="00352761"/>
    <w:rsid w:val="003563DD"/>
    <w:rsid w:val="00360204"/>
    <w:rsid w:val="00365D88"/>
    <w:rsid w:val="00375452"/>
    <w:rsid w:val="00377B08"/>
    <w:rsid w:val="00382623"/>
    <w:rsid w:val="00385EAE"/>
    <w:rsid w:val="00386BED"/>
    <w:rsid w:val="003933F7"/>
    <w:rsid w:val="003954FD"/>
    <w:rsid w:val="003B2ECF"/>
    <w:rsid w:val="003B33FC"/>
    <w:rsid w:val="003B77C2"/>
    <w:rsid w:val="003C3B72"/>
    <w:rsid w:val="003C6C98"/>
    <w:rsid w:val="003D19FB"/>
    <w:rsid w:val="003D7897"/>
    <w:rsid w:val="003E39DA"/>
    <w:rsid w:val="003E62BE"/>
    <w:rsid w:val="003E7C9D"/>
    <w:rsid w:val="003F046A"/>
    <w:rsid w:val="00400DB0"/>
    <w:rsid w:val="00401261"/>
    <w:rsid w:val="0041791F"/>
    <w:rsid w:val="004205F2"/>
    <w:rsid w:val="00420DCD"/>
    <w:rsid w:val="004268CC"/>
    <w:rsid w:val="00443CB2"/>
    <w:rsid w:val="00446AB2"/>
    <w:rsid w:val="00452207"/>
    <w:rsid w:val="004531D9"/>
    <w:rsid w:val="00473624"/>
    <w:rsid w:val="00474A9D"/>
    <w:rsid w:val="0047787B"/>
    <w:rsid w:val="00482426"/>
    <w:rsid w:val="0049021A"/>
    <w:rsid w:val="0049418A"/>
    <w:rsid w:val="004A1FEF"/>
    <w:rsid w:val="004B0F41"/>
    <w:rsid w:val="004B6135"/>
    <w:rsid w:val="004C257A"/>
    <w:rsid w:val="004C3636"/>
    <w:rsid w:val="004E1390"/>
    <w:rsid w:val="004E531F"/>
    <w:rsid w:val="004F76AC"/>
    <w:rsid w:val="005172CE"/>
    <w:rsid w:val="005240A6"/>
    <w:rsid w:val="00533B89"/>
    <w:rsid w:val="00536170"/>
    <w:rsid w:val="0053716C"/>
    <w:rsid w:val="005477B4"/>
    <w:rsid w:val="00547B7E"/>
    <w:rsid w:val="005517A1"/>
    <w:rsid w:val="00553A35"/>
    <w:rsid w:val="00553B3C"/>
    <w:rsid w:val="0057248C"/>
    <w:rsid w:val="005743C2"/>
    <w:rsid w:val="005754F2"/>
    <w:rsid w:val="00584B61"/>
    <w:rsid w:val="00592E02"/>
    <w:rsid w:val="005A37A8"/>
    <w:rsid w:val="005A55C6"/>
    <w:rsid w:val="005B0C21"/>
    <w:rsid w:val="005B0C7D"/>
    <w:rsid w:val="005B1CC7"/>
    <w:rsid w:val="005B6E43"/>
    <w:rsid w:val="005C2AEF"/>
    <w:rsid w:val="005C6965"/>
    <w:rsid w:val="005C6D85"/>
    <w:rsid w:val="005C779E"/>
    <w:rsid w:val="005C781A"/>
    <w:rsid w:val="005D128D"/>
    <w:rsid w:val="005D14D2"/>
    <w:rsid w:val="005D1FA5"/>
    <w:rsid w:val="005E7531"/>
    <w:rsid w:val="005E7D11"/>
    <w:rsid w:val="005F395B"/>
    <w:rsid w:val="0060348F"/>
    <w:rsid w:val="00614FE2"/>
    <w:rsid w:val="00620D30"/>
    <w:rsid w:val="006269D8"/>
    <w:rsid w:val="006445CB"/>
    <w:rsid w:val="00652C5A"/>
    <w:rsid w:val="00655635"/>
    <w:rsid w:val="00660EEB"/>
    <w:rsid w:val="00672808"/>
    <w:rsid w:val="00682974"/>
    <w:rsid w:val="00691ECB"/>
    <w:rsid w:val="006940CF"/>
    <w:rsid w:val="006978CA"/>
    <w:rsid w:val="006A2EA3"/>
    <w:rsid w:val="006A492D"/>
    <w:rsid w:val="006A497B"/>
    <w:rsid w:val="006A4DA8"/>
    <w:rsid w:val="006A6062"/>
    <w:rsid w:val="006B03B9"/>
    <w:rsid w:val="006B09E4"/>
    <w:rsid w:val="006B221B"/>
    <w:rsid w:val="006C7181"/>
    <w:rsid w:val="006D08A7"/>
    <w:rsid w:val="006D5767"/>
    <w:rsid w:val="006E1381"/>
    <w:rsid w:val="006E3560"/>
    <w:rsid w:val="006E4788"/>
    <w:rsid w:val="006F48C8"/>
    <w:rsid w:val="007023D9"/>
    <w:rsid w:val="00706ABF"/>
    <w:rsid w:val="00707D58"/>
    <w:rsid w:val="00711FA8"/>
    <w:rsid w:val="0071249C"/>
    <w:rsid w:val="00712867"/>
    <w:rsid w:val="00721F67"/>
    <w:rsid w:val="00724BC5"/>
    <w:rsid w:val="00727C79"/>
    <w:rsid w:val="00742E9E"/>
    <w:rsid w:val="0074766A"/>
    <w:rsid w:val="0075292C"/>
    <w:rsid w:val="007601D9"/>
    <w:rsid w:val="007703DC"/>
    <w:rsid w:val="00770C28"/>
    <w:rsid w:val="00771725"/>
    <w:rsid w:val="00777E59"/>
    <w:rsid w:val="00777E7C"/>
    <w:rsid w:val="00781174"/>
    <w:rsid w:val="007869FB"/>
    <w:rsid w:val="00786DB3"/>
    <w:rsid w:val="00791B00"/>
    <w:rsid w:val="007A1997"/>
    <w:rsid w:val="007B1311"/>
    <w:rsid w:val="007B5383"/>
    <w:rsid w:val="007C39C3"/>
    <w:rsid w:val="007C4C04"/>
    <w:rsid w:val="007C7589"/>
    <w:rsid w:val="007D4FB9"/>
    <w:rsid w:val="007D6B06"/>
    <w:rsid w:val="007F098A"/>
    <w:rsid w:val="007F33CF"/>
    <w:rsid w:val="00801381"/>
    <w:rsid w:val="00810541"/>
    <w:rsid w:val="008166DE"/>
    <w:rsid w:val="008204F2"/>
    <w:rsid w:val="00822446"/>
    <w:rsid w:val="008306BA"/>
    <w:rsid w:val="008335A8"/>
    <w:rsid w:val="008457A1"/>
    <w:rsid w:val="00851633"/>
    <w:rsid w:val="00876054"/>
    <w:rsid w:val="008774CD"/>
    <w:rsid w:val="00880661"/>
    <w:rsid w:val="00880763"/>
    <w:rsid w:val="00880782"/>
    <w:rsid w:val="008816DF"/>
    <w:rsid w:val="0088190B"/>
    <w:rsid w:val="00882810"/>
    <w:rsid w:val="008859BA"/>
    <w:rsid w:val="0089544E"/>
    <w:rsid w:val="008A2BBC"/>
    <w:rsid w:val="008B0806"/>
    <w:rsid w:val="008B7F43"/>
    <w:rsid w:val="008C56E9"/>
    <w:rsid w:val="008C7BE3"/>
    <w:rsid w:val="008C7FB3"/>
    <w:rsid w:val="008D3991"/>
    <w:rsid w:val="008D579F"/>
    <w:rsid w:val="008D6BBC"/>
    <w:rsid w:val="008D7ABC"/>
    <w:rsid w:val="008E219C"/>
    <w:rsid w:val="008E2568"/>
    <w:rsid w:val="008E7731"/>
    <w:rsid w:val="008F346B"/>
    <w:rsid w:val="008F6BC8"/>
    <w:rsid w:val="00904D69"/>
    <w:rsid w:val="009075F2"/>
    <w:rsid w:val="00910FC6"/>
    <w:rsid w:val="00911A34"/>
    <w:rsid w:val="00912DBA"/>
    <w:rsid w:val="00913668"/>
    <w:rsid w:val="009146A8"/>
    <w:rsid w:val="009154C5"/>
    <w:rsid w:val="00923113"/>
    <w:rsid w:val="00936D1B"/>
    <w:rsid w:val="00942683"/>
    <w:rsid w:val="00942A16"/>
    <w:rsid w:val="00950C3B"/>
    <w:rsid w:val="009612C7"/>
    <w:rsid w:val="00966A6F"/>
    <w:rsid w:val="0098200D"/>
    <w:rsid w:val="00983618"/>
    <w:rsid w:val="009867FF"/>
    <w:rsid w:val="0099546F"/>
    <w:rsid w:val="0099591B"/>
    <w:rsid w:val="00996AF3"/>
    <w:rsid w:val="009A3382"/>
    <w:rsid w:val="009A731B"/>
    <w:rsid w:val="009B074A"/>
    <w:rsid w:val="009C2E95"/>
    <w:rsid w:val="009C6D62"/>
    <w:rsid w:val="009C6D84"/>
    <w:rsid w:val="009D22EB"/>
    <w:rsid w:val="009D270A"/>
    <w:rsid w:val="009D4635"/>
    <w:rsid w:val="009D6416"/>
    <w:rsid w:val="009E0EFF"/>
    <w:rsid w:val="009E1E44"/>
    <w:rsid w:val="009E2FF2"/>
    <w:rsid w:val="009F7400"/>
    <w:rsid w:val="00A12350"/>
    <w:rsid w:val="00A1640A"/>
    <w:rsid w:val="00A25CF4"/>
    <w:rsid w:val="00A25EFF"/>
    <w:rsid w:val="00A2758D"/>
    <w:rsid w:val="00A31580"/>
    <w:rsid w:val="00A3737F"/>
    <w:rsid w:val="00A4628D"/>
    <w:rsid w:val="00A52E09"/>
    <w:rsid w:val="00A54147"/>
    <w:rsid w:val="00A66419"/>
    <w:rsid w:val="00A66C37"/>
    <w:rsid w:val="00A70199"/>
    <w:rsid w:val="00A71FB1"/>
    <w:rsid w:val="00A85AA0"/>
    <w:rsid w:val="00A9238F"/>
    <w:rsid w:val="00AA1159"/>
    <w:rsid w:val="00AA49BF"/>
    <w:rsid w:val="00AA4EB6"/>
    <w:rsid w:val="00AB05EF"/>
    <w:rsid w:val="00AB2C19"/>
    <w:rsid w:val="00AB30D4"/>
    <w:rsid w:val="00AB5CCE"/>
    <w:rsid w:val="00AC062E"/>
    <w:rsid w:val="00AD1F32"/>
    <w:rsid w:val="00AD3331"/>
    <w:rsid w:val="00AD6488"/>
    <w:rsid w:val="00AE19E6"/>
    <w:rsid w:val="00AE4B08"/>
    <w:rsid w:val="00AE592B"/>
    <w:rsid w:val="00AF5E98"/>
    <w:rsid w:val="00AF6486"/>
    <w:rsid w:val="00AF7565"/>
    <w:rsid w:val="00AF7592"/>
    <w:rsid w:val="00B03F3E"/>
    <w:rsid w:val="00B04668"/>
    <w:rsid w:val="00B109E3"/>
    <w:rsid w:val="00B110DB"/>
    <w:rsid w:val="00B16FBC"/>
    <w:rsid w:val="00B20359"/>
    <w:rsid w:val="00B22CD6"/>
    <w:rsid w:val="00B27D89"/>
    <w:rsid w:val="00B4147F"/>
    <w:rsid w:val="00B45795"/>
    <w:rsid w:val="00B61017"/>
    <w:rsid w:val="00B62D72"/>
    <w:rsid w:val="00B66200"/>
    <w:rsid w:val="00B67B59"/>
    <w:rsid w:val="00B703A9"/>
    <w:rsid w:val="00B73DEC"/>
    <w:rsid w:val="00B77DC3"/>
    <w:rsid w:val="00B86864"/>
    <w:rsid w:val="00B92638"/>
    <w:rsid w:val="00B9660A"/>
    <w:rsid w:val="00B9697A"/>
    <w:rsid w:val="00BA346B"/>
    <w:rsid w:val="00BB12C7"/>
    <w:rsid w:val="00BB29A3"/>
    <w:rsid w:val="00BB3DDF"/>
    <w:rsid w:val="00BB62B7"/>
    <w:rsid w:val="00BD0FC9"/>
    <w:rsid w:val="00BD48D9"/>
    <w:rsid w:val="00BD746B"/>
    <w:rsid w:val="00C01929"/>
    <w:rsid w:val="00C02D59"/>
    <w:rsid w:val="00C037FB"/>
    <w:rsid w:val="00C0769A"/>
    <w:rsid w:val="00C108D8"/>
    <w:rsid w:val="00C17D08"/>
    <w:rsid w:val="00C20FEA"/>
    <w:rsid w:val="00C219EE"/>
    <w:rsid w:val="00C43909"/>
    <w:rsid w:val="00C67B65"/>
    <w:rsid w:val="00C7263A"/>
    <w:rsid w:val="00C81169"/>
    <w:rsid w:val="00CA3A9D"/>
    <w:rsid w:val="00CA75AA"/>
    <w:rsid w:val="00CC0171"/>
    <w:rsid w:val="00CC081E"/>
    <w:rsid w:val="00CC15A3"/>
    <w:rsid w:val="00CC16E2"/>
    <w:rsid w:val="00CC7A07"/>
    <w:rsid w:val="00CD0E9C"/>
    <w:rsid w:val="00CD1D5B"/>
    <w:rsid w:val="00CD54A4"/>
    <w:rsid w:val="00CE5107"/>
    <w:rsid w:val="00CF4F90"/>
    <w:rsid w:val="00CF5171"/>
    <w:rsid w:val="00D02483"/>
    <w:rsid w:val="00D030FE"/>
    <w:rsid w:val="00D03881"/>
    <w:rsid w:val="00D139E5"/>
    <w:rsid w:val="00D13A22"/>
    <w:rsid w:val="00D14233"/>
    <w:rsid w:val="00D14D0D"/>
    <w:rsid w:val="00D1739C"/>
    <w:rsid w:val="00D17EE4"/>
    <w:rsid w:val="00D234F0"/>
    <w:rsid w:val="00D32A80"/>
    <w:rsid w:val="00D32BEB"/>
    <w:rsid w:val="00D35446"/>
    <w:rsid w:val="00D625A6"/>
    <w:rsid w:val="00D72384"/>
    <w:rsid w:val="00D725E1"/>
    <w:rsid w:val="00D82A8B"/>
    <w:rsid w:val="00D82BE8"/>
    <w:rsid w:val="00D905CD"/>
    <w:rsid w:val="00D93998"/>
    <w:rsid w:val="00DA61DA"/>
    <w:rsid w:val="00DA6870"/>
    <w:rsid w:val="00DA7A71"/>
    <w:rsid w:val="00DA7B0F"/>
    <w:rsid w:val="00DB2861"/>
    <w:rsid w:val="00DB3680"/>
    <w:rsid w:val="00DC3D1B"/>
    <w:rsid w:val="00DD20E8"/>
    <w:rsid w:val="00DE09BE"/>
    <w:rsid w:val="00DE0E56"/>
    <w:rsid w:val="00DE1186"/>
    <w:rsid w:val="00DE1688"/>
    <w:rsid w:val="00DF4C84"/>
    <w:rsid w:val="00E128D6"/>
    <w:rsid w:val="00E24A6B"/>
    <w:rsid w:val="00E40742"/>
    <w:rsid w:val="00E414A4"/>
    <w:rsid w:val="00E43FD4"/>
    <w:rsid w:val="00E61A80"/>
    <w:rsid w:val="00E66955"/>
    <w:rsid w:val="00E7416D"/>
    <w:rsid w:val="00E76783"/>
    <w:rsid w:val="00E83E38"/>
    <w:rsid w:val="00E85337"/>
    <w:rsid w:val="00E859BF"/>
    <w:rsid w:val="00E87FB7"/>
    <w:rsid w:val="00E93EE3"/>
    <w:rsid w:val="00E96E29"/>
    <w:rsid w:val="00EA29CF"/>
    <w:rsid w:val="00EA78AC"/>
    <w:rsid w:val="00EB3C08"/>
    <w:rsid w:val="00EB7774"/>
    <w:rsid w:val="00EC5A36"/>
    <w:rsid w:val="00EC6F9C"/>
    <w:rsid w:val="00EE6F3A"/>
    <w:rsid w:val="00EF71AA"/>
    <w:rsid w:val="00F00691"/>
    <w:rsid w:val="00F06440"/>
    <w:rsid w:val="00F1072B"/>
    <w:rsid w:val="00F12751"/>
    <w:rsid w:val="00F16BB6"/>
    <w:rsid w:val="00F2031C"/>
    <w:rsid w:val="00F2706A"/>
    <w:rsid w:val="00F300F7"/>
    <w:rsid w:val="00F317CA"/>
    <w:rsid w:val="00F31834"/>
    <w:rsid w:val="00F34FD9"/>
    <w:rsid w:val="00F50420"/>
    <w:rsid w:val="00F52035"/>
    <w:rsid w:val="00F5771F"/>
    <w:rsid w:val="00F63428"/>
    <w:rsid w:val="00F63CFE"/>
    <w:rsid w:val="00F654AD"/>
    <w:rsid w:val="00F678C1"/>
    <w:rsid w:val="00F7132F"/>
    <w:rsid w:val="00F72BD0"/>
    <w:rsid w:val="00F72C7E"/>
    <w:rsid w:val="00F74525"/>
    <w:rsid w:val="00F7551E"/>
    <w:rsid w:val="00F83454"/>
    <w:rsid w:val="00F87BC8"/>
    <w:rsid w:val="00F9019A"/>
    <w:rsid w:val="00F97F5A"/>
    <w:rsid w:val="00FA272C"/>
    <w:rsid w:val="00FA3D40"/>
    <w:rsid w:val="00FA7D30"/>
    <w:rsid w:val="00FC2C53"/>
    <w:rsid w:val="00FC5CE2"/>
    <w:rsid w:val="00FD0DFD"/>
    <w:rsid w:val="00FD0F60"/>
    <w:rsid w:val="00FE6E06"/>
    <w:rsid w:val="00FF6D38"/>
    <w:rsid w:val="00FF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f" fillcolor="white" stroke="f">
      <v:fill color="white" on="f"/>
      <v:stroke on="f"/>
    </o:shapedefaults>
    <o:shapelayout v:ext="edit">
      <o:idmap v:ext="edit" data="1"/>
    </o:shapelayout>
  </w:shapeDefaults>
  <w:decimalSymbol w:val="."/>
  <w:listSeparator w:val=","/>
  <w14:docId w14:val="2B8BD75E"/>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781A"/>
  </w:style>
  <w:style w:type="paragraph" w:styleId="Heading1">
    <w:name w:val="heading 1"/>
    <w:basedOn w:val="Normal"/>
    <w:next w:val="Normal"/>
    <w:link w:val="Heading1Char"/>
    <w:uiPriority w:val="9"/>
    <w:qFormat/>
    <w:rsid w:val="005C781A"/>
    <w:pPr>
      <w:spacing w:after="0"/>
      <w:contextualSpacing/>
      <w:outlineLvl w:val="0"/>
    </w:pPr>
    <w:rPr>
      <w:rFonts w:ascii="Verdana" w:eastAsiaTheme="majorEastAsia" w:hAnsi="Verdana" w:cstheme="majorBidi"/>
      <w:b/>
      <w:bCs/>
      <w:sz w:val="36"/>
      <w:szCs w:val="28"/>
    </w:rPr>
  </w:style>
  <w:style w:type="paragraph" w:styleId="Heading2">
    <w:name w:val="heading 2"/>
    <w:basedOn w:val="Normal"/>
    <w:next w:val="Normal"/>
    <w:link w:val="Heading2Char"/>
    <w:uiPriority w:val="9"/>
    <w:semiHidden/>
    <w:unhideWhenUsed/>
    <w:qFormat/>
    <w:rsid w:val="005C781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781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781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781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781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781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781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781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0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7D58"/>
    <w:pPr>
      <w:autoSpaceDE w:val="0"/>
      <w:autoSpaceDN w:val="0"/>
      <w:adjustRightInd w:val="0"/>
    </w:pPr>
    <w:rPr>
      <w:color w:val="000000"/>
      <w:sz w:val="24"/>
      <w:szCs w:val="24"/>
    </w:rPr>
  </w:style>
  <w:style w:type="paragraph" w:styleId="Footer">
    <w:name w:val="footer"/>
    <w:basedOn w:val="Normal"/>
    <w:link w:val="FooterChar"/>
    <w:rsid w:val="008E2568"/>
    <w:pPr>
      <w:tabs>
        <w:tab w:val="center" w:pos="4320"/>
        <w:tab w:val="right" w:pos="8640"/>
      </w:tabs>
    </w:pPr>
  </w:style>
  <w:style w:type="character" w:styleId="PageNumber">
    <w:name w:val="page number"/>
    <w:basedOn w:val="DefaultParagraphFont"/>
    <w:rsid w:val="008E2568"/>
  </w:style>
  <w:style w:type="paragraph" w:styleId="Header">
    <w:name w:val="header"/>
    <w:basedOn w:val="Normal"/>
    <w:link w:val="HeaderChar"/>
    <w:rsid w:val="00533B89"/>
    <w:pPr>
      <w:tabs>
        <w:tab w:val="center" w:pos="4320"/>
        <w:tab w:val="right" w:pos="8640"/>
      </w:tabs>
    </w:pPr>
  </w:style>
  <w:style w:type="paragraph" w:styleId="EnvelopeReturn">
    <w:name w:val="envelope return"/>
    <w:basedOn w:val="Normal"/>
    <w:rsid w:val="006B221B"/>
    <w:rPr>
      <w:rFonts w:ascii="Garamond" w:hAnsi="Garamond"/>
    </w:rPr>
  </w:style>
  <w:style w:type="paragraph" w:styleId="BodyText2">
    <w:name w:val="Body Text 2"/>
    <w:basedOn w:val="Normal"/>
    <w:link w:val="BodyText2Char"/>
    <w:rsid w:val="00904D69"/>
  </w:style>
  <w:style w:type="paragraph" w:styleId="ListParagraph">
    <w:name w:val="List Paragraph"/>
    <w:basedOn w:val="Normal"/>
    <w:uiPriority w:val="34"/>
    <w:qFormat/>
    <w:rsid w:val="005C781A"/>
    <w:pPr>
      <w:ind w:left="720"/>
      <w:contextualSpacing/>
    </w:pPr>
  </w:style>
  <w:style w:type="table" w:customStyle="1" w:styleId="TableGrid1">
    <w:name w:val="Table Grid1"/>
    <w:basedOn w:val="TableNormal"/>
    <w:next w:val="TableGrid"/>
    <w:rsid w:val="00911A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074A"/>
    <w:rPr>
      <w:rFonts w:ascii="Tahoma" w:hAnsi="Tahoma" w:cs="Tahoma"/>
      <w:sz w:val="16"/>
      <w:szCs w:val="16"/>
    </w:rPr>
  </w:style>
  <w:style w:type="character" w:customStyle="1" w:styleId="BalloonTextChar">
    <w:name w:val="Balloon Text Char"/>
    <w:link w:val="BalloonText"/>
    <w:rsid w:val="009B074A"/>
    <w:rPr>
      <w:rFonts w:ascii="Tahoma" w:hAnsi="Tahoma" w:cs="Tahoma"/>
      <w:sz w:val="16"/>
      <w:szCs w:val="16"/>
    </w:rPr>
  </w:style>
  <w:style w:type="character" w:customStyle="1" w:styleId="BodyText2Char">
    <w:name w:val="Body Text 2 Char"/>
    <w:link w:val="BodyText2"/>
    <w:rsid w:val="005B6E43"/>
    <w:rPr>
      <w:sz w:val="24"/>
    </w:rPr>
  </w:style>
  <w:style w:type="table" w:customStyle="1" w:styleId="TableGrid2">
    <w:name w:val="Table Grid2"/>
    <w:basedOn w:val="TableNormal"/>
    <w:next w:val="TableGrid"/>
    <w:uiPriority w:val="59"/>
    <w:rsid w:val="007D6B0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72C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52E0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5C781A"/>
    <w:rPr>
      <w:b/>
      <w:bCs/>
      <w:i/>
      <w:iCs/>
      <w:spacing w:val="10"/>
      <w:bdr w:val="none" w:sz="0" w:space="0" w:color="auto"/>
      <w:shd w:val="clear" w:color="auto" w:fill="auto"/>
    </w:rPr>
  </w:style>
  <w:style w:type="character" w:customStyle="1" w:styleId="Heading1Char">
    <w:name w:val="Heading 1 Char"/>
    <w:basedOn w:val="DefaultParagraphFont"/>
    <w:link w:val="Heading1"/>
    <w:uiPriority w:val="9"/>
    <w:rsid w:val="005C781A"/>
    <w:rPr>
      <w:rFonts w:ascii="Verdana" w:eastAsiaTheme="majorEastAsia" w:hAnsi="Verdana" w:cstheme="majorBidi"/>
      <w:b/>
      <w:bCs/>
      <w:sz w:val="36"/>
      <w:szCs w:val="28"/>
    </w:rPr>
  </w:style>
  <w:style w:type="character" w:styleId="CommentReference">
    <w:name w:val="annotation reference"/>
    <w:basedOn w:val="DefaultParagraphFont"/>
    <w:rsid w:val="00F50420"/>
    <w:rPr>
      <w:sz w:val="16"/>
      <w:szCs w:val="16"/>
    </w:rPr>
  </w:style>
  <w:style w:type="paragraph" w:styleId="CommentText">
    <w:name w:val="annotation text"/>
    <w:basedOn w:val="Normal"/>
    <w:link w:val="CommentTextChar"/>
    <w:rsid w:val="00F50420"/>
    <w:rPr>
      <w:sz w:val="20"/>
    </w:rPr>
  </w:style>
  <w:style w:type="character" w:customStyle="1" w:styleId="CommentTextChar">
    <w:name w:val="Comment Text Char"/>
    <w:basedOn w:val="DefaultParagraphFont"/>
    <w:link w:val="CommentText"/>
    <w:rsid w:val="00F50420"/>
  </w:style>
  <w:style w:type="paragraph" w:styleId="CommentSubject">
    <w:name w:val="annotation subject"/>
    <w:basedOn w:val="CommentText"/>
    <w:next w:val="CommentText"/>
    <w:link w:val="CommentSubjectChar"/>
    <w:rsid w:val="00F50420"/>
    <w:rPr>
      <w:b/>
      <w:bCs/>
    </w:rPr>
  </w:style>
  <w:style w:type="character" w:customStyle="1" w:styleId="CommentSubjectChar">
    <w:name w:val="Comment Subject Char"/>
    <w:basedOn w:val="CommentTextChar"/>
    <w:link w:val="CommentSubject"/>
    <w:rsid w:val="00F50420"/>
    <w:rPr>
      <w:b/>
      <w:bCs/>
    </w:rPr>
  </w:style>
  <w:style w:type="character" w:styleId="Hyperlink">
    <w:name w:val="Hyperlink"/>
    <w:basedOn w:val="DefaultParagraphFont"/>
    <w:rsid w:val="008774CD"/>
    <w:rPr>
      <w:color w:val="0000FF" w:themeColor="hyperlink"/>
      <w:u w:val="single"/>
    </w:rPr>
  </w:style>
  <w:style w:type="character" w:customStyle="1" w:styleId="Heading2Char">
    <w:name w:val="Heading 2 Char"/>
    <w:basedOn w:val="DefaultParagraphFont"/>
    <w:link w:val="Heading2"/>
    <w:uiPriority w:val="9"/>
    <w:semiHidden/>
    <w:rsid w:val="005C781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C781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781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781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781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781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781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781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C781A"/>
    <w:pPr>
      <w:pBdr>
        <w:bottom w:val="single" w:sz="4" w:space="1" w:color="auto"/>
      </w:pBdr>
      <w:spacing w:after="0"/>
      <w:contextualSpacing/>
      <w:jc w:val="center"/>
    </w:pPr>
    <w:rPr>
      <w:rFonts w:ascii="Verdana" w:eastAsiaTheme="majorEastAsia" w:hAnsi="Verdana" w:cs="Arial"/>
      <w:b/>
      <w:spacing w:val="5"/>
      <w:sz w:val="52"/>
    </w:rPr>
  </w:style>
  <w:style w:type="character" w:customStyle="1" w:styleId="TitleChar">
    <w:name w:val="Title Char"/>
    <w:basedOn w:val="DefaultParagraphFont"/>
    <w:link w:val="Title"/>
    <w:uiPriority w:val="10"/>
    <w:rsid w:val="005C781A"/>
    <w:rPr>
      <w:rFonts w:ascii="Verdana" w:eastAsiaTheme="majorEastAsia" w:hAnsi="Verdana" w:cs="Arial"/>
      <w:b/>
      <w:spacing w:val="5"/>
      <w:sz w:val="52"/>
    </w:rPr>
  </w:style>
  <w:style w:type="paragraph" w:styleId="Subtitle">
    <w:name w:val="Subtitle"/>
    <w:basedOn w:val="Normal"/>
    <w:next w:val="Normal"/>
    <w:link w:val="SubtitleChar"/>
    <w:uiPriority w:val="11"/>
    <w:qFormat/>
    <w:rsid w:val="005C781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C781A"/>
    <w:rPr>
      <w:rFonts w:asciiTheme="majorHAnsi" w:eastAsiaTheme="majorEastAsia" w:hAnsiTheme="majorHAnsi" w:cstheme="majorBidi"/>
      <w:i/>
      <w:iCs/>
      <w:spacing w:val="13"/>
      <w:sz w:val="24"/>
      <w:szCs w:val="24"/>
    </w:rPr>
  </w:style>
  <w:style w:type="character" w:styleId="Strong">
    <w:name w:val="Strong"/>
    <w:uiPriority w:val="22"/>
    <w:qFormat/>
    <w:rsid w:val="005C781A"/>
    <w:rPr>
      <w:b/>
      <w:bCs/>
    </w:rPr>
  </w:style>
  <w:style w:type="paragraph" w:styleId="NoSpacing">
    <w:name w:val="No Spacing"/>
    <w:basedOn w:val="Normal"/>
    <w:uiPriority w:val="1"/>
    <w:qFormat/>
    <w:rsid w:val="005C781A"/>
    <w:pPr>
      <w:spacing w:after="0" w:line="240" w:lineRule="auto"/>
    </w:pPr>
  </w:style>
  <w:style w:type="paragraph" w:styleId="Quote">
    <w:name w:val="Quote"/>
    <w:basedOn w:val="Normal"/>
    <w:next w:val="Normal"/>
    <w:link w:val="QuoteChar"/>
    <w:uiPriority w:val="29"/>
    <w:qFormat/>
    <w:rsid w:val="005C781A"/>
    <w:pPr>
      <w:spacing w:before="200" w:after="0"/>
      <w:ind w:left="360" w:right="360"/>
    </w:pPr>
    <w:rPr>
      <w:i/>
      <w:iCs/>
    </w:rPr>
  </w:style>
  <w:style w:type="character" w:customStyle="1" w:styleId="QuoteChar">
    <w:name w:val="Quote Char"/>
    <w:basedOn w:val="DefaultParagraphFont"/>
    <w:link w:val="Quote"/>
    <w:uiPriority w:val="29"/>
    <w:rsid w:val="005C781A"/>
    <w:rPr>
      <w:i/>
      <w:iCs/>
    </w:rPr>
  </w:style>
  <w:style w:type="paragraph" w:styleId="IntenseQuote">
    <w:name w:val="Intense Quote"/>
    <w:basedOn w:val="Normal"/>
    <w:next w:val="Normal"/>
    <w:link w:val="IntenseQuoteChar"/>
    <w:uiPriority w:val="30"/>
    <w:qFormat/>
    <w:rsid w:val="005C78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81A"/>
    <w:rPr>
      <w:b/>
      <w:bCs/>
      <w:i/>
      <w:iCs/>
    </w:rPr>
  </w:style>
  <w:style w:type="character" w:styleId="SubtleEmphasis">
    <w:name w:val="Subtle Emphasis"/>
    <w:uiPriority w:val="19"/>
    <w:qFormat/>
    <w:rsid w:val="005C781A"/>
    <w:rPr>
      <w:i/>
      <w:iCs/>
    </w:rPr>
  </w:style>
  <w:style w:type="character" w:styleId="IntenseEmphasis">
    <w:name w:val="Intense Emphasis"/>
    <w:uiPriority w:val="21"/>
    <w:qFormat/>
    <w:rsid w:val="005C781A"/>
    <w:rPr>
      <w:b/>
      <w:bCs/>
    </w:rPr>
  </w:style>
  <w:style w:type="character" w:styleId="SubtleReference">
    <w:name w:val="Subtle Reference"/>
    <w:uiPriority w:val="31"/>
    <w:qFormat/>
    <w:rsid w:val="005C781A"/>
    <w:rPr>
      <w:smallCaps/>
    </w:rPr>
  </w:style>
  <w:style w:type="character" w:styleId="IntenseReference">
    <w:name w:val="Intense Reference"/>
    <w:uiPriority w:val="32"/>
    <w:qFormat/>
    <w:rsid w:val="005C781A"/>
    <w:rPr>
      <w:smallCaps/>
      <w:spacing w:val="5"/>
      <w:u w:val="single"/>
    </w:rPr>
  </w:style>
  <w:style w:type="character" w:styleId="BookTitle">
    <w:name w:val="Book Title"/>
    <w:uiPriority w:val="33"/>
    <w:qFormat/>
    <w:rsid w:val="005C781A"/>
    <w:rPr>
      <w:i/>
      <w:iCs/>
      <w:smallCaps/>
      <w:spacing w:val="5"/>
    </w:rPr>
  </w:style>
  <w:style w:type="paragraph" w:styleId="TOCHeading">
    <w:name w:val="TOC Heading"/>
    <w:basedOn w:val="Heading1"/>
    <w:next w:val="Normal"/>
    <w:uiPriority w:val="39"/>
    <w:semiHidden/>
    <w:unhideWhenUsed/>
    <w:qFormat/>
    <w:rsid w:val="005C781A"/>
    <w:pPr>
      <w:outlineLvl w:val="9"/>
    </w:pPr>
    <w:rPr>
      <w:lang w:bidi="en-US"/>
    </w:rPr>
  </w:style>
  <w:style w:type="character" w:customStyle="1" w:styleId="HeaderChar">
    <w:name w:val="Header Char"/>
    <w:basedOn w:val="DefaultParagraphFont"/>
    <w:link w:val="Header"/>
    <w:rsid w:val="00BB3DDF"/>
  </w:style>
  <w:style w:type="character" w:customStyle="1" w:styleId="FooterChar">
    <w:name w:val="Footer Char"/>
    <w:basedOn w:val="DefaultParagraphFont"/>
    <w:link w:val="Footer"/>
    <w:rsid w:val="00BB3DDF"/>
  </w:style>
  <w:style w:type="numbering" w:customStyle="1" w:styleId="NoList1">
    <w:name w:val="No List1"/>
    <w:next w:val="NoList"/>
    <w:uiPriority w:val="99"/>
    <w:semiHidden/>
    <w:unhideWhenUsed/>
    <w:rsid w:val="00BB3DDF"/>
  </w:style>
  <w:style w:type="table" w:customStyle="1" w:styleId="TableGrid11">
    <w:name w:val="Table Grid11"/>
    <w:basedOn w:val="TableNormal"/>
    <w:next w:val="TableGrid"/>
    <w:uiPriority w:val="59"/>
    <w:rsid w:val="00BB3D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3DDF"/>
    <w:rPr>
      <w:color w:val="808080"/>
    </w:rPr>
  </w:style>
  <w:style w:type="table" w:customStyle="1" w:styleId="TableGrid21">
    <w:name w:val="Table Grid21"/>
    <w:basedOn w:val="TableNormal"/>
    <w:next w:val="TableGrid"/>
    <w:uiPriority w:val="59"/>
    <w:rsid w:val="00BB3DD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676759">
      <w:bodyDiv w:val="1"/>
      <w:marLeft w:val="0"/>
      <w:marRight w:val="0"/>
      <w:marTop w:val="0"/>
      <w:marBottom w:val="0"/>
      <w:divBdr>
        <w:top w:val="none" w:sz="0" w:space="0" w:color="auto"/>
        <w:left w:val="none" w:sz="0" w:space="0" w:color="auto"/>
        <w:bottom w:val="none" w:sz="0" w:space="0" w:color="auto"/>
        <w:right w:val="none" w:sz="0" w:space="0" w:color="auto"/>
      </w:divBdr>
    </w:div>
    <w:div w:id="274559588">
      <w:bodyDiv w:val="1"/>
      <w:marLeft w:val="0"/>
      <w:marRight w:val="0"/>
      <w:marTop w:val="0"/>
      <w:marBottom w:val="0"/>
      <w:divBdr>
        <w:top w:val="none" w:sz="0" w:space="0" w:color="auto"/>
        <w:left w:val="none" w:sz="0" w:space="0" w:color="auto"/>
        <w:bottom w:val="none" w:sz="0" w:space="0" w:color="auto"/>
        <w:right w:val="none" w:sz="0" w:space="0" w:color="auto"/>
      </w:divBdr>
    </w:div>
    <w:div w:id="512838983">
      <w:bodyDiv w:val="1"/>
      <w:marLeft w:val="0"/>
      <w:marRight w:val="0"/>
      <w:marTop w:val="0"/>
      <w:marBottom w:val="0"/>
      <w:divBdr>
        <w:top w:val="none" w:sz="0" w:space="0" w:color="auto"/>
        <w:left w:val="none" w:sz="0" w:space="0" w:color="auto"/>
        <w:bottom w:val="none" w:sz="0" w:space="0" w:color="auto"/>
        <w:right w:val="none" w:sz="0" w:space="0" w:color="auto"/>
      </w:divBdr>
    </w:div>
    <w:div w:id="538319335">
      <w:bodyDiv w:val="1"/>
      <w:marLeft w:val="0"/>
      <w:marRight w:val="0"/>
      <w:marTop w:val="0"/>
      <w:marBottom w:val="0"/>
      <w:divBdr>
        <w:top w:val="none" w:sz="0" w:space="0" w:color="auto"/>
        <w:left w:val="none" w:sz="0" w:space="0" w:color="auto"/>
        <w:bottom w:val="none" w:sz="0" w:space="0" w:color="auto"/>
        <w:right w:val="none" w:sz="0" w:space="0" w:color="auto"/>
      </w:divBdr>
    </w:div>
    <w:div w:id="1395204825">
      <w:bodyDiv w:val="1"/>
      <w:marLeft w:val="0"/>
      <w:marRight w:val="0"/>
      <w:marTop w:val="0"/>
      <w:marBottom w:val="0"/>
      <w:divBdr>
        <w:top w:val="none" w:sz="0" w:space="0" w:color="auto"/>
        <w:left w:val="none" w:sz="0" w:space="0" w:color="auto"/>
        <w:bottom w:val="none" w:sz="0" w:space="0" w:color="auto"/>
        <w:right w:val="none" w:sz="0" w:space="0" w:color="auto"/>
      </w:divBdr>
    </w:div>
    <w:div w:id="1908563973">
      <w:bodyDiv w:val="1"/>
      <w:marLeft w:val="0"/>
      <w:marRight w:val="0"/>
      <w:marTop w:val="0"/>
      <w:marBottom w:val="0"/>
      <w:divBdr>
        <w:top w:val="none" w:sz="0" w:space="0" w:color="auto"/>
        <w:left w:val="none" w:sz="0" w:space="0" w:color="auto"/>
        <w:bottom w:val="none" w:sz="0" w:space="0" w:color="auto"/>
        <w:right w:val="none" w:sz="0" w:space="0" w:color="auto"/>
      </w:divBdr>
    </w:div>
    <w:div w:id="21022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33E6D4FPPFNA-223884491-2235</_dlc_DocId>
    <_dlc_DocIdUrl xmlns="bb65cc95-6d4e-4879-a879-9838761499af">
      <Url>https://doa.wi.gov/_layouts/15/DocIdRedir.aspx?ID=33E6D4FPPFNA-223884491-2235</Url>
      <Description>33E6D4FPPFNA-223884491-2235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7A45E8-ACE2-48EE-BACD-5B32F9432CAF}"/>
</file>

<file path=customXml/itemProps2.xml><?xml version="1.0" encoding="utf-8"?>
<ds:datastoreItem xmlns:ds="http://schemas.openxmlformats.org/officeDocument/2006/customXml" ds:itemID="{BBD3C5C7-F2E0-4CEF-8F41-487761E9AD1A}"/>
</file>

<file path=customXml/itemProps3.xml><?xml version="1.0" encoding="utf-8"?>
<ds:datastoreItem xmlns:ds="http://schemas.openxmlformats.org/officeDocument/2006/customXml" ds:itemID="{C14AB84F-C276-4126-992C-8958A8EA6538}"/>
</file>

<file path=customXml/itemProps4.xml><?xml version="1.0" encoding="utf-8"?>
<ds:datastoreItem xmlns:ds="http://schemas.openxmlformats.org/officeDocument/2006/customXml" ds:itemID="{289CFF19-4A55-4BBA-BCC4-532BA7F7D5F7}"/>
</file>

<file path=customXml/itemProps5.xml><?xml version="1.0" encoding="utf-8"?>
<ds:datastoreItem xmlns:ds="http://schemas.openxmlformats.org/officeDocument/2006/customXml" ds:itemID="{01B9F811-B360-4C1D-A06E-3111E166714F}"/>
</file>

<file path=docProps/app.xml><?xml version="1.0" encoding="utf-8"?>
<Properties xmlns="http://schemas.openxmlformats.org/officeDocument/2006/extended-properties" xmlns:vt="http://schemas.openxmlformats.org/officeDocument/2006/docPropsVTypes">
  <Template>Normal</Template>
  <TotalTime>2</TotalTime>
  <Pages>8</Pages>
  <Words>1468</Words>
  <Characters>8714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Emergency Shelter – Essential Services and Operations</vt:lpstr>
    </vt:vector>
  </TitlesOfParts>
  <Company>Wisconsin Department of Commerce</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Shelter – Essential Services and Operations</dc:title>
  <dc:creator>Department of Commerce</dc:creator>
  <cp:lastModifiedBy>Williams, Landon T - DOA</cp:lastModifiedBy>
  <cp:revision>3</cp:revision>
  <cp:lastPrinted>2018-03-06T21:13:00Z</cp:lastPrinted>
  <dcterms:created xsi:type="dcterms:W3CDTF">2018-03-15T12:28:00Z</dcterms:created>
  <dcterms:modified xsi:type="dcterms:W3CDTF">2018-03-15T12:30:00Z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0x0101004EF7B3F25A96C54C9B76362B105D646D</vt:lpwstr>
  </property>
  <property fmtid="{D5CDD505-2E9C-101B-9397-08002B2CF9AE}" pid="3" name="_dlc_DocIdItemGuid">
    <vt:lpwstr>7d195e58-2194-41f8-9a33-9a3996529529</vt:lpwstr>
  </property>
</Properties>
</file>