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634B" w14:textId="6241BEA5" w:rsidR="00DD67D4" w:rsidRPr="00FF4980" w:rsidRDefault="001E57D6" w:rsidP="00DD67D4">
      <w:pPr>
        <w:spacing w:after="0"/>
        <w:jc w:val="center"/>
        <w:rPr>
          <w:b/>
          <w:bCs/>
          <w:sz w:val="24"/>
          <w:szCs w:val="24"/>
        </w:rPr>
      </w:pPr>
      <w:r w:rsidRPr="00FF4980">
        <w:rPr>
          <w:b/>
          <w:bCs/>
          <w:sz w:val="24"/>
          <w:szCs w:val="24"/>
        </w:rPr>
        <w:t>EHH/ESG-CV Office Hours</w:t>
      </w:r>
    </w:p>
    <w:p w14:paraId="7A1AFC5E" w14:textId="6DEC7D3D" w:rsidR="00DD67D4" w:rsidRPr="002C00B0" w:rsidRDefault="00CC5824" w:rsidP="002C00B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</w:t>
      </w:r>
      <w:r w:rsidR="00B362E6">
        <w:rPr>
          <w:b/>
          <w:bCs/>
          <w:sz w:val="24"/>
          <w:szCs w:val="24"/>
        </w:rPr>
        <w:t xml:space="preserve"> </w:t>
      </w:r>
      <w:r w:rsidR="001E57D6" w:rsidRPr="00FF4980">
        <w:rPr>
          <w:b/>
          <w:bCs/>
          <w:sz w:val="24"/>
          <w:szCs w:val="24"/>
        </w:rPr>
        <w:t>2021</w:t>
      </w:r>
    </w:p>
    <w:p w14:paraId="78509409" w14:textId="2BF95025" w:rsidR="00DD67D4" w:rsidRDefault="00DD67D4" w:rsidP="00DD67D4">
      <w:pPr>
        <w:spacing w:after="60" w:line="240" w:lineRule="auto"/>
        <w:rPr>
          <w:rFonts w:ascii="Calibri" w:eastAsia="Times New Roman" w:hAnsi="Calibri" w:cs="Calibri"/>
          <w:b/>
          <w:bCs/>
        </w:rPr>
      </w:pPr>
      <w:r w:rsidRPr="00384C5C">
        <w:rPr>
          <w:rFonts w:ascii="Calibri" w:eastAsia="Times New Roman" w:hAnsi="Calibri" w:cs="Calibri"/>
          <w:b/>
          <w:bCs/>
          <w:u w:val="single"/>
        </w:rPr>
        <w:t>Current Spending Level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DD67D4">
        <w:rPr>
          <w:rFonts w:ascii="Calibri" w:eastAsia="Times New Roman" w:hAnsi="Calibri" w:cs="Calibri"/>
          <w:i/>
          <w:iCs/>
        </w:rPr>
        <w:t>(PR= Payment Request)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440"/>
        <w:gridCol w:w="864"/>
        <w:gridCol w:w="864"/>
        <w:gridCol w:w="1296"/>
        <w:gridCol w:w="1440"/>
        <w:gridCol w:w="1728"/>
      </w:tblGrid>
      <w:tr w:rsidR="007125AA" w14:paraId="1476380C" w14:textId="2F258B95" w:rsidTr="00525843">
        <w:tc>
          <w:tcPr>
            <w:tcW w:w="1440" w:type="dxa"/>
          </w:tcPr>
          <w:p w14:paraId="729DF729" w14:textId="4152201E" w:rsidR="007125AA" w:rsidRPr="00DD67D4" w:rsidRDefault="007125AA" w:rsidP="00DD67D4">
            <w:pPr>
              <w:rPr>
                <w:rFonts w:ascii="Calibri" w:eastAsia="Times New Roman" w:hAnsi="Calibri" w:cs="Calibri"/>
                <w:b/>
                <w:bCs/>
              </w:rPr>
            </w:pPr>
            <w:r w:rsidRPr="00DD67D4">
              <w:rPr>
                <w:rFonts w:ascii="Calibri" w:eastAsia="Times New Roman" w:hAnsi="Calibri" w:cs="Calibri"/>
                <w:b/>
                <w:bCs/>
              </w:rPr>
              <w:t>Funding</w:t>
            </w:r>
          </w:p>
        </w:tc>
        <w:tc>
          <w:tcPr>
            <w:tcW w:w="864" w:type="dxa"/>
          </w:tcPr>
          <w:p w14:paraId="2BE8533B" w14:textId="3844320A" w:rsidR="007125AA" w:rsidRDefault="007125AA" w:rsidP="00DD67D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Jan 21</w:t>
            </w:r>
          </w:p>
        </w:tc>
        <w:tc>
          <w:tcPr>
            <w:tcW w:w="864" w:type="dxa"/>
          </w:tcPr>
          <w:p w14:paraId="0ACDCE76" w14:textId="7EEEF339" w:rsidR="007125AA" w:rsidRPr="00FD296A" w:rsidRDefault="007125AA" w:rsidP="00DD67D4">
            <w:pPr>
              <w:rPr>
                <w:rFonts w:ascii="Calibri" w:eastAsia="Times New Roman" w:hAnsi="Calibri" w:cs="Calibri"/>
              </w:rPr>
            </w:pPr>
            <w:r w:rsidRPr="00FD296A">
              <w:rPr>
                <w:rFonts w:ascii="Calibri" w:eastAsia="Times New Roman" w:hAnsi="Calibri" w:cs="Calibri"/>
              </w:rPr>
              <w:t>Feb 21</w:t>
            </w:r>
          </w:p>
        </w:tc>
        <w:tc>
          <w:tcPr>
            <w:tcW w:w="1296" w:type="dxa"/>
          </w:tcPr>
          <w:p w14:paraId="35DAE1E2" w14:textId="17249182" w:rsidR="007125AA" w:rsidRPr="00AE409E" w:rsidRDefault="007125AA" w:rsidP="00DD67D4">
            <w:pPr>
              <w:rPr>
                <w:rFonts w:ascii="Calibri" w:eastAsia="Times New Roman" w:hAnsi="Calibri" w:cs="Calibri"/>
              </w:rPr>
            </w:pPr>
            <w:r w:rsidRPr="00AE409E">
              <w:rPr>
                <w:rFonts w:ascii="Calibri" w:eastAsia="Times New Roman" w:hAnsi="Calibri" w:cs="Calibri"/>
              </w:rPr>
              <w:t>Mar 21 PR</w:t>
            </w:r>
          </w:p>
        </w:tc>
        <w:tc>
          <w:tcPr>
            <w:tcW w:w="1440" w:type="dxa"/>
          </w:tcPr>
          <w:p w14:paraId="38A31F73" w14:textId="52EA11AD" w:rsidR="007125AA" w:rsidRPr="007125AA" w:rsidRDefault="007125AA" w:rsidP="00DD67D4">
            <w:pPr>
              <w:rPr>
                <w:rFonts w:ascii="Calibri" w:eastAsia="Times New Roman" w:hAnsi="Calibri" w:cs="Calibri"/>
              </w:rPr>
            </w:pPr>
            <w:r w:rsidRPr="007125AA">
              <w:rPr>
                <w:rFonts w:ascii="Calibri" w:eastAsia="Times New Roman" w:hAnsi="Calibri" w:cs="Calibri"/>
              </w:rPr>
              <w:t>Apr 21 PR</w:t>
            </w:r>
          </w:p>
        </w:tc>
        <w:tc>
          <w:tcPr>
            <w:tcW w:w="1728" w:type="dxa"/>
          </w:tcPr>
          <w:p w14:paraId="4E689FA1" w14:textId="2C61F786" w:rsidR="007125AA" w:rsidRDefault="007125AA" w:rsidP="00DD67D4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May 21 PR</w:t>
            </w:r>
          </w:p>
        </w:tc>
      </w:tr>
      <w:tr w:rsidR="007125AA" w14:paraId="2265B2DA" w14:textId="1EC0CECA" w:rsidTr="00525843">
        <w:trPr>
          <w:trHeight w:val="432"/>
        </w:trPr>
        <w:tc>
          <w:tcPr>
            <w:tcW w:w="1440" w:type="dxa"/>
            <w:vAlign w:val="center"/>
          </w:tcPr>
          <w:p w14:paraId="1650DA29" w14:textId="27AE58D9" w:rsidR="007125AA" w:rsidRPr="00DD67D4" w:rsidRDefault="007125AA" w:rsidP="007125AA">
            <w:pPr>
              <w:rPr>
                <w:rFonts w:ascii="Calibri" w:eastAsia="Times New Roman" w:hAnsi="Calibri" w:cs="Calibri"/>
                <w:b/>
                <w:bCs/>
              </w:rPr>
            </w:pPr>
            <w:r w:rsidRPr="00DD67D4">
              <w:rPr>
                <w:rFonts w:ascii="Calibri" w:eastAsia="Times New Roman" w:hAnsi="Calibri" w:cs="Calibri"/>
                <w:b/>
                <w:bCs/>
              </w:rPr>
              <w:t>EHH 2020-21</w:t>
            </w:r>
          </w:p>
        </w:tc>
        <w:tc>
          <w:tcPr>
            <w:tcW w:w="864" w:type="dxa"/>
            <w:vAlign w:val="center"/>
          </w:tcPr>
          <w:p w14:paraId="1BD7D483" w14:textId="2A547B67" w:rsidR="007125AA" w:rsidRDefault="007125AA" w:rsidP="007125A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33 %</w:t>
            </w:r>
          </w:p>
        </w:tc>
        <w:tc>
          <w:tcPr>
            <w:tcW w:w="864" w:type="dxa"/>
            <w:vAlign w:val="center"/>
          </w:tcPr>
          <w:p w14:paraId="42005911" w14:textId="69BF6A83" w:rsidR="007125AA" w:rsidRPr="00FD296A" w:rsidRDefault="007125AA" w:rsidP="007125AA">
            <w:pPr>
              <w:rPr>
                <w:rFonts w:ascii="Calibri" w:eastAsia="Times New Roman" w:hAnsi="Calibri" w:cs="Calibri"/>
              </w:rPr>
            </w:pPr>
            <w:r w:rsidRPr="00FD296A">
              <w:rPr>
                <w:rFonts w:ascii="Calibri" w:eastAsia="Times New Roman" w:hAnsi="Calibri" w:cs="Calibri"/>
              </w:rPr>
              <w:t>45 %</w:t>
            </w:r>
          </w:p>
        </w:tc>
        <w:tc>
          <w:tcPr>
            <w:tcW w:w="1296" w:type="dxa"/>
            <w:vAlign w:val="center"/>
          </w:tcPr>
          <w:p w14:paraId="2A9B8F9A" w14:textId="76909CD5" w:rsidR="007125AA" w:rsidRPr="00AE409E" w:rsidRDefault="007125AA" w:rsidP="007125AA">
            <w:pPr>
              <w:rPr>
                <w:rFonts w:ascii="Calibri" w:eastAsia="Times New Roman" w:hAnsi="Calibri" w:cs="Calibri"/>
              </w:rPr>
            </w:pPr>
            <w:r w:rsidRPr="00AE409E">
              <w:rPr>
                <w:rFonts w:ascii="Calibri" w:eastAsia="Times New Roman" w:hAnsi="Calibri" w:cs="Calibri"/>
              </w:rPr>
              <w:t>53 %</w:t>
            </w:r>
          </w:p>
        </w:tc>
        <w:tc>
          <w:tcPr>
            <w:tcW w:w="1440" w:type="dxa"/>
            <w:vAlign w:val="center"/>
          </w:tcPr>
          <w:p w14:paraId="741DABF2" w14:textId="1DDD5B97" w:rsidR="007125AA" w:rsidRPr="007125AA" w:rsidRDefault="007125AA" w:rsidP="007125AA">
            <w:pPr>
              <w:rPr>
                <w:rFonts w:ascii="Calibri" w:eastAsia="Times New Roman" w:hAnsi="Calibri" w:cs="Calibri"/>
              </w:rPr>
            </w:pPr>
            <w:r w:rsidRPr="007125AA">
              <w:rPr>
                <w:rFonts w:ascii="Calibri" w:eastAsia="Times New Roman" w:hAnsi="Calibri" w:cs="Calibri"/>
              </w:rPr>
              <w:t>60 %</w:t>
            </w:r>
          </w:p>
        </w:tc>
        <w:tc>
          <w:tcPr>
            <w:tcW w:w="1728" w:type="dxa"/>
            <w:vAlign w:val="center"/>
          </w:tcPr>
          <w:p w14:paraId="65C9D30D" w14:textId="1DF44BAF" w:rsidR="007125AA" w:rsidRDefault="001B7DED" w:rsidP="007125AA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65</w:t>
            </w:r>
            <w:r w:rsidR="007125AA">
              <w:rPr>
                <w:rFonts w:ascii="Calibri" w:eastAsia="Times New Roman" w:hAnsi="Calibri" w:cs="Calibri"/>
                <w:b/>
                <w:bCs/>
              </w:rPr>
              <w:t xml:space="preserve"> %</w:t>
            </w:r>
          </w:p>
        </w:tc>
      </w:tr>
      <w:tr w:rsidR="007125AA" w14:paraId="1C24D51E" w14:textId="0AB2985B" w:rsidTr="00525843">
        <w:tc>
          <w:tcPr>
            <w:tcW w:w="1440" w:type="dxa"/>
            <w:vAlign w:val="center"/>
          </w:tcPr>
          <w:p w14:paraId="5113B04E" w14:textId="54179D45" w:rsidR="007125AA" w:rsidRPr="00DD67D4" w:rsidRDefault="007125AA" w:rsidP="007125AA">
            <w:pPr>
              <w:rPr>
                <w:rFonts w:ascii="Calibri" w:eastAsia="Times New Roman" w:hAnsi="Calibri" w:cs="Calibri"/>
                <w:b/>
                <w:bCs/>
              </w:rPr>
            </w:pPr>
            <w:r w:rsidRPr="00DD67D4">
              <w:rPr>
                <w:rFonts w:ascii="Calibri" w:eastAsia="Times New Roman" w:hAnsi="Calibri" w:cs="Calibri"/>
                <w:b/>
                <w:bCs/>
              </w:rPr>
              <w:t>ESG-CV</w:t>
            </w:r>
          </w:p>
        </w:tc>
        <w:tc>
          <w:tcPr>
            <w:tcW w:w="864" w:type="dxa"/>
            <w:vAlign w:val="center"/>
          </w:tcPr>
          <w:p w14:paraId="1B740447" w14:textId="28D81238" w:rsidR="007125AA" w:rsidRDefault="007125AA" w:rsidP="007125A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33 %</w:t>
            </w:r>
          </w:p>
        </w:tc>
        <w:tc>
          <w:tcPr>
            <w:tcW w:w="864" w:type="dxa"/>
            <w:vAlign w:val="center"/>
          </w:tcPr>
          <w:p w14:paraId="4CD4D60F" w14:textId="6CC690C6" w:rsidR="007125AA" w:rsidRPr="00FD296A" w:rsidRDefault="007125AA" w:rsidP="007125AA">
            <w:pPr>
              <w:rPr>
                <w:rFonts w:ascii="Calibri" w:eastAsia="Times New Roman" w:hAnsi="Calibri" w:cs="Calibri"/>
              </w:rPr>
            </w:pPr>
            <w:r w:rsidRPr="00FD296A">
              <w:rPr>
                <w:rFonts w:ascii="Calibri" w:eastAsia="Times New Roman" w:hAnsi="Calibri" w:cs="Calibri"/>
              </w:rPr>
              <w:t>43 %</w:t>
            </w:r>
          </w:p>
        </w:tc>
        <w:tc>
          <w:tcPr>
            <w:tcW w:w="1296" w:type="dxa"/>
            <w:vAlign w:val="center"/>
          </w:tcPr>
          <w:p w14:paraId="3E046904" w14:textId="16240D5A" w:rsidR="007125AA" w:rsidRPr="00AE409E" w:rsidRDefault="007125AA" w:rsidP="007125AA">
            <w:pPr>
              <w:rPr>
                <w:rFonts w:ascii="Calibri" w:eastAsia="Times New Roman" w:hAnsi="Calibri" w:cs="Calibri"/>
              </w:rPr>
            </w:pPr>
            <w:r w:rsidRPr="00AE409E">
              <w:rPr>
                <w:rFonts w:ascii="Calibri" w:eastAsia="Times New Roman" w:hAnsi="Calibri" w:cs="Calibri"/>
              </w:rPr>
              <w:t>61 % (</w:t>
            </w:r>
            <w:r>
              <w:rPr>
                <w:rFonts w:ascii="Calibri" w:eastAsia="Times New Roman" w:hAnsi="Calibri" w:cs="Calibri"/>
              </w:rPr>
              <w:t>R</w:t>
            </w:r>
            <w:r w:rsidRPr="00AE409E">
              <w:rPr>
                <w:rFonts w:ascii="Calibri" w:eastAsia="Times New Roman" w:hAnsi="Calibri" w:cs="Calibri"/>
              </w:rPr>
              <w:t>1)</w:t>
            </w:r>
          </w:p>
          <w:p w14:paraId="49FF91FC" w14:textId="08900755" w:rsidR="007125AA" w:rsidRPr="00AE409E" w:rsidRDefault="007125AA" w:rsidP="007125AA">
            <w:pPr>
              <w:rPr>
                <w:rFonts w:ascii="Calibri" w:eastAsia="Times New Roman" w:hAnsi="Calibri" w:cs="Calibri"/>
              </w:rPr>
            </w:pPr>
            <w:r w:rsidRPr="00AE409E">
              <w:rPr>
                <w:rFonts w:ascii="Calibri" w:eastAsia="Times New Roman" w:hAnsi="Calibri" w:cs="Calibri"/>
              </w:rPr>
              <w:t>23 % (Total)</w:t>
            </w:r>
          </w:p>
        </w:tc>
        <w:tc>
          <w:tcPr>
            <w:tcW w:w="1440" w:type="dxa"/>
            <w:vAlign w:val="center"/>
          </w:tcPr>
          <w:p w14:paraId="35B393E5" w14:textId="7A196D4C" w:rsidR="007125AA" w:rsidRPr="007125AA" w:rsidRDefault="007125AA" w:rsidP="007125AA">
            <w:pPr>
              <w:rPr>
                <w:rFonts w:ascii="Calibri" w:eastAsia="Times New Roman" w:hAnsi="Calibri" w:cs="Calibri"/>
              </w:rPr>
            </w:pPr>
            <w:r w:rsidRPr="007125AA">
              <w:rPr>
                <w:rFonts w:ascii="Calibri" w:eastAsia="Times New Roman" w:hAnsi="Calibri" w:cs="Calibri"/>
              </w:rPr>
              <w:t>72 % (R1)</w:t>
            </w:r>
          </w:p>
          <w:p w14:paraId="72295832" w14:textId="0BD671DC" w:rsidR="007125AA" w:rsidRPr="007125AA" w:rsidRDefault="007125AA" w:rsidP="007125AA">
            <w:pPr>
              <w:rPr>
                <w:rFonts w:ascii="Calibri" w:eastAsia="Times New Roman" w:hAnsi="Calibri" w:cs="Calibri"/>
              </w:rPr>
            </w:pPr>
            <w:r w:rsidRPr="00525843">
              <w:rPr>
                <w:rFonts w:ascii="Calibri" w:eastAsia="Times New Roman" w:hAnsi="Calibri" w:cs="Calibri"/>
              </w:rPr>
              <w:t>40</w:t>
            </w:r>
            <w:r w:rsidR="00525843" w:rsidRPr="00525843">
              <w:rPr>
                <w:rFonts w:ascii="Calibri" w:eastAsia="Times New Roman" w:hAnsi="Calibri" w:cs="Calibri"/>
              </w:rPr>
              <w:t>*</w:t>
            </w:r>
            <w:r w:rsidRPr="00525843">
              <w:rPr>
                <w:rFonts w:ascii="Calibri" w:eastAsia="Times New Roman" w:hAnsi="Calibri" w:cs="Calibri"/>
              </w:rPr>
              <w:t xml:space="preserve"> % </w:t>
            </w:r>
            <w:r w:rsidRPr="007125AA">
              <w:rPr>
                <w:rFonts w:ascii="Calibri" w:eastAsia="Times New Roman" w:hAnsi="Calibri" w:cs="Calibri"/>
              </w:rPr>
              <w:t>(Total)</w:t>
            </w:r>
          </w:p>
        </w:tc>
        <w:tc>
          <w:tcPr>
            <w:tcW w:w="1728" w:type="dxa"/>
            <w:vAlign w:val="center"/>
          </w:tcPr>
          <w:p w14:paraId="183465FE" w14:textId="152159CD" w:rsidR="007125AA" w:rsidRDefault="001B7DED" w:rsidP="007125AA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82</w:t>
            </w:r>
            <w:r w:rsidR="007125AA">
              <w:rPr>
                <w:rFonts w:ascii="Calibri" w:eastAsia="Times New Roman" w:hAnsi="Calibri" w:cs="Calibri"/>
                <w:b/>
                <w:bCs/>
              </w:rPr>
              <w:t xml:space="preserve"> % (Round 1)</w:t>
            </w:r>
          </w:p>
          <w:p w14:paraId="008B8D7D" w14:textId="0BAB3A33" w:rsidR="007125AA" w:rsidRDefault="001B7DED" w:rsidP="007125AA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32</w:t>
            </w:r>
            <w:r w:rsidR="007125AA">
              <w:rPr>
                <w:rFonts w:ascii="Calibri" w:eastAsia="Times New Roman" w:hAnsi="Calibri" w:cs="Calibri"/>
                <w:b/>
                <w:bCs/>
              </w:rPr>
              <w:t xml:space="preserve"> % (Total)</w:t>
            </w:r>
          </w:p>
        </w:tc>
      </w:tr>
    </w:tbl>
    <w:p w14:paraId="7297EB3A" w14:textId="691F47DC" w:rsidR="00A55537" w:rsidRPr="00525843" w:rsidRDefault="00525843" w:rsidP="00DD67D4">
      <w:pPr>
        <w:spacing w:after="0" w:line="240" w:lineRule="auto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</w:t>
      </w:r>
      <w:r w:rsidRPr="00525843">
        <w:rPr>
          <w:rFonts w:ascii="Calibri" w:eastAsia="Times New Roman" w:hAnsi="Calibri" w:cs="Calibri"/>
          <w:i/>
          <w:iCs/>
          <w:sz w:val="18"/>
          <w:szCs w:val="18"/>
        </w:rPr>
        <w:t>*Formula error</w:t>
      </w:r>
    </w:p>
    <w:p w14:paraId="54765042" w14:textId="50953738" w:rsidR="00AE409E" w:rsidRPr="00CC5824" w:rsidRDefault="00CC5824" w:rsidP="00E055D8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CC5824">
        <w:rPr>
          <w:rFonts w:ascii="Calibri" w:eastAsia="Times New Roman" w:hAnsi="Calibri" w:cs="Calibri"/>
          <w:b/>
          <w:bCs/>
          <w:u w:val="single"/>
        </w:rPr>
        <w:t>2021-2022 EHH Application/Contracts</w:t>
      </w:r>
    </w:p>
    <w:p w14:paraId="07743D9B" w14:textId="29931A20" w:rsidR="00CC5824" w:rsidRDefault="007125AA" w:rsidP="007125AA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 will be reaching out in the coming weeks requesting additional attachments (environmental review exemption, local gov’t certification, </w:t>
      </w:r>
      <w:proofErr w:type="spellStart"/>
      <w:r>
        <w:rPr>
          <w:rFonts w:ascii="Calibri" w:eastAsia="Times New Roman" w:hAnsi="Calibri" w:cs="Calibri"/>
        </w:rPr>
        <w:t>etc</w:t>
      </w:r>
      <w:proofErr w:type="spellEnd"/>
      <w:r>
        <w:rPr>
          <w:rFonts w:ascii="Calibri" w:eastAsia="Times New Roman" w:hAnsi="Calibri" w:cs="Calibri"/>
        </w:rPr>
        <w:t>); I will let each grantee know what is required</w:t>
      </w:r>
    </w:p>
    <w:p w14:paraId="4D4BD0B2" w14:textId="185BA53F" w:rsidR="002A7ABB" w:rsidRPr="001B7DED" w:rsidRDefault="007125AA" w:rsidP="001B7DED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can expect to receive a contract within the next few weeks; contract start date will be July 1, 2021</w:t>
      </w:r>
    </w:p>
    <w:p w14:paraId="656F3ACA" w14:textId="77777777" w:rsidR="00CC5824" w:rsidRDefault="00CC5824" w:rsidP="00241D0C">
      <w:pPr>
        <w:spacing w:after="60" w:line="240" w:lineRule="auto"/>
        <w:rPr>
          <w:rFonts w:ascii="Calibri" w:eastAsia="Times New Roman" w:hAnsi="Calibri" w:cs="Calibri"/>
          <w:b/>
          <w:bCs/>
        </w:rPr>
      </w:pPr>
    </w:p>
    <w:p w14:paraId="72F7426B" w14:textId="72BE5577" w:rsidR="00A65F7C" w:rsidRPr="00A65F7C" w:rsidRDefault="00A65F7C" w:rsidP="00241D0C">
      <w:pPr>
        <w:spacing w:after="60" w:line="240" w:lineRule="auto"/>
        <w:rPr>
          <w:rFonts w:ascii="Calibri" w:eastAsia="Times New Roman" w:hAnsi="Calibri" w:cs="Calibri"/>
          <w:b/>
          <w:bCs/>
          <w:u w:val="single"/>
        </w:rPr>
      </w:pPr>
      <w:r w:rsidRPr="00A65F7C">
        <w:rPr>
          <w:rFonts w:ascii="Calibri" w:eastAsia="Times New Roman" w:hAnsi="Calibri" w:cs="Calibri"/>
          <w:b/>
          <w:bCs/>
          <w:u w:val="single"/>
        </w:rPr>
        <w:t xml:space="preserve">Affirmative Action Guidance </w:t>
      </w:r>
      <w:r>
        <w:rPr>
          <w:rFonts w:ascii="Calibri" w:eastAsia="Times New Roman" w:hAnsi="Calibri" w:cs="Calibri"/>
          <w:b/>
          <w:bCs/>
          <w:u w:val="single"/>
        </w:rPr>
        <w:t>–</w:t>
      </w:r>
      <w:r w:rsidRPr="00A65F7C">
        <w:rPr>
          <w:rFonts w:ascii="Calibri" w:eastAsia="Times New Roman" w:hAnsi="Calibri" w:cs="Calibri"/>
          <w:b/>
          <w:bCs/>
          <w:u w:val="single"/>
        </w:rPr>
        <w:t xml:space="preserve"> </w:t>
      </w:r>
      <w:r w:rsidR="004F6CCC">
        <w:rPr>
          <w:rFonts w:ascii="Calibri" w:eastAsia="Times New Roman" w:hAnsi="Calibri" w:cs="Calibri"/>
          <w:b/>
          <w:bCs/>
          <w:u w:val="single"/>
        </w:rPr>
        <w:t>Clarification</w:t>
      </w:r>
    </w:p>
    <w:p w14:paraId="5C075CFA" w14:textId="3F1FCCEE" w:rsidR="00CC5824" w:rsidRDefault="00CC5824" w:rsidP="00A65F7C">
      <w:pPr>
        <w:pStyle w:val="ListParagraph"/>
        <w:numPr>
          <w:ilvl w:val="0"/>
          <w:numId w:val="22"/>
        </w:numPr>
        <w:spacing w:after="6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These documents should be sent to </w:t>
      </w:r>
      <w:r>
        <w:t xml:space="preserve">Teresa Hagstrom at </w:t>
      </w:r>
      <w:hyperlink r:id="rId6" w:history="1">
        <w:r w:rsidRPr="00686AA0">
          <w:rPr>
            <w:rStyle w:val="Hyperlink"/>
          </w:rPr>
          <w:t>Teresa.Hagstrom@wisconsin.gov</w:t>
        </w:r>
      </w:hyperlink>
      <w:r w:rsidRPr="00CC5824">
        <w:rPr>
          <w:rStyle w:val="Hyperlink"/>
          <w:color w:val="auto"/>
          <w:u w:val="none"/>
        </w:rPr>
        <w:t>, not to me</w:t>
      </w:r>
    </w:p>
    <w:p w14:paraId="0CFBCD37" w14:textId="5E054257" w:rsidR="004F6CCC" w:rsidRPr="00021073" w:rsidRDefault="00CC5824" w:rsidP="004F6CCC">
      <w:pPr>
        <w:pStyle w:val="ListParagraph"/>
        <w:numPr>
          <w:ilvl w:val="0"/>
          <w:numId w:val="22"/>
        </w:numPr>
        <w:spacing w:after="0"/>
      </w:pPr>
      <w:r>
        <w:rPr>
          <w:rFonts w:ascii="Calibri" w:eastAsia="Times New Roman" w:hAnsi="Calibri" w:cs="Calibri"/>
        </w:rPr>
        <w:t xml:space="preserve">These </w:t>
      </w:r>
      <w:r w:rsidR="001B7DED">
        <w:rPr>
          <w:rFonts w:ascii="Calibri" w:eastAsia="Times New Roman" w:hAnsi="Calibri" w:cs="Calibri"/>
        </w:rPr>
        <w:t>requirements</w:t>
      </w:r>
      <w:r>
        <w:rPr>
          <w:rFonts w:ascii="Calibri" w:eastAsia="Times New Roman" w:hAnsi="Calibri" w:cs="Calibri"/>
        </w:rPr>
        <w:t xml:space="preserve"> only apply to agencies receiving at least $50,000 in a single contract</w:t>
      </w:r>
      <w:r w:rsidR="004F6CCC">
        <w:rPr>
          <w:rFonts w:ascii="Calibri" w:eastAsia="Times New Roman" w:hAnsi="Calibri" w:cs="Calibri"/>
        </w:rPr>
        <w:t>; an agency receiving less than that does not need to submit anything</w:t>
      </w:r>
    </w:p>
    <w:p w14:paraId="0ACEE64A" w14:textId="6DBDDA9A" w:rsidR="00021073" w:rsidRDefault="00021073" w:rsidP="00021073">
      <w:pPr>
        <w:spacing w:after="0"/>
      </w:pPr>
    </w:p>
    <w:p w14:paraId="27783AAF" w14:textId="7611786E" w:rsidR="00021073" w:rsidRPr="00021073" w:rsidRDefault="00021073" w:rsidP="00021073">
      <w:pPr>
        <w:spacing w:after="0"/>
        <w:rPr>
          <w:b/>
          <w:bCs/>
          <w:u w:val="single"/>
        </w:rPr>
      </w:pPr>
      <w:r w:rsidRPr="00021073">
        <w:rPr>
          <w:b/>
          <w:bCs/>
          <w:u w:val="single"/>
        </w:rPr>
        <w:t>Reminder of EHH Lead Agency Responsibilities</w:t>
      </w:r>
      <w:r>
        <w:rPr>
          <w:b/>
          <w:bCs/>
          <w:u w:val="single"/>
        </w:rPr>
        <w:t xml:space="preserve"> (per the EHH Program Manual)</w:t>
      </w:r>
    </w:p>
    <w:p w14:paraId="6686C28A" w14:textId="77777777" w:rsidR="00021073" w:rsidRPr="00021073" w:rsidRDefault="00021073" w:rsidP="00021073">
      <w:pPr>
        <w:pStyle w:val="ListParagraph"/>
        <w:numPr>
          <w:ilvl w:val="0"/>
          <w:numId w:val="25"/>
        </w:numPr>
        <w:spacing w:after="0"/>
      </w:pPr>
      <w:r w:rsidRPr="00021073">
        <w:t>Issue agreements or contracts with each sub-recipient laying out expectations regarding matters such as the use of grant funds, monitoring expectations, payment requests, and eligible activities</w:t>
      </w:r>
    </w:p>
    <w:p w14:paraId="3C827072" w14:textId="6141EB3D" w:rsidR="00021073" w:rsidRDefault="00021073" w:rsidP="00021073">
      <w:pPr>
        <w:numPr>
          <w:ilvl w:val="1"/>
          <w:numId w:val="25"/>
        </w:numPr>
        <w:spacing w:after="0"/>
      </w:pPr>
      <w:r>
        <w:t>Ensure the use of coordinated entry with ESG funds</w:t>
      </w:r>
    </w:p>
    <w:p w14:paraId="2962CB3A" w14:textId="3018A519" w:rsidR="00021073" w:rsidRDefault="00021073" w:rsidP="00021073">
      <w:pPr>
        <w:numPr>
          <w:ilvl w:val="0"/>
          <w:numId w:val="25"/>
        </w:numPr>
        <w:spacing w:after="0"/>
      </w:pPr>
      <w:r w:rsidRPr="00021073">
        <w:t>Collect and ensure timely submission of all sub-recipient reports required by DEHCR in the grant agreement</w:t>
      </w:r>
    </w:p>
    <w:p w14:paraId="3BDEB0DA" w14:textId="75D84C31" w:rsidR="00021073" w:rsidRDefault="00021073" w:rsidP="00021073">
      <w:pPr>
        <w:numPr>
          <w:ilvl w:val="1"/>
          <w:numId w:val="25"/>
        </w:numPr>
        <w:spacing w:after="0"/>
      </w:pPr>
      <w:r>
        <w:t>Ensure monthly HIC data is reported from all programs, including subrecipient programs</w:t>
      </w:r>
    </w:p>
    <w:p w14:paraId="57A16224" w14:textId="17460E9F" w:rsidR="00021073" w:rsidRDefault="00021073" w:rsidP="00021073">
      <w:pPr>
        <w:numPr>
          <w:ilvl w:val="0"/>
          <w:numId w:val="25"/>
        </w:numPr>
        <w:spacing w:after="0"/>
      </w:pPr>
      <w:r w:rsidRPr="00021073">
        <w:t>Ensure that each sub-recipient meets HMIS compliance standards</w:t>
      </w:r>
    </w:p>
    <w:p w14:paraId="25AD0E0B" w14:textId="5F7C729C" w:rsidR="00021073" w:rsidRDefault="00021073" w:rsidP="001E04DC">
      <w:pPr>
        <w:numPr>
          <w:ilvl w:val="1"/>
          <w:numId w:val="25"/>
        </w:numPr>
        <w:spacing w:after="0"/>
      </w:pPr>
      <w:r>
        <w:t>Make sure all projects are in HMIS (or a comparable system for DV agencies)</w:t>
      </w:r>
    </w:p>
    <w:p w14:paraId="018DDB8D" w14:textId="77777777" w:rsidR="0050281D" w:rsidRDefault="0050281D" w:rsidP="00241D0C">
      <w:pPr>
        <w:spacing w:after="6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6EC674B7" w14:textId="2DE33C52" w:rsidR="00241D0C" w:rsidRPr="00384C5C" w:rsidRDefault="00241D0C" w:rsidP="00241D0C">
      <w:pPr>
        <w:spacing w:after="60" w:line="240" w:lineRule="auto"/>
        <w:rPr>
          <w:rFonts w:ascii="Calibri" w:eastAsia="Times New Roman" w:hAnsi="Calibri" w:cs="Calibri"/>
          <w:u w:val="single"/>
        </w:rPr>
      </w:pPr>
      <w:r w:rsidRPr="00384C5C">
        <w:rPr>
          <w:rFonts w:ascii="Calibri" w:eastAsia="Times New Roman" w:hAnsi="Calibri" w:cs="Calibri"/>
          <w:b/>
          <w:bCs/>
          <w:u w:val="single"/>
        </w:rPr>
        <w:t>Brief Updates</w:t>
      </w:r>
    </w:p>
    <w:p w14:paraId="6E8525EB" w14:textId="6E66F3CF" w:rsidR="004941C0" w:rsidRDefault="004941C0" w:rsidP="00241D0C">
      <w:pPr>
        <w:pStyle w:val="ListParagraph"/>
        <w:numPr>
          <w:ilvl w:val="0"/>
          <w:numId w:val="14"/>
        </w:numPr>
        <w:spacing w:after="0"/>
      </w:pPr>
      <w:r>
        <w:t>June is the end of a quarter; make sure your ESG-CV payment requests are submitted asap as the expenditures are needed for the quarterly report to HUD</w:t>
      </w:r>
    </w:p>
    <w:p w14:paraId="675F4485" w14:textId="5E54992C" w:rsidR="004941C0" w:rsidRDefault="004941C0" w:rsidP="00241D0C">
      <w:pPr>
        <w:pStyle w:val="ListParagraph"/>
        <w:numPr>
          <w:ilvl w:val="0"/>
          <w:numId w:val="14"/>
        </w:numPr>
        <w:spacing w:after="0"/>
      </w:pPr>
      <w:r>
        <w:t>A new ESG-CV notice was just issued on July 19</w:t>
      </w:r>
      <w:r w:rsidRPr="004941C0">
        <w:rPr>
          <w:vertAlign w:val="superscript"/>
        </w:rPr>
        <w:t>th</w:t>
      </w:r>
      <w:r>
        <w:t xml:space="preserve">; it will be discussed at next month’s office hours </w:t>
      </w:r>
    </w:p>
    <w:p w14:paraId="1E00D787" w14:textId="28051E11" w:rsidR="00B92860" w:rsidRDefault="00B92860" w:rsidP="00241D0C">
      <w:pPr>
        <w:pStyle w:val="ListParagraph"/>
        <w:numPr>
          <w:ilvl w:val="0"/>
          <w:numId w:val="14"/>
        </w:numPr>
        <w:spacing w:after="0"/>
      </w:pPr>
      <w:r>
        <w:t xml:space="preserve">The CDC Eviction Moratorium was extended to July 31, 2021; clients can qualify </w:t>
      </w:r>
      <w:r w:rsidR="00F76E94">
        <w:t xml:space="preserve">for homelessness prevention </w:t>
      </w:r>
      <w:r>
        <w:t>under At-Risk of Homelessness</w:t>
      </w:r>
      <w:r w:rsidR="004F6CCC">
        <w:t xml:space="preserve"> as of</w:t>
      </w:r>
      <w:r>
        <w:t xml:space="preserve"> 21 days prior to that date</w:t>
      </w:r>
    </w:p>
    <w:p w14:paraId="7E00AD2F" w14:textId="41741971" w:rsidR="00241D0C" w:rsidRDefault="000049A7" w:rsidP="00241D0C">
      <w:pPr>
        <w:pStyle w:val="ListParagraph"/>
        <w:numPr>
          <w:ilvl w:val="0"/>
          <w:numId w:val="14"/>
        </w:numPr>
        <w:spacing w:after="0"/>
      </w:pPr>
      <w:r>
        <w:t>The revised</w:t>
      </w:r>
      <w:r w:rsidR="00241D0C">
        <w:t xml:space="preserve"> EHH Program Manual</w:t>
      </w:r>
      <w:r>
        <w:t xml:space="preserve"> will be released </w:t>
      </w:r>
      <w:r w:rsidR="00CC5824">
        <w:t>soon</w:t>
      </w:r>
    </w:p>
    <w:p w14:paraId="7935EBFD" w14:textId="7E1194B4" w:rsidR="00481AEC" w:rsidRDefault="001B7DED" w:rsidP="00481AEC">
      <w:pPr>
        <w:pStyle w:val="ListParagraph"/>
        <w:numPr>
          <w:ilvl w:val="1"/>
          <w:numId w:val="14"/>
        </w:numPr>
        <w:spacing w:after="0"/>
      </w:pPr>
      <w:r>
        <w:t>There will be</w:t>
      </w:r>
      <w:r w:rsidR="00481AEC">
        <w:t xml:space="preserve"> two manuals: one for ESG/HPP and a separate one for HAP</w:t>
      </w:r>
    </w:p>
    <w:p w14:paraId="4EBE92EC" w14:textId="4E36FEFA" w:rsidR="00B92860" w:rsidRDefault="00B92860" w:rsidP="007125AA">
      <w:pPr>
        <w:pStyle w:val="ListParagraph"/>
        <w:numPr>
          <w:ilvl w:val="0"/>
          <w:numId w:val="14"/>
        </w:numPr>
        <w:spacing w:after="0"/>
      </w:pPr>
      <w:r>
        <w:t>Reminder to send Robyn contact information for local shelters</w:t>
      </w:r>
    </w:p>
    <w:p w14:paraId="2EE0A02D" w14:textId="4A527F62" w:rsidR="00892A3B" w:rsidRDefault="00892A3B" w:rsidP="007125AA">
      <w:pPr>
        <w:pStyle w:val="ListParagraph"/>
        <w:numPr>
          <w:ilvl w:val="0"/>
          <w:numId w:val="14"/>
        </w:numPr>
        <w:spacing w:after="0"/>
      </w:pPr>
      <w:r>
        <w:t xml:space="preserve">Notify Robyn and Sarah of local coalition meetings and provide links; we’d like to attend as many meetings as we can to learn the specific needs of each coalition and </w:t>
      </w:r>
      <w:proofErr w:type="gramStart"/>
      <w:r>
        <w:t>provide assistance</w:t>
      </w:r>
      <w:proofErr w:type="gramEnd"/>
      <w:r>
        <w:t xml:space="preserve"> as needed</w:t>
      </w:r>
    </w:p>
    <w:p w14:paraId="34E44D84" w14:textId="75B396DF" w:rsidR="00B92860" w:rsidRDefault="004F6CCC" w:rsidP="007125AA">
      <w:pPr>
        <w:pStyle w:val="ListParagraph"/>
        <w:numPr>
          <w:ilvl w:val="0"/>
          <w:numId w:val="14"/>
        </w:numPr>
        <w:spacing w:after="0"/>
      </w:pPr>
      <w:r>
        <w:t xml:space="preserve">An </w:t>
      </w:r>
      <w:r w:rsidR="00B92860">
        <w:t>HMIS Application was released for the HMIS Lead Agency to receive ESG funding</w:t>
      </w:r>
    </w:p>
    <w:p w14:paraId="587F017A" w14:textId="6F69F3E5" w:rsidR="007125AA" w:rsidRDefault="007125AA" w:rsidP="007125AA">
      <w:pPr>
        <w:pStyle w:val="ListParagraph"/>
        <w:numPr>
          <w:ilvl w:val="0"/>
          <w:numId w:val="14"/>
        </w:numPr>
        <w:spacing w:after="0"/>
      </w:pPr>
      <w:r>
        <w:t>WHEDA Foundation opened the 2021 housing grant cycle</w:t>
      </w:r>
    </w:p>
    <w:p w14:paraId="167E98C3" w14:textId="329EBE3F" w:rsidR="007125AA" w:rsidRDefault="007125AA" w:rsidP="007125AA">
      <w:pPr>
        <w:pStyle w:val="ListParagraph"/>
        <w:numPr>
          <w:ilvl w:val="1"/>
          <w:numId w:val="14"/>
        </w:numPr>
        <w:spacing w:after="0"/>
      </w:pPr>
      <w:r>
        <w:t>Two categories: emergency/transitional housing and permanent housing</w:t>
      </w:r>
    </w:p>
    <w:p w14:paraId="0EF5365B" w14:textId="3F6457D6" w:rsidR="007125AA" w:rsidRDefault="007125AA" w:rsidP="007125AA">
      <w:pPr>
        <w:pStyle w:val="ListParagraph"/>
        <w:numPr>
          <w:ilvl w:val="1"/>
          <w:numId w:val="14"/>
        </w:numPr>
        <w:spacing w:after="0"/>
      </w:pPr>
      <w:r>
        <w:t>G</w:t>
      </w:r>
      <w:r w:rsidRPr="007125AA">
        <w:t>rants are for physical improvements such as rehabilitation, accessibility features</w:t>
      </w:r>
      <w:r>
        <w:t>,</w:t>
      </w:r>
      <w:r w:rsidRPr="007125AA">
        <w:t xml:space="preserve"> and new construction.</w:t>
      </w:r>
    </w:p>
    <w:p w14:paraId="078A81A4" w14:textId="0382AF83" w:rsidR="007125AA" w:rsidRDefault="007125AA" w:rsidP="007125AA">
      <w:pPr>
        <w:pStyle w:val="ListParagraph"/>
        <w:numPr>
          <w:ilvl w:val="1"/>
          <w:numId w:val="14"/>
        </w:numPr>
        <w:spacing w:after="0"/>
      </w:pPr>
      <w:r>
        <w:t>Applications are due August 23, 2021</w:t>
      </w:r>
    </w:p>
    <w:p w14:paraId="7A4927CA" w14:textId="2B255997" w:rsidR="007125AA" w:rsidRPr="001B20C7" w:rsidRDefault="007125AA" w:rsidP="007125AA">
      <w:pPr>
        <w:pStyle w:val="ListParagraph"/>
        <w:numPr>
          <w:ilvl w:val="1"/>
          <w:numId w:val="14"/>
        </w:numPr>
        <w:spacing w:after="0"/>
        <w:rPr>
          <w:rStyle w:val="Hyperlink"/>
          <w:color w:val="auto"/>
          <w:u w:val="none"/>
        </w:rPr>
      </w:pPr>
      <w:r w:rsidRPr="007125AA">
        <w:lastRenderedPageBreak/>
        <w:t xml:space="preserve">Complete program details, eligibility requirements and application materials are available at </w:t>
      </w:r>
      <w:hyperlink r:id="rId7" w:tgtFrame="_blank" w:history="1">
        <w:r w:rsidRPr="007125AA">
          <w:rPr>
            <w:rStyle w:val="Hyperlink"/>
          </w:rPr>
          <w:t>https://www.wheda.com/about-wheda/wheda-foundation/housing-grant-program/application</w:t>
        </w:r>
      </w:hyperlink>
    </w:p>
    <w:p w14:paraId="52EAC401" w14:textId="76630B24" w:rsidR="001B20C7" w:rsidRDefault="001B20C7" w:rsidP="001B20C7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u w:val="none"/>
        </w:rPr>
      </w:pPr>
      <w:r w:rsidRPr="001B20C7">
        <w:rPr>
          <w:rStyle w:val="Hyperlink"/>
          <w:color w:val="auto"/>
          <w:u w:val="none"/>
        </w:rPr>
        <w:t>HUD released</w:t>
      </w:r>
      <w:r>
        <w:rPr>
          <w:rStyle w:val="Hyperlink"/>
          <w:color w:val="auto"/>
          <w:u w:val="none"/>
        </w:rPr>
        <w:t xml:space="preserve"> ESG Virtual Binders which are online training resources</w:t>
      </w:r>
    </w:p>
    <w:p w14:paraId="05621B20" w14:textId="6E6FC88C" w:rsidR="001B20C7" w:rsidRPr="001B20C7" w:rsidRDefault="00883180" w:rsidP="001B20C7">
      <w:pPr>
        <w:pStyle w:val="ListParagraph"/>
        <w:numPr>
          <w:ilvl w:val="1"/>
          <w:numId w:val="14"/>
        </w:numPr>
        <w:spacing w:after="0"/>
      </w:pPr>
      <w:hyperlink r:id="rId8" w:history="1">
        <w:r w:rsidR="001B20C7" w:rsidRPr="00865318">
          <w:rPr>
            <w:rStyle w:val="Hyperlink"/>
          </w:rPr>
          <w:t>https://www.hudexchange.info/homelessness-assistance/coc-esg-virtual-binders/?utm_source=HUD+Exchange+Mailing+List&amp;utm_campaign=aa5cc12e9b-New_CoC_ESG_Binders_HUDX_6_16_21&amp;utm_medium=email&amp;utm_term=0_f32b935a5f-aa5cc12e9b-19521985</w:t>
        </w:r>
      </w:hyperlink>
      <w:r w:rsidR="001B20C7">
        <w:t xml:space="preserve"> </w:t>
      </w:r>
    </w:p>
    <w:p w14:paraId="0E29BDA6" w14:textId="77777777" w:rsidR="001B7DED" w:rsidRDefault="001B7DED" w:rsidP="00026276">
      <w:pPr>
        <w:spacing w:after="60"/>
        <w:rPr>
          <w:b/>
          <w:bCs/>
          <w:u w:val="single"/>
        </w:rPr>
      </w:pPr>
    </w:p>
    <w:p w14:paraId="0A2EBEEE" w14:textId="42C43208" w:rsidR="00FD296A" w:rsidRDefault="00FD296A" w:rsidP="00383F6C">
      <w:pPr>
        <w:spacing w:after="0"/>
      </w:pPr>
      <w:bookmarkStart w:id="0" w:name="_GoBack"/>
      <w:r>
        <w:t xml:space="preserve">Meeting notes and recording </w:t>
      </w:r>
      <w:r w:rsidR="001B7DED">
        <w:t>are</w:t>
      </w:r>
      <w:r>
        <w:t xml:space="preserve"> posted at </w:t>
      </w:r>
      <w:hyperlink r:id="rId9" w:history="1">
        <w:r w:rsidRPr="00E277C1">
          <w:rPr>
            <w:rStyle w:val="Hyperlink"/>
          </w:rPr>
          <w:t>https://doa.wi.gov/Pages/LocalGovtsGrants/Emergency-Solutions-Grant-Transitional-Housing-Program-Homelessness-Prevention-Program-ETH.aspx</w:t>
        </w:r>
      </w:hyperlink>
      <w:bookmarkEnd w:id="0"/>
    </w:p>
    <w:sectPr w:rsidR="00FD296A" w:rsidSect="00384C5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B5A"/>
    <w:multiLevelType w:val="hybridMultilevel"/>
    <w:tmpl w:val="AD0E8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336D1"/>
    <w:multiLevelType w:val="hybridMultilevel"/>
    <w:tmpl w:val="721A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0EA"/>
    <w:multiLevelType w:val="hybridMultilevel"/>
    <w:tmpl w:val="DD46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5D2"/>
    <w:multiLevelType w:val="hybridMultilevel"/>
    <w:tmpl w:val="00F8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4A04"/>
    <w:multiLevelType w:val="hybridMultilevel"/>
    <w:tmpl w:val="96C4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7BDE"/>
    <w:multiLevelType w:val="multilevel"/>
    <w:tmpl w:val="8CF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8B561E"/>
    <w:multiLevelType w:val="hybridMultilevel"/>
    <w:tmpl w:val="FBE8989E"/>
    <w:lvl w:ilvl="0" w:tplc="0CD485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3414"/>
    <w:multiLevelType w:val="multilevel"/>
    <w:tmpl w:val="2C1C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E92404"/>
    <w:multiLevelType w:val="multilevel"/>
    <w:tmpl w:val="AB08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D17BC9"/>
    <w:multiLevelType w:val="hybridMultilevel"/>
    <w:tmpl w:val="9368885E"/>
    <w:lvl w:ilvl="0" w:tplc="9D5E84D0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6B6A"/>
    <w:multiLevelType w:val="hybridMultilevel"/>
    <w:tmpl w:val="FC42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A0BD2"/>
    <w:multiLevelType w:val="hybridMultilevel"/>
    <w:tmpl w:val="6904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80553"/>
    <w:multiLevelType w:val="hybridMultilevel"/>
    <w:tmpl w:val="D7B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59FC"/>
    <w:multiLevelType w:val="hybridMultilevel"/>
    <w:tmpl w:val="CD3E6B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75F01D2"/>
    <w:multiLevelType w:val="hybridMultilevel"/>
    <w:tmpl w:val="E618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AE9"/>
    <w:multiLevelType w:val="hybridMultilevel"/>
    <w:tmpl w:val="95C0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6204"/>
    <w:multiLevelType w:val="hybridMultilevel"/>
    <w:tmpl w:val="21EA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6D7"/>
    <w:multiLevelType w:val="multilevel"/>
    <w:tmpl w:val="28D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9F3FF6"/>
    <w:multiLevelType w:val="multilevel"/>
    <w:tmpl w:val="129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F12F2E"/>
    <w:multiLevelType w:val="hybridMultilevel"/>
    <w:tmpl w:val="715A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0594F"/>
    <w:multiLevelType w:val="hybridMultilevel"/>
    <w:tmpl w:val="D7B26618"/>
    <w:lvl w:ilvl="0" w:tplc="9D5E84D0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C2CEA"/>
    <w:multiLevelType w:val="multilevel"/>
    <w:tmpl w:val="856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D47A72"/>
    <w:multiLevelType w:val="hybridMultilevel"/>
    <w:tmpl w:val="570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6698"/>
    <w:multiLevelType w:val="hybridMultilevel"/>
    <w:tmpl w:val="E61C570A"/>
    <w:lvl w:ilvl="0" w:tplc="2E9442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16895"/>
    <w:multiLevelType w:val="hybridMultilevel"/>
    <w:tmpl w:val="CF847F08"/>
    <w:lvl w:ilvl="0" w:tplc="1F4E71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5"/>
  </w:num>
  <w:num w:numId="5">
    <w:abstractNumId w:val="21"/>
  </w:num>
  <w:num w:numId="6">
    <w:abstractNumId w:val="7"/>
  </w:num>
  <w:num w:numId="7">
    <w:abstractNumId w:val="9"/>
  </w:num>
  <w:num w:numId="8">
    <w:abstractNumId w:val="20"/>
  </w:num>
  <w:num w:numId="9">
    <w:abstractNumId w:val="24"/>
  </w:num>
  <w:num w:numId="10">
    <w:abstractNumId w:val="2"/>
  </w:num>
  <w:num w:numId="11">
    <w:abstractNumId w:val="13"/>
  </w:num>
  <w:num w:numId="12">
    <w:abstractNumId w:val="15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22"/>
  </w:num>
  <w:num w:numId="18">
    <w:abstractNumId w:val="11"/>
  </w:num>
  <w:num w:numId="19">
    <w:abstractNumId w:val="10"/>
  </w:num>
  <w:num w:numId="20">
    <w:abstractNumId w:val="19"/>
  </w:num>
  <w:num w:numId="21">
    <w:abstractNumId w:val="23"/>
  </w:num>
  <w:num w:numId="22">
    <w:abstractNumId w:val="12"/>
  </w:num>
  <w:num w:numId="23">
    <w:abstractNumId w:val="16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D6"/>
    <w:rsid w:val="000049A7"/>
    <w:rsid w:val="00006CC8"/>
    <w:rsid w:val="00021073"/>
    <w:rsid w:val="00026276"/>
    <w:rsid w:val="001B20C7"/>
    <w:rsid w:val="001B7DED"/>
    <w:rsid w:val="001E57D6"/>
    <w:rsid w:val="002204DB"/>
    <w:rsid w:val="00241D0C"/>
    <w:rsid w:val="00267C08"/>
    <w:rsid w:val="002A7ABB"/>
    <w:rsid w:val="002B4C3C"/>
    <w:rsid w:val="002C00B0"/>
    <w:rsid w:val="002F13C4"/>
    <w:rsid w:val="0037178B"/>
    <w:rsid w:val="0037448F"/>
    <w:rsid w:val="00383F6C"/>
    <w:rsid w:val="00384C5C"/>
    <w:rsid w:val="00481AEC"/>
    <w:rsid w:val="004941C0"/>
    <w:rsid w:val="004A4A8C"/>
    <w:rsid w:val="004E28F4"/>
    <w:rsid w:val="004F6CCC"/>
    <w:rsid w:val="0050281D"/>
    <w:rsid w:val="00525843"/>
    <w:rsid w:val="005615F9"/>
    <w:rsid w:val="005F116B"/>
    <w:rsid w:val="006C77FA"/>
    <w:rsid w:val="007125AA"/>
    <w:rsid w:val="00737061"/>
    <w:rsid w:val="00795D17"/>
    <w:rsid w:val="00883180"/>
    <w:rsid w:val="00892A3B"/>
    <w:rsid w:val="008B5CCB"/>
    <w:rsid w:val="009819AC"/>
    <w:rsid w:val="00A55537"/>
    <w:rsid w:val="00A65F7C"/>
    <w:rsid w:val="00AE409E"/>
    <w:rsid w:val="00B362E6"/>
    <w:rsid w:val="00B57369"/>
    <w:rsid w:val="00B66F4B"/>
    <w:rsid w:val="00B92860"/>
    <w:rsid w:val="00CB5AAC"/>
    <w:rsid w:val="00CC213E"/>
    <w:rsid w:val="00CC5824"/>
    <w:rsid w:val="00D865AF"/>
    <w:rsid w:val="00DD67D4"/>
    <w:rsid w:val="00E055D8"/>
    <w:rsid w:val="00E214EA"/>
    <w:rsid w:val="00EE3E37"/>
    <w:rsid w:val="00F76E94"/>
    <w:rsid w:val="00FD296A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E409"/>
  <w15:chartTrackingRefBased/>
  <w15:docId w15:val="{AB558C7E-0005-497E-BAAE-1A6901D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F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C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1D0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F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homelessness-assistance/coc-esg-virtual-binders/?utm_source=HUD+Exchange+Mailing+List&amp;utm_campaign=aa5cc12e9b-New_CoC_ESG_Binders_HUDX_6_16_21&amp;utm_medium=email&amp;utm_term=0_f32b935a5f-aa5cc12e9b-19521985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r20.rs6.net/tn.jsp?f=001-lc43vE0xP47mS8nHQa1kUmMQWBzODLEYea4vPBqV_nIO7oo8FODH4CPEGVQsakx8iA0_JHndmcvf1RyYZe5j0cTLK0wjX05Z7eTFIa9GLekH11P-5eqyJdbyr1eCBUT05r6no9GKyKFgLqZpAaGdLau_n2m24ZWn6QAzxMN2b25_hdFL-16VsjL5eTpPaVmjkSjqbD5FfHSNFO5rJL4S24WUREhhKFbND2W15MNEMQ=&amp;c=7dqMY_dWJ-USjHfPp7WRzUNqfFIivn98LDgz4IjwKUbGtVRkptRgYw==&amp;ch=gpvFB6SA9uIB0OY1Ov-CGex6dp0539ibFCPv99t3kuj51zP44eqXLA==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esa.Hagstrom@wisconsin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a.wi.gov/Pages/LocalGovtsGrants/Emergency-Solutions-Grant-Transitional-Housing-Program-Homelessness-Prevention-Program-ETH.aspx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33E6D4FPPFNA-223884491-2834</_dlc_DocId>
    <_dlc_DocIdUrl xmlns="bb65cc95-6d4e-4879-a879-9838761499af">
      <Url>https://doa.wi.gov/_layouts/15/DocIdRedir.aspx?ID=33E6D4FPPFNA-223884491-2834</Url>
      <Description>33E6D4FPPFNA-223884491-2834</Description>
    </_dlc_DocIdUrl>
  </documentManagement>
</p:properties>
</file>

<file path=customXml/itemProps1.xml><?xml version="1.0" encoding="utf-8"?>
<ds:datastoreItem xmlns:ds="http://schemas.openxmlformats.org/officeDocument/2006/customXml" ds:itemID="{3F97E789-45F1-4976-9CAD-112F52B42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2A646-2861-4F52-92BA-7F116598BE42}"/>
</file>

<file path=customXml/itemProps3.xml><?xml version="1.0" encoding="utf-8"?>
<ds:datastoreItem xmlns:ds="http://schemas.openxmlformats.org/officeDocument/2006/customXml" ds:itemID="{41302AC1-BE9E-4FF8-A18D-0E10B069D2E3}"/>
</file>

<file path=customXml/itemProps4.xml><?xml version="1.0" encoding="utf-8"?>
<ds:datastoreItem xmlns:ds="http://schemas.openxmlformats.org/officeDocument/2006/customXml" ds:itemID="{C2B3BFBD-04C3-4510-9606-F5D233778F3E}"/>
</file>

<file path=customXml/itemProps5.xml><?xml version="1.0" encoding="utf-8"?>
<ds:datastoreItem xmlns:ds="http://schemas.openxmlformats.org/officeDocument/2006/customXml" ds:itemID="{ED4797EF-21B9-4114-B75C-94E3AE23E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Sarah - DOA</dc:creator>
  <cp:keywords/>
  <dc:description/>
  <cp:lastModifiedBy>Isaak, Sarah - DOA</cp:lastModifiedBy>
  <cp:revision>28</cp:revision>
  <dcterms:created xsi:type="dcterms:W3CDTF">2021-04-05T18:06:00Z</dcterms:created>
  <dcterms:modified xsi:type="dcterms:W3CDTF">2021-07-21T14:16:00Z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09fbcaae-3c64-4ee8-8b80-f6f01f4a1ee3</vt:lpwstr>
  </property>
</Properties>
</file>